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3402"/>
        <w:gridCol w:w="2552"/>
      </w:tblGrid>
      <w:tr w:rsidR="006D3F12" w:rsidTr="006D3F12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6D3F12" w:rsidTr="006D3F12">
        <w:trPr>
          <w:trHeight w:val="270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F12" w:rsidRDefault="006D3F12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6D3F12" w:rsidRDefault="006D3F12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6D3F12" w:rsidTr="006D3F1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 w:rsidP="006D3F12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 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 w:rsidP="004F507D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</w:t>
            </w:r>
            <w:r w:rsidR="004F507D">
              <w:rPr>
                <w:sz w:val="32"/>
                <w:szCs w:val="32"/>
              </w:rPr>
              <w:t>19</w:t>
            </w:r>
            <w:r>
              <w:rPr>
                <w:sz w:val="32"/>
                <w:szCs w:val="32"/>
              </w:rPr>
              <w:t>» августа</w:t>
            </w:r>
            <w:r>
              <w:t xml:space="preserve"> </w:t>
            </w:r>
            <w:r>
              <w:rPr>
                <w:sz w:val="32"/>
                <w:szCs w:val="32"/>
              </w:rPr>
              <w:t>2019</w:t>
            </w:r>
            <w: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6D3F12" w:rsidTr="006D3F12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F12" w:rsidRDefault="006D3F12">
            <w:pPr>
              <w:spacing w:line="276" w:lineRule="auto"/>
              <w:ind w:firstLine="0"/>
              <w:jc w:val="center"/>
            </w:pPr>
          </w:p>
          <w:p w:rsidR="006D3F12" w:rsidRDefault="006D3F12">
            <w:pPr>
              <w:spacing w:line="276" w:lineRule="auto"/>
              <w:ind w:firstLine="0"/>
              <w:jc w:val="center"/>
            </w:pPr>
          </w:p>
          <w:p w:rsidR="006D3F12" w:rsidRDefault="006D3F12">
            <w:pPr>
              <w:spacing w:line="276" w:lineRule="auto"/>
              <w:ind w:firstLine="0"/>
              <w:jc w:val="center"/>
            </w:pPr>
          </w:p>
          <w:p w:rsidR="006D3F12" w:rsidRDefault="006D3F12">
            <w:pPr>
              <w:spacing w:line="276" w:lineRule="auto"/>
              <w:ind w:firstLine="0"/>
              <w:jc w:val="center"/>
            </w:pPr>
          </w:p>
          <w:p w:rsidR="006D3F12" w:rsidRDefault="006D3F12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F12" w:rsidRDefault="006D3F12">
            <w:pPr>
              <w:spacing w:line="276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F12" w:rsidRDefault="006D3F12">
            <w:pPr>
              <w:spacing w:line="276" w:lineRule="auto"/>
              <w:ind w:firstLine="0"/>
              <w:jc w:val="center"/>
            </w:pPr>
          </w:p>
        </w:tc>
      </w:tr>
      <w:tr w:rsidR="006D3F12" w:rsidTr="006D3F1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F12" w:rsidRDefault="006D3F12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6D3F12" w:rsidRDefault="006D3F12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6D3F12" w:rsidRDefault="006D3F12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6D3F12" w:rsidRDefault="006D3F12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6D3F12" w:rsidRDefault="006D3F12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6D3F12" w:rsidRDefault="006D3F12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F12" w:rsidRDefault="006D3F12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802807" w:rsidRDefault="00802807"/>
    <w:p w:rsidR="007E66DC" w:rsidRDefault="007E66DC"/>
    <w:p w:rsidR="007E66DC" w:rsidRDefault="007E66DC"/>
    <w:p w:rsidR="007E66DC" w:rsidRDefault="007E66DC"/>
    <w:p w:rsidR="007E66DC" w:rsidRDefault="007E66DC"/>
    <w:p w:rsidR="007E66DC" w:rsidRDefault="007E66DC"/>
    <w:p w:rsidR="007E66DC" w:rsidRDefault="007E66DC"/>
    <w:p w:rsidR="007E66DC" w:rsidRDefault="007E66DC"/>
    <w:p w:rsidR="007E66DC" w:rsidRDefault="007E66DC" w:rsidP="007E66DC">
      <w:pPr>
        <w:ind w:firstLine="0"/>
        <w:jc w:val="both"/>
      </w:pPr>
    </w:p>
    <w:tbl>
      <w:tblPr>
        <w:tblpPr w:leftFromText="180" w:rightFromText="180" w:vertAnchor="page" w:horzAnchor="margin" w:tblpY="811"/>
        <w:tblW w:w="98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99"/>
        <w:gridCol w:w="1682"/>
        <w:gridCol w:w="4329"/>
      </w:tblGrid>
      <w:tr w:rsidR="006E3D11" w:rsidTr="006E3D11">
        <w:trPr>
          <w:trHeight w:val="1408"/>
        </w:trPr>
        <w:tc>
          <w:tcPr>
            <w:tcW w:w="3797" w:type="dxa"/>
            <w:vAlign w:val="center"/>
            <w:hideMark/>
          </w:tcPr>
          <w:p w:rsidR="006E3D11" w:rsidRDefault="006E3D1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ХАЛЬМГ ТАҢҺЧИН</w:t>
            </w:r>
          </w:p>
          <w:p w:rsidR="006E3D11" w:rsidRDefault="006E3D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  <w:lang w:val="en-US"/>
              </w:rPr>
              <w:t>Y</w:t>
            </w:r>
            <w:r>
              <w:rPr>
                <w:rFonts w:eastAsia="Calibri"/>
                <w:b/>
                <w:sz w:val="22"/>
                <w:szCs w:val="22"/>
              </w:rPr>
              <w:t>СТИН РАЙОНА</w:t>
            </w:r>
          </w:p>
          <w:p w:rsidR="006E3D11" w:rsidRDefault="006E3D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МУНИЦИПАЛИН Б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>Y</w:t>
            </w:r>
            <w:proofErr w:type="gramEnd"/>
            <w:r>
              <w:rPr>
                <w:rFonts w:eastAsia="Calibri"/>
                <w:b/>
                <w:sz w:val="22"/>
                <w:szCs w:val="22"/>
              </w:rPr>
              <w:t>РДӘЦИН</w:t>
            </w:r>
          </w:p>
          <w:p w:rsidR="006E3D11" w:rsidRDefault="006E3D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АДМИНИСТРАЦИН</w:t>
            </w:r>
          </w:p>
          <w:p w:rsidR="006E3D11" w:rsidRDefault="006E3D1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t>ТОГТАВР</w:t>
            </w:r>
          </w:p>
        </w:tc>
        <w:tc>
          <w:tcPr>
            <w:tcW w:w="1681" w:type="dxa"/>
            <w:vAlign w:val="center"/>
            <w:hideMark/>
          </w:tcPr>
          <w:p w:rsidR="006E3D11" w:rsidRDefault="006E3D11" w:rsidP="006E3D1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885825" cy="895350"/>
                  <wp:effectExtent l="19050" t="0" r="9525" b="0"/>
                  <wp:docPr id="1" name="Рисунок 1" descr="Описание: 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7" w:type="dxa"/>
            <w:vAlign w:val="center"/>
            <w:hideMark/>
          </w:tcPr>
          <w:p w:rsidR="006E3D11" w:rsidRDefault="006E3D1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t>ПОСТАНОВЛЕНИЕ</w:t>
            </w:r>
          </w:p>
          <w:p w:rsidR="006E3D11" w:rsidRDefault="006E3D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ГЛАВЫ АДМИНИСТРАЦИИ</w:t>
            </w:r>
          </w:p>
          <w:p w:rsidR="006E3D11" w:rsidRDefault="006E3D11">
            <w:pPr>
              <w:tabs>
                <w:tab w:val="left" w:pos="3695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ЮСТИНСКОГО РАЙОННОГО</w:t>
            </w:r>
          </w:p>
          <w:p w:rsidR="006E3D11" w:rsidRDefault="006E3D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МУНИЦИПАЛЬНОГО ОБРАЗОВАНИЯ</w:t>
            </w:r>
          </w:p>
          <w:p w:rsidR="006E3D11" w:rsidRDefault="006E3D1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6E3D11" w:rsidRDefault="006E3D11" w:rsidP="006E3D11">
      <w:pPr>
        <w:pBdr>
          <w:bottom w:val="single" w:sz="12" w:space="1" w:color="auto"/>
        </w:pBdr>
        <w:jc w:val="center"/>
        <w:rPr>
          <w:rFonts w:ascii="Calibri" w:eastAsia="Calibri" w:hAnsi="Calibri"/>
          <w:sz w:val="16"/>
          <w:szCs w:val="16"/>
        </w:rPr>
      </w:pPr>
    </w:p>
    <w:p w:rsidR="006E3D11" w:rsidRDefault="006E3D11" w:rsidP="006E3D11">
      <w:pPr>
        <w:pBdr>
          <w:bottom w:val="single" w:sz="12" w:space="1" w:color="auto"/>
        </w:pBdr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 359300, Республика Калмыкия, Юстинского района, </w:t>
      </w:r>
      <w:proofErr w:type="spellStart"/>
      <w:r>
        <w:rPr>
          <w:rFonts w:eastAsia="Calibri"/>
          <w:sz w:val="18"/>
          <w:szCs w:val="18"/>
        </w:rPr>
        <w:t>п</w:t>
      </w:r>
      <w:proofErr w:type="gramStart"/>
      <w:r>
        <w:rPr>
          <w:rFonts w:eastAsia="Calibri"/>
          <w:sz w:val="18"/>
          <w:szCs w:val="18"/>
        </w:rPr>
        <w:t>.Ц</w:t>
      </w:r>
      <w:proofErr w:type="gramEnd"/>
      <w:r>
        <w:rPr>
          <w:rFonts w:eastAsia="Calibri"/>
          <w:sz w:val="18"/>
          <w:szCs w:val="18"/>
        </w:rPr>
        <w:t>аган</w:t>
      </w:r>
      <w:proofErr w:type="spellEnd"/>
      <w:r>
        <w:rPr>
          <w:rFonts w:eastAsia="Calibri"/>
          <w:sz w:val="18"/>
          <w:szCs w:val="18"/>
        </w:rPr>
        <w:t xml:space="preserve"> Аман, ул. Советская, 46  код /847 44/, тел. 9-24-00,  факс 9-14-00</w:t>
      </w:r>
    </w:p>
    <w:p w:rsidR="006E3D11" w:rsidRPr="006E3D11" w:rsidRDefault="006E3D11" w:rsidP="006E3D11">
      <w:pPr>
        <w:ind w:firstLine="0"/>
        <w:jc w:val="both"/>
        <w:rPr>
          <w:rFonts w:eastAsia="Calibri"/>
          <w:sz w:val="24"/>
          <w:szCs w:val="24"/>
        </w:rPr>
      </w:pPr>
      <w:r w:rsidRPr="006E3D11">
        <w:rPr>
          <w:rFonts w:eastAsia="Calibri"/>
          <w:sz w:val="24"/>
          <w:szCs w:val="24"/>
        </w:rPr>
        <w:t xml:space="preserve">от «31» июля 2019 г.                             </w:t>
      </w:r>
      <w:r>
        <w:rPr>
          <w:rFonts w:eastAsia="Calibri"/>
          <w:sz w:val="24"/>
          <w:szCs w:val="24"/>
        </w:rPr>
        <w:t xml:space="preserve">                        </w:t>
      </w:r>
      <w:r w:rsidRPr="006E3D11">
        <w:rPr>
          <w:rFonts w:eastAsia="Calibri"/>
          <w:sz w:val="24"/>
          <w:szCs w:val="24"/>
        </w:rPr>
        <w:t xml:space="preserve">          № 261                                               п. </w:t>
      </w:r>
      <w:proofErr w:type="spellStart"/>
      <w:r w:rsidRPr="006E3D11">
        <w:rPr>
          <w:rFonts w:eastAsia="Calibri"/>
          <w:sz w:val="24"/>
          <w:szCs w:val="24"/>
        </w:rPr>
        <w:t>Цаган</w:t>
      </w:r>
      <w:proofErr w:type="spellEnd"/>
      <w:r w:rsidRPr="006E3D11">
        <w:rPr>
          <w:rFonts w:eastAsia="Calibri"/>
          <w:sz w:val="24"/>
          <w:szCs w:val="24"/>
        </w:rPr>
        <w:t xml:space="preserve"> Аман</w:t>
      </w:r>
    </w:p>
    <w:p w:rsidR="006E3D11" w:rsidRDefault="006E3D11" w:rsidP="006E3D11">
      <w:pPr>
        <w:rPr>
          <w:rFonts w:eastAsia="Calibri"/>
        </w:rPr>
      </w:pPr>
    </w:p>
    <w:tbl>
      <w:tblPr>
        <w:tblW w:w="4554" w:type="pct"/>
        <w:jc w:val="center"/>
        <w:tblLook w:val="04A0"/>
      </w:tblPr>
      <w:tblGrid>
        <w:gridCol w:w="3569"/>
        <w:gridCol w:w="247"/>
        <w:gridCol w:w="4901"/>
      </w:tblGrid>
      <w:tr w:rsidR="006E3D11" w:rsidRPr="006E3D11" w:rsidTr="006E3D11">
        <w:trPr>
          <w:trHeight w:val="1954"/>
          <w:jc w:val="center"/>
        </w:trPr>
        <w:tc>
          <w:tcPr>
            <w:tcW w:w="3569" w:type="dxa"/>
          </w:tcPr>
          <w:p w:rsidR="006E3D11" w:rsidRPr="006E3D11" w:rsidRDefault="006E3D11">
            <w:pPr>
              <w:rPr>
                <w:sz w:val="27"/>
                <w:szCs w:val="27"/>
              </w:rPr>
            </w:pPr>
          </w:p>
        </w:tc>
        <w:tc>
          <w:tcPr>
            <w:tcW w:w="247" w:type="dxa"/>
          </w:tcPr>
          <w:p w:rsidR="006E3D11" w:rsidRPr="006E3D11" w:rsidRDefault="006E3D11">
            <w:pPr>
              <w:rPr>
                <w:sz w:val="27"/>
                <w:szCs w:val="27"/>
              </w:rPr>
            </w:pPr>
          </w:p>
        </w:tc>
        <w:tc>
          <w:tcPr>
            <w:tcW w:w="4901" w:type="dxa"/>
            <w:hideMark/>
          </w:tcPr>
          <w:p w:rsidR="006E3D11" w:rsidRPr="006E3D11" w:rsidRDefault="006E3D11" w:rsidP="006E3D11">
            <w:pPr>
              <w:ind w:firstLine="0"/>
              <w:jc w:val="both"/>
              <w:rPr>
                <w:sz w:val="27"/>
                <w:szCs w:val="27"/>
              </w:rPr>
            </w:pPr>
            <w:r w:rsidRPr="006E3D11">
              <w:rPr>
                <w:sz w:val="27"/>
                <w:szCs w:val="27"/>
              </w:rPr>
              <w:t>«Об утверждении Порядка расчета, взимания, начисления и расходования платы родителей (законных представителей) за услуги по присмотру и уходу за детьми в казенных муниципальных образовательных учреждениях Юстинского района, реализующих общеобразовательную программу дошкольного образования»</w:t>
            </w:r>
          </w:p>
        </w:tc>
      </w:tr>
    </w:tbl>
    <w:p w:rsidR="006E3D11" w:rsidRPr="006E3D11" w:rsidRDefault="006E3D11" w:rsidP="006E3D11">
      <w:pPr>
        <w:rPr>
          <w:sz w:val="27"/>
          <w:szCs w:val="27"/>
          <w:lang w:eastAsia="ru-RU"/>
        </w:rPr>
      </w:pPr>
    </w:p>
    <w:p w:rsidR="006E3D11" w:rsidRPr="006E3D11" w:rsidRDefault="006E3D11" w:rsidP="006E3D11">
      <w:pPr>
        <w:jc w:val="both"/>
        <w:rPr>
          <w:sz w:val="27"/>
          <w:szCs w:val="27"/>
        </w:rPr>
      </w:pPr>
      <w:proofErr w:type="gramStart"/>
      <w:r w:rsidRPr="006E3D11">
        <w:rPr>
          <w:sz w:val="27"/>
          <w:szCs w:val="27"/>
        </w:rPr>
        <w:t>В соответствии со статьей 7 Федерального закона от 6 октября 2003 г. №131-ФЗ «Об общих принципах организации местного самоуправления в Российской Федерации», статьей 65 Федерального закона Российской Федерации от 29 декабря 2012 года № 273-ФЗ «Об образовании в Российской Федерации», на основании постановления Правительства Республики Калмыкия № 379 от 26 октября 2017 г. «О внесении изменения в приложение к постановлению Правительства Республики</w:t>
      </w:r>
      <w:proofErr w:type="gramEnd"/>
      <w:r w:rsidRPr="006E3D11">
        <w:rPr>
          <w:sz w:val="27"/>
          <w:szCs w:val="27"/>
        </w:rPr>
        <w:t xml:space="preserve"> Калмыкия от 24 ноября 2015 г. № 434»</w:t>
      </w:r>
    </w:p>
    <w:p w:rsidR="006E3D11" w:rsidRPr="006E3D11" w:rsidRDefault="006E3D11" w:rsidP="006E3D11">
      <w:pPr>
        <w:jc w:val="center"/>
        <w:rPr>
          <w:sz w:val="27"/>
          <w:szCs w:val="27"/>
        </w:rPr>
      </w:pPr>
      <w:r w:rsidRPr="006E3D11">
        <w:rPr>
          <w:sz w:val="27"/>
          <w:szCs w:val="27"/>
        </w:rPr>
        <w:t>ПОСТАНОВЛЯЮ: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Утвердить Порядок расчета, взимания и расходования платы родителей (законных представителей) за услуги по присмотру и уходу за детьми в казенных муниципальных образовательных учреждениях Юстинского района, реализующих общеобразовательную программу дошкольного образования согласно приложению №1.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Считать утратившим силу постановление Главы Администрации ЮРМО РК от 31 октября 2017 года № 299 «Об утверждении Порядка расчета, взимания, начисления и расходования платы родителей (законных представителей) за услуги по присмотру и уходу за детьми в бюджетных и казенных муниципальных образовательных учреждениях Юстинского района, реализующих общеобразовательную программу дошкольного образования».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Установить с 1 августа 2019 года размер платы за услуги по присмотру и уходу за детьми в казенных муниципальных образовательных учреждениях Юстинского района, реализующих общеобразовательную программу дошкольного образования в размере 1155 рублей.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sz w:val="27"/>
          <w:szCs w:val="27"/>
        </w:rPr>
        <w:t xml:space="preserve">Обеспечить </w:t>
      </w:r>
      <w:r w:rsidRPr="006E3D11">
        <w:rPr>
          <w:color w:val="222222"/>
          <w:sz w:val="27"/>
          <w:szCs w:val="27"/>
          <w:shd w:val="clear" w:color="auto" w:fill="FFFFFF"/>
        </w:rPr>
        <w:t>присмотр и уход за детьми-инвалидами, обучающимися в государственных и муниципальных образовательных организациях, реализующих образовательную программу дошкольного образования, без взимания родительской платы.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color w:val="222222"/>
          <w:sz w:val="27"/>
          <w:szCs w:val="27"/>
          <w:shd w:val="clear" w:color="auto" w:fill="FFFFFF"/>
        </w:rPr>
        <w:t>Финансирование за присмотр и уход за детьми-инвалидами, обучающимися в государственных и муниципальных образовательных организациях, реализующих образовательную программу дошкольного образования, производить за счет местного бюджета.</w:t>
      </w:r>
    </w:p>
    <w:p w:rsid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proofErr w:type="gramStart"/>
      <w:r w:rsidRPr="006E3D11">
        <w:rPr>
          <w:sz w:val="27"/>
          <w:szCs w:val="27"/>
        </w:rPr>
        <w:t>Контроль за</w:t>
      </w:r>
      <w:proofErr w:type="gramEnd"/>
      <w:r w:rsidRPr="006E3D11">
        <w:rPr>
          <w:sz w:val="27"/>
          <w:szCs w:val="27"/>
        </w:rPr>
        <w:t xml:space="preserve"> исполнением настоящего постановления возложить на Бадмаеву Ю.У., заместителя Главы АЮРМО РК. </w:t>
      </w:r>
    </w:p>
    <w:p w:rsidR="006E3D11" w:rsidRPr="006E3D11" w:rsidRDefault="006E3D11" w:rsidP="006E3D11">
      <w:pPr>
        <w:pStyle w:val="ac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6E3D11">
        <w:rPr>
          <w:sz w:val="27"/>
          <w:szCs w:val="27"/>
        </w:rPr>
        <w:t xml:space="preserve">   </w:t>
      </w:r>
    </w:p>
    <w:p w:rsidR="006E3D11" w:rsidRPr="006E3D11" w:rsidRDefault="006E3D11" w:rsidP="006E3D11">
      <w:pPr>
        <w:ind w:firstLine="0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Глава Администрации</w:t>
      </w:r>
    </w:p>
    <w:p w:rsidR="006E3D11" w:rsidRPr="006E3D11" w:rsidRDefault="006E3D11" w:rsidP="006E3D11">
      <w:pPr>
        <w:ind w:firstLine="0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Юстинского районного</w:t>
      </w:r>
    </w:p>
    <w:p w:rsidR="006E3D11" w:rsidRPr="006E3D11" w:rsidRDefault="006E3D11" w:rsidP="006E3D11">
      <w:pPr>
        <w:ind w:firstLine="0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Муниципального образования</w:t>
      </w:r>
    </w:p>
    <w:p w:rsidR="006E3D11" w:rsidRPr="006E3D11" w:rsidRDefault="006E3D11" w:rsidP="006E3D11">
      <w:pPr>
        <w:ind w:firstLine="0"/>
        <w:jc w:val="both"/>
        <w:rPr>
          <w:sz w:val="27"/>
          <w:szCs w:val="27"/>
        </w:rPr>
      </w:pPr>
      <w:r w:rsidRPr="006E3D11">
        <w:rPr>
          <w:sz w:val="27"/>
          <w:szCs w:val="27"/>
        </w:rPr>
        <w:t>Республики Калмыкия</w:t>
      </w:r>
      <w:r w:rsidRPr="006E3D11">
        <w:rPr>
          <w:sz w:val="27"/>
          <w:szCs w:val="27"/>
        </w:rPr>
        <w:tab/>
        <w:t xml:space="preserve">                                                                                               Ю.С. Очиров</w:t>
      </w:r>
    </w:p>
    <w:p w:rsidR="006E3D11" w:rsidRDefault="006E3D11" w:rsidP="006E3D11">
      <w:pPr>
        <w:pStyle w:val="ac"/>
        <w:tabs>
          <w:tab w:val="left" w:pos="7104"/>
        </w:tabs>
        <w:ind w:left="0"/>
      </w:pPr>
    </w:p>
    <w:p w:rsidR="006E3D11" w:rsidRDefault="006E3D11" w:rsidP="006E3D11">
      <w:pPr>
        <w:pStyle w:val="ac"/>
        <w:tabs>
          <w:tab w:val="left" w:pos="7104"/>
        </w:tabs>
        <w:ind w:left="6379"/>
      </w:pPr>
      <w:r>
        <w:t>Приложение №1</w:t>
      </w:r>
    </w:p>
    <w:p w:rsidR="006E3D11" w:rsidRDefault="006E3D11" w:rsidP="006E3D11">
      <w:pPr>
        <w:pStyle w:val="ac"/>
        <w:tabs>
          <w:tab w:val="left" w:pos="7104"/>
        </w:tabs>
        <w:ind w:left="6379"/>
      </w:pPr>
      <w:r>
        <w:t xml:space="preserve">к постановлению Главы АЮРМО РК </w:t>
      </w:r>
    </w:p>
    <w:p w:rsidR="006E3D11" w:rsidRDefault="006E3D11" w:rsidP="006E3D11">
      <w:pPr>
        <w:pStyle w:val="ac"/>
        <w:tabs>
          <w:tab w:val="left" w:pos="7104"/>
        </w:tabs>
        <w:ind w:left="6379"/>
      </w:pPr>
      <w:r>
        <w:t>от «31» июля 2019 г. №261</w:t>
      </w:r>
    </w:p>
    <w:p w:rsidR="006E3D11" w:rsidRDefault="006E3D11" w:rsidP="006E3D11">
      <w:pPr>
        <w:pStyle w:val="ac"/>
        <w:tabs>
          <w:tab w:val="left" w:pos="7104"/>
        </w:tabs>
        <w:ind w:left="6804"/>
      </w:pPr>
    </w:p>
    <w:p w:rsidR="006E3D11" w:rsidRDefault="006E3D11" w:rsidP="006E3D11">
      <w:pPr>
        <w:pStyle w:val="ac"/>
        <w:tabs>
          <w:tab w:val="left" w:pos="7104"/>
        </w:tabs>
        <w:ind w:left="0"/>
      </w:pPr>
    </w:p>
    <w:p w:rsidR="006E3D11" w:rsidRDefault="006E3D11" w:rsidP="006E3D11">
      <w:pPr>
        <w:pStyle w:val="ac"/>
        <w:tabs>
          <w:tab w:val="left" w:pos="7104"/>
        </w:tabs>
        <w:ind w:left="0"/>
        <w:jc w:val="center"/>
      </w:pPr>
      <w:r>
        <w:t>ПОРЯДОК</w:t>
      </w:r>
    </w:p>
    <w:p w:rsidR="006E3D11" w:rsidRDefault="006E3D11" w:rsidP="006E3D11">
      <w:pPr>
        <w:pStyle w:val="ac"/>
        <w:tabs>
          <w:tab w:val="left" w:pos="7104"/>
        </w:tabs>
        <w:ind w:left="0"/>
        <w:jc w:val="center"/>
      </w:pPr>
      <w:r>
        <w:t xml:space="preserve">расчета, взимания, начисления и расходования платы родителей (законных представителей) </w:t>
      </w:r>
      <w:proofErr w:type="gramStart"/>
      <w:r>
        <w:t>за</w:t>
      </w:r>
      <w:proofErr w:type="gramEnd"/>
      <w:r>
        <w:t xml:space="preserve"> </w:t>
      </w:r>
    </w:p>
    <w:p w:rsidR="006E3D11" w:rsidRDefault="006E3D11" w:rsidP="006E3D11">
      <w:pPr>
        <w:pStyle w:val="ac"/>
        <w:tabs>
          <w:tab w:val="left" w:pos="7104"/>
        </w:tabs>
        <w:ind w:left="0"/>
        <w:jc w:val="center"/>
      </w:pPr>
      <w:r>
        <w:t>услуги по присмотру и уходу за детьми в казенных муниципальных образовательных учреждениях Юстинского района, реализующих общеобразовательную программу дошкольного образования</w:t>
      </w:r>
    </w:p>
    <w:p w:rsidR="006E3D11" w:rsidRDefault="006E3D11" w:rsidP="006E3D11">
      <w:pPr>
        <w:pStyle w:val="ac"/>
        <w:tabs>
          <w:tab w:val="left" w:pos="7104"/>
        </w:tabs>
        <w:ind w:left="0"/>
        <w:jc w:val="center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7104"/>
        </w:tabs>
        <w:jc w:val="center"/>
      </w:pPr>
      <w:r>
        <w:t>Общие положения</w:t>
      </w:r>
    </w:p>
    <w:p w:rsidR="006E3D11" w:rsidRDefault="006E3D11" w:rsidP="006E3D11">
      <w:pPr>
        <w:pStyle w:val="ac"/>
        <w:tabs>
          <w:tab w:val="left" w:pos="7104"/>
        </w:tabs>
      </w:pP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proofErr w:type="gramStart"/>
      <w:r>
        <w:t>Настоящий Порядок расчета, взимания, начисления и расходования платы родителей (законных представителей) за услуги по присмотру и уходу за детьми в казенных муниципальных образовательных учреждениях Юстинского РМО РК, реализующих общеобразовательную программу дошкольного образования (далее – Порядок), разработан в соответствии с Федеральным законом от 29 декабря 2012 года №273-ФЗ «Об образовании в Российской Федерации».</w:t>
      </w:r>
      <w:proofErr w:type="gramEnd"/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Порядок определяет методику расчета платы родителей (законных представителей) за услуги по присмотру и уходу за детьми в казенных муниципальных образовательных учреждениях Юстинского района, реализующих основную общеобразовательную программу дошкольного образования (далее – образовательные учреждения)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Порядок направлен на решение задачи экономически обоснованного распределения затрат на присмотр и уход за детьми в образовательных учреждениях между родителями (законными представителями) и бюджетом Юстинского РМО РК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jc w:val="center"/>
      </w:pPr>
      <w:r>
        <w:t>Порядок расчета платы родителей за присмотр и уход за детьми</w:t>
      </w:r>
    </w:p>
    <w:p w:rsidR="006E3D11" w:rsidRDefault="006E3D11" w:rsidP="006E3D11">
      <w:pPr>
        <w:pStyle w:val="ac"/>
        <w:tabs>
          <w:tab w:val="left" w:pos="0"/>
        </w:tabs>
      </w:pP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Размер платы родителей (законных представителей) за услуги по присмотру и уходу за детьми в казенных образовательных учреждениях (далее – родительская плата) устанавливается Администрацией Юстинского РМО РК (далее – Учредитель) и не может превышать 100% затрат на присмотр и уход за ребенком в образовательном учреждении за один день.</w:t>
      </w:r>
    </w:p>
    <w:p w:rsidR="006E3D11" w:rsidRDefault="006E3D11" w:rsidP="006E3D11">
      <w:pPr>
        <w:tabs>
          <w:tab w:val="left" w:pos="0"/>
        </w:tabs>
        <w:jc w:val="both"/>
      </w:pPr>
      <w:r>
        <w:t>Под присмотром и уходом за детьми понимается комплекс мер по организации питания и хозяйственно-бытового обслуживания детей, обеспечению ими личной гигиены и режима дня.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В перечень затрат, учитываемых при расчете родительской платы за присмотр и уход за детьми входят расходы:</w:t>
      </w:r>
    </w:p>
    <w:p w:rsidR="006E3D11" w:rsidRDefault="006E3D11" w:rsidP="006E3D11">
      <w:pPr>
        <w:tabs>
          <w:tab w:val="left" w:pos="0"/>
        </w:tabs>
        <w:jc w:val="both"/>
      </w:pPr>
      <w:r>
        <w:t>- увеличение стоимости материальных запасов, необходимых для содержания ребенка в образовательном учреждении: медикаменты и перевязочные средства, продукты питания, мягкий инвентарь, кухонный инвентарь, моющие средства, услуги по дезинсекции, дезинфекции, дератизации, услуги по санитарно-гигиеническому обслуживанию, хозяйственные расходы.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В родительскую плату не допускается включение расходов на реализацию образовательной программы дошкольного образования.</w:t>
      </w:r>
    </w:p>
    <w:p w:rsidR="006E3D11" w:rsidRDefault="006E3D11" w:rsidP="006E3D11">
      <w:pPr>
        <w:tabs>
          <w:tab w:val="left" w:pos="0"/>
        </w:tabs>
        <w:jc w:val="both"/>
      </w:pPr>
      <w:r>
        <w:lastRenderedPageBreak/>
        <w:t>Недопустимым является включение в затраты для расчета родительской платы:</w:t>
      </w:r>
    </w:p>
    <w:p w:rsidR="006E3D11" w:rsidRDefault="006E3D11" w:rsidP="006E3D11">
      <w:pPr>
        <w:tabs>
          <w:tab w:val="left" w:pos="0"/>
        </w:tabs>
        <w:jc w:val="both"/>
      </w:pPr>
      <w:r>
        <w:t>- оплата труда и начисление на оплату труда в части оплаты труда педагогического административного персонала;</w:t>
      </w:r>
    </w:p>
    <w:p w:rsidR="006E3D11" w:rsidRDefault="006E3D11" w:rsidP="006E3D11">
      <w:pPr>
        <w:tabs>
          <w:tab w:val="left" w:pos="0"/>
        </w:tabs>
        <w:jc w:val="both"/>
      </w:pPr>
      <w:r>
        <w:t>- повышение квалификации и переподготовку педагогических работников, проезд, оплата за курсы, суточные, проживание;</w:t>
      </w:r>
    </w:p>
    <w:p w:rsidR="006E3D11" w:rsidRDefault="006E3D11" w:rsidP="006E3D11">
      <w:pPr>
        <w:tabs>
          <w:tab w:val="left" w:pos="0"/>
        </w:tabs>
        <w:jc w:val="both"/>
      </w:pPr>
      <w:r>
        <w:t>- услуги по содержанию недвижимого имущества образовательных учреждений;</w:t>
      </w:r>
    </w:p>
    <w:p w:rsidR="006E3D11" w:rsidRDefault="006E3D11" w:rsidP="006E3D11">
      <w:pPr>
        <w:tabs>
          <w:tab w:val="left" w:pos="0"/>
        </w:tabs>
        <w:jc w:val="both"/>
      </w:pPr>
      <w:r>
        <w:t>- коммунальные услуги;</w:t>
      </w:r>
    </w:p>
    <w:p w:rsidR="006E3D11" w:rsidRDefault="006E3D11" w:rsidP="006E3D11">
      <w:pPr>
        <w:tabs>
          <w:tab w:val="left" w:pos="0"/>
        </w:tabs>
        <w:jc w:val="both"/>
      </w:pPr>
      <w:r>
        <w:t>- увеличение стоимости основных средств;</w:t>
      </w:r>
    </w:p>
    <w:p w:rsidR="006E3D11" w:rsidRDefault="006E3D11" w:rsidP="006E3D11">
      <w:pPr>
        <w:tabs>
          <w:tab w:val="left" w:pos="0"/>
        </w:tabs>
        <w:jc w:val="both"/>
      </w:pPr>
      <w:r>
        <w:t>- затраты на приобретение учебников, средств обучения, игр, игрушек, расходных материалов и канцелярских товаров.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ind w:left="0" w:firstLine="709"/>
        <w:jc w:val="center"/>
      </w:pPr>
      <w:r>
        <w:t xml:space="preserve">Порядок взимания и расходования родительской платы за присмотр и уход </w:t>
      </w:r>
    </w:p>
    <w:p w:rsidR="006E3D11" w:rsidRDefault="006E3D11" w:rsidP="006E3D11">
      <w:pPr>
        <w:pStyle w:val="ac"/>
        <w:tabs>
          <w:tab w:val="left" w:pos="0"/>
        </w:tabs>
        <w:ind w:left="709"/>
        <w:jc w:val="center"/>
      </w:pPr>
      <w:r>
        <w:t>за детьми.</w:t>
      </w:r>
    </w:p>
    <w:p w:rsidR="006E3D11" w:rsidRDefault="006E3D11" w:rsidP="006E3D11">
      <w:pPr>
        <w:pStyle w:val="ac"/>
        <w:tabs>
          <w:tab w:val="left" w:pos="0"/>
        </w:tabs>
        <w:ind w:left="709"/>
        <w:jc w:val="center"/>
      </w:pP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Родительская плата взимается с родителей (законных представителей) до 10 числа текущего месяца за фактические дни посещения ребенком образовательного учреждения в прошедшем месяце в кредитные учреждения района, и зачисляется в доход бюджета Юстинского районного муниципального образования.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Внесенная родительская плата за дни непосещения ребенком образовательного учреждения учитывается за следующий месяц или подлежит возврату. Днями непосещения считаются дни после уведомления родителями (законными представителями) в письменной или устной форме администрации казенного образовательного учреждения или воспитателей групп о невозможности посещения ребенком образовательного учреждения по причине болезни, отпуска родителей, неблагоприятные погодные условия и т.п. В случае не уведомления родителями (законными представителями) образовательного учреждения о невозможности посещения ребенком дошкольного образовательного учреждения первый день непосещения подлежит оплате.</w:t>
      </w:r>
    </w:p>
    <w:p w:rsidR="006E3D11" w:rsidRDefault="006E3D11" w:rsidP="006E3D11">
      <w:pPr>
        <w:tabs>
          <w:tab w:val="left" w:pos="0"/>
        </w:tabs>
        <w:jc w:val="both"/>
      </w:pPr>
      <w:r>
        <w:t>Возврат родительской платы осуществляется по письменному заявлению одного из родителей ребенка на их лицевой счет.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Не менее 80% средств, поступивших от родителей (законных представителей) за содержание ребенка (присмотр и уход за ребенком) в муниципальном казенном образовательном учреждении, реализующем основную общеобразовательную программу дошкольного образования, расходуются учреждением на организацию питания детей, посещающих дошкольное учреждение.</w:t>
      </w:r>
    </w:p>
    <w:p w:rsidR="006E3D11" w:rsidRDefault="006E3D11" w:rsidP="006E3D11">
      <w:pPr>
        <w:tabs>
          <w:tab w:val="left" w:pos="0"/>
        </w:tabs>
        <w:jc w:val="both"/>
      </w:pPr>
      <w:r>
        <w:t>Сумма средств родительской платы, оставшаяся после оплаты продуктов питания для детей, направляется на оплату других расходов по присмотру и уходу за детьми.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ind w:left="0" w:firstLine="709"/>
        <w:jc w:val="center"/>
      </w:pPr>
      <w:r>
        <w:t>Начисление родительской платы за присмотр и уход за ребенком</w:t>
      </w:r>
    </w:p>
    <w:p w:rsidR="006E3D11" w:rsidRDefault="006E3D11" w:rsidP="006E3D11">
      <w:pPr>
        <w:pStyle w:val="ac"/>
        <w:tabs>
          <w:tab w:val="left" w:pos="0"/>
        </w:tabs>
        <w:ind w:left="709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4.1.Плата за содержание ребенка в образовательном учреждении начисляется последним днем отчетного месяца. Сумма к оплате рассчитывается от календарного графика работы учреждения и табеля учета посещаемости детей, а так же от суммы, уплаченной родителем за предыдущий месяц. Размер родительской платы может быть уменьшен по следующим причинам: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- пропуск по болезни ребенка;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- пропуск по причине карантина;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- отсутствие ребенка от 5 и более дней в период отпуска родителей (законных представителей), но не более трех месяцев в году;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lastRenderedPageBreak/>
        <w:t>- в летний период (с 1 июня по 31 августа) сроком до 75 дней (вне зависимости от продолжительности отпуска одного из родителей (законных представителей) ребенка);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- закрытие учреждения на ремонтные или аварийные работы.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В этих случаях родительская плата рассчитывается пропорционально дням посещения.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Родительская плата перечисляется родителями ежемесячно не позднее 10 числа следующего месяца в порядке фактической оплаты. Родительская плата перечисляется родителями за декабрь и май не позднее 15 декабря и 15 мая в порядке предварительной платы (аванс).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Возврат излишне перечисленной родительской платы осуществляется в случае выбытия ребенка на основании заявления родителей по приказу руководителя учреждения.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ind w:left="0" w:firstLine="709"/>
        <w:jc w:val="center"/>
      </w:pPr>
      <w:r>
        <w:t xml:space="preserve">Категории семей, имеющих льготы по родительской плате родителей (законных представителей) за услуги по присмотру и уходу за детьми </w:t>
      </w:r>
      <w:proofErr w:type="gramStart"/>
      <w:r>
        <w:t>в</w:t>
      </w:r>
      <w:proofErr w:type="gramEnd"/>
      <w:r>
        <w:t xml:space="preserve"> казенных образовательных</w:t>
      </w:r>
    </w:p>
    <w:p w:rsidR="006E3D11" w:rsidRDefault="006E3D11" w:rsidP="006E3D11">
      <w:pPr>
        <w:pStyle w:val="ac"/>
        <w:tabs>
          <w:tab w:val="left" w:pos="0"/>
        </w:tabs>
        <w:ind w:left="709"/>
        <w:jc w:val="center"/>
      </w:pPr>
      <w:proofErr w:type="gramStart"/>
      <w:r>
        <w:t>учреждениях</w:t>
      </w:r>
      <w:proofErr w:type="gramEnd"/>
      <w:r>
        <w:t>.</w:t>
      </w:r>
    </w:p>
    <w:p w:rsidR="006E3D11" w:rsidRDefault="006E3D11" w:rsidP="006E3D11">
      <w:pPr>
        <w:pStyle w:val="ac"/>
        <w:tabs>
          <w:tab w:val="left" w:pos="0"/>
        </w:tabs>
        <w:ind w:left="709"/>
        <w:jc w:val="center"/>
      </w:pP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В соответствии с п.3 ст. 65 федерального закона от 29 декабря 2012 года №273-ФЗ «Об образовании в Российской Федерации» определить, что казенным учреждениям дошкольного образования Юстинского района родительская плата не взимается за присмотр и уход за детьми-инвалидами.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Для получения льгот по родительской плате родители (законные представители) предоставляют в дошкольное учреждение следующие документы: заявление на получение льготы, копию паспорта, копию свидетельства о рождении ребенка, документы подтверждающие льготу (справка из медицинского учреждения об инвалидности ребенка).</w:t>
      </w:r>
    </w:p>
    <w:p w:rsidR="006E3D11" w:rsidRDefault="006E3D11" w:rsidP="006E3D11">
      <w:pPr>
        <w:tabs>
          <w:tab w:val="left" w:pos="0"/>
        </w:tabs>
        <w:jc w:val="both"/>
      </w:pPr>
      <w:r>
        <w:t>Право на получение льгот по родительской плате утверждается приказом руководителя казенного образовательного учреждения.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jc w:val="center"/>
      </w:pPr>
      <w:r>
        <w:t>Контроль и ответственность</w:t>
      </w:r>
    </w:p>
    <w:p w:rsidR="006E3D11" w:rsidRDefault="006E3D11" w:rsidP="006E3D11">
      <w:pPr>
        <w:pStyle w:val="ac"/>
        <w:tabs>
          <w:tab w:val="left" w:pos="0"/>
        </w:tabs>
      </w:pP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своевременным поступлением родительской платы возлагается на руководителей казенных образовательных учреждений, реализующих основную общеобразовательную программу дошкольного образования.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Ответственность за достоверность представленных в бухгалтерию отдела образования АЮРМО РК расчетов по формированию размера родительской платы возлагается на руководителей казенных муниципальных дошкольных образовательных учреждений.</w:t>
      </w:r>
    </w:p>
    <w:p w:rsidR="006E3D11" w:rsidRDefault="006E3D11" w:rsidP="006E3D11">
      <w:pPr>
        <w:pStyle w:val="ac"/>
        <w:numPr>
          <w:ilvl w:val="1"/>
          <w:numId w:val="6"/>
        </w:numPr>
        <w:tabs>
          <w:tab w:val="left" w:pos="0"/>
        </w:tabs>
        <w:ind w:left="0" w:firstLine="709"/>
        <w:jc w:val="both"/>
      </w:pPr>
      <w:r>
        <w:t>Ответственность за правильность начисления размера родительской платы родителей (законных представителей) за содержание ребенка (присмотр и уход за ребенком) в дошкольных учреждениях, возлагается на специалистов бухгалтерских служб отдела образования АЮРМО РК.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numPr>
          <w:ilvl w:val="0"/>
          <w:numId w:val="6"/>
        </w:numPr>
        <w:tabs>
          <w:tab w:val="left" w:pos="0"/>
        </w:tabs>
        <w:jc w:val="center"/>
      </w:pPr>
      <w:r>
        <w:t>Заключительные положения</w:t>
      </w:r>
    </w:p>
    <w:p w:rsidR="006E3D11" w:rsidRDefault="006E3D11" w:rsidP="006E3D11">
      <w:pPr>
        <w:pStyle w:val="ac"/>
        <w:tabs>
          <w:tab w:val="left" w:pos="0"/>
        </w:tabs>
      </w:pPr>
    </w:p>
    <w:p w:rsidR="006E3D11" w:rsidRDefault="006E3D11" w:rsidP="006E3D11">
      <w:pPr>
        <w:tabs>
          <w:tab w:val="left" w:pos="0"/>
        </w:tabs>
        <w:jc w:val="both"/>
      </w:pPr>
      <w:r>
        <w:t>7.1.Настоящий порядок может изменяться и дополняться, в случае:</w:t>
      </w:r>
    </w:p>
    <w:p w:rsidR="006E3D11" w:rsidRDefault="006E3D11" w:rsidP="006E3D11">
      <w:pPr>
        <w:tabs>
          <w:tab w:val="left" w:pos="0"/>
        </w:tabs>
        <w:jc w:val="both"/>
      </w:pPr>
      <w:r>
        <w:t>- изменение законодательства, регулирующий настоящий Порядок;</w:t>
      </w:r>
    </w:p>
    <w:p w:rsidR="006E3D11" w:rsidRDefault="006E3D11" w:rsidP="006E3D11">
      <w:pPr>
        <w:tabs>
          <w:tab w:val="left" w:pos="0"/>
        </w:tabs>
        <w:jc w:val="both"/>
      </w:pPr>
      <w:r>
        <w:t>- изменение хозяйственной деятельности учреждения;</w:t>
      </w:r>
    </w:p>
    <w:p w:rsidR="006E3D11" w:rsidRDefault="006E3D11" w:rsidP="006E3D11">
      <w:pPr>
        <w:tabs>
          <w:tab w:val="left" w:pos="0"/>
        </w:tabs>
        <w:jc w:val="both"/>
      </w:pPr>
      <w:r>
        <w:t>- изменения характера, формы и видов предоставляемых услуг;</w:t>
      </w:r>
    </w:p>
    <w:p w:rsidR="006E3D11" w:rsidRDefault="006E3D11" w:rsidP="006E3D11">
      <w:pPr>
        <w:tabs>
          <w:tab w:val="left" w:pos="0"/>
        </w:tabs>
        <w:jc w:val="both"/>
      </w:pPr>
      <w:r>
        <w:t>- изменение иных существенных обстоятельств, влияющих на величину родительской платы.</w:t>
      </w: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r>
        <w:t>Методика расчета среднемесячных расходов за присмотр и уход за детьми в казенных дошкольных образовательных учреждениях Юстинского района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Среднемесячный расход за присмотр и уход за ребенком (</w:t>
      </w:r>
      <w:proofErr w:type="spellStart"/>
      <w:r>
        <w:t>Рмес</w:t>
      </w:r>
      <w:proofErr w:type="spellEnd"/>
      <w:r>
        <w:t>) исчисляется в следующем порядке: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 xml:space="preserve">. = </w:t>
      </w:r>
      <w:proofErr w:type="spellStart"/>
      <w:r>
        <w:t>Рмес</w:t>
      </w:r>
      <w:proofErr w:type="spellEnd"/>
      <w:r>
        <w:t xml:space="preserve">. пит + </w:t>
      </w: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  <w:r>
        <w:t>, где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spellStart"/>
      <w:r>
        <w:t>Рмес</w:t>
      </w:r>
      <w:proofErr w:type="spellEnd"/>
      <w:r>
        <w:t xml:space="preserve">. </w:t>
      </w:r>
      <w:proofErr w:type="gramStart"/>
      <w:r>
        <w:t>пит</w:t>
      </w:r>
      <w:proofErr w:type="gramEnd"/>
      <w:r>
        <w:t xml:space="preserve"> – среднемесячные расходы на питание на 1 ребенка.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  <w:r>
        <w:t xml:space="preserve"> – среднемесячные расходы на материальные запасы для хозяйственно-бытового обслуживания 1 ребенка, обеспечение его личной гигиены и режима дня.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 xml:space="preserve">. пит = Спит </w:t>
      </w:r>
      <w:proofErr w:type="spellStart"/>
      <w:r>
        <w:t>х</w:t>
      </w:r>
      <w:proofErr w:type="spell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, где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Спит – стоимость питания 1 ребенка в день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spellStart"/>
      <w:proofErr w:type="gramStart"/>
      <w:r>
        <w:t>Др</w:t>
      </w:r>
      <w:proofErr w:type="spellEnd"/>
      <w:proofErr w:type="gramEnd"/>
      <w:r>
        <w:t xml:space="preserve"> – среднегодовое количество рабочих дней в месяц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  <w:r>
        <w:t xml:space="preserve"> = См/</w:t>
      </w:r>
      <w:proofErr w:type="spellStart"/>
      <w:r>
        <w:t>з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, где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gramStart"/>
      <w:r>
        <w:t>См</w:t>
      </w:r>
      <w:proofErr w:type="gramEnd"/>
      <w:r>
        <w:t>/</w:t>
      </w:r>
      <w:proofErr w:type="spellStart"/>
      <w:r>
        <w:t>з</w:t>
      </w:r>
      <w:proofErr w:type="spellEnd"/>
      <w:r>
        <w:t xml:space="preserve"> – стоимость материальных запасов для хозяйственно-бытового обслуживания, обеспечения личной гигиены и режима дня на 1 ребенка.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r>
        <w:t>Расчет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spellStart"/>
      <w:r>
        <w:t>Рмес</w:t>
      </w:r>
      <w:proofErr w:type="spellEnd"/>
      <w:r>
        <w:t xml:space="preserve"> = </w:t>
      </w:r>
      <w:proofErr w:type="spellStart"/>
      <w:r>
        <w:t>Рмес</w:t>
      </w:r>
      <w:proofErr w:type="spellEnd"/>
      <w:r>
        <w:t xml:space="preserve">. пит + </w:t>
      </w:r>
      <w:proofErr w:type="gramStart"/>
      <w:r>
        <w:t>Р</w:t>
      </w:r>
      <w:proofErr w:type="gramEnd"/>
      <w:r>
        <w:t xml:space="preserve"> мес. м/</w:t>
      </w:r>
      <w:proofErr w:type="spellStart"/>
      <w:r>
        <w:t>з</w:t>
      </w:r>
      <w:proofErr w:type="spellEnd"/>
      <w:r>
        <w:t>,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numPr>
          <w:ilvl w:val="0"/>
          <w:numId w:val="7"/>
        </w:numPr>
        <w:tabs>
          <w:tab w:val="left" w:pos="0"/>
        </w:tabs>
        <w:ind w:left="0" w:firstLine="0"/>
        <w:jc w:val="both"/>
      </w:pPr>
      <w:r>
        <w:t>Среднемесячные расходы на питание детей за 2016 год.</w:t>
      </w:r>
    </w:p>
    <w:p w:rsidR="006E3D11" w:rsidRDefault="006E3D11" w:rsidP="006E3D11">
      <w:pPr>
        <w:tabs>
          <w:tab w:val="left" w:pos="0"/>
        </w:tabs>
        <w:jc w:val="both"/>
      </w:pPr>
      <w:r>
        <w:t>Фактические расходы на питание детей за предшествующий год:</w:t>
      </w:r>
    </w:p>
    <w:p w:rsidR="006E3D11" w:rsidRDefault="006E3D11" w:rsidP="006E3D11">
      <w:pPr>
        <w:tabs>
          <w:tab w:val="left" w:pos="0"/>
        </w:tabs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3775"/>
        <w:gridCol w:w="1768"/>
        <w:gridCol w:w="1578"/>
        <w:gridCol w:w="1927"/>
      </w:tblGrid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11" w:rsidRDefault="006E3D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11" w:rsidRDefault="006E3D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11" w:rsidRDefault="006E3D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асходы на питание в 2015 г. (руб.)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11" w:rsidRDefault="006E3D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Дето-дни</w:t>
            </w:r>
            <w:proofErr w:type="spellEnd"/>
            <w:r>
              <w:rPr>
                <w:sz w:val="22"/>
                <w:szCs w:val="22"/>
              </w:rPr>
              <w:t xml:space="preserve"> за 2015 г.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11" w:rsidRDefault="006E3D11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питания за 1 день (руб.)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ДОУ п. Татал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26656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ДОУ п. Юста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196698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ДОУ п. Эрдниевский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169774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п. </w:t>
            </w:r>
            <w:proofErr w:type="spellStart"/>
            <w:r>
              <w:rPr>
                <w:sz w:val="22"/>
                <w:szCs w:val="22"/>
              </w:rPr>
              <w:t>Харба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62999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п. </w:t>
            </w:r>
            <w:proofErr w:type="spellStart"/>
            <w:r>
              <w:rPr>
                <w:sz w:val="22"/>
                <w:szCs w:val="22"/>
              </w:rPr>
              <w:t>Бергин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164323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п. </w:t>
            </w:r>
            <w:proofErr w:type="spellStart"/>
            <w:r>
              <w:rPr>
                <w:sz w:val="22"/>
                <w:szCs w:val="22"/>
              </w:rPr>
              <w:t>Барун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189291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ДОУ «</w:t>
            </w:r>
            <w:proofErr w:type="spellStart"/>
            <w:r>
              <w:rPr>
                <w:sz w:val="22"/>
                <w:szCs w:val="22"/>
              </w:rPr>
              <w:t>Алтн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Булг</w:t>
            </w:r>
            <w:proofErr w:type="spellEnd"/>
            <w:r>
              <w:rPr>
                <w:sz w:val="22"/>
                <w:szCs w:val="22"/>
              </w:rPr>
              <w:t xml:space="preserve">» п. </w:t>
            </w:r>
            <w:proofErr w:type="spellStart"/>
            <w:r>
              <w:rPr>
                <w:sz w:val="22"/>
                <w:szCs w:val="22"/>
              </w:rPr>
              <w:t>Цаган</w:t>
            </w:r>
            <w:proofErr w:type="spellEnd"/>
            <w:r>
              <w:rPr>
                <w:sz w:val="22"/>
                <w:szCs w:val="22"/>
              </w:rPr>
              <w:t xml:space="preserve"> Аман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616139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ДОУ «</w:t>
            </w:r>
            <w:proofErr w:type="spellStart"/>
            <w:r>
              <w:rPr>
                <w:sz w:val="22"/>
                <w:szCs w:val="22"/>
              </w:rPr>
              <w:t>Баир</w:t>
            </w:r>
            <w:proofErr w:type="spellEnd"/>
            <w:r>
              <w:rPr>
                <w:sz w:val="22"/>
                <w:szCs w:val="22"/>
              </w:rPr>
              <w:t xml:space="preserve">» п. </w:t>
            </w:r>
            <w:proofErr w:type="spellStart"/>
            <w:r>
              <w:rPr>
                <w:sz w:val="22"/>
                <w:szCs w:val="22"/>
              </w:rPr>
              <w:t>Цаган</w:t>
            </w:r>
            <w:proofErr w:type="spellEnd"/>
            <w:r>
              <w:rPr>
                <w:sz w:val="22"/>
                <w:szCs w:val="22"/>
              </w:rPr>
              <w:t xml:space="preserve"> Аман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1370226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30056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E3D11" w:rsidTr="006E3D1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2796106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59380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11" w:rsidRDefault="006E3D1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</w:tbl>
    <w:p w:rsidR="006E3D11" w:rsidRDefault="006E3D11" w:rsidP="006E3D11">
      <w:pPr>
        <w:tabs>
          <w:tab w:val="left" w:pos="0"/>
        </w:tabs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 xml:space="preserve">. пит = Спит </w:t>
      </w:r>
      <w:proofErr w:type="spellStart"/>
      <w:r>
        <w:t>х</w:t>
      </w:r>
      <w:proofErr w:type="spell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, где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Спит – стоимость питания 1 ребенка в день 47 рублей по расчету.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spellStart"/>
      <w:proofErr w:type="gramStart"/>
      <w:r>
        <w:t>Др</w:t>
      </w:r>
      <w:proofErr w:type="spellEnd"/>
      <w:proofErr w:type="gramEnd"/>
      <w:r>
        <w:t xml:space="preserve"> – среднегодовое количество рабочих дней в месяц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Среднемесячные расходы на питание 1 ребенка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r>
        <w:t xml:space="preserve">49,8 руб. </w:t>
      </w:r>
      <w:proofErr w:type="spellStart"/>
      <w:r>
        <w:t>х</w:t>
      </w:r>
      <w:proofErr w:type="spellEnd"/>
      <w:r>
        <w:t xml:space="preserve"> 20 дней = 996 рублей в месяц на 1 ребенка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numPr>
          <w:ilvl w:val="0"/>
          <w:numId w:val="7"/>
        </w:numPr>
        <w:tabs>
          <w:tab w:val="left" w:pos="0"/>
        </w:tabs>
        <w:ind w:left="0" w:hanging="11"/>
        <w:jc w:val="both"/>
      </w:pP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  <w:r>
        <w:t xml:space="preserve"> – среднемесячные расходы на материальные запасы для хозяйственно-бытового обслуживания 1 ребенка, обеспечение его личной гигиены и режима дня.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  <w:r>
        <w:t xml:space="preserve"> = См/</w:t>
      </w:r>
      <w:proofErr w:type="spellStart"/>
      <w:r>
        <w:t>з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, где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proofErr w:type="gramStart"/>
      <w:r>
        <w:t>См</w:t>
      </w:r>
      <w:proofErr w:type="gramEnd"/>
      <w:r>
        <w:t>/</w:t>
      </w:r>
      <w:proofErr w:type="spellStart"/>
      <w:r>
        <w:t>з</w:t>
      </w:r>
      <w:proofErr w:type="spellEnd"/>
      <w:r>
        <w:t xml:space="preserve"> – стоимость материальных запасов для хозяйственно-бытового обслуживания, обеспечения личной гигиены и режима дня на 1 ребенка.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Шесть сельских ДОУ 10 тыс</w:t>
      </w:r>
      <w:proofErr w:type="gramStart"/>
      <w:r>
        <w:t>.р</w:t>
      </w:r>
      <w:proofErr w:type="gramEnd"/>
      <w:r>
        <w:t xml:space="preserve">уб. в месяц </w:t>
      </w:r>
      <w:proofErr w:type="spellStart"/>
      <w:r>
        <w:t>х</w:t>
      </w:r>
      <w:proofErr w:type="spellEnd"/>
      <w:r>
        <w:t xml:space="preserve"> на 10 месяцев = 100,0 тыс. руб.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МКДОУ «</w:t>
      </w:r>
      <w:proofErr w:type="spellStart"/>
      <w:r>
        <w:t>Алтн</w:t>
      </w:r>
      <w:proofErr w:type="spellEnd"/>
      <w:r>
        <w:t xml:space="preserve"> </w:t>
      </w:r>
      <w:proofErr w:type="spellStart"/>
      <w:r>
        <w:t>Булг</w:t>
      </w:r>
      <w:proofErr w:type="spellEnd"/>
      <w:r>
        <w:t xml:space="preserve">» п. </w:t>
      </w:r>
      <w:proofErr w:type="spellStart"/>
      <w:r>
        <w:t>Цаган</w:t>
      </w:r>
      <w:proofErr w:type="spellEnd"/>
      <w:r>
        <w:t xml:space="preserve"> Аман 25 тыс. руб. </w:t>
      </w:r>
      <w:proofErr w:type="spellStart"/>
      <w:r>
        <w:t>х</w:t>
      </w:r>
      <w:proofErr w:type="spellEnd"/>
      <w:r>
        <w:t xml:space="preserve"> 10 мес. = 250,0 тыс. руб.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МКДОУ «</w:t>
      </w:r>
      <w:proofErr w:type="spellStart"/>
      <w:r>
        <w:t>Баир</w:t>
      </w:r>
      <w:proofErr w:type="spellEnd"/>
      <w:r>
        <w:t xml:space="preserve">» п. </w:t>
      </w:r>
      <w:proofErr w:type="spellStart"/>
      <w:r>
        <w:t>Цаган</w:t>
      </w:r>
      <w:proofErr w:type="spellEnd"/>
      <w:r>
        <w:t xml:space="preserve"> Аман 50 тыс. руб. </w:t>
      </w:r>
      <w:proofErr w:type="spellStart"/>
      <w:r>
        <w:t>х</w:t>
      </w:r>
      <w:proofErr w:type="spellEnd"/>
      <w:r>
        <w:t xml:space="preserve"> 10 мес. = 500,0 тыс. руб.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  <w:r>
        <w:t>Итого 850,0 тыс. руб. / 532 ребенка / 10 мес. = 159 руб. 77 коп.</w:t>
      </w:r>
    </w:p>
    <w:p w:rsidR="006E3D11" w:rsidRDefault="006E3D11" w:rsidP="006E3D11">
      <w:pPr>
        <w:pStyle w:val="ac"/>
        <w:tabs>
          <w:tab w:val="left" w:pos="0"/>
        </w:tabs>
        <w:ind w:left="0"/>
        <w:jc w:val="both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proofErr w:type="spellStart"/>
      <w:r>
        <w:t>Рмес</w:t>
      </w:r>
      <w:proofErr w:type="spellEnd"/>
      <w:r>
        <w:t xml:space="preserve">. = </w:t>
      </w:r>
      <w:proofErr w:type="spellStart"/>
      <w:r>
        <w:t>Рмес</w:t>
      </w:r>
      <w:proofErr w:type="spellEnd"/>
      <w:r>
        <w:t xml:space="preserve">. пит + </w:t>
      </w:r>
      <w:proofErr w:type="spellStart"/>
      <w:r>
        <w:t>Рмес</w:t>
      </w:r>
      <w:proofErr w:type="spellEnd"/>
      <w:r>
        <w:t>. м/</w:t>
      </w:r>
      <w:proofErr w:type="spellStart"/>
      <w:r>
        <w:t>з</w:t>
      </w:r>
      <w:proofErr w:type="spellEnd"/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  <w:r>
        <w:t>996 руб. + 159 руб. 77 коп. = 1155 руб. 77 коп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кругляем до 1155 рублей в месяц</w:t>
      </w:r>
    </w:p>
    <w:p w:rsidR="006E3D11" w:rsidRDefault="006E3D11" w:rsidP="006E3D11">
      <w:pPr>
        <w:pStyle w:val="ac"/>
        <w:tabs>
          <w:tab w:val="left" w:pos="0"/>
        </w:tabs>
        <w:ind w:left="0"/>
        <w:jc w:val="center"/>
      </w:pPr>
    </w:p>
    <w:p w:rsidR="006E3D11" w:rsidRDefault="006E3D11" w:rsidP="006E3D11"/>
    <w:p w:rsidR="006E3D11" w:rsidRDefault="006E3D11" w:rsidP="006E3D11"/>
    <w:p w:rsidR="006E3D11" w:rsidRDefault="006E3D11" w:rsidP="006E3D11"/>
    <w:p w:rsidR="006E3D11" w:rsidRDefault="006E3D11" w:rsidP="006E3D11"/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p w:rsidR="006E3D11" w:rsidRDefault="006E3D11" w:rsidP="007E66DC">
      <w:pPr>
        <w:ind w:firstLine="0"/>
        <w:jc w:val="both"/>
      </w:pPr>
    </w:p>
    <w:tbl>
      <w:tblPr>
        <w:tblpPr w:leftFromText="180" w:rightFromText="180" w:vertAnchor="page" w:horzAnchor="margin" w:tblpXSpec="center" w:tblpY="691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701"/>
        <w:gridCol w:w="4536"/>
      </w:tblGrid>
      <w:tr w:rsidR="007E66DC" w:rsidRPr="00EF03D2" w:rsidTr="00AB5D2F">
        <w:trPr>
          <w:trHeight w:val="1977"/>
        </w:trPr>
        <w:tc>
          <w:tcPr>
            <w:tcW w:w="3898" w:type="dxa"/>
            <w:shd w:val="clear" w:color="auto" w:fill="auto"/>
            <w:vAlign w:val="center"/>
          </w:tcPr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</w:t>
            </w:r>
            <w:r w:rsidRPr="00AF4F64">
              <w:rPr>
                <w:b/>
                <w:sz w:val="22"/>
                <w:szCs w:val="22"/>
              </w:rPr>
              <w:t>ХАЛЬМГ ТАҢҺЧИН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AF4F64">
              <w:rPr>
                <w:b/>
                <w:sz w:val="22"/>
                <w:szCs w:val="22"/>
                <w:lang w:val="en-US"/>
              </w:rPr>
              <w:t>Y</w:t>
            </w:r>
            <w:r w:rsidRPr="00AF4F64">
              <w:rPr>
                <w:b/>
                <w:sz w:val="22"/>
                <w:szCs w:val="22"/>
              </w:rPr>
              <w:t>СТИН РАЙОНА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AF4F64">
              <w:rPr>
                <w:b/>
                <w:sz w:val="22"/>
                <w:szCs w:val="22"/>
              </w:rPr>
              <w:t>МУНИЦИПАЛИН Б</w:t>
            </w:r>
            <w:proofErr w:type="gramStart"/>
            <w:r w:rsidRPr="00AF4F64">
              <w:rPr>
                <w:b/>
                <w:sz w:val="22"/>
                <w:szCs w:val="22"/>
              </w:rPr>
              <w:t>Y</w:t>
            </w:r>
            <w:proofErr w:type="gramEnd"/>
            <w:r w:rsidRPr="00AF4F64">
              <w:rPr>
                <w:b/>
                <w:sz w:val="22"/>
                <w:szCs w:val="22"/>
              </w:rPr>
              <w:t>РДӘЦИН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АДМИНИСТРАЦИН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ТОГТАВР</w:t>
            </w:r>
          </w:p>
        </w:tc>
        <w:tc>
          <w:tcPr>
            <w:tcW w:w="1701" w:type="dxa"/>
            <w:vAlign w:val="center"/>
          </w:tcPr>
          <w:p w:rsidR="007E66DC" w:rsidRPr="00AF4F64" w:rsidRDefault="007E66DC" w:rsidP="007E66DC">
            <w:pPr>
              <w:ind w:left="-425" w:hanging="71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000125" cy="895350"/>
                  <wp:effectExtent l="19050" t="0" r="9525" b="0"/>
                  <wp:docPr id="3" name="Рисунок 9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AF4F64">
              <w:rPr>
                <w:b/>
                <w:sz w:val="22"/>
                <w:szCs w:val="22"/>
              </w:rPr>
              <w:t>ПОСТАНОВЛЕНИЕ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ГЛАВЫ АДМИНИСТРАЦИИ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ЮСТИНСКОГО РАЙОННОГО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МУНИЦИПАЛЬНОГО ОБРАЗОВАНИЯ</w:t>
            </w:r>
          </w:p>
          <w:p w:rsidR="007E66DC" w:rsidRPr="00AF4F64" w:rsidRDefault="007E66DC" w:rsidP="00AB5D2F">
            <w:pPr>
              <w:ind w:left="-42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7E66DC" w:rsidRPr="007E66DC" w:rsidRDefault="007E66DC" w:rsidP="007E66DC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359300, Республика Калмыкия,  п. </w:t>
      </w:r>
      <w:proofErr w:type="spellStart"/>
      <w:r>
        <w:rPr>
          <w:sz w:val="18"/>
          <w:szCs w:val="18"/>
        </w:rPr>
        <w:t>Цаган</w:t>
      </w:r>
      <w:proofErr w:type="spellEnd"/>
      <w:r>
        <w:rPr>
          <w:sz w:val="18"/>
          <w:szCs w:val="18"/>
        </w:rPr>
        <w:t xml:space="preserve"> Аман  Юстинского района,  ул. Советская, 46  код /847 44/, тел. 9-14-00, 9-24-00</w:t>
      </w:r>
    </w:p>
    <w:p w:rsidR="007E66DC" w:rsidRPr="00E710B6" w:rsidRDefault="007E66DC" w:rsidP="007E66DC">
      <w:pPr>
        <w:ind w:firstLine="0"/>
        <w:jc w:val="both"/>
      </w:pPr>
      <w:r>
        <w:t>« 02 »</w:t>
      </w:r>
      <w:r w:rsidRPr="00E710B6">
        <w:t xml:space="preserve">  </w:t>
      </w:r>
      <w:r>
        <w:t xml:space="preserve"> августа   2019</w:t>
      </w:r>
      <w:r w:rsidRPr="00E710B6">
        <w:t xml:space="preserve">г.     </w:t>
      </w:r>
      <w:r>
        <w:t xml:space="preserve">                         №  265 </w:t>
      </w:r>
      <w:r w:rsidRPr="00E710B6">
        <w:t xml:space="preserve">                                      п.</w:t>
      </w:r>
      <w:r>
        <w:t xml:space="preserve"> </w:t>
      </w:r>
      <w:proofErr w:type="spellStart"/>
      <w:r w:rsidRPr="00E710B6">
        <w:t>Цаган-Аман</w:t>
      </w:r>
      <w:proofErr w:type="spellEnd"/>
    </w:p>
    <w:p w:rsidR="007E66DC" w:rsidRPr="00E710B6" w:rsidRDefault="007E66DC" w:rsidP="007E66DC"/>
    <w:tbl>
      <w:tblPr>
        <w:tblW w:w="0" w:type="auto"/>
        <w:tblLook w:val="04A0"/>
      </w:tblPr>
      <w:tblGrid>
        <w:gridCol w:w="4891"/>
        <w:gridCol w:w="4680"/>
      </w:tblGrid>
      <w:tr w:rsidR="007E66DC" w:rsidRPr="004E6534" w:rsidTr="00AB5D2F">
        <w:trPr>
          <w:trHeight w:val="318"/>
        </w:trPr>
        <w:tc>
          <w:tcPr>
            <w:tcW w:w="5244" w:type="dxa"/>
          </w:tcPr>
          <w:p w:rsidR="007E66DC" w:rsidRPr="004E6534" w:rsidRDefault="007E66DC" w:rsidP="00AB5D2F">
            <w:pPr>
              <w:widowControl w:val="0"/>
              <w:autoSpaceDE w:val="0"/>
              <w:autoSpaceDN w:val="0"/>
              <w:adjustRightInd w:val="0"/>
              <w:rPr>
                <w:bCs w:val="0"/>
              </w:rPr>
            </w:pPr>
          </w:p>
        </w:tc>
        <w:tc>
          <w:tcPr>
            <w:tcW w:w="5018" w:type="dxa"/>
          </w:tcPr>
          <w:p w:rsidR="007E66DC" w:rsidRPr="004E6534" w:rsidRDefault="007E66DC" w:rsidP="00AB5D2F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</w:rPr>
            </w:pPr>
          </w:p>
        </w:tc>
      </w:tr>
    </w:tbl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 xml:space="preserve">«Об утверждении Административного регламента 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>
        <w:rPr>
          <w:sz w:val="24"/>
          <w:szCs w:val="24"/>
        </w:rPr>
        <w:t>п</w:t>
      </w:r>
      <w:r w:rsidRPr="003629C3">
        <w:rPr>
          <w:sz w:val="24"/>
          <w:szCs w:val="24"/>
        </w:rPr>
        <w:t>о предоставлению муниципальной услуги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 xml:space="preserve">«Предоставление сведений об объектах имущества,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proofErr w:type="gramStart"/>
      <w:r w:rsidRPr="003629C3">
        <w:rPr>
          <w:sz w:val="24"/>
          <w:szCs w:val="24"/>
        </w:rPr>
        <w:t>включенных</w:t>
      </w:r>
      <w:proofErr w:type="gramEnd"/>
      <w:r w:rsidRPr="003629C3">
        <w:rPr>
          <w:sz w:val="24"/>
          <w:szCs w:val="24"/>
        </w:rPr>
        <w:t xml:space="preserve">  в перечень муниципального имущества,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proofErr w:type="gramStart"/>
      <w:r w:rsidRPr="003629C3">
        <w:rPr>
          <w:sz w:val="24"/>
          <w:szCs w:val="24"/>
        </w:rPr>
        <w:t xml:space="preserve">предназначенного для предоставления во владение и </w:t>
      </w:r>
      <w:proofErr w:type="gramEnd"/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 xml:space="preserve">(или) в пользование субъектам малого и среднего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 xml:space="preserve">предпринимательства и организация, образующим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3629C3" w:rsidRDefault="007E66DC" w:rsidP="007E66DC">
      <w:pPr>
        <w:pStyle w:val="ac"/>
        <w:ind w:left="0" w:firstLine="4536"/>
        <w:rPr>
          <w:sz w:val="24"/>
          <w:szCs w:val="24"/>
        </w:rPr>
      </w:pPr>
      <w:r w:rsidRPr="003629C3">
        <w:rPr>
          <w:sz w:val="24"/>
          <w:szCs w:val="24"/>
        </w:rPr>
        <w:t>и среднего предпринимательства».</w:t>
      </w:r>
    </w:p>
    <w:p w:rsidR="007E66DC" w:rsidRPr="00E710B6" w:rsidRDefault="007E66DC" w:rsidP="007E66DC">
      <w:pPr>
        <w:ind w:firstLine="3828"/>
      </w:pPr>
    </w:p>
    <w:p w:rsidR="007E66DC" w:rsidRPr="00FB2E38" w:rsidRDefault="007E66DC" w:rsidP="007E66DC">
      <w:pPr>
        <w:jc w:val="both"/>
        <w:rPr>
          <w:sz w:val="24"/>
          <w:szCs w:val="24"/>
        </w:rPr>
      </w:pPr>
      <w:proofErr w:type="gramStart"/>
      <w:r w:rsidRPr="00FB2E38">
        <w:rPr>
          <w:sz w:val="24"/>
          <w:szCs w:val="24"/>
        </w:rPr>
        <w:t>В соответствии с Федеральным законом от 27.07.2010г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 и административных регламентов предоставления  государственных услуг», Федеральным законом от 24.07.2007 № 209-ФЗ «О развитии малого и среднего предпринимательства в Российской Федерации», Устава Юстинского районного муниципального образования Республики Калмыкия,</w:t>
      </w:r>
      <w:proofErr w:type="gramEnd"/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FB2E38" w:rsidRDefault="007E66DC" w:rsidP="007E66DC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FB2E38">
        <w:rPr>
          <w:sz w:val="24"/>
          <w:szCs w:val="24"/>
        </w:rPr>
        <w:t>остановляю: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>1.Утвердить Административный регламент  по оказанию муниципальной услуги «Предоставление сведений об объектах имущества, включенных 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организация, образующим инфраструктуру поддержки субъектов малого и среднего предпринимательства, согласно приложению.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 xml:space="preserve">          2.Настоящее постановление </w:t>
      </w:r>
      <w:r>
        <w:rPr>
          <w:sz w:val="24"/>
          <w:szCs w:val="24"/>
        </w:rPr>
        <w:t xml:space="preserve">вступает в силу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даты его официального опубликования и </w:t>
      </w:r>
      <w:r w:rsidRPr="00FB2E38">
        <w:rPr>
          <w:sz w:val="24"/>
          <w:szCs w:val="24"/>
        </w:rPr>
        <w:t xml:space="preserve">подлежит размещению на официальном сайте АЮРМО РК в сети «Интернет». 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 xml:space="preserve">3. </w:t>
      </w:r>
      <w:proofErr w:type="gramStart"/>
      <w:r w:rsidRPr="00FB2E38">
        <w:rPr>
          <w:sz w:val="24"/>
          <w:szCs w:val="24"/>
        </w:rPr>
        <w:t>Контроль за</w:t>
      </w:r>
      <w:proofErr w:type="gramEnd"/>
      <w:r w:rsidRPr="00FB2E38">
        <w:rPr>
          <w:sz w:val="24"/>
          <w:szCs w:val="24"/>
        </w:rPr>
        <w:t xml:space="preserve"> исполнением настоящего постановления возложить на заместителя главы – начальника отдела развития АПК Администрации Юстинского РМО РК  </w:t>
      </w:r>
      <w:proofErr w:type="spellStart"/>
      <w:r w:rsidRPr="00FB2E38">
        <w:rPr>
          <w:sz w:val="24"/>
          <w:szCs w:val="24"/>
        </w:rPr>
        <w:t>Хамаева</w:t>
      </w:r>
      <w:proofErr w:type="spellEnd"/>
      <w:r w:rsidRPr="00FB2E38">
        <w:rPr>
          <w:sz w:val="24"/>
          <w:szCs w:val="24"/>
        </w:rPr>
        <w:t xml:space="preserve"> Е.В.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FB2E38" w:rsidRDefault="007E66DC" w:rsidP="007E66DC">
      <w:pPr>
        <w:pStyle w:val="ac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на ___   </w:t>
      </w:r>
      <w:proofErr w:type="gramStart"/>
      <w:r w:rsidRPr="00FB2E38">
        <w:rPr>
          <w:sz w:val="24"/>
          <w:szCs w:val="24"/>
        </w:rPr>
        <w:t>л</w:t>
      </w:r>
      <w:proofErr w:type="gramEnd"/>
      <w:r w:rsidRPr="00FB2E38">
        <w:rPr>
          <w:sz w:val="24"/>
          <w:szCs w:val="24"/>
        </w:rPr>
        <w:t>.</w:t>
      </w:r>
    </w:p>
    <w:p w:rsidR="007E66DC" w:rsidRPr="00FB2E38" w:rsidRDefault="007E66DC" w:rsidP="007E66D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E66DC" w:rsidRPr="00FB2E38" w:rsidRDefault="007E66DC" w:rsidP="007E66D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E66DC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 xml:space="preserve">Глава </w:t>
      </w:r>
      <w:r>
        <w:rPr>
          <w:sz w:val="24"/>
          <w:szCs w:val="24"/>
        </w:rPr>
        <w:t xml:space="preserve">Администрация </w:t>
      </w:r>
    </w:p>
    <w:p w:rsidR="007E66DC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 xml:space="preserve">Юстинского </w:t>
      </w:r>
      <w:r>
        <w:rPr>
          <w:sz w:val="24"/>
          <w:szCs w:val="24"/>
        </w:rPr>
        <w:t>р</w:t>
      </w:r>
      <w:r w:rsidRPr="00FB2E38">
        <w:rPr>
          <w:sz w:val="24"/>
          <w:szCs w:val="24"/>
        </w:rPr>
        <w:t>айонного</w:t>
      </w:r>
      <w:r>
        <w:rPr>
          <w:sz w:val="24"/>
          <w:szCs w:val="24"/>
        </w:rPr>
        <w:t xml:space="preserve"> 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  <w:r w:rsidRPr="00FB2E38">
        <w:rPr>
          <w:sz w:val="24"/>
          <w:szCs w:val="24"/>
        </w:rPr>
        <w:t>Муниципального образования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Республики Калмыкия               </w:t>
      </w:r>
      <w:r w:rsidRPr="00FB2E38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</w:t>
      </w:r>
      <w:r w:rsidRPr="00FB2E38">
        <w:rPr>
          <w:sz w:val="24"/>
          <w:szCs w:val="24"/>
        </w:rPr>
        <w:t xml:space="preserve">            Ю.С.Очиров  </w:t>
      </w:r>
    </w:p>
    <w:p w:rsidR="007E66DC" w:rsidRDefault="007E66DC" w:rsidP="007E66DC">
      <w:pPr>
        <w:jc w:val="both"/>
        <w:rPr>
          <w:sz w:val="24"/>
          <w:szCs w:val="24"/>
        </w:rPr>
      </w:pPr>
    </w:p>
    <w:p w:rsidR="007E66DC" w:rsidRDefault="007E66DC" w:rsidP="007E66DC">
      <w:pPr>
        <w:jc w:val="both"/>
        <w:rPr>
          <w:sz w:val="24"/>
          <w:szCs w:val="24"/>
        </w:rPr>
      </w:pPr>
    </w:p>
    <w:p w:rsidR="007E66DC" w:rsidRDefault="007E66DC" w:rsidP="007E66DC">
      <w:pPr>
        <w:jc w:val="both"/>
        <w:rPr>
          <w:sz w:val="24"/>
          <w:szCs w:val="24"/>
        </w:rPr>
      </w:pPr>
    </w:p>
    <w:p w:rsidR="007E66DC" w:rsidRDefault="007E66DC" w:rsidP="007E66DC">
      <w:pPr>
        <w:jc w:val="both"/>
        <w:rPr>
          <w:sz w:val="24"/>
          <w:szCs w:val="24"/>
        </w:rPr>
      </w:pPr>
    </w:p>
    <w:p w:rsidR="007E66DC" w:rsidRDefault="007E66DC" w:rsidP="007E66DC">
      <w:pPr>
        <w:jc w:val="both"/>
        <w:rPr>
          <w:sz w:val="24"/>
          <w:szCs w:val="24"/>
        </w:rPr>
      </w:pPr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E710B6" w:rsidRDefault="007E66DC" w:rsidP="007E66DC">
      <w:pPr>
        <w:jc w:val="both"/>
      </w:pPr>
    </w:p>
    <w:p w:rsidR="007E66DC" w:rsidRPr="00FA60AA" w:rsidRDefault="007E66DC" w:rsidP="007E66DC">
      <w:pPr>
        <w:ind w:firstLine="6237"/>
        <w:rPr>
          <w:sz w:val="24"/>
          <w:szCs w:val="24"/>
        </w:rPr>
      </w:pPr>
      <w:r w:rsidRPr="00FA60AA">
        <w:rPr>
          <w:sz w:val="24"/>
          <w:szCs w:val="24"/>
        </w:rPr>
        <w:lastRenderedPageBreak/>
        <w:t>Приложение 1</w:t>
      </w:r>
    </w:p>
    <w:p w:rsidR="007E66DC" w:rsidRDefault="007E66DC" w:rsidP="007E66DC">
      <w:pPr>
        <w:ind w:firstLine="6237"/>
        <w:rPr>
          <w:sz w:val="24"/>
          <w:szCs w:val="24"/>
        </w:rPr>
      </w:pPr>
      <w:r>
        <w:rPr>
          <w:sz w:val="24"/>
          <w:szCs w:val="24"/>
        </w:rPr>
        <w:t>К постановлению Главы АЮРМО РК</w:t>
      </w:r>
    </w:p>
    <w:p w:rsidR="007E66DC" w:rsidRPr="00A17B4F" w:rsidRDefault="007E66DC" w:rsidP="007E66DC">
      <w:pPr>
        <w:ind w:firstLine="6237"/>
        <w:rPr>
          <w:sz w:val="24"/>
          <w:szCs w:val="24"/>
        </w:rPr>
      </w:pPr>
      <w:r>
        <w:rPr>
          <w:sz w:val="24"/>
          <w:szCs w:val="24"/>
        </w:rPr>
        <w:t>«</w:t>
      </w:r>
      <w:r w:rsidRPr="00A17B4F">
        <w:rPr>
          <w:sz w:val="24"/>
          <w:szCs w:val="24"/>
        </w:rPr>
        <w:t xml:space="preserve"> 02 </w:t>
      </w:r>
      <w:r>
        <w:rPr>
          <w:sz w:val="24"/>
          <w:szCs w:val="24"/>
        </w:rPr>
        <w:t>»</w:t>
      </w:r>
      <w:r w:rsidRPr="00A17B4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августа  2019 г № </w:t>
      </w:r>
      <w:r w:rsidRPr="00A17B4F">
        <w:rPr>
          <w:sz w:val="24"/>
          <w:szCs w:val="24"/>
        </w:rPr>
        <w:t>265</w:t>
      </w:r>
    </w:p>
    <w:p w:rsidR="007E66DC" w:rsidRPr="00FA60AA" w:rsidRDefault="007E66DC" w:rsidP="007E66DC">
      <w:pPr>
        <w:ind w:firstLine="6237"/>
        <w:rPr>
          <w:sz w:val="24"/>
          <w:szCs w:val="24"/>
        </w:rPr>
      </w:pPr>
    </w:p>
    <w:p w:rsidR="007E66DC" w:rsidRPr="00AF6A93" w:rsidRDefault="007E66DC" w:rsidP="007E66DC">
      <w:pPr>
        <w:jc w:val="center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>Административный регламент  по оказанию муниципальной услуги «Предоставление сведений об объектах имущества, включенных 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организация, образующим инфраструктуру поддержки субъектов малого и среднего предпринимательства.</w:t>
      </w:r>
    </w:p>
    <w:p w:rsidR="007E66DC" w:rsidRPr="00AF6A93" w:rsidRDefault="007E66DC" w:rsidP="007E66DC">
      <w:pPr>
        <w:jc w:val="center"/>
        <w:rPr>
          <w:sz w:val="24"/>
          <w:szCs w:val="24"/>
        </w:rPr>
      </w:pPr>
    </w:p>
    <w:p w:rsidR="007E66DC" w:rsidRPr="00AF6A93" w:rsidRDefault="007E66DC" w:rsidP="007E66DC">
      <w:pPr>
        <w:pStyle w:val="ac"/>
        <w:numPr>
          <w:ilvl w:val="0"/>
          <w:numId w:val="1"/>
        </w:numPr>
        <w:spacing w:line="276" w:lineRule="auto"/>
        <w:ind w:left="0" w:firstLine="709"/>
        <w:jc w:val="center"/>
        <w:rPr>
          <w:sz w:val="24"/>
          <w:szCs w:val="24"/>
        </w:rPr>
      </w:pPr>
      <w:r w:rsidRPr="00AF6A93">
        <w:rPr>
          <w:sz w:val="24"/>
          <w:szCs w:val="24"/>
        </w:rPr>
        <w:t>Общие положения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Наименование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малого и среднего предпринимательства» (далее – муниципальная услуга)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Предоставление муниципальной услуги осуществляется </w:t>
      </w:r>
      <w:r>
        <w:rPr>
          <w:sz w:val="24"/>
          <w:szCs w:val="24"/>
        </w:rPr>
        <w:t xml:space="preserve">Отделом развития АПК </w:t>
      </w:r>
      <w:r w:rsidRPr="00AF6A93">
        <w:rPr>
          <w:sz w:val="24"/>
          <w:szCs w:val="24"/>
        </w:rPr>
        <w:t xml:space="preserve">Администрацией Юстинского районного муниципального образования Республики Калмыкия (далее – АЮРМО РК) 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Ответственным за предоставление муниципальной услуги является: отдел развития АПК.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proofErr w:type="gramStart"/>
      <w:r w:rsidRPr="00AF6A93">
        <w:rPr>
          <w:sz w:val="24"/>
          <w:szCs w:val="24"/>
        </w:rPr>
        <w:t>Место нахождение</w:t>
      </w:r>
      <w:proofErr w:type="gramEnd"/>
      <w:r w:rsidRPr="00AF6A93">
        <w:rPr>
          <w:sz w:val="24"/>
          <w:szCs w:val="24"/>
        </w:rPr>
        <w:t xml:space="preserve">, справочные телефоны, адрес электронной почты, график работы, часы приема, корреспонденции </w:t>
      </w:r>
      <w:r>
        <w:rPr>
          <w:sz w:val="24"/>
          <w:szCs w:val="24"/>
        </w:rPr>
        <w:t xml:space="preserve">Отдела развития АПК </w:t>
      </w:r>
      <w:r w:rsidRPr="00AF6A93">
        <w:rPr>
          <w:sz w:val="24"/>
          <w:szCs w:val="24"/>
        </w:rPr>
        <w:t xml:space="preserve">АЮРМО РК и справочные телефоны </w:t>
      </w:r>
      <w:r>
        <w:rPr>
          <w:sz w:val="24"/>
          <w:szCs w:val="24"/>
        </w:rPr>
        <w:t xml:space="preserve">Отдела развития АПК </w:t>
      </w:r>
      <w:r w:rsidRPr="00AF6A93">
        <w:rPr>
          <w:sz w:val="24"/>
          <w:szCs w:val="24"/>
        </w:rPr>
        <w:t>АЮРМО РК для получения информации связанной с предоставлением муниципальной услуги приведены в Приложении 1 к настоящему Административному регламенты.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– МФЦ). Заявители представляют документы путем личной подачи документов.</w:t>
      </w:r>
    </w:p>
    <w:p w:rsidR="007E66DC" w:rsidRPr="00AF6A93" w:rsidRDefault="007E66DC" w:rsidP="007E66DC">
      <w:pPr>
        <w:pStyle w:val="ac"/>
        <w:ind w:left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Информация о местах нахождения и графика работы, справочного телефона и адреса электронной почты МФЦ приведена в Приложении 2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Муниципальная услуга может быть предоставлена в электронном виде через официальный сайт Администрации ЮРМО РК сети Интернет. 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 с использованием почты, средств телефонной связи, электронной почты</w:t>
      </w:r>
    </w:p>
    <w:p w:rsidR="007E66DC" w:rsidRPr="00AF6A93" w:rsidRDefault="007E66DC" w:rsidP="007E66DC">
      <w:pPr>
        <w:pStyle w:val="ac"/>
        <w:ind w:left="709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Информация о порядке предоставления муниципальной услуги предоставляется:</w:t>
      </w:r>
    </w:p>
    <w:p w:rsidR="007E66DC" w:rsidRPr="00AF6A93" w:rsidRDefault="007E66DC" w:rsidP="007E66DC">
      <w:pPr>
        <w:pStyle w:val="ac"/>
        <w:ind w:left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- специалистами </w:t>
      </w:r>
      <w:r>
        <w:rPr>
          <w:sz w:val="24"/>
          <w:szCs w:val="24"/>
        </w:rPr>
        <w:t xml:space="preserve">отдела развития АПК </w:t>
      </w:r>
      <w:r w:rsidRPr="00AF6A93">
        <w:rPr>
          <w:sz w:val="24"/>
          <w:szCs w:val="24"/>
        </w:rPr>
        <w:t>АЮРМО РК;</w:t>
      </w:r>
    </w:p>
    <w:p w:rsidR="007E66DC" w:rsidRPr="00AF6A93" w:rsidRDefault="007E66DC" w:rsidP="007E66DC">
      <w:pPr>
        <w:pStyle w:val="ac"/>
        <w:ind w:left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- на Интернет – </w:t>
      </w:r>
      <w:proofErr w:type="gramStart"/>
      <w:r w:rsidRPr="00AF6A93">
        <w:rPr>
          <w:sz w:val="24"/>
          <w:szCs w:val="24"/>
        </w:rPr>
        <w:t>сайте</w:t>
      </w:r>
      <w:proofErr w:type="gramEnd"/>
      <w:r w:rsidRPr="00AF6A93">
        <w:rPr>
          <w:sz w:val="24"/>
          <w:szCs w:val="24"/>
        </w:rPr>
        <w:t xml:space="preserve"> АЮРМО РК</w:t>
      </w:r>
    </w:p>
    <w:p w:rsidR="007E66DC" w:rsidRPr="00AF6A93" w:rsidRDefault="007E66DC" w:rsidP="007E66DC">
      <w:pPr>
        <w:pStyle w:val="ac"/>
        <w:ind w:left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при обращении в МФЦ</w:t>
      </w:r>
    </w:p>
    <w:p w:rsidR="007E66DC" w:rsidRPr="00AF6A93" w:rsidRDefault="007E66DC" w:rsidP="007E66DC">
      <w:pPr>
        <w:pStyle w:val="ac"/>
        <w:ind w:left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Письменные обращения заинтересованных лиц, поступившие почтовой корреспонденцией, по адресу: 359300, Республика Калмыкия, </w:t>
      </w:r>
      <w:proofErr w:type="spellStart"/>
      <w:r w:rsidRPr="00AF6A93">
        <w:rPr>
          <w:sz w:val="24"/>
          <w:szCs w:val="24"/>
        </w:rPr>
        <w:t>Юстинский</w:t>
      </w:r>
      <w:proofErr w:type="spellEnd"/>
      <w:r w:rsidRPr="00AF6A93">
        <w:rPr>
          <w:sz w:val="24"/>
          <w:szCs w:val="24"/>
        </w:rPr>
        <w:t xml:space="preserve"> район,  п. </w:t>
      </w:r>
      <w:proofErr w:type="spellStart"/>
      <w:r w:rsidRPr="00AF6A93">
        <w:rPr>
          <w:sz w:val="24"/>
          <w:szCs w:val="24"/>
        </w:rPr>
        <w:t>Цаган</w:t>
      </w:r>
      <w:proofErr w:type="spellEnd"/>
      <w:r w:rsidRPr="00AF6A93">
        <w:rPr>
          <w:sz w:val="24"/>
          <w:szCs w:val="24"/>
        </w:rPr>
        <w:t xml:space="preserve"> Аман, ул. Советская,46, а также в электронном виде  на электронный адрес АЮРМО РК  </w:t>
      </w:r>
      <w:r w:rsidRPr="00AF6A93">
        <w:rPr>
          <w:sz w:val="24"/>
          <w:szCs w:val="24"/>
          <w:lang w:val="en-US"/>
        </w:rPr>
        <w:t>http</w:t>
      </w:r>
      <w:r w:rsidRPr="00AF6A93">
        <w:rPr>
          <w:sz w:val="24"/>
          <w:szCs w:val="24"/>
        </w:rPr>
        <w:t>://</w:t>
      </w:r>
      <w:r w:rsidRPr="00AF6A93">
        <w:rPr>
          <w:sz w:val="24"/>
          <w:szCs w:val="24"/>
          <w:lang w:val="en-US"/>
        </w:rPr>
        <w:t>www</w:t>
      </w:r>
      <w:r w:rsidRPr="00AF6A93">
        <w:rPr>
          <w:sz w:val="24"/>
          <w:szCs w:val="24"/>
        </w:rPr>
        <w:t>.</w:t>
      </w:r>
      <w:proofErr w:type="spellStart"/>
      <w:r w:rsidRPr="00AF6A93">
        <w:rPr>
          <w:sz w:val="24"/>
          <w:szCs w:val="24"/>
          <w:lang w:val="en-US"/>
        </w:rPr>
        <w:t>yurmo</w:t>
      </w:r>
      <w:proofErr w:type="spellEnd"/>
      <w:r w:rsidRPr="00AF6A93">
        <w:rPr>
          <w:sz w:val="24"/>
          <w:szCs w:val="24"/>
        </w:rPr>
        <w:t>2010@</w:t>
      </w:r>
      <w:proofErr w:type="spellStart"/>
      <w:r w:rsidRPr="00AF6A93">
        <w:rPr>
          <w:sz w:val="24"/>
          <w:szCs w:val="24"/>
          <w:lang w:val="en-US"/>
        </w:rPr>
        <w:t>yandex</w:t>
      </w:r>
      <w:proofErr w:type="spellEnd"/>
      <w:r w:rsidRPr="00AF6A93">
        <w:rPr>
          <w:sz w:val="24"/>
          <w:szCs w:val="24"/>
        </w:rPr>
        <w:t>.</w:t>
      </w:r>
      <w:proofErr w:type="spellStart"/>
      <w:r w:rsidRPr="00AF6A93">
        <w:rPr>
          <w:sz w:val="24"/>
          <w:szCs w:val="24"/>
          <w:lang w:val="en-US"/>
        </w:rPr>
        <w:t>ru</w:t>
      </w:r>
      <w:proofErr w:type="spell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Информирование об исполнении муниципальной услуги осуществляется в устной, письменной или электронной форме.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Информирование заявителей в электронной форме осуществляется путем размещения информации на интернет-сайте АЮРМО РК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на интернет-сайте АЮРМО РК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Муниципальная услуга предоставляется субъектам малого и среднего предпринимательства, организациям, образующим инфраструктуру поддержки     субъектов малого и среднего предпринимательства, в соответствии с ФЗ от 24.07.2007г № 209 «О развитии малого и среднего предпринимательства в Российской Федерации» либо их уполномоченным представителям, наделенным соответствующими полномочиями в порядке, установленном законодательством Российской Федерации (далее – заявители)</w:t>
      </w:r>
    </w:p>
    <w:p w:rsidR="007E66DC" w:rsidRPr="00AF6A93" w:rsidRDefault="007E66DC" w:rsidP="007E66DC">
      <w:pPr>
        <w:pStyle w:val="ac"/>
        <w:ind w:left="709"/>
        <w:jc w:val="both"/>
        <w:rPr>
          <w:sz w:val="24"/>
          <w:szCs w:val="24"/>
        </w:rPr>
      </w:pPr>
    </w:p>
    <w:p w:rsidR="007E66DC" w:rsidRPr="00AF6A93" w:rsidRDefault="007E66DC" w:rsidP="007E66DC">
      <w:pPr>
        <w:pStyle w:val="ac"/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Стандарт предоставления муниципальной услуги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Муниципальная услуга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 муниципальная услуга), осуществляется путем личной подачи заявления.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Предоставление муниципальной услуги осуществляется Администрацией Юстинского районного муниципального образования Республики Калмыкия.</w:t>
      </w:r>
    </w:p>
    <w:p w:rsidR="007E66DC" w:rsidRPr="00AF6A93" w:rsidRDefault="007E66DC" w:rsidP="007E66DC">
      <w:pPr>
        <w:pStyle w:val="ac"/>
        <w:numPr>
          <w:ilvl w:val="1"/>
          <w:numId w:val="1"/>
        </w:numPr>
        <w:tabs>
          <w:tab w:val="left" w:pos="0"/>
        </w:tabs>
        <w:spacing w:line="276" w:lineRule="auto"/>
        <w:ind w:left="0" w:firstLine="0"/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Результатом предоставления муниципальной услуги (далее – документация),выдаваемыми по результатам оказания муниципальной услуги) </w:t>
      </w:r>
      <w:proofErr w:type="gramStart"/>
      <w:r w:rsidRPr="00AF6A93">
        <w:rPr>
          <w:color w:val="333333"/>
          <w:sz w:val="24"/>
          <w:szCs w:val="24"/>
        </w:rPr>
        <w:t>может</w:t>
      </w:r>
      <w:proofErr w:type="gramEnd"/>
      <w:r w:rsidRPr="00AF6A93">
        <w:rPr>
          <w:color w:val="333333"/>
          <w:sz w:val="24"/>
          <w:szCs w:val="24"/>
        </w:rPr>
        <w:t xml:space="preserve"> является: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2.3.1.Выписка из перечня муниципального имущества для субъектов МСП</w:t>
      </w:r>
    </w:p>
    <w:p w:rsidR="007E66DC" w:rsidRPr="00AF6A93" w:rsidRDefault="007E66DC" w:rsidP="007E66DC">
      <w:pPr>
        <w:pStyle w:val="ac"/>
        <w:numPr>
          <w:ilvl w:val="2"/>
          <w:numId w:val="2"/>
        </w:numPr>
        <w:spacing w:line="276" w:lineRule="auto"/>
        <w:ind w:left="0" w:firstLine="0"/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Уведомление об отказе в представлении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2.4. </w:t>
      </w:r>
      <w:proofErr w:type="gramStart"/>
      <w:r w:rsidRPr="00AF6A93">
        <w:rPr>
          <w:color w:val="333333"/>
          <w:sz w:val="24"/>
          <w:szCs w:val="24"/>
        </w:rPr>
        <w:t>Максимальный срок предоставления муниципальной услуги, предусмотренный настоящим Административным регламентом составляет</w:t>
      </w:r>
      <w:proofErr w:type="gramEnd"/>
      <w:r w:rsidRPr="00AF6A93">
        <w:rPr>
          <w:color w:val="333333"/>
          <w:sz w:val="24"/>
          <w:szCs w:val="24"/>
        </w:rPr>
        <w:t xml:space="preserve"> 15 дней с момента регистрации заявления и необходимых документов.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 Нормативно-правовые акты, регулирующие предоставления муниципальной 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Предоставление муниципальной услуги осуществляется в соответствии с</w:t>
      </w:r>
      <w:proofErr w:type="gramStart"/>
      <w:r w:rsidRPr="00AF6A93">
        <w:rPr>
          <w:color w:val="333333"/>
          <w:sz w:val="24"/>
          <w:szCs w:val="24"/>
        </w:rPr>
        <w:t xml:space="preserve"> :</w:t>
      </w:r>
      <w:proofErr w:type="gramEnd"/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2.5.1. Конституцией Российской Федерации от 12 декабря 1993 г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2.5.2. Федеральным законом от 27 июня 2006 г № 152 – ФЗ « О персональных данных» (Собрание законодательства Российской Федерации 2006 № 31 ст.3451)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2.5.3 Федеральный закон от 6 апреля 2011 г № 63-ФЗ «Об электронной подписи»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2.5.4. Федеральный закон от 2 мая 2006 г №59-ФЗ «О порядке рассмотрения обращения граждан Российской Федерацией»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2.5.5. Федеральный закон от 9 февраля 2009 г № 8-ФЗ «Об обеспечении доступа к информации о деятельности государственных органов и органов местного самоуправления»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2.5.6. Федеральный закон от 27.07.2010г № 210-ФЗ «Об организации предоставления государственных и муниципальных услуг»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2.5.7. Федеральным законом от 24.07.2007 « 209-ФЗ «О развитии малого и среднего предпринимательства в Российской Федерации»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2.5.8. 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и государственных услуг»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 2.5.9. Постановлением Правительства Российской Федерации от 22 декабря 2012 г № 1376 «Об утверждении </w:t>
      </w:r>
      <w:proofErr w:type="gramStart"/>
      <w:r w:rsidRPr="00AF6A93">
        <w:rPr>
          <w:color w:val="333333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AF6A93">
        <w:rPr>
          <w:color w:val="333333"/>
          <w:sz w:val="24"/>
          <w:szCs w:val="24"/>
        </w:rPr>
        <w:t xml:space="preserve"> и муниципальных услуг»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2.5.10. Нормативными правовыми актами Республики Калмыкия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2.6. Для предоставления данной муниципальной услуги к заявлению, оформленному по форме согласно приложению 3 к настоящему Административному регламенту, прилагаются следующие документы, заверенные должным образом: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2.6.1. Для юридических лиц и их уполномоченных представителей: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документ, подтверждающий полномочия руководителя;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копии документов, удостоверяющего личность заявителя, его представителя (в случае подачи заявления представителем заявителя);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доверенность, оформленная надлежащим образом (в случае подачи заявления представителем заявителя);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копии учредительных документов юридического лица;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копия документа  о государственной регистрации организации – юридического лица;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копия свидетельства о регистрации юридического лица в налоговом органе;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2.6.2. Для индивидуальных предпринимателей и их уполномоченных представителей: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копии документов, удостоверяющего личность заявителя, его представителя (в случае подачи заявления представителем заявителя);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доверенность, оформленная надлежащим образом (в случае подачи заявления представителем заявителя);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копия свидетельства о постановке на налоговый учет.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lastRenderedPageBreak/>
        <w:t>2.6.3. Специалисты Администрации ЮРМО РК не вправе требовать от заявителя: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представления документов и информации или осуществления действий, представление или осуществления которых не предусмотрено настоящим административным регламентом;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- представление документов и информации, которые в соответствии с нормативными правовыми актами Российской Федерации, нормативными правовыми актами Республики Калмыкия </w:t>
      </w:r>
      <w:proofErr w:type="gramStart"/>
      <w:r w:rsidRPr="00AF6A93">
        <w:rPr>
          <w:color w:val="333333"/>
          <w:sz w:val="24"/>
          <w:szCs w:val="24"/>
        </w:rPr>
        <w:t>находятся</w:t>
      </w:r>
      <w:proofErr w:type="gramEnd"/>
      <w:r w:rsidRPr="00AF6A93">
        <w:rPr>
          <w:color w:val="333333"/>
          <w:sz w:val="24"/>
          <w:szCs w:val="24"/>
        </w:rPr>
        <w:t xml:space="preserve"> а распоряжении государственных органов, органов местного самоуправления (или) подведомственных государственным органам и органам местного самоуправления организаций, участвующих    в предоставлении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и подлежащих представлению в рамках межведомственного взаимодействия;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2.7.1. Для юридических лиц: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Выписка из Единого государственного реестра юридических лиц (ЕГРЮЛ);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2.7.2. Для индивидуальных предпринимателей: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Выписка из Единого государственного реестра индивидуальных предпринимателей (ЕГРИП);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2.7.3. Документы, указанные в п.2.7. административного регламента, необходимые для предоставления муниципальной услуги и подлежащие представлению в рамках межведомственного взаимодействия не могут быть  затребованы у заявителя (заявителей), при этом заявитель (заявители) вправе их предоставить вместе с заявлением.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2.8. Заявитель вправе по собственной инициативе представить документы для предоставления муниципальной услуги, относящиеся к предмету и существу предоставления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Основанием для отказа в приеме документов, необходимых для предоставления муниципальной услуги, является непредставлением заявителем документов, необходимых для предоставления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Заявители, в отношении которых принято решение об отказе в предоставлении муниципальной услуги, вправе обратиться повторно после устранения причин отказа, установленных настоящим Административным регламентом.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2.10.  Исчерпывающий перечень оснований для приостановления в предоставлении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Государственная пошлина или иная плата не взимается или иная плата за предоставление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2.12. Максимальный срок ожидания заявителем в очереди при подаче заявления о предоставлении муниципальной услуги и при получении результата предоставления муниципальной услуги 20 минут.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2.13.Максимальное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20 минут.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2.14. Срок регистрации заявления о предоставлении муниципальной услуги: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 случае личного обращения заявителя заявление регистрируется в день обращения;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 случае поступления документов по почте, через официальный сайт Администрации заявление регистрируется в день поступления.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 Требования к помещениям, в которых предоставляется муниципальная услуга, к залу ожидания, к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2.15.1. Предоставление муниципальной услуги осуществляется в выделенных для этих целей помещениях Администрации или в МФЦ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2.15.2. Наличие на территории, прилегающей к зданию не менее 5 % мест (но не менее одного места) для парковки специальных автотранспортных средств инвалидов, которые не должны занимать иные транспортные средства. На территории, прилегающей к зданию, в которых размещены  МФЦ, располагается бесплатная парковка для автомобильного транспорта посетителей,  в том числе предусматривающая места для специальных  автотранспортных средств инвалидов.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2.15.3. Помещения размещаются преимущественно на нижних, предпочтительнее на первых этажах здания, с предоставлением доступа в помещении инвалидам.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lastRenderedPageBreak/>
        <w:t>2.15.4. Здание (помещение) оборудуется информационной табличкой (вывеской), содержащей полное наименование органа исполнительной власти, а также информацию о режиме его работы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2.15.6. В помещении организуется бесплатный туалет для посетителей.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2.15.7. При необходимости работником МФЦ</w:t>
      </w:r>
      <w:proofErr w:type="gramStart"/>
      <w:r w:rsidRPr="00AF6A93">
        <w:rPr>
          <w:color w:val="333333"/>
          <w:sz w:val="24"/>
          <w:szCs w:val="24"/>
        </w:rPr>
        <w:t xml:space="preserve"> ,</w:t>
      </w:r>
      <w:proofErr w:type="gramEnd"/>
      <w:r w:rsidRPr="00AF6A93">
        <w:rPr>
          <w:color w:val="333333"/>
          <w:sz w:val="24"/>
          <w:szCs w:val="24"/>
        </w:rPr>
        <w:t xml:space="preserve"> Администрации инвалиду оказывается помощь в преодолении барьеров, мешающих получению ими услуг наравне с другими лицами.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2.15.8. Характеристики помещений приема и выдачи документов в части </w:t>
      </w:r>
      <w:proofErr w:type="spellStart"/>
      <w:r w:rsidRPr="00AF6A93">
        <w:rPr>
          <w:color w:val="333333"/>
          <w:sz w:val="24"/>
          <w:szCs w:val="24"/>
        </w:rPr>
        <w:t>объемно-планировоных</w:t>
      </w:r>
      <w:proofErr w:type="spellEnd"/>
      <w:r w:rsidRPr="00AF6A93">
        <w:rPr>
          <w:color w:val="333333"/>
          <w:sz w:val="24"/>
          <w:szCs w:val="24"/>
        </w:rPr>
        <w:t xml:space="preserve">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2.15.9. Помещения приема и выдачи документов должны предусматривать места для ожидания, информирования и приема заявителей.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2.15.11.Места ожидания и места для информирования оборудуются стульями и столами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 и информацию о часах приема заявлений.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2.16. Информация, касающаяся предоставления муниципальной услуги, должна располагаться на информационных стендах в Администрации и содержит: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перечень получателей муниципальной услуги;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образец заполнения заявления;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основания отказа в предоставлении муниципальной услуги;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местонахождение, график работы, номера контактных телефонов, адреса электронной почты органа исполнительной власти;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 перечень документов, необходимых для предоставления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информацию о порядке предоставления муниципальной услуги;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адрес раздела органа исполнительной власти на официальном сайте,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2.17. Вежливое (корректное) обращение сотрудников органа исполнительной власти с заявителями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2.18. Обеспечение информирования (консультирования) заявителей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2.19. Наличие полной, актуальной и достоверной информации о порядке предоставления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2.20. Возможность досудебного (внесудебного) рассмотрения жалоб (претензий) в процессе получения муниципальной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2.21. Перечень вопросов, по  которым осуществляется консультирование, включая консультирование по справочным номерам телефонов, указанным в пункте 1.4. настоящего Административного регламента: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реквизитах нормативных правовых актов, указанных в пункте 2.5 настоящего Административного регламента, регулирующих предоставление муниципальной услуги</w:t>
      </w:r>
      <w:proofErr w:type="gramStart"/>
      <w:r w:rsidRPr="00AF6A93">
        <w:rPr>
          <w:color w:val="333333"/>
          <w:sz w:val="24"/>
          <w:szCs w:val="24"/>
        </w:rPr>
        <w:t xml:space="preserve"> ,</w:t>
      </w:r>
      <w:proofErr w:type="gramEnd"/>
      <w:r w:rsidRPr="00AF6A93">
        <w:rPr>
          <w:color w:val="333333"/>
          <w:sz w:val="24"/>
          <w:szCs w:val="24"/>
        </w:rPr>
        <w:t xml:space="preserve"> и их отдельных положениях: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реквизитах настоящего Административного регламента;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сроках предоставления муниципальной услуги и осуществления административных процедур;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месте размещения на официальном сайте Администрации справочных материалов по вопросам предоставления муниципальной услуги;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- о входящих </w:t>
      </w:r>
      <w:proofErr w:type="gramStart"/>
      <w:r w:rsidRPr="00AF6A93">
        <w:rPr>
          <w:color w:val="333333"/>
          <w:sz w:val="24"/>
          <w:szCs w:val="24"/>
        </w:rPr>
        <w:t>номерах</w:t>
      </w:r>
      <w:proofErr w:type="gramEnd"/>
      <w:r w:rsidRPr="00AF6A93">
        <w:rPr>
          <w:color w:val="333333"/>
          <w:sz w:val="24"/>
          <w:szCs w:val="24"/>
        </w:rPr>
        <w:t xml:space="preserve"> под которыми зарегистрирована в системе делопроизводства органа исполнительной власти письменная корреспонденция;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принятом решении по конкретному заявлению;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порядке представления документов;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 месте нахождения, режиме работы, номерах контактных телефонов органа исполнительной власти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2.22.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электронном виде.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Предоставление муниципальной услуги посредством МФЦ осуществляется в подразделениях АУ «МФЦ Юстинского МР РК»</w:t>
      </w:r>
      <w:proofErr w:type="gramStart"/>
      <w:r w:rsidRPr="00AF6A93">
        <w:rPr>
          <w:color w:val="333333"/>
          <w:sz w:val="24"/>
          <w:szCs w:val="24"/>
        </w:rPr>
        <w:t xml:space="preserve"> .</w:t>
      </w:r>
      <w:proofErr w:type="gramEnd"/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lastRenderedPageBreak/>
        <w:t>2.23. К показателям доступности муниципальной услуги относятся: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равные права и возможности при получении муниципальной услуги для заявителей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транспортная доступность к месту предоставления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режим работы администрации, обеспечивающий возможность подачи заявителем запроса о предоставлении муниципальной услуги в течени</w:t>
      </w:r>
      <w:proofErr w:type="gramStart"/>
      <w:r w:rsidRPr="00AF6A93">
        <w:rPr>
          <w:color w:val="333333"/>
          <w:sz w:val="24"/>
          <w:szCs w:val="24"/>
        </w:rPr>
        <w:t>и</w:t>
      </w:r>
      <w:proofErr w:type="gramEnd"/>
      <w:r w:rsidRPr="00AF6A93">
        <w:rPr>
          <w:color w:val="333333"/>
          <w:sz w:val="24"/>
          <w:szCs w:val="24"/>
        </w:rPr>
        <w:t xml:space="preserve"> рабочего времени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возможность получения полной и достоверной информации о муниципальной услуге в Администрации</w:t>
      </w:r>
      <w:proofErr w:type="gramStart"/>
      <w:r w:rsidRPr="00AF6A93">
        <w:rPr>
          <w:color w:val="333333"/>
          <w:sz w:val="24"/>
          <w:szCs w:val="24"/>
        </w:rPr>
        <w:t xml:space="preserve"> ,</w:t>
      </w:r>
      <w:proofErr w:type="gramEnd"/>
      <w:r w:rsidRPr="00AF6A93">
        <w:rPr>
          <w:color w:val="333333"/>
          <w:sz w:val="24"/>
          <w:szCs w:val="24"/>
        </w:rPr>
        <w:t xml:space="preserve"> МФЦ, по телефону, на официальном сайте органа, предоставляющего услугу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обеспечение для заявителя возможности получения информации о ходе и результате предоставления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2.24. К показателям качества муниципальной услуги относятся: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соблюдение срока предоставления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соблюдение требований стандарта предоставления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соблюдение времени ожидания в очереди при подаче запроса и получении результата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осуществление не более одного взаимодействия заявителя с должностными лицами Администрации при получении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отсутствие жалоб на действия или бездействия должностных лиц Администрации в установленном порядке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2.25. Особенности предоставления муниципальной услуги в МФЦ осуществляется после вступления в силу соглашения о взаимодействии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 xml:space="preserve">2.25.1. МФЦ осуществляет 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взаимодействие с территориальными органами федеральных органов исполнительной власти, органами исполнительной власти Республики Калмыкия, органами местного самоуправления Республики Калмыкия и организациями, участвующими в предоставлении муниципальных услуг в рамках заключенных соглашений о взаимодействии: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обработку персональных данных, связанных с предоставлением муниципальных услуг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2.25.2. В случае подачи документов в орган исполнительной власти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определяет предмет обращения;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проводит проверку полномочий лица, подающего документы;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проводит проверку правильности заполнения форм заявления и соответствия представленных документов требованиям, указанным в пункте 2.6 настоящего административного регламента;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осуществляет сканирование представленных документов, формирует электронное дело, все документы которого связывают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заверяет электронное дело своей электронной подписью (далее – ЭП);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направляет копии документов и реестр документов в орган исполнительной власти;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 электронном виде (в составе пакетов электронных дел) в течени</w:t>
      </w:r>
      <w:proofErr w:type="gramStart"/>
      <w:r w:rsidRPr="00AF6A93">
        <w:rPr>
          <w:color w:val="333333"/>
          <w:sz w:val="24"/>
          <w:szCs w:val="24"/>
        </w:rPr>
        <w:t>и</w:t>
      </w:r>
      <w:proofErr w:type="gramEnd"/>
      <w:r w:rsidRPr="00AF6A93">
        <w:rPr>
          <w:color w:val="333333"/>
          <w:sz w:val="24"/>
          <w:szCs w:val="24"/>
        </w:rPr>
        <w:t xml:space="preserve"> 1 рабочего дня со дня обращения заявителя в МФЦ;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на бумажных носителях ( в случае необходимости обязательного представления оригиналов документов) – в течени</w:t>
      </w:r>
      <w:proofErr w:type="gramStart"/>
      <w:r w:rsidRPr="00AF6A93">
        <w:rPr>
          <w:color w:val="333333"/>
          <w:sz w:val="24"/>
          <w:szCs w:val="24"/>
        </w:rPr>
        <w:t>и</w:t>
      </w:r>
      <w:proofErr w:type="gramEnd"/>
      <w:r w:rsidRPr="00AF6A93">
        <w:rPr>
          <w:color w:val="333333"/>
          <w:sz w:val="24"/>
          <w:szCs w:val="24"/>
        </w:rPr>
        <w:t xml:space="preserve"> 3 рабочих дней со дня обращения заявителя в МФЦ, посредством курьерской связи, с составлением описи передаваемых документов,  с указанием даты, количества листов, фамилии, должности и подписанные уполномоченным специалистом МФЦ.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2.25.3. При обнаружении несоответствия документов требованиям, указанным в пункте 2.6.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При указании заявителем места получения ответа (результата предоставления муниципальной услуги) посредством МФЦ  должностное лицо Администрации</w:t>
      </w:r>
      <w:proofErr w:type="gramStart"/>
      <w:r w:rsidRPr="00AF6A93">
        <w:rPr>
          <w:color w:val="333333"/>
          <w:sz w:val="24"/>
          <w:szCs w:val="24"/>
        </w:rPr>
        <w:t xml:space="preserve"> ,</w:t>
      </w:r>
      <w:proofErr w:type="gramEnd"/>
      <w:r w:rsidRPr="00AF6A93">
        <w:rPr>
          <w:color w:val="333333"/>
          <w:sz w:val="24"/>
          <w:szCs w:val="24"/>
        </w:rPr>
        <w:t xml:space="preserve"> ответственное подготовку ответа по результатам рассмотрения </w:t>
      </w:r>
      <w:r w:rsidRPr="00AF6A93">
        <w:rPr>
          <w:color w:val="333333"/>
          <w:sz w:val="24"/>
          <w:szCs w:val="24"/>
        </w:rPr>
        <w:lastRenderedPageBreak/>
        <w:t xml:space="preserve">представленных заявителем документов, направляет необходимые документы (справки, письма, решения и </w:t>
      </w:r>
      <w:proofErr w:type="spellStart"/>
      <w:r w:rsidRPr="00AF6A93">
        <w:rPr>
          <w:color w:val="333333"/>
          <w:sz w:val="24"/>
          <w:szCs w:val="24"/>
        </w:rPr>
        <w:t>др</w:t>
      </w:r>
      <w:proofErr w:type="spellEnd"/>
      <w:r w:rsidRPr="00AF6A93">
        <w:rPr>
          <w:color w:val="333333"/>
          <w:sz w:val="24"/>
          <w:szCs w:val="24"/>
        </w:rPr>
        <w:t>) в МФЦ для их последующей передачи заявителю: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- в электронном виде в течени</w:t>
      </w:r>
      <w:proofErr w:type="gramStart"/>
      <w:r w:rsidRPr="00AF6A93">
        <w:rPr>
          <w:color w:val="333333"/>
          <w:sz w:val="24"/>
          <w:szCs w:val="24"/>
        </w:rPr>
        <w:t>и</w:t>
      </w:r>
      <w:proofErr w:type="gramEnd"/>
      <w:r w:rsidRPr="00AF6A93">
        <w:rPr>
          <w:color w:val="333333"/>
          <w:sz w:val="24"/>
          <w:szCs w:val="24"/>
        </w:rPr>
        <w:t xml:space="preserve"> 1 рабочего (рабочих) дня (дней) со дня принятия решения о предоставлении (отказе в предоставлении) заявителю услуги, но не позднее 2 дней до окончания срока предоставления государственной услуги.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Специалист МФЦ, ответственный за выдачу документов, полученных от органа исполнительной власти по результатам рассмотрения представленных заявителем документов, в день их получения от органа исполнительной власти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разделе</w:t>
      </w:r>
      <w:proofErr w:type="gramStart"/>
      <w:r w:rsidRPr="00AF6A93">
        <w:rPr>
          <w:color w:val="333333"/>
          <w:sz w:val="24"/>
          <w:szCs w:val="24"/>
        </w:rPr>
        <w:t>2</w:t>
      </w:r>
      <w:proofErr w:type="gramEnd"/>
      <w:r w:rsidRPr="00AF6A93">
        <w:rPr>
          <w:color w:val="333333"/>
          <w:sz w:val="24"/>
          <w:szCs w:val="24"/>
        </w:rPr>
        <w:t xml:space="preserve"> настоящего регламента.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</w:p>
    <w:p w:rsidR="007E66DC" w:rsidRPr="00AF6A93" w:rsidRDefault="007E66DC" w:rsidP="007E66DC">
      <w:pPr>
        <w:pStyle w:val="ac"/>
        <w:numPr>
          <w:ilvl w:val="0"/>
          <w:numId w:val="2"/>
        </w:numPr>
        <w:spacing w:line="276" w:lineRule="auto"/>
        <w:jc w:val="center"/>
        <w:rPr>
          <w:b/>
          <w:color w:val="333333"/>
          <w:sz w:val="24"/>
          <w:szCs w:val="24"/>
        </w:rPr>
      </w:pPr>
      <w:r w:rsidRPr="00AF6A93">
        <w:rPr>
          <w:b/>
          <w:color w:val="333333"/>
          <w:sz w:val="24"/>
          <w:szCs w:val="24"/>
        </w:rPr>
        <w:t>Перечень  услуг, которые являются необходимыми и обязательными для предоставления муниципальной услуги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  <w:r w:rsidRPr="00AF6A93">
        <w:rPr>
          <w:color w:val="333333"/>
          <w:sz w:val="24"/>
          <w:szCs w:val="24"/>
        </w:rPr>
        <w:t>3.1.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</w:t>
      </w:r>
    </w:p>
    <w:p w:rsidR="007E66DC" w:rsidRPr="00AF6A93" w:rsidRDefault="007E66DC" w:rsidP="007E66DC">
      <w:pPr>
        <w:jc w:val="both"/>
        <w:rPr>
          <w:color w:val="333333"/>
          <w:sz w:val="24"/>
          <w:szCs w:val="24"/>
        </w:rPr>
      </w:pPr>
    </w:p>
    <w:p w:rsidR="007E66DC" w:rsidRPr="00AF6A93" w:rsidRDefault="007E66DC" w:rsidP="007E66DC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>4.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4.1. Предоставление муниципальной услуги состоит из следующих административных процедур: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прием и регистрация заявления;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подготовка Перечня;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3) согласование и подписание Перечня;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4) выдача или направления заявителю результата предоставления муниципальной услуги, указанной в пункте 2.7 настоящего Административного регламента.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 Прием и регистрация заявления.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4.2.1.1. Основанием для начала административной процедуры является поступление документов в соответствии с пунктом 2.7 настоящего Административного регламента в МФЦ или орган исполнительной власти, в том числе с использованием информационно - </w:t>
      </w:r>
      <w:proofErr w:type="spellStart"/>
      <w:r w:rsidRPr="00AF6A93">
        <w:rPr>
          <w:sz w:val="24"/>
          <w:szCs w:val="24"/>
        </w:rPr>
        <w:t>телекоммуникативной</w:t>
      </w:r>
      <w:proofErr w:type="spellEnd"/>
      <w:r w:rsidRPr="00AF6A93">
        <w:rPr>
          <w:sz w:val="24"/>
          <w:szCs w:val="24"/>
        </w:rPr>
        <w:t xml:space="preserve"> сети «Интернет», в форме электронных документов.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4.2.1.2. Заявления о предоставлении муниципальной услуги, направленное почтовым отправлением или поступившее на электронный адрес Администрации, регистрируется специалистом отдела документооборота и кадрового обеспечения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календарного дня документов требованиям, указанным в пункте 2.6 настоящего Административного регламента, специалист Администрации уведомляет заявителя о наличии препятствий для предоставления муниципальной услуги, объясняет заявителю содержание выявленных недостатков в предоставленных документах и предлагает принять меры их устранения.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4.2.1.4. Поступившие и зарегистрированные документы специалистом, ответственным за организацию делопроизводства в Администрацию в тот же день направляются в отдел ответственному исполнителю для осуществления проверки комплектности предоставленных документов в соответствии с пунктом 2.6 настоящего Административного регламента.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4.2.1.5. Ответственными лицами за административные действия, входящие в состав административной процедуры является специалист, ответственный  за организацию делопроизводства в Администрацию, начальник отдела.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4.2.1.6. Критерием принятия решения является соответствие заявления и прилагаемых к нему документов требованиям, предусмотренным настоящим Административным регламентом.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4.2.1.7. Максимальный срок выполнения административной процедуры является направление зарегистрированного заявления ответственному исполнителю для исполнения.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4.2.1.8. Результатом выполнения административной процедуры является направление зарегистрированного заявления ответственному исполнителю для исполнения.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Результат фиксируется в журнале регистрации поступивших заявлений в системе электронного документооборота в отделе документооборота и кадрового обеспечения Министерства.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 Подготовка Перечня.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4.2.2.1. Основанием для начала административной процедуры является поступление зарегистрированного заявления ответственному исполнителю для исполнения.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При наличии оснований, указанных в пункте 2.9 настоящего Административного регламента, ответственный исполнитель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5 календарных дней со дня поступления зарегистрированного заявления готовит на официальном бланке органа исполнительной власти проект мотивированного решения об отказе в предоставлении муниципальной услуги.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Порядок процедуры подписания проекта мотивированного решения об отказе в предоставлении муниципальной услуги соответствует  порядку, указанному в пункте 4.2.3 настоящего Административного регламента.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4.2.2.2. </w:t>
      </w:r>
      <w:proofErr w:type="gramStart"/>
      <w:r w:rsidRPr="00AF6A93">
        <w:rPr>
          <w:sz w:val="24"/>
          <w:szCs w:val="24"/>
        </w:rPr>
        <w:t>При получении принятого к исполнению заявления о получении Перечня ответственный исполнитель подготавливает Перечень, в соответствии со сведениями об объектах имущества, включенными в перечень муниципального имущества, предназначенного для предоставления во владения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утвержденными нормативным правовым актом органа исполнительной власти.</w:t>
      </w:r>
      <w:proofErr w:type="gramEnd"/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4.2.2.3. Ответственным должностным лицом за административные действия, входящие в состав административной процедуры является ответственный исполнитель.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4.2.2.4. Критерием принятия решения является определения вида необходимой информации для подготовки проекта документа, являющегося результатом предоставления муниципальной услуги.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4.2.2.5. Максимальный срок выполнения административной процедуры по подготовке Перечня составляет 10 календарный день со дня поступления зарегистрированного заявления ответственному исполнителю для исполнения.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4.2.2.6. Результатом административной процедуры является одно из следующих действий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подготовка Перечня, переданного на согласование начальнику отдела;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письменное мотивированное решение об отказе в предоставлении государственной услуги с обоснованием причин отказа, переданное на согласование начальнику отдела.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 Согласование и подписания Перечня.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4.2.3.1.Основанием для начала административной процедуры является поступление Перечня, письменного мотивированного решения об отказе и предоставлении государственной услуги с обоснованием причин отказа (далее - проект документа) на согласование начальнику отдела.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4.2.3.2. Начальник отдела рассматривает подготовленный проект документа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1 календарного дня со дня его поступления и в тот же день: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возвращает его на доработку ответственному исполнителю при наличии оснований для возврата проекта документа;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согласовывает его и передает на подписание заместителю Админи</w:t>
      </w:r>
      <w:r>
        <w:rPr>
          <w:sz w:val="24"/>
          <w:szCs w:val="24"/>
        </w:rPr>
        <w:t>страции либо Главе Администрации</w:t>
      </w:r>
      <w:r w:rsidRPr="00AF6A93">
        <w:rPr>
          <w:sz w:val="24"/>
          <w:szCs w:val="24"/>
        </w:rPr>
        <w:t xml:space="preserve"> Юстинского районного муниципального образования  Республики Калмыкия при отсутствии оснований для возврата проекта на доработку.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Основаниями для возврата проекта документа на доработку являются: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Оформление документа с нарушением установленной формы;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Необходимость внесения грамматических и орфографических  правок;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Наличие логических ошибок;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Необходимость внесения уточнений, в том числе изменений редакционного характера.</w:t>
      </w:r>
    </w:p>
    <w:p w:rsidR="007E66DC" w:rsidRPr="00AF6A93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Согласование начальником отдела документ оформляется его визой, которая ставится на последнем листе первого экземпляра в нижней его части.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4.2.2.3. Заместителю Админи</w:t>
      </w:r>
      <w:r>
        <w:rPr>
          <w:sz w:val="24"/>
          <w:szCs w:val="24"/>
        </w:rPr>
        <w:t>страции либо Главе Администрации</w:t>
      </w:r>
      <w:r w:rsidRPr="00AF6A93">
        <w:rPr>
          <w:sz w:val="24"/>
          <w:szCs w:val="24"/>
        </w:rPr>
        <w:t xml:space="preserve"> Юстинского районного муниципального образования  Республики Калмыкия рассматривает согласованный начальником отдела проект документ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1 календарного со дня его поступления и в тот же день:</w:t>
      </w:r>
    </w:p>
    <w:p w:rsidR="007E66DC" w:rsidRPr="00AF6A93" w:rsidRDefault="007E66DC" w:rsidP="007E66DC">
      <w:pPr>
        <w:pStyle w:val="aa"/>
        <w:spacing w:line="276" w:lineRule="auto"/>
        <w:ind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возвращает его на доработку ответственному исполнителю при наличии оснований для возврата проекта документа;</w:t>
      </w:r>
    </w:p>
    <w:p w:rsidR="007E66DC" w:rsidRPr="00AF6A93" w:rsidRDefault="007E66DC" w:rsidP="007E66DC">
      <w:pPr>
        <w:pStyle w:val="aa"/>
        <w:spacing w:line="276" w:lineRule="auto"/>
        <w:ind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подписывает его и передает ответственному исполнителю при отсутствии оснований для возврата проекта документа на доработку.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4.2.3.4.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согласования, с которого проект документа был возвращен на доработку, а именно: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начальнику отдела – для осуществления действий, установленных пунктом 4.2.3.2 настоящего Административного регламента;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заместителю Админи</w:t>
      </w:r>
      <w:r>
        <w:rPr>
          <w:sz w:val="24"/>
          <w:szCs w:val="24"/>
        </w:rPr>
        <w:t>страции либо Главе Администрации</w:t>
      </w:r>
      <w:r w:rsidRPr="00AF6A93">
        <w:rPr>
          <w:sz w:val="24"/>
          <w:szCs w:val="24"/>
        </w:rPr>
        <w:t xml:space="preserve"> Юстинского районного муниципального образования  Республики Калмыкия – для осуществления действий, установленных 4.2.3.3 настоящего Административного регламента.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Если в процессе доработки проекта документа вносятся изменения, проект документа подлежит обязательному повторному согласованию и далее выполняются действия, установленные пунктом 4.2.3.3 настоящего Административного регламента.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4.2.3.5 Ответственными лицами за административные действия, входящие в состав административной процедуры, являются ответственный исполнитель, начальник отдела, заместителю Админи</w:t>
      </w:r>
      <w:r>
        <w:rPr>
          <w:sz w:val="24"/>
          <w:szCs w:val="24"/>
        </w:rPr>
        <w:t>страции либо Главе Администрации</w:t>
      </w:r>
      <w:r w:rsidRPr="00AF6A93">
        <w:rPr>
          <w:sz w:val="24"/>
          <w:szCs w:val="24"/>
        </w:rPr>
        <w:t xml:space="preserve"> Юстинского районного муниципального образования  Республики Калмыкия.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4.2.3.6 Критерием принятия решения является соответствие подготовленного проекта документа сущности заявления.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4.2.3.7 Максимальный срок выполнения административной процедуры по согласованию и подписанию проекта документа составляет 1 календарный день со дня поступления подготовленного проекта документа, являющегося результатом предоставления муниципальной услуги, на согласование начальнику отдела и подписание заместителю Админи</w:t>
      </w:r>
      <w:r>
        <w:rPr>
          <w:sz w:val="24"/>
          <w:szCs w:val="24"/>
        </w:rPr>
        <w:t>страции либо Главе Администрации</w:t>
      </w:r>
      <w:r w:rsidRPr="00AF6A93">
        <w:rPr>
          <w:sz w:val="24"/>
          <w:szCs w:val="24"/>
        </w:rPr>
        <w:t xml:space="preserve"> Юстинского районного муниципального образования  Республики Калмыкия.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4.2.3.8 Результатом административной процедуры является подписанный документ, являющийся результатом предоставления муниципальной услуги, переданный ответственному исполнителю для выдачи или направления заявителю.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Результат фиксируется в журнале регистрации исходящих ответов в системе электронного документооборота в отделе документооборота и кадрового обеспечения Администрации.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 Выдача или направление заявителю результата предоставления муниципальной услуги.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4.2.4.1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 ответственному исполнителю.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4.2.4.2 Ответственный исполнитель осуществляет сортировку полученного документа в соответствии со способом получения результата предоставления муниципальной услуги, выбранным заявителем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1 календарного дня со дня поступления подписанного документа, являющегося результатом предоставления муниципальной услуги в тот же день: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1) в случае предоставления заявителем заявления о предоставлении муниципальной услуги через МФЦ документа, </w:t>
      </w:r>
      <w:proofErr w:type="gramStart"/>
      <w:r w:rsidRPr="00AF6A93">
        <w:rPr>
          <w:sz w:val="24"/>
          <w:szCs w:val="24"/>
        </w:rPr>
        <w:t>подтверждающий</w:t>
      </w:r>
      <w:proofErr w:type="gramEnd"/>
      <w:r w:rsidRPr="00AF6A93">
        <w:rPr>
          <w:sz w:val="24"/>
          <w:szCs w:val="24"/>
        </w:rPr>
        <w:t xml:space="preserve"> принятие решения, направляется в МФЦ;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в случае получения результата предоставления муниципальной услуги в Министерстве;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осуществляет передачу документа являющегося результатом предоставления муниципальной услуги, для последующего направления заявителю, в случае если способом получения результата предоставления муниципальной услуги заявителем выбрано почтовое отправление;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назначает заявителю время для выдачи документа, являющегося результатом предоставления муниципальной услуги, в случае если способом получения результата предоставления муниципальной услуги выбрано личное получение;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осуществляет передачу документа, являющегося результатом предоставления муниципальной услуги, в электронной форме через официальный сайт Администрации.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4.2.4.3. В случае направления документа, являющегося результатом предоставления муниципальной услуги, почтовым отправлением специалист, ответственный за организацию делопроизводства в Администрации, осуществляет отправку результата предоставления муниципальной услуги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1 календарного дня со дня получения от ответственного исполнителя соответствующего результата.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4.2.4.4 Ответственными лицами за административные действия, входящие в состав административной процедуры, являются ответственный исполнитель, специалист отдела Администрации.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4.2.4.5 Критерием принятия решения является определение способа получения заявителем результата предоставления муниципальной услуги.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4.2.4.6 Максимальный срок выполнения административной процедуры составляет 1 календарный день со дня поступления подписанного документа ответственному исполнителю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4.2.4.7 Результатом административной процедуры является:</w:t>
      </w:r>
    </w:p>
    <w:p w:rsidR="007E66DC" w:rsidRPr="00AF6A93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1) выдача или направление результата предоставления муниципальной услуги заявителю;</w:t>
      </w:r>
    </w:p>
    <w:p w:rsidR="007E66DC" w:rsidRPr="00AF6A93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2) выдача или направление заявителю письменного мотивированного решения об отказе в предоставлении муниципальной услуги с указанием причин отказа.</w:t>
      </w:r>
    </w:p>
    <w:p w:rsidR="007E66DC" w:rsidRPr="00AF6A93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Результат фиксируется в системе электронного документооборота Администрации.</w:t>
      </w:r>
    </w:p>
    <w:p w:rsidR="007E66DC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</w:p>
    <w:p w:rsidR="007E66DC" w:rsidRPr="00AF6A93" w:rsidRDefault="007E66DC" w:rsidP="007E66DC">
      <w:pPr>
        <w:pStyle w:val="aa"/>
        <w:spacing w:line="276" w:lineRule="auto"/>
        <w:ind w:firstLine="708"/>
        <w:jc w:val="both"/>
        <w:rPr>
          <w:sz w:val="24"/>
          <w:szCs w:val="24"/>
        </w:rPr>
      </w:pPr>
    </w:p>
    <w:p w:rsidR="007E66DC" w:rsidRPr="00AF6A93" w:rsidRDefault="007E66DC" w:rsidP="007E66DC">
      <w:pPr>
        <w:pStyle w:val="aa"/>
        <w:spacing w:line="276" w:lineRule="auto"/>
        <w:ind w:left="540"/>
        <w:jc w:val="center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 xml:space="preserve">5.Формы </w:t>
      </w:r>
      <w:proofErr w:type="gramStart"/>
      <w:r w:rsidRPr="00AF6A93">
        <w:rPr>
          <w:b/>
          <w:sz w:val="24"/>
          <w:szCs w:val="24"/>
        </w:rPr>
        <w:t>контроля за</w:t>
      </w:r>
      <w:proofErr w:type="gramEnd"/>
      <w:r w:rsidRPr="00AF6A93">
        <w:rPr>
          <w:b/>
          <w:sz w:val="24"/>
          <w:szCs w:val="24"/>
        </w:rPr>
        <w:t xml:space="preserve"> предоставлением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5.1. </w:t>
      </w:r>
      <w:proofErr w:type="gramStart"/>
      <w:r w:rsidRPr="00AF6A93">
        <w:rPr>
          <w:sz w:val="24"/>
          <w:szCs w:val="24"/>
        </w:rPr>
        <w:t>Контроль за</w:t>
      </w:r>
      <w:proofErr w:type="gramEnd"/>
      <w:r w:rsidRPr="00AF6A93">
        <w:rPr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Юстинского районного муниципального образования Республики Калмыкии  и заместитель Главы ЮРМО РК, курирующий деятельность отдела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5.2. Текущий </w:t>
      </w:r>
      <w:proofErr w:type="gramStart"/>
      <w:r w:rsidRPr="00AF6A93">
        <w:rPr>
          <w:sz w:val="24"/>
          <w:szCs w:val="24"/>
        </w:rPr>
        <w:t>контроль за</w:t>
      </w:r>
      <w:proofErr w:type="gramEnd"/>
      <w:r w:rsidRPr="00AF6A93">
        <w:rPr>
          <w:sz w:val="24"/>
          <w:szCs w:val="24"/>
        </w:rPr>
        <w:t xml:space="preserve"> совершением действий и принятием решений при предоставлении муниципальной услуги осуществляет Глава Администрации Юстинского РМО РК и Заместитель Главы АЮРМО РК, курирующий деятельность отдела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проведение текущего мониторинга предоставления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- контроля </w:t>
      </w:r>
      <w:proofErr w:type="gramStart"/>
      <w:r w:rsidRPr="00AF6A93">
        <w:rPr>
          <w:sz w:val="24"/>
          <w:szCs w:val="24"/>
        </w:rPr>
        <w:t>сроков осуществления административных процедур выполнения действий</w:t>
      </w:r>
      <w:proofErr w:type="gramEnd"/>
      <w:r w:rsidRPr="00AF6A93">
        <w:rPr>
          <w:sz w:val="24"/>
          <w:szCs w:val="24"/>
        </w:rPr>
        <w:t xml:space="preserve">  и принятие решений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проверки процесса выполнения административных процедур (выполнение действий, принятие решений)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контроля качества выполнения административных процедур (выполнение действий, принятия решений)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рассмотрения и анализа отчетов, содержащих основные количественные показатели, характеризующие процесс предоставления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приема, рассмотрения и оперативного реагирования на обращения и жалобы заявителей по вопросам, связанным с предоставлением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5.3. </w:t>
      </w:r>
      <w:proofErr w:type="gramStart"/>
      <w:r w:rsidRPr="00AF6A93">
        <w:rPr>
          <w:sz w:val="24"/>
          <w:szCs w:val="24"/>
        </w:rPr>
        <w:t>Текущий контроль за регистрацией входящей и исходящей корреспонденции (заявлений о предоставлении муниципальной услуги, обращений о предоставлении информации о порядке предоставления муниципальной услуги, ответов должностных лиц органа исполнительной власти на соответствующие заявления и обращения, а также заявления Администрации осуществляет начальник отдела документооборота и кадрового обеспечения.</w:t>
      </w:r>
      <w:proofErr w:type="gramEnd"/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5.4. Для текущего контроля используются сведения, полученные из электронной базы данных, служебной корреспонденции органа исполнительной власти, устной и письменной информации должностных лиц органа исполнительной власти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5.5. О случаях и причинах нарушения сроков и содержания административных процедур ответственные за их осуществление специалисты органа исполнительной власти немедленно информируют своих непосредственных руководителей, а также принимают срочные меры по устранению нарушений.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Специалисты, участвующие в предоставлении муниципальной услуги, несут ответственность за соблюдение сроков и порядка исполнения административных процедур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5.6. 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и порядке, установленном законодательством Российской Федерации.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5.7. 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муниципальной услуги, закрепляется в должностном регламенте (или должностной инструкции) сотрудника органа исполнительной власти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5.8.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Администрацией ЮРМО РК.</w:t>
      </w:r>
    </w:p>
    <w:p w:rsidR="007E66DC" w:rsidRPr="00AF6A93" w:rsidRDefault="007E66DC" w:rsidP="007E66DC">
      <w:pPr>
        <w:pStyle w:val="aa"/>
        <w:spacing w:line="276" w:lineRule="auto"/>
        <w:ind w:left="540"/>
        <w:jc w:val="both"/>
        <w:rPr>
          <w:sz w:val="24"/>
          <w:szCs w:val="24"/>
        </w:rPr>
      </w:pPr>
    </w:p>
    <w:p w:rsidR="007E66DC" w:rsidRPr="00AF6A93" w:rsidRDefault="007E66DC" w:rsidP="007E66DC">
      <w:pPr>
        <w:pStyle w:val="aa"/>
        <w:spacing w:line="276" w:lineRule="auto"/>
        <w:ind w:left="540"/>
        <w:jc w:val="center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>6.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6.1. Заявители имеют право на досудебное (внесудебное) обжалование решений  и действий (бездействия) должностного лица</w:t>
      </w:r>
      <w:proofErr w:type="gramStart"/>
      <w:r w:rsidRPr="00AF6A93">
        <w:rPr>
          <w:sz w:val="24"/>
          <w:szCs w:val="24"/>
        </w:rPr>
        <w:t xml:space="preserve"> ,</w:t>
      </w:r>
      <w:proofErr w:type="gramEnd"/>
      <w:r w:rsidRPr="00AF6A93">
        <w:rPr>
          <w:sz w:val="24"/>
          <w:szCs w:val="24"/>
        </w:rPr>
        <w:t xml:space="preserve"> при предоставлении муниципальной  услуги вышестоящему должностному лицу, а также в судебном порядке 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6.2. Предметом обжалования являются неправомерные действия (бездействия) уполномоченного на предоставление муниципальной услуги должностного лица, а также принимаемые им решения при предоставлении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Заявитель может обратиться с </w:t>
      </w:r>
      <w:proofErr w:type="gramStart"/>
      <w:r w:rsidRPr="00AF6A93">
        <w:rPr>
          <w:sz w:val="24"/>
          <w:szCs w:val="24"/>
        </w:rPr>
        <w:t>жалобой</w:t>
      </w:r>
      <w:proofErr w:type="gramEnd"/>
      <w:r w:rsidRPr="00AF6A93">
        <w:rPr>
          <w:sz w:val="24"/>
          <w:szCs w:val="24"/>
        </w:rPr>
        <w:t xml:space="preserve"> в том, числе в следующих случаях: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Нарушение срока регистрации заявления заявителя о предоставлении муниципальной услуги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Нарушение срока предоставления муниципальной услуги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Отказ в приеме документов, предоставление которых предусмотрено нормативными правовыми актами субъектов Российской Федерации, муниципальными правовыми актами для </w:t>
      </w:r>
      <w:proofErr w:type="spellStart"/>
      <w:proofErr w:type="gramStart"/>
      <w:r w:rsidRPr="00AF6A93">
        <w:rPr>
          <w:sz w:val="24"/>
          <w:szCs w:val="24"/>
        </w:rPr>
        <w:t>п</w:t>
      </w:r>
      <w:proofErr w:type="spellEnd"/>
      <w:proofErr w:type="gramEnd"/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proofErr w:type="spellStart"/>
      <w:r w:rsidRPr="00AF6A93">
        <w:rPr>
          <w:sz w:val="24"/>
          <w:szCs w:val="24"/>
        </w:rPr>
        <w:t>редоставления</w:t>
      </w:r>
      <w:proofErr w:type="spellEnd"/>
      <w:r w:rsidRPr="00AF6A93">
        <w:rPr>
          <w:sz w:val="24"/>
          <w:szCs w:val="24"/>
        </w:rPr>
        <w:t xml:space="preserve"> муниципальной услуги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Калмыкия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7E66DC" w:rsidRPr="00AF6A93" w:rsidRDefault="007E66DC" w:rsidP="007E66DC">
      <w:pPr>
        <w:pStyle w:val="aa"/>
        <w:numPr>
          <w:ilvl w:val="0"/>
          <w:numId w:val="4"/>
        </w:numPr>
        <w:spacing w:line="276" w:lineRule="auto"/>
        <w:ind w:left="0" w:firstLine="284"/>
        <w:jc w:val="both"/>
        <w:rPr>
          <w:sz w:val="24"/>
          <w:szCs w:val="24"/>
        </w:rPr>
      </w:pPr>
      <w:proofErr w:type="gramStart"/>
      <w:r w:rsidRPr="00AF6A93">
        <w:rPr>
          <w:sz w:val="24"/>
          <w:szCs w:val="24"/>
        </w:rPr>
        <w:t>Отказ органа, предоставляющего муниципальную услугу, органа, предоставляющего муниципальную услугу, должностного лица органа, предоставляющего муниципальную услугу, или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lastRenderedPageBreak/>
        <w:t>Жалобы на решения, принятые руководителем органа, предоставляющего муниципальную услугу, подаются в вышестоящий орган (при его наличии),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 11.2 Федерального закона от 27.07.2010г. № 210 – ФЗ «Об организации предоставления государственных и муниципальных услуг»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Жалоба может быть направлена через АУ РК «МФЦ» и филиалы АУ РК «МФЦ»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6.4. 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6.5. Заинтересованное лицо имеет право на получение в органе, предоставляющего муниципальную услугу, информации 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6.6. Жалоба, поступившая в орган исполнительной власти, рассматривается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15 дней со дня ее регистрации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5 (пяти) рабочих дней со дня ее регистрации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6.8. Ответ по результатам рассмотрения жалобы направляется заявителю не позднее дня следующего за днем принятия решения, в письменной форме и по желанию заявителя в электронной форме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6.9. Ответ на жалобу не дается в случаях, если жалоба не содержит: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наименование органа исполнительной власти, предоставляющего муниципальную услугу, должностного лица органа, предоставляющего  муниципальную услугу, решения и действия (бездействие) которых обжалуется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proofErr w:type="gramStart"/>
      <w:r w:rsidRPr="00AF6A93">
        <w:rPr>
          <w:sz w:val="24"/>
          <w:szCs w:val="24"/>
        </w:rPr>
        <w:t>- ФИО (последнее при наличии), сведения о месте жительства заявителя – индивидуального предпринимателя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 веет заявителю</w:t>
      </w:r>
      <w:proofErr w:type="gramEnd"/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</w:t>
      </w:r>
      <w:proofErr w:type="gramStart"/>
      <w:r w:rsidRPr="00AF6A93">
        <w:rPr>
          <w:sz w:val="24"/>
          <w:szCs w:val="24"/>
        </w:rPr>
        <w:t>совершившим</w:t>
      </w:r>
      <w:proofErr w:type="gramEnd"/>
      <w:r w:rsidRPr="00AF6A93">
        <w:rPr>
          <w:sz w:val="24"/>
          <w:szCs w:val="24"/>
        </w:rPr>
        <w:t xml:space="preserve"> жалоба подлежит направлению в государственный орган в соответствии с его компетенцией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6.10. Жалоба, в которой обжалуется судебное решение,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7 (семи) дней со дня регистрации возвращается заявителю, направившему жалобу с разъяснением порядка обжалования данного судебного решения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6.11. </w:t>
      </w:r>
      <w:proofErr w:type="gramStart"/>
      <w:r w:rsidRPr="00AF6A93">
        <w:rPr>
          <w:sz w:val="24"/>
          <w:szCs w:val="24"/>
        </w:rPr>
        <w:t>Орган исполнительной власти или должностное лицо органа исполнительной власти при получении жалобы, в которой содержатся нецензурные либо оскорбительные выражение,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proofErr w:type="gramEnd"/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6.12. В случае, если текст жалобы не поддается прочтению, ответ на жалобу не дается и она не подлежит направлению на рассмотрение в орган исполнительной власти или должностному лицу органа исполнительной власти, либо в иной орган в соответствии с их компетенцией о чем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7 (семи) дней со дня регистрации жалобы сообщается заявителю, направившему жалобу, если его фамилия/наименование и почтовый адрес поддаются прочтению.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6.13. В случае</w:t>
      </w:r>
      <w:proofErr w:type="gramStart"/>
      <w:r w:rsidRPr="00AF6A93">
        <w:rPr>
          <w:sz w:val="24"/>
          <w:szCs w:val="24"/>
        </w:rPr>
        <w:t>,</w:t>
      </w:r>
      <w:proofErr w:type="gramEnd"/>
      <w:r w:rsidRPr="00AF6A93">
        <w:rPr>
          <w:sz w:val="24"/>
          <w:szCs w:val="24"/>
        </w:rPr>
        <w:t xml:space="preserve"> если в жалобе заявителя содержится вопрос, на который ему неоднократно давались письменные ответы по существу в связи с ранее направляемыми жалобами обращениями, и при этом в жалобе не приводятся новые доводы или обстоятельства руководитель органа исполнительной власти, должностное лицо либо уполномоченное на лицо вправе принять решение о безосновательности очередной жалобы и прекращение переписки с </w:t>
      </w:r>
      <w:r w:rsidRPr="00AF6A93">
        <w:rPr>
          <w:sz w:val="24"/>
          <w:szCs w:val="24"/>
        </w:rPr>
        <w:lastRenderedPageBreak/>
        <w:t xml:space="preserve">заявителем по данному вопросу при условии, что указанная жалоба и ранее направляемые жалобы направлялись в один и тот  же орган исполнительной власти или одному и тому же должностному лицу. О данном решении уведомляется заявитель, </w:t>
      </w:r>
      <w:proofErr w:type="gramStart"/>
      <w:r w:rsidRPr="00AF6A93">
        <w:rPr>
          <w:sz w:val="24"/>
          <w:szCs w:val="24"/>
        </w:rPr>
        <w:t>направившему</w:t>
      </w:r>
      <w:proofErr w:type="gramEnd"/>
      <w:r w:rsidRPr="00AF6A93">
        <w:rPr>
          <w:sz w:val="24"/>
          <w:szCs w:val="24"/>
        </w:rPr>
        <w:t xml:space="preserve"> жалобу.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6.14. В случае</w:t>
      </w:r>
      <w:proofErr w:type="gramStart"/>
      <w:r w:rsidRPr="00AF6A93">
        <w:rPr>
          <w:sz w:val="24"/>
          <w:szCs w:val="24"/>
        </w:rPr>
        <w:t>,</w:t>
      </w:r>
      <w:proofErr w:type="gramEnd"/>
      <w:r w:rsidRPr="00AF6A93">
        <w:rPr>
          <w:sz w:val="24"/>
          <w:szCs w:val="24"/>
        </w:rPr>
        <w:t xml:space="preserve"> если ответ по существу поставленного в жалобе вопроса не может быть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невозможным дать ответ по существу поставленного в ней вопроса в связи с недопустимостью разглашения сведений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6.15. В ходе личного приема заявителю его уполномоченному представителю может быть оказано в дальнейшем рассмотрении жалобы, если ему ранее был дан ответ по существу поставленных в жалобе вопросов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6.16. По результатам досудебного (внесудебного) обжалования могут быть приняты следующие решения: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- о признании жалобы обоснованной  и устранении выявленных нарушений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- о признании жалобы необоснованной с направлением </w:t>
      </w:r>
      <w:proofErr w:type="gramStart"/>
      <w:r w:rsidRPr="00AF6A93">
        <w:rPr>
          <w:sz w:val="24"/>
          <w:szCs w:val="24"/>
        </w:rPr>
        <w:t>заинтересованному</w:t>
      </w:r>
      <w:proofErr w:type="gramEnd"/>
      <w:r w:rsidRPr="00AF6A93">
        <w:rPr>
          <w:sz w:val="24"/>
          <w:szCs w:val="24"/>
        </w:rPr>
        <w:t xml:space="preserve"> мотивированного отказа в удовлетворении жалобы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AF6A93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AF6A93">
        <w:rPr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E66DC" w:rsidRPr="00AF6A93" w:rsidRDefault="007E66DC" w:rsidP="007E66DC">
      <w:pPr>
        <w:pStyle w:val="aa"/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Решения и действия (бездействия) должностных лиц Администрации, нарушающие право заявителя либо его представителя на получение муниципальной услуги могут быть обжалованы в суде в порядке и сроки, установленные законодательством Российской Федерации. </w:t>
      </w:r>
    </w:p>
    <w:p w:rsidR="007E66DC" w:rsidRDefault="007E66DC" w:rsidP="007E66DC">
      <w:pPr>
        <w:pStyle w:val="aa"/>
        <w:spacing w:line="276" w:lineRule="auto"/>
        <w:ind w:firstLine="0"/>
        <w:jc w:val="both"/>
        <w:rPr>
          <w:b/>
          <w:sz w:val="24"/>
          <w:szCs w:val="24"/>
        </w:rPr>
      </w:pPr>
    </w:p>
    <w:p w:rsidR="007E66DC" w:rsidRDefault="007E66DC" w:rsidP="007E66DC">
      <w:pPr>
        <w:pStyle w:val="aa"/>
        <w:spacing w:line="276" w:lineRule="auto"/>
        <w:ind w:firstLine="0"/>
        <w:jc w:val="both"/>
        <w:rPr>
          <w:b/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Приложение 1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к Административному регламенту по оказанию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муниципальной услуги «Предоставление сведений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об объектах имущества, включенных в перечень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муниципального имущества, предназначенного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для предоставления во владение и (или) </w:t>
      </w:r>
      <w:proofErr w:type="gramStart"/>
      <w:r w:rsidRPr="00AF6A93">
        <w:rPr>
          <w:sz w:val="24"/>
          <w:szCs w:val="24"/>
        </w:rPr>
        <w:t>в</w:t>
      </w:r>
      <w:proofErr w:type="gram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 пользование субъектам малого и среднего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предпринимательства и организациям, образующим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и среднего предпринимательства</w:t>
      </w:r>
    </w:p>
    <w:p w:rsidR="007E66DC" w:rsidRPr="00AF6A93" w:rsidRDefault="007E66DC" w:rsidP="007E66DC">
      <w:pPr>
        <w:tabs>
          <w:tab w:val="left" w:pos="2310"/>
        </w:tabs>
        <w:ind w:firstLine="0"/>
        <w:jc w:val="both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jc w:val="left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 xml:space="preserve">График работы </w:t>
      </w:r>
    </w:p>
    <w:p w:rsidR="007E66DC" w:rsidRPr="00AF6A93" w:rsidRDefault="007E66DC" w:rsidP="007E66DC">
      <w:pPr>
        <w:tabs>
          <w:tab w:val="left" w:pos="2310"/>
        </w:tabs>
        <w:jc w:val="left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 xml:space="preserve">Администрации Юстинского районного муниципального образования </w:t>
      </w:r>
    </w:p>
    <w:p w:rsidR="007E66DC" w:rsidRPr="00AF6A93" w:rsidRDefault="007E66DC" w:rsidP="007E66DC">
      <w:pPr>
        <w:tabs>
          <w:tab w:val="left" w:pos="2310"/>
        </w:tabs>
        <w:jc w:val="left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>Республики Калмыкия</w:t>
      </w:r>
    </w:p>
    <w:p w:rsidR="007E66DC" w:rsidRPr="00AF6A93" w:rsidRDefault="007E66DC" w:rsidP="007E66DC">
      <w:pPr>
        <w:tabs>
          <w:tab w:val="left" w:pos="2310"/>
        </w:tabs>
        <w:jc w:val="left"/>
        <w:rPr>
          <w:b/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proofErr w:type="gramStart"/>
      <w:r w:rsidRPr="00AF6A93">
        <w:rPr>
          <w:sz w:val="24"/>
          <w:szCs w:val="24"/>
        </w:rPr>
        <w:t xml:space="preserve">Республика Калмыкия, </w:t>
      </w:r>
      <w:proofErr w:type="spellStart"/>
      <w:r w:rsidRPr="00AF6A93">
        <w:rPr>
          <w:sz w:val="24"/>
          <w:szCs w:val="24"/>
        </w:rPr>
        <w:t>Юстинский</w:t>
      </w:r>
      <w:proofErr w:type="spellEnd"/>
      <w:r w:rsidRPr="00AF6A93">
        <w:rPr>
          <w:sz w:val="24"/>
          <w:szCs w:val="24"/>
        </w:rPr>
        <w:t xml:space="preserve"> район, п. </w:t>
      </w:r>
      <w:proofErr w:type="spellStart"/>
      <w:r w:rsidRPr="00AF6A93">
        <w:rPr>
          <w:sz w:val="24"/>
          <w:szCs w:val="24"/>
        </w:rPr>
        <w:t>Цаган</w:t>
      </w:r>
      <w:proofErr w:type="spellEnd"/>
      <w:r w:rsidRPr="00AF6A93">
        <w:rPr>
          <w:sz w:val="24"/>
          <w:szCs w:val="24"/>
        </w:rPr>
        <w:t xml:space="preserve"> Аман, ул. Советская, д. 46</w:t>
      </w:r>
      <w:proofErr w:type="gramEnd"/>
    </w:p>
    <w:p w:rsidR="007E66DC" w:rsidRPr="00754E24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Телефон для справок: 8 (84744) 9-24-00, 9-14-00, 9-10-48,</w:t>
      </w:r>
      <w:r w:rsidRPr="00754E24">
        <w:rPr>
          <w:sz w:val="24"/>
          <w:szCs w:val="24"/>
        </w:rPr>
        <w:t xml:space="preserve"> 9-23-63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Понедельник с 8.00 до 17.00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Вторник с 8.00 до 17.00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Среда  с 8.00 до 17.00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Четверг с 8.00 до 17.00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 xml:space="preserve"> Пятница с 8.00 до 17.00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 xml:space="preserve">Суббота и воскресенье – выходные </w:t>
      </w:r>
    </w:p>
    <w:p w:rsidR="007E66DC" w:rsidRPr="00AF6A93" w:rsidRDefault="007E66DC" w:rsidP="007E66DC">
      <w:pPr>
        <w:tabs>
          <w:tab w:val="left" w:pos="2310"/>
        </w:tabs>
        <w:jc w:val="left"/>
        <w:rPr>
          <w:sz w:val="24"/>
          <w:szCs w:val="24"/>
        </w:rPr>
      </w:pPr>
      <w:r w:rsidRPr="00AF6A93">
        <w:rPr>
          <w:sz w:val="24"/>
          <w:szCs w:val="24"/>
        </w:rPr>
        <w:t>Перерыв с 13.00 до 14.00</w:t>
      </w:r>
    </w:p>
    <w:p w:rsidR="007E66DC" w:rsidRPr="00AF6A93" w:rsidRDefault="007E66DC" w:rsidP="007E66DC">
      <w:pPr>
        <w:jc w:val="left"/>
        <w:rPr>
          <w:sz w:val="24"/>
          <w:szCs w:val="24"/>
        </w:rPr>
      </w:pPr>
    </w:p>
    <w:p w:rsidR="007E66DC" w:rsidRPr="00AF6A93" w:rsidRDefault="007E66DC" w:rsidP="007E66DC">
      <w:pPr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Приложение 2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к Административному регламенту по оказанию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муниципальной услуги «Предоставление сведений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об объектах имущества, включенных в перечень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муниципального имущества, предназначенного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для предоставления во владение и (или) </w:t>
      </w:r>
      <w:proofErr w:type="gramStart"/>
      <w:r w:rsidRPr="00AF6A93">
        <w:rPr>
          <w:sz w:val="24"/>
          <w:szCs w:val="24"/>
        </w:rPr>
        <w:t>в</w:t>
      </w:r>
      <w:proofErr w:type="gram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 пользование субъектам малого и среднего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предпринимательства и организациям, образующим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и среднего предпринимательства</w:t>
      </w:r>
    </w:p>
    <w:p w:rsidR="007E66DC" w:rsidRPr="00AF6A93" w:rsidRDefault="007E66DC" w:rsidP="007E66DC">
      <w:pPr>
        <w:jc w:val="both"/>
        <w:rPr>
          <w:sz w:val="24"/>
          <w:szCs w:val="24"/>
        </w:rPr>
      </w:pPr>
    </w:p>
    <w:p w:rsidR="007E66DC" w:rsidRPr="00AF6A93" w:rsidRDefault="007E66DC" w:rsidP="007E66DC">
      <w:pPr>
        <w:jc w:val="center"/>
        <w:rPr>
          <w:b/>
          <w:sz w:val="24"/>
          <w:szCs w:val="24"/>
        </w:rPr>
      </w:pPr>
      <w:r w:rsidRPr="00AF6A93">
        <w:rPr>
          <w:b/>
          <w:sz w:val="24"/>
          <w:szCs w:val="24"/>
        </w:rPr>
        <w:t>График работы АУ  «МФЦ Юстинского МР РК»</w:t>
      </w:r>
    </w:p>
    <w:p w:rsidR="007E66DC" w:rsidRPr="00AF6A93" w:rsidRDefault="007E66DC" w:rsidP="007E66DC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5424"/>
        <w:gridCol w:w="3617"/>
      </w:tblGrid>
      <w:tr w:rsidR="007E66DC" w:rsidRPr="004E6534" w:rsidTr="00AB5D2F">
        <w:tc>
          <w:tcPr>
            <w:tcW w:w="540" w:type="dxa"/>
          </w:tcPr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653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E6534">
              <w:rPr>
                <w:sz w:val="24"/>
                <w:szCs w:val="24"/>
              </w:rPr>
              <w:t>/</w:t>
            </w:r>
            <w:proofErr w:type="spellStart"/>
            <w:r w:rsidRPr="004E653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7" w:type="dxa"/>
          </w:tcPr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Наименование и местоположение отдела МФЦ</w:t>
            </w:r>
          </w:p>
        </w:tc>
        <w:tc>
          <w:tcPr>
            <w:tcW w:w="3934" w:type="dxa"/>
          </w:tcPr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График работы МФЦ</w:t>
            </w:r>
          </w:p>
        </w:tc>
      </w:tr>
      <w:tr w:rsidR="007E66DC" w:rsidRPr="004E6534" w:rsidTr="00AB5D2F">
        <w:tc>
          <w:tcPr>
            <w:tcW w:w="540" w:type="dxa"/>
          </w:tcPr>
          <w:p w:rsidR="007E66DC" w:rsidRPr="004E6534" w:rsidRDefault="007E66DC" w:rsidP="007E66DC">
            <w:pPr>
              <w:ind w:firstLine="0"/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947" w:type="dxa"/>
          </w:tcPr>
          <w:p w:rsidR="007E66DC" w:rsidRPr="004E6534" w:rsidRDefault="007E66DC" w:rsidP="007E66DC">
            <w:pPr>
              <w:ind w:firstLine="0"/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АУ «МФЦ Юстинского МР РК», </w:t>
            </w:r>
          </w:p>
          <w:p w:rsidR="007E66DC" w:rsidRPr="004E6534" w:rsidRDefault="007E66DC" w:rsidP="007E66DC">
            <w:pPr>
              <w:ind w:firstLine="0"/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359300, Республика Калмыкия, </w:t>
            </w:r>
            <w:proofErr w:type="spellStart"/>
            <w:r w:rsidRPr="004E6534">
              <w:rPr>
                <w:sz w:val="24"/>
                <w:szCs w:val="24"/>
              </w:rPr>
              <w:t>Юстинский</w:t>
            </w:r>
            <w:proofErr w:type="spellEnd"/>
            <w:r w:rsidRPr="004E6534">
              <w:rPr>
                <w:sz w:val="24"/>
                <w:szCs w:val="24"/>
              </w:rPr>
              <w:t xml:space="preserve"> район, п. </w:t>
            </w:r>
            <w:proofErr w:type="spellStart"/>
            <w:r w:rsidRPr="004E6534">
              <w:rPr>
                <w:sz w:val="24"/>
                <w:szCs w:val="24"/>
              </w:rPr>
              <w:t>Цаган</w:t>
            </w:r>
            <w:proofErr w:type="spellEnd"/>
            <w:r w:rsidRPr="004E6534">
              <w:rPr>
                <w:sz w:val="24"/>
                <w:szCs w:val="24"/>
              </w:rPr>
              <w:t xml:space="preserve"> Аман, ул. </w:t>
            </w:r>
            <w:proofErr w:type="spellStart"/>
            <w:r w:rsidRPr="004E6534">
              <w:rPr>
                <w:sz w:val="24"/>
                <w:szCs w:val="24"/>
              </w:rPr>
              <w:t>Отхонова</w:t>
            </w:r>
            <w:proofErr w:type="spellEnd"/>
            <w:r w:rsidRPr="004E6534">
              <w:rPr>
                <w:sz w:val="24"/>
                <w:szCs w:val="24"/>
              </w:rPr>
              <w:t>, д.52</w:t>
            </w:r>
          </w:p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Понедельник – пятница</w:t>
            </w:r>
            <w:proofErr w:type="gramStart"/>
            <w:r w:rsidRPr="004E6534">
              <w:rPr>
                <w:sz w:val="24"/>
                <w:szCs w:val="24"/>
              </w:rPr>
              <w:t xml:space="preserve"> :</w:t>
            </w:r>
            <w:proofErr w:type="gramEnd"/>
            <w:r w:rsidRPr="004E6534">
              <w:rPr>
                <w:sz w:val="24"/>
                <w:szCs w:val="24"/>
              </w:rPr>
              <w:t xml:space="preserve"> </w:t>
            </w:r>
          </w:p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с 9.00 - 18.00, без перерыва</w:t>
            </w:r>
          </w:p>
          <w:p w:rsidR="007E66DC" w:rsidRPr="004E6534" w:rsidRDefault="007E66DC" w:rsidP="00AB5D2F">
            <w:pPr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суббота, воскресенье – выходной</w:t>
            </w:r>
          </w:p>
        </w:tc>
      </w:tr>
    </w:tbl>
    <w:p w:rsidR="007E66DC" w:rsidRPr="00AF6A93" w:rsidRDefault="007E66DC" w:rsidP="007E66DC">
      <w:pPr>
        <w:ind w:firstLine="0"/>
        <w:jc w:val="both"/>
        <w:rPr>
          <w:sz w:val="24"/>
          <w:szCs w:val="24"/>
        </w:rPr>
      </w:pPr>
    </w:p>
    <w:p w:rsidR="007E66DC" w:rsidRPr="00AF6A93" w:rsidRDefault="007E66DC" w:rsidP="007E66DC">
      <w:pPr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Приложение 3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к Административному регламенту по оказанию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муниципальной услуги «Предоставление сведений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об объектах имущества, включенных в перечень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муниципального имущества, предназначенного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для предоставления во владение и (или) </w:t>
      </w:r>
      <w:proofErr w:type="gramStart"/>
      <w:r w:rsidRPr="00AF6A93">
        <w:rPr>
          <w:sz w:val="24"/>
          <w:szCs w:val="24"/>
        </w:rPr>
        <w:t>в</w:t>
      </w:r>
      <w:proofErr w:type="gram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 пользование субъектам малого и среднего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предпринимательства и организациям, образующим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и среднего предпринимательства</w:t>
      </w:r>
    </w:p>
    <w:p w:rsidR="007E66DC" w:rsidRPr="00AF6A93" w:rsidRDefault="007E66DC" w:rsidP="007E66DC">
      <w:pPr>
        <w:rPr>
          <w:sz w:val="24"/>
          <w:szCs w:val="24"/>
        </w:rPr>
      </w:pPr>
    </w:p>
    <w:p w:rsidR="007E66DC" w:rsidRPr="00AF6A93" w:rsidRDefault="007E66DC" w:rsidP="007E66DC">
      <w:pPr>
        <w:jc w:val="center"/>
        <w:rPr>
          <w:sz w:val="24"/>
          <w:szCs w:val="24"/>
        </w:rPr>
      </w:pPr>
      <w:r w:rsidRPr="00AF6A93">
        <w:rPr>
          <w:sz w:val="24"/>
          <w:szCs w:val="24"/>
        </w:rPr>
        <w:t xml:space="preserve">Форма заявления </w:t>
      </w:r>
    </w:p>
    <w:p w:rsidR="007E66DC" w:rsidRPr="00AF6A93" w:rsidRDefault="007E66DC" w:rsidP="007E66DC">
      <w:pPr>
        <w:jc w:val="both"/>
        <w:rPr>
          <w:sz w:val="24"/>
          <w:szCs w:val="24"/>
        </w:rPr>
      </w:pPr>
      <w:r w:rsidRPr="00AF6A93">
        <w:rPr>
          <w:sz w:val="24"/>
          <w:szCs w:val="24"/>
        </w:rPr>
        <w:t>«___»_________201___г.                                                                                                            № _____</w:t>
      </w:r>
    </w:p>
    <w:p w:rsidR="007E66DC" w:rsidRPr="00AF6A93" w:rsidRDefault="007E66DC" w:rsidP="007E66DC">
      <w:pPr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 подборе по заданным параметрам информации о недвижимом имуществе, включенном в перечни муниципального имущества, предусмотренные частью 4 статьи 18 Федерального закона от 24.07.20107 г . № 209-ФЗ «О развитии малого и среднего предпринимательства в Российской Федерации»</w:t>
      </w:r>
      <w:proofErr w:type="gramStart"/>
      <w:r w:rsidRPr="00AF6A93">
        <w:rPr>
          <w:sz w:val="24"/>
          <w:szCs w:val="24"/>
        </w:rPr>
        <w:t xml:space="preserve"> ,</w:t>
      </w:r>
      <w:proofErr w:type="gramEnd"/>
      <w:r w:rsidRPr="00AF6A93">
        <w:rPr>
          <w:sz w:val="24"/>
          <w:szCs w:val="24"/>
        </w:rPr>
        <w:t xml:space="preserve"> и свободного от прав третьих лиц</w:t>
      </w:r>
    </w:p>
    <w:p w:rsidR="007E66DC" w:rsidRPr="00AF6A93" w:rsidRDefault="007E66DC" w:rsidP="007E66DC">
      <w:pPr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                                                                                                 ____________________________________</w:t>
      </w:r>
    </w:p>
    <w:p w:rsidR="007E66DC" w:rsidRPr="00AF6A93" w:rsidRDefault="007E66DC" w:rsidP="007E66DC">
      <w:pPr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                                                                                                               (наименование МФЦ)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ab/>
        <w:t>____________________________________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                                                                      </w:t>
      </w:r>
      <w:proofErr w:type="gramStart"/>
      <w:r w:rsidRPr="00AF6A93">
        <w:rPr>
          <w:sz w:val="24"/>
          <w:szCs w:val="24"/>
        </w:rPr>
        <w:t xml:space="preserve">(наименование, ИНН организации, ФИО </w:t>
      </w:r>
      <w:r w:rsidRPr="00AF6A93">
        <w:rPr>
          <w:sz w:val="24"/>
          <w:szCs w:val="24"/>
        </w:rPr>
        <w:tab/>
        <w:t xml:space="preserve">Руководителя, </w:t>
      </w:r>
      <w:proofErr w:type="gramEnd"/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                                                                        </w:t>
      </w:r>
      <w:proofErr w:type="gramStart"/>
      <w:r w:rsidRPr="00AF6A93">
        <w:rPr>
          <w:sz w:val="24"/>
          <w:szCs w:val="24"/>
        </w:rPr>
        <w:t>ФИО ИНН индивидуального предпринимателя)</w:t>
      </w:r>
      <w:proofErr w:type="gramEnd"/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Прошу осуществить подбор информации из перечней муниципального имущества, предусмотренных частью 4 статьи 18 Федерального закона от 24.07.2007г № 209 –ФЗ «О развитии малого и среднего предпринимательства в Российской Федерации», объектов недвижимого имущества, свободных от прав третьих лиц со следующими характеристиками: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3"/>
        <w:gridCol w:w="8418"/>
      </w:tblGrid>
      <w:tr w:rsidR="007E66DC" w:rsidRPr="004E6534" w:rsidTr="00AB5D2F">
        <w:tc>
          <w:tcPr>
            <w:tcW w:w="1242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Характеристики объектов недвижимого имущества</w:t>
            </w:r>
          </w:p>
        </w:tc>
      </w:tr>
      <w:tr w:rsidR="007E66DC" w:rsidRPr="004E6534" w:rsidTr="00AB5D2F">
        <w:tc>
          <w:tcPr>
            <w:tcW w:w="1242" w:type="dxa"/>
            <w:vMerge w:val="restart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1</w:t>
            </w: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Наименование  &lt;4&gt;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Укажите один вариант: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 □ – земельный участок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lastRenderedPageBreak/>
              <w:t>□ – здание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□ – сооружение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□ - помещение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Местонахождение (указать наименование)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  <w:lang w:val="en-US"/>
              </w:rPr>
            </w:pPr>
            <w:r w:rsidRPr="004E6534">
              <w:rPr>
                <w:sz w:val="24"/>
                <w:szCs w:val="24"/>
              </w:rPr>
              <w:t>Субъект Российской Федерации</w:t>
            </w:r>
            <w:r w:rsidRPr="004E6534">
              <w:rPr>
                <w:sz w:val="24"/>
                <w:szCs w:val="24"/>
                <w:lang w:val="en-US"/>
              </w:rPr>
              <w:t>&lt;4&gt; , &lt;5&gt;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Муниципальный район/городской округ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Населенный пункт (город, село, поселок, деревня)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Квартал (массив, район, микрорайон)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Улица (площадь, микрорайон, квартал, проезд и </w:t>
            </w:r>
            <w:proofErr w:type="spellStart"/>
            <w:proofErr w:type="gramStart"/>
            <w:r w:rsidRPr="004E6534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4E6534">
              <w:rPr>
                <w:sz w:val="24"/>
                <w:szCs w:val="24"/>
              </w:rPr>
              <w:t>)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Дом, корпус, строение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Площадь</w:t>
            </w:r>
          </w:p>
        </w:tc>
      </w:tr>
      <w:tr w:rsidR="007E66DC" w:rsidRPr="004E6534" w:rsidTr="00AB5D2F">
        <w:tc>
          <w:tcPr>
            <w:tcW w:w="1242" w:type="dxa"/>
            <w:vMerge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179" w:type="dxa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proofErr w:type="gramStart"/>
            <w:r w:rsidRPr="004E6534">
              <w:rPr>
                <w:sz w:val="24"/>
                <w:szCs w:val="24"/>
              </w:rPr>
              <w:t>Минимальная</w:t>
            </w:r>
            <w:proofErr w:type="gramEnd"/>
            <w:r w:rsidRPr="004E6534">
              <w:rPr>
                <w:sz w:val="24"/>
                <w:szCs w:val="24"/>
              </w:rPr>
              <w:t xml:space="preserve">, </w:t>
            </w:r>
            <w:proofErr w:type="spellStart"/>
            <w:r w:rsidRPr="004E6534">
              <w:rPr>
                <w:sz w:val="24"/>
                <w:szCs w:val="24"/>
              </w:rPr>
              <w:t>кВ.м</w:t>
            </w:r>
            <w:proofErr w:type="spellEnd"/>
            <w:r w:rsidRPr="004E6534">
              <w:rPr>
                <w:sz w:val="24"/>
                <w:szCs w:val="24"/>
              </w:rPr>
              <w:t>.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proofErr w:type="gramStart"/>
            <w:r w:rsidRPr="004E6534">
              <w:rPr>
                <w:sz w:val="24"/>
                <w:szCs w:val="24"/>
              </w:rPr>
              <w:t>Максимальная</w:t>
            </w:r>
            <w:proofErr w:type="gramEnd"/>
            <w:r w:rsidRPr="004E6534">
              <w:rPr>
                <w:sz w:val="24"/>
                <w:szCs w:val="24"/>
              </w:rPr>
              <w:t xml:space="preserve"> </w:t>
            </w:r>
            <w:proofErr w:type="spellStart"/>
            <w:r w:rsidRPr="004E6534">
              <w:rPr>
                <w:sz w:val="24"/>
                <w:szCs w:val="24"/>
              </w:rPr>
              <w:t>кВ.м</w:t>
            </w:r>
            <w:proofErr w:type="spellEnd"/>
            <w:r w:rsidRPr="004E6534">
              <w:rPr>
                <w:sz w:val="24"/>
                <w:szCs w:val="24"/>
              </w:rPr>
              <w:t>.</w:t>
            </w:r>
          </w:p>
        </w:tc>
      </w:tr>
      <w:tr w:rsidR="007E66DC" w:rsidRPr="004E6534" w:rsidTr="00AB5D2F"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 xml:space="preserve">Заявитель </w:t>
            </w:r>
          </w:p>
        </w:tc>
      </w:tr>
      <w:tr w:rsidR="007E66DC" w:rsidRPr="004E6534" w:rsidTr="00AB5D2F"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  <w:lang w:val="en-US"/>
              </w:rPr>
            </w:pPr>
            <w:r w:rsidRPr="004E6534">
              <w:rPr>
                <w:sz w:val="24"/>
                <w:szCs w:val="24"/>
              </w:rPr>
              <w:t xml:space="preserve">Статус заявителя </w:t>
            </w:r>
            <w:r w:rsidRPr="004E6534">
              <w:rPr>
                <w:sz w:val="24"/>
                <w:szCs w:val="24"/>
                <w:lang w:val="en-US"/>
              </w:rPr>
              <w:t>&lt;4&gt;</w:t>
            </w:r>
          </w:p>
        </w:tc>
      </w:tr>
      <w:tr w:rsidR="007E66DC" w:rsidRPr="004E6534" w:rsidTr="00AB5D2F"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Укажите один вариант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□ – юридическое лицо – субъект малого и среднего предпринимательства</w:t>
            </w:r>
          </w:p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□ – индивидуальный предприниматель  – субъект малого и среднего предпринимательства</w:t>
            </w:r>
          </w:p>
        </w:tc>
      </w:tr>
      <w:tr w:rsidR="007E66DC" w:rsidRPr="004E6534" w:rsidTr="00AB5D2F"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r w:rsidRPr="004E6534">
              <w:rPr>
                <w:sz w:val="24"/>
                <w:szCs w:val="24"/>
              </w:rPr>
              <w:t>Наименование Заявителя &lt;4&gt;. ФИО должностного лица или представителя Заявителя (отчество при наличии)</w:t>
            </w:r>
          </w:p>
        </w:tc>
      </w:tr>
      <w:tr w:rsidR="007E66DC" w:rsidRPr="004E6534" w:rsidTr="00AB5D2F"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E66DC" w:rsidRPr="004E6534" w:rsidRDefault="007E66DC" w:rsidP="00AB5D2F">
            <w:pPr>
              <w:tabs>
                <w:tab w:val="left" w:pos="5865"/>
              </w:tabs>
              <w:jc w:val="both"/>
              <w:rPr>
                <w:sz w:val="24"/>
                <w:szCs w:val="24"/>
              </w:rPr>
            </w:pPr>
            <w:proofErr w:type="gramStart"/>
            <w:r w:rsidRPr="004E6534">
              <w:rPr>
                <w:sz w:val="24"/>
                <w:szCs w:val="24"/>
              </w:rPr>
              <w:t>Адрес (местонахождение) Заявителя &lt;4&gt; (регион, район,, населенный пункт, улица, дом, корпус, строение</w:t>
            </w:r>
            <w:proofErr w:type="gramEnd"/>
          </w:p>
        </w:tc>
      </w:tr>
    </w:tbl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Информацию прошу предоставить (укажите один вариант):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 отправлением в форме электронного документа на электронный адрес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(адрес электронной почты для направления результата услуги в форме электронного документа)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□в многофункциональном центре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 &lt;6&gt;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О готовности результатов Услуги прошу сообщить (укажите один вариант):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 отправление в форме электронного документа на электронный адрес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(адрес электронной почты для направления результата услуги в форме электронного документа)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 ____________________ по телефону</w:t>
      </w:r>
      <w:proofErr w:type="gramStart"/>
      <w:r w:rsidRPr="00AF6A93">
        <w:rPr>
          <w:sz w:val="24"/>
          <w:szCs w:val="24"/>
        </w:rPr>
        <w:t xml:space="preserve"> : (________________)</w:t>
      </w:r>
      <w:proofErr w:type="gramEnd"/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□ &lt;6&gt;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Я выражаю согласие на обработку моих персональных данных в целях предоставления услуги, ознакомле</w:t>
      </w:r>
      <w:proofErr w:type="gramStart"/>
      <w:r w:rsidRPr="00AF6A93">
        <w:rPr>
          <w:sz w:val="24"/>
          <w:szCs w:val="24"/>
        </w:rPr>
        <w:t>н(</w:t>
      </w:r>
      <w:proofErr w:type="gramEnd"/>
      <w:r w:rsidRPr="00AF6A93">
        <w:rPr>
          <w:sz w:val="24"/>
          <w:szCs w:val="24"/>
        </w:rPr>
        <w:t>а), что &lt;8&gt;:</w:t>
      </w:r>
    </w:p>
    <w:p w:rsidR="007E66DC" w:rsidRPr="00AF6A93" w:rsidRDefault="007E66DC" w:rsidP="007E66DC">
      <w:pPr>
        <w:pStyle w:val="ac"/>
        <w:numPr>
          <w:ilvl w:val="0"/>
          <w:numId w:val="3"/>
        </w:numPr>
        <w:tabs>
          <w:tab w:val="left" w:pos="5865"/>
        </w:tabs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>Согласие на обработку персональных данных действует с даты подписания настоящего заявления в течени</w:t>
      </w:r>
      <w:proofErr w:type="gramStart"/>
      <w:r w:rsidRPr="00AF6A93">
        <w:rPr>
          <w:sz w:val="24"/>
          <w:szCs w:val="24"/>
        </w:rPr>
        <w:t>и</w:t>
      </w:r>
      <w:proofErr w:type="gramEnd"/>
      <w:r w:rsidRPr="00AF6A93">
        <w:rPr>
          <w:sz w:val="24"/>
          <w:szCs w:val="24"/>
        </w:rPr>
        <w:t xml:space="preserve"> одного года до даты подачи письменного заявления в произвольной форме об отзыве настоящего согласия:</w:t>
      </w:r>
    </w:p>
    <w:p w:rsidR="007E66DC" w:rsidRPr="00AF6A93" w:rsidRDefault="007E66DC" w:rsidP="007E66DC">
      <w:pPr>
        <w:pStyle w:val="ac"/>
        <w:numPr>
          <w:ilvl w:val="0"/>
          <w:numId w:val="3"/>
        </w:numPr>
        <w:tabs>
          <w:tab w:val="left" w:pos="5865"/>
        </w:tabs>
        <w:spacing w:line="276" w:lineRule="auto"/>
        <w:jc w:val="both"/>
        <w:rPr>
          <w:sz w:val="24"/>
          <w:szCs w:val="24"/>
        </w:rPr>
      </w:pPr>
      <w:r w:rsidRPr="00AF6A93">
        <w:rPr>
          <w:sz w:val="24"/>
          <w:szCs w:val="24"/>
        </w:rPr>
        <w:t xml:space="preserve">Персональные данные,  в том числе предоставляемые в отношении третьих лиц, будут обрабатываться только в целях осуществления и </w:t>
      </w:r>
      <w:proofErr w:type="gramStart"/>
      <w:r w:rsidRPr="00AF6A93">
        <w:rPr>
          <w:sz w:val="24"/>
          <w:szCs w:val="24"/>
        </w:rPr>
        <w:t>выполнения</w:t>
      </w:r>
      <w:proofErr w:type="gramEnd"/>
      <w:r w:rsidRPr="00AF6A93">
        <w:rPr>
          <w:sz w:val="24"/>
          <w:szCs w:val="24"/>
        </w:rPr>
        <w:t xml:space="preserve">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</w:t>
      </w:r>
    </w:p>
    <w:p w:rsidR="007E66DC" w:rsidRPr="00AF6A93" w:rsidRDefault="007E66DC" w:rsidP="007E66DC">
      <w:pPr>
        <w:tabs>
          <w:tab w:val="left" w:pos="5865"/>
        </w:tabs>
        <w:jc w:val="both"/>
        <w:rPr>
          <w:sz w:val="24"/>
          <w:szCs w:val="24"/>
        </w:rPr>
      </w:pPr>
      <w:r w:rsidRPr="00AF6A93">
        <w:rPr>
          <w:sz w:val="24"/>
          <w:szCs w:val="24"/>
        </w:rPr>
        <w:t>_________________                                         ______________      ___________________________</w:t>
      </w:r>
    </w:p>
    <w:p w:rsidR="007E66DC" w:rsidRDefault="007E66DC" w:rsidP="007E66DC">
      <w:pPr>
        <w:tabs>
          <w:tab w:val="center" w:pos="5102"/>
        </w:tabs>
        <w:rPr>
          <w:sz w:val="24"/>
          <w:szCs w:val="24"/>
        </w:rPr>
      </w:pPr>
      <w:proofErr w:type="gramStart"/>
      <w:r w:rsidRPr="00AF6A93">
        <w:rPr>
          <w:sz w:val="24"/>
          <w:szCs w:val="24"/>
        </w:rPr>
        <w:t>(даты подачи заявления)</w:t>
      </w:r>
      <w:r w:rsidRPr="00AF6A93">
        <w:rPr>
          <w:sz w:val="24"/>
          <w:szCs w:val="24"/>
        </w:rPr>
        <w:tab/>
        <w:t xml:space="preserve">                                 (подпись заявителя, расшифровка</w:t>
      </w:r>
      <w:r w:rsidRPr="00885CBD">
        <w:rPr>
          <w:sz w:val="24"/>
          <w:szCs w:val="24"/>
        </w:rPr>
        <w:t xml:space="preserve"> </w:t>
      </w:r>
      <w:r w:rsidRPr="00AF6A93">
        <w:rPr>
          <w:sz w:val="24"/>
          <w:szCs w:val="24"/>
        </w:rPr>
        <w:t>подписи или</w:t>
      </w:r>
      <w:proofErr w:type="gramEnd"/>
    </w:p>
    <w:p w:rsidR="007E66DC" w:rsidRPr="00AF6A93" w:rsidRDefault="007E66DC" w:rsidP="007E66DC">
      <w:pPr>
        <w:tabs>
          <w:tab w:val="center" w:pos="510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Pr="00AF6A93">
        <w:rPr>
          <w:sz w:val="24"/>
          <w:szCs w:val="24"/>
        </w:rPr>
        <w:t xml:space="preserve">его уполномоченного   представителя)                                                                         </w:t>
      </w:r>
    </w:p>
    <w:p w:rsidR="007E66DC" w:rsidRPr="00AF6A93" w:rsidRDefault="007E66DC" w:rsidP="007E66DC">
      <w:pPr>
        <w:tabs>
          <w:tab w:val="center" w:pos="5102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6A93">
        <w:rPr>
          <w:sz w:val="24"/>
          <w:szCs w:val="24"/>
        </w:rPr>
        <w:t>________________________________</w:t>
      </w:r>
    </w:p>
    <w:p w:rsidR="007E66DC" w:rsidRPr="00AF6A93" w:rsidRDefault="007E66DC" w:rsidP="007E66DC">
      <w:pPr>
        <w:tabs>
          <w:tab w:val="center" w:pos="5102"/>
        </w:tabs>
        <w:rPr>
          <w:sz w:val="24"/>
          <w:szCs w:val="24"/>
        </w:rPr>
      </w:pPr>
      <w:r w:rsidRPr="00AF6A93">
        <w:rPr>
          <w:sz w:val="24"/>
          <w:szCs w:val="24"/>
        </w:rPr>
        <w:t>(дата выдачи результата) &lt;7&gt;</w:t>
      </w:r>
    </w:p>
    <w:p w:rsidR="007E66DC" w:rsidRPr="00AF6A93" w:rsidRDefault="007E66DC" w:rsidP="007E66DC">
      <w:pPr>
        <w:tabs>
          <w:tab w:val="center" w:pos="5102"/>
        </w:tabs>
        <w:rPr>
          <w:sz w:val="24"/>
          <w:szCs w:val="24"/>
        </w:rPr>
      </w:pPr>
    </w:p>
    <w:p w:rsidR="007E66DC" w:rsidRPr="00885CBD" w:rsidRDefault="007E66DC" w:rsidP="007E66DC">
      <w:pPr>
        <w:tabs>
          <w:tab w:val="center" w:pos="5102"/>
        </w:tabs>
        <w:jc w:val="both"/>
        <w:rPr>
          <w:sz w:val="20"/>
          <w:szCs w:val="20"/>
        </w:rPr>
      </w:pPr>
      <w:r w:rsidRPr="00885CBD">
        <w:rPr>
          <w:sz w:val="20"/>
          <w:szCs w:val="20"/>
        </w:rPr>
        <w:t>&lt;1</w:t>
      </w:r>
      <w:proofErr w:type="gramStart"/>
      <w:r w:rsidRPr="00885CBD">
        <w:rPr>
          <w:sz w:val="20"/>
          <w:szCs w:val="20"/>
        </w:rPr>
        <w:t>&gt; У</w:t>
      </w:r>
      <w:proofErr w:type="gramEnd"/>
      <w:r w:rsidRPr="00885CBD">
        <w:rPr>
          <w:sz w:val="20"/>
          <w:szCs w:val="20"/>
        </w:rPr>
        <w:t>казывается дата и номер заявки, который присваивается при регистрации уполномоченным сотрудником МФЦ</w:t>
      </w:r>
    </w:p>
    <w:p w:rsidR="007E66DC" w:rsidRPr="00885CBD" w:rsidRDefault="007E66DC" w:rsidP="007E66DC">
      <w:pPr>
        <w:tabs>
          <w:tab w:val="center" w:pos="5102"/>
        </w:tabs>
        <w:jc w:val="both"/>
        <w:rPr>
          <w:sz w:val="20"/>
          <w:szCs w:val="20"/>
        </w:rPr>
      </w:pPr>
      <w:r w:rsidRPr="00885CBD">
        <w:rPr>
          <w:sz w:val="20"/>
          <w:szCs w:val="20"/>
        </w:rPr>
        <w:t>&lt;2</w:t>
      </w:r>
      <w:proofErr w:type="gramStart"/>
      <w:r w:rsidRPr="00885CBD">
        <w:rPr>
          <w:sz w:val="20"/>
          <w:szCs w:val="20"/>
        </w:rPr>
        <w:t>&gt; У</w:t>
      </w:r>
      <w:proofErr w:type="gramEnd"/>
      <w:r w:rsidRPr="00885CBD">
        <w:rPr>
          <w:sz w:val="20"/>
          <w:szCs w:val="20"/>
        </w:rPr>
        <w:t>казывается наименование МФЦ, в  который подается заявка на предоставление услуги, МФЦ муниципального района/городского округа/субъекта РФ</w:t>
      </w:r>
    </w:p>
    <w:p w:rsidR="007E66DC" w:rsidRPr="00885CBD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lastRenderedPageBreak/>
        <w:t>&lt;3</w:t>
      </w:r>
      <w:proofErr w:type="gramStart"/>
      <w:r w:rsidRPr="00885CBD">
        <w:rPr>
          <w:sz w:val="20"/>
          <w:szCs w:val="20"/>
        </w:rPr>
        <w:t>&gt; У</w:t>
      </w:r>
      <w:proofErr w:type="gramEnd"/>
      <w:r w:rsidRPr="00885CBD">
        <w:rPr>
          <w:sz w:val="20"/>
          <w:szCs w:val="20"/>
        </w:rPr>
        <w:t>казывается наименование организации, ИНН, ФИО (отчество при наличии) руководителя организации, ФИО (отчество при наличии), ИНН индивидуального предпринимателя, ФИО (отчество при наличии) – получателя Услуги</w:t>
      </w:r>
    </w:p>
    <w:p w:rsidR="007E66DC" w:rsidRPr="00885CBD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t>&lt;4&gt; Пункты, обязательные для заполнения Заявителем</w:t>
      </w:r>
    </w:p>
    <w:p w:rsidR="007E66DC" w:rsidRPr="00885CBD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t>&lt;5</w:t>
      </w:r>
      <w:proofErr w:type="gramStart"/>
      <w:r w:rsidRPr="00885CBD">
        <w:rPr>
          <w:sz w:val="20"/>
          <w:szCs w:val="20"/>
        </w:rPr>
        <w:t>&gt;У</w:t>
      </w:r>
      <w:proofErr w:type="gramEnd"/>
      <w:r w:rsidRPr="00885CBD">
        <w:rPr>
          <w:sz w:val="20"/>
          <w:szCs w:val="20"/>
        </w:rPr>
        <w:t>казывается наименование субъекта РФ, в котором подается заявление о предоставлении услуги</w:t>
      </w:r>
    </w:p>
    <w:p w:rsidR="007E66DC" w:rsidRPr="00885CBD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t>&lt;6</w:t>
      </w:r>
      <w:proofErr w:type="gramStart"/>
      <w:r w:rsidRPr="00885CBD">
        <w:rPr>
          <w:sz w:val="20"/>
          <w:szCs w:val="20"/>
        </w:rPr>
        <w:t>&gt; О</w:t>
      </w:r>
      <w:proofErr w:type="gramEnd"/>
      <w:r w:rsidRPr="00885CBD">
        <w:rPr>
          <w:sz w:val="20"/>
          <w:szCs w:val="20"/>
        </w:rPr>
        <w:t>пределяется МФЦ самостоятельно, исходя из возможностей МФЦ, в соответствии с абзацем вторым пункта 10.2 и абзацем вторым пункта 13.3 Требований к предоставлению Услуги</w:t>
      </w:r>
    </w:p>
    <w:p w:rsidR="007E66DC" w:rsidRPr="00885CBD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t>&lt;7</w:t>
      </w:r>
      <w:proofErr w:type="gramStart"/>
      <w:r w:rsidRPr="00885CBD">
        <w:rPr>
          <w:sz w:val="20"/>
          <w:szCs w:val="20"/>
        </w:rPr>
        <w:t>&gt; З</w:t>
      </w:r>
      <w:proofErr w:type="gramEnd"/>
      <w:r w:rsidRPr="00885CBD">
        <w:rPr>
          <w:sz w:val="20"/>
          <w:szCs w:val="20"/>
        </w:rPr>
        <w:t>аполняется уполномоченным сотрудником МФЦ</w:t>
      </w:r>
    </w:p>
    <w:p w:rsidR="007E66DC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  <w:r w:rsidRPr="00885CBD">
        <w:rPr>
          <w:sz w:val="20"/>
          <w:szCs w:val="20"/>
        </w:rPr>
        <w:t>&lt;8</w:t>
      </w:r>
      <w:proofErr w:type="gramStart"/>
      <w:r w:rsidRPr="00885CBD">
        <w:rPr>
          <w:sz w:val="20"/>
          <w:szCs w:val="20"/>
        </w:rPr>
        <w:t>&gt; З</w:t>
      </w:r>
      <w:proofErr w:type="gramEnd"/>
      <w:r w:rsidRPr="00885CBD">
        <w:rPr>
          <w:sz w:val="20"/>
          <w:szCs w:val="20"/>
        </w:rPr>
        <w:t>аполняется только для индивидуальных предпринимателей</w:t>
      </w:r>
    </w:p>
    <w:p w:rsidR="007E66DC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</w:p>
    <w:p w:rsidR="007E66DC" w:rsidRDefault="007E66DC" w:rsidP="007E66DC">
      <w:pPr>
        <w:tabs>
          <w:tab w:val="center" w:pos="5102"/>
        </w:tabs>
        <w:jc w:val="left"/>
        <w:rPr>
          <w:sz w:val="20"/>
          <w:szCs w:val="20"/>
        </w:rPr>
      </w:pPr>
    </w:p>
    <w:p w:rsidR="007E66DC" w:rsidRDefault="007E66DC"/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Приложение 4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к Административному регламенту по оказанию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муниципальной услуги «Предоставление сведений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об объектах имущества, включенных в перечень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муниципального имущества, предназначенного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для предоставления во владение и (или) </w:t>
      </w:r>
      <w:proofErr w:type="gramStart"/>
      <w:r w:rsidRPr="00AF6A93">
        <w:rPr>
          <w:sz w:val="24"/>
          <w:szCs w:val="24"/>
        </w:rPr>
        <w:t>в</w:t>
      </w:r>
      <w:proofErr w:type="gram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 пользование субъектам малого и среднего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предпринимательства и организациям, образующим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и среднего предпринимательства</w:t>
      </w:r>
    </w:p>
    <w:p w:rsidR="007E66DC" w:rsidRPr="00AF6A93" w:rsidRDefault="007E66DC" w:rsidP="007E66DC">
      <w:pPr>
        <w:tabs>
          <w:tab w:val="center" w:pos="5102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Блок  - схема 1</w:t>
      </w: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 отделом развития АПК АЮРМО РК</w:t>
      </w:r>
    </w:p>
    <w:p w:rsidR="007E66DC" w:rsidRPr="000D09F2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0D09F2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left:0;text-align:left;margin-left:0;margin-top:3.55pt;width:492.55pt;height:34.8pt;z-index:25166028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">
            <v:textbox>
              <w:txbxContent>
                <w:p w:rsidR="007E66DC" w:rsidRPr="00754E24" w:rsidRDefault="007E66DC" w:rsidP="007E66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754E24">
                    <w:t>Прием и регистрация заявления и прилагаемых документов</w:t>
                  </w:r>
                </w:p>
              </w:txbxContent>
            </v:textbox>
          </v:shape>
        </w:pict>
      </w:r>
    </w:p>
    <w:p w:rsidR="007E66DC" w:rsidRPr="000D09F2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0D09F2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7" type="#_x0000_t32" style="position:absolute;left:0;text-align:left;margin-left:247.75pt;margin-top:22.2pt;width:20.1pt;height:0;rotation:9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-337970,-1,-337970">
            <v:stroke endarrow="block"/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Поле 3" o:spid="_x0000_s1028" type="#_x0000_t202" style="position:absolute;left:0;text-align:left;margin-left:-12.5pt;margin-top:6.2pt;width:492.55pt;height:28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">
            <v:textbox>
              <w:txbxContent>
                <w:p w:rsidR="007E66DC" w:rsidRPr="00754E24" w:rsidRDefault="007E66DC" w:rsidP="007E66DC">
                  <w:pPr>
                    <w:ind w:hanging="567"/>
                    <w:jc w:val="center"/>
                  </w:pPr>
                  <w:r w:rsidRPr="00754E24">
                    <w:t>Проведение экспертизы заявления и прилагаемых документов</w:t>
                  </w:r>
                </w:p>
                <w:p w:rsidR="007E66DC" w:rsidRDefault="007E66DC" w:rsidP="007E66DC"/>
              </w:txbxContent>
            </v:textbox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Прямая со стрелкой 1" o:spid="_x0000_s1029" type="#_x0000_t32" style="position:absolute;left:0;text-align:left;margin-left:257.75pt;margin-top:6.85pt;width:0;height:26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">
            <v:stroke endarrow="block"/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Поле 2" o:spid="_x0000_s1030" type="#_x0000_t202" style="position:absolute;left:0;text-align:left;margin-left:-12.5pt;margin-top:2.05pt;width:497.4pt;height:5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>
              <w:txbxContent>
                <w:p w:rsidR="007E66DC" w:rsidRPr="00754E24" w:rsidRDefault="007E66DC" w:rsidP="007E66DC">
                  <w:pPr>
                    <w:jc w:val="center"/>
                  </w:pPr>
                  <w:r w:rsidRPr="00754E24">
                    <w:t>Принятие решения о предоставлении муниципальной услуги либо мотивированного отказа в предоставлении муниципальной услуги</w:t>
                  </w:r>
                </w:p>
              </w:txbxContent>
            </v:textbox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31" type="#_x0000_t32" style="position:absolute;left:0;text-align:left;margin-left:257.8pt;margin-top:9.45pt;width:0;height:20.8pt;z-index:251665408" o:connectortype="straight">
            <v:stroke endarrow="block"/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32" type="#_x0000_t202" style="position:absolute;left:0;text-align:left;margin-left:-12.5pt;margin-top:2.65pt;width:497.4pt;height:37.1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 style="mso-next-textbox:#_x0000_s1032">
              <w:txbxContent>
                <w:p w:rsidR="007E66DC" w:rsidRPr="000D09F2" w:rsidRDefault="007E66DC" w:rsidP="007E66DC">
                  <w:pPr>
                    <w:jc w:val="center"/>
                  </w:pPr>
                  <w:r w:rsidRPr="000D09F2">
                    <w:t>Подготовка Перечня</w:t>
                  </w:r>
                </w:p>
              </w:txbxContent>
            </v:textbox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jc w:val="center"/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36" type="#_x0000_t32" style="position:absolute;left:0;text-align:left;margin-left:257.75pt;margin-top:8.05pt;width:.05pt;height:34.55pt;z-index:251670528" o:connectortype="straight">
            <v:stroke endarrow="block"/>
          </v:shape>
        </w:pict>
      </w:r>
    </w:p>
    <w:p w:rsidR="007E66DC" w:rsidRPr="00620E97" w:rsidRDefault="007E66DC" w:rsidP="007E66DC">
      <w:pPr>
        <w:tabs>
          <w:tab w:val="num" w:pos="-426"/>
          <w:tab w:val="left" w:pos="720"/>
        </w:tabs>
        <w:jc w:val="center"/>
        <w:rPr>
          <w:sz w:val="24"/>
          <w:szCs w:val="24"/>
        </w:rPr>
      </w:pPr>
    </w:p>
    <w:p w:rsidR="007E66DC" w:rsidRDefault="007E66DC" w:rsidP="007E66DC">
      <w:pPr>
        <w:tabs>
          <w:tab w:val="left" w:pos="3945"/>
        </w:tabs>
        <w:rPr>
          <w:b/>
          <w:sz w:val="24"/>
          <w:szCs w:val="24"/>
        </w:rPr>
      </w:pPr>
    </w:p>
    <w:p w:rsidR="007E66DC" w:rsidRPr="00620E97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33" type="#_x0000_t202" style="position:absolute;left:0;text-align:left;margin-left:0;margin-top:4.75pt;width:492.55pt;height:40.5pt;z-index:251667456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">
            <v:textbox>
              <w:txbxContent>
                <w:p w:rsidR="007E66DC" w:rsidRPr="00754E24" w:rsidRDefault="007E66DC" w:rsidP="007E66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Согласование и подписание Перечня</w:t>
                  </w:r>
                </w:p>
              </w:txbxContent>
            </v:textbox>
          </v:shape>
        </w:pict>
      </w:r>
    </w:p>
    <w:p w:rsidR="007E66DC" w:rsidRPr="00620E97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620E97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240.85pt;margin-top:31.15pt;width:33.85pt;height:.05pt;rotation:9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10784,263736000,-200653">
            <v:stroke endarrow="block"/>
          </v:shape>
        </w:pict>
      </w:r>
    </w:p>
    <w:p w:rsidR="007E66DC" w:rsidRPr="00620E97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620E97" w:rsidRDefault="007E66DC" w:rsidP="007E66DC">
      <w:pPr>
        <w:rPr>
          <w:sz w:val="24"/>
          <w:szCs w:val="24"/>
        </w:rPr>
      </w:pPr>
    </w:p>
    <w:p w:rsidR="007E66DC" w:rsidRPr="00620E97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35" type="#_x0000_t202" style="position:absolute;left:0;text-align:left;margin-left:-12.5pt;margin-top:6.2pt;width:497.4pt;height:45.2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">
            <v:textbox>
              <w:txbxContent>
                <w:p w:rsidR="007E66DC" w:rsidRPr="00754E24" w:rsidRDefault="007E66DC" w:rsidP="007E66DC">
                  <w:pPr>
                    <w:jc w:val="center"/>
                  </w:pPr>
                  <w:r w:rsidRPr="00754E24">
                    <w:t xml:space="preserve">Выдача </w:t>
                  </w:r>
                  <w:r>
                    <w:t xml:space="preserve">или направления заявителю </w:t>
                  </w:r>
                  <w:r w:rsidRPr="00754E24">
                    <w:t xml:space="preserve">результата предоставления </w:t>
                  </w:r>
                  <w:r>
                    <w:t xml:space="preserve">муниципальной </w:t>
                  </w:r>
                  <w:r w:rsidRPr="00754E24">
                    <w:t>услуги</w:t>
                  </w:r>
                </w:p>
                <w:p w:rsidR="007E66DC" w:rsidRDefault="007E66DC" w:rsidP="007E66DC"/>
              </w:txbxContent>
            </v:textbox>
          </v:shape>
        </w:pict>
      </w:r>
    </w:p>
    <w:p w:rsidR="007E66DC" w:rsidRPr="00620E97" w:rsidRDefault="007E66DC" w:rsidP="007E66DC">
      <w:pPr>
        <w:rPr>
          <w:sz w:val="24"/>
          <w:szCs w:val="24"/>
        </w:rPr>
      </w:pPr>
    </w:p>
    <w:p w:rsidR="007E66DC" w:rsidRPr="00620E97" w:rsidRDefault="007E66DC" w:rsidP="007E66DC">
      <w:pPr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Приложение 4</w:t>
      </w:r>
      <w:r>
        <w:rPr>
          <w:sz w:val="24"/>
          <w:szCs w:val="24"/>
        </w:rPr>
        <w:t>.1</w:t>
      </w:r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к Административному регламенту по оказанию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муниципальной услуги «Предоставление сведений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об объектах имущества, включенных в перечень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муниципального имущества, предназначенного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для предоставления во владение и (или) </w:t>
      </w:r>
      <w:proofErr w:type="gramStart"/>
      <w:r w:rsidRPr="00AF6A93">
        <w:rPr>
          <w:sz w:val="24"/>
          <w:szCs w:val="24"/>
        </w:rPr>
        <w:t>в</w:t>
      </w:r>
      <w:proofErr w:type="gramEnd"/>
      <w:r w:rsidRPr="00AF6A93">
        <w:rPr>
          <w:sz w:val="24"/>
          <w:szCs w:val="24"/>
        </w:rPr>
        <w:t xml:space="preserve">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 пользование субъектам малого и среднего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предпринимательства и организациям, образующим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 xml:space="preserve">инфраструктуру поддержки субъектов малого </w:t>
      </w:r>
    </w:p>
    <w:p w:rsidR="007E66DC" w:rsidRPr="00AF6A93" w:rsidRDefault="007E66DC" w:rsidP="007E66DC">
      <w:pPr>
        <w:tabs>
          <w:tab w:val="left" w:pos="2310"/>
        </w:tabs>
        <w:ind w:firstLine="4536"/>
        <w:rPr>
          <w:sz w:val="24"/>
          <w:szCs w:val="24"/>
        </w:rPr>
      </w:pPr>
      <w:r w:rsidRPr="00AF6A93">
        <w:rPr>
          <w:sz w:val="24"/>
          <w:szCs w:val="24"/>
        </w:rPr>
        <w:t>и среднего предпринимательства</w:t>
      </w: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Блок  - схема 2</w:t>
      </w: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предоставления муниципальной услуги МФЦ</w:t>
      </w:r>
    </w:p>
    <w:p w:rsidR="007E66DC" w:rsidRDefault="007E66DC" w:rsidP="007E66DC">
      <w:pPr>
        <w:tabs>
          <w:tab w:val="left" w:pos="3945"/>
        </w:tabs>
        <w:jc w:val="center"/>
        <w:rPr>
          <w:b/>
          <w:sz w:val="24"/>
          <w:szCs w:val="24"/>
        </w:rPr>
      </w:pPr>
    </w:p>
    <w:p w:rsidR="007E66DC" w:rsidRPr="000D09F2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37" type="#_x0000_t202" style="position:absolute;left:0;text-align:left;margin-left:0;margin-top:3.55pt;width:492.55pt;height:25pt;z-index:251672576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">
            <v:textbox>
              <w:txbxContent>
                <w:p w:rsidR="007E66DC" w:rsidRPr="000F2EC7" w:rsidRDefault="007E66DC" w:rsidP="007E66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0F2EC7">
                    <w:rPr>
                      <w:sz w:val="24"/>
                      <w:szCs w:val="24"/>
                    </w:rPr>
                    <w:t>Прием и регистрация заявления и прилагаемых документов</w:t>
                  </w:r>
                </w:p>
              </w:txbxContent>
            </v:textbox>
          </v:shape>
        </w:pict>
      </w:r>
    </w:p>
    <w:p w:rsidR="007E66DC" w:rsidRPr="000D09F2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38" type="#_x0000_t32" style="position:absolute;left:0;text-align:left;margin-left:247.65pt;margin-top:25.85pt;width:20.1pt;height:0;rotation:9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-337970,-1,-337970">
            <v:stroke endarrow="block"/>
          </v:shape>
        </w:pict>
      </w:r>
    </w:p>
    <w:p w:rsidR="007E66DC" w:rsidRPr="000D09F2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39" type="#_x0000_t202" style="position:absolute;left:0;text-align:left;margin-left:-12.3pt;margin-top:4.15pt;width:492.55pt;height:21.5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">
            <v:textbox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Определяет предмет обращения</w:t>
                  </w:r>
                </w:p>
                <w:p w:rsidR="007E66DC" w:rsidRPr="00754E24" w:rsidRDefault="007E66DC" w:rsidP="007E66DC">
                  <w:pPr>
                    <w:jc w:val="center"/>
                  </w:pPr>
                </w:p>
                <w:p w:rsidR="007E66DC" w:rsidRDefault="007E66DC" w:rsidP="007E66DC"/>
              </w:txbxContent>
            </v:textbox>
          </v:shape>
        </w:pict>
      </w: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0" type="#_x0000_t32" style="position:absolute;left:0;text-align:left;margin-left:257.65pt;margin-top:9.85pt;width:0;height:26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">
            <v:stroke endarrow="block"/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41" type="#_x0000_t202" style="position:absolute;left:0;text-align:left;margin-left:-12.3pt;margin-top:5pt;width:492.55pt;height:21.1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Проводит проверку полномочий лица, подающего документы</w:t>
                  </w:r>
                </w:p>
              </w:txbxContent>
            </v:textbox>
          </v:shape>
        </w:pict>
      </w: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2" type="#_x0000_t32" style="position:absolute;left:0;text-align:left;margin-left:257.8pt;margin-top:10.25pt;width:0;height:20.8pt;z-index:251677696" o:connectortype="straight">
            <v:stroke endarrow="block"/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3" type="#_x0000_t202" style="position:absolute;left:0;text-align:left;margin-left:-12.3pt;margin-top:1.4pt;width:492.55pt;height:34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 style="mso-next-textbox:#_x0000_s1043"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Проводит проверку  правильности заполнения форм заявления и соответствия представленных документов требованиям</w:t>
                  </w:r>
                </w:p>
                <w:p w:rsidR="007E66DC" w:rsidRPr="00B9239D" w:rsidRDefault="007E66DC" w:rsidP="007E66DC"/>
              </w:txbxContent>
            </v:textbox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7" type="#_x0000_t32" style="position:absolute;left:0;text-align:left;margin-left:257.8pt;margin-top:2.35pt;width:.05pt;height:22.6pt;z-index:251682816" o:connectortype="straight">
            <v:stroke endarrow="block"/>
          </v:shape>
        </w:pict>
      </w:r>
    </w:p>
    <w:p w:rsidR="007E66DC" w:rsidRPr="000D09F2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44" type="#_x0000_t202" style="position:absolute;left:0;text-align:left;margin-left:0;margin-top:9.1pt;width:492.55pt;height:67.7pt;z-index:25167974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">
            <v:textbox style="mso-next-textbox:#_x0000_s1044"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Осуществляет сканирование представленных документов, формирует электронное дело, все документы которого связывают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</w:t>
                  </w:r>
                </w:p>
                <w:p w:rsidR="007E66DC" w:rsidRPr="00B9239D" w:rsidRDefault="007E66DC" w:rsidP="007E66DC"/>
              </w:txbxContent>
            </v:textbox>
          </v:shape>
        </w:pict>
      </w: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7E66DC" w:rsidP="007E66DC">
      <w:pPr>
        <w:rPr>
          <w:sz w:val="24"/>
          <w:szCs w:val="24"/>
        </w:rPr>
      </w:pPr>
    </w:p>
    <w:p w:rsidR="007E66DC" w:rsidRPr="000D09F2" w:rsidRDefault="007E66DC" w:rsidP="007E66DC">
      <w:pPr>
        <w:jc w:val="center"/>
        <w:rPr>
          <w:sz w:val="24"/>
          <w:szCs w:val="24"/>
        </w:rPr>
      </w:pPr>
    </w:p>
    <w:p w:rsidR="007E66DC" w:rsidRPr="00620E97" w:rsidRDefault="007E66DC" w:rsidP="007E66DC">
      <w:pPr>
        <w:tabs>
          <w:tab w:val="num" w:pos="-426"/>
          <w:tab w:val="left" w:pos="720"/>
        </w:tabs>
        <w:jc w:val="center"/>
        <w:rPr>
          <w:sz w:val="24"/>
          <w:szCs w:val="24"/>
        </w:rPr>
      </w:pPr>
    </w:p>
    <w:p w:rsidR="007E66DC" w:rsidRDefault="004039DD" w:rsidP="007E66DC">
      <w:pPr>
        <w:tabs>
          <w:tab w:val="left" w:pos="3945"/>
        </w:tabs>
        <w:rPr>
          <w:b/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5" type="#_x0000_t32" style="position:absolute;left:0;text-align:left;margin-left:249.6pt;margin-top:9.75pt;width:16.05pt;height:0;rotation:9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-423252,-1,-423252">
            <v:stroke endarrow="block"/>
          </v:shape>
        </w:pict>
      </w:r>
    </w:p>
    <w:p w:rsidR="007E66DC" w:rsidRPr="00620E97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46" type="#_x0000_t202" style="position:absolute;left:0;text-align:left;margin-left:-12.3pt;margin-top:1.9pt;width:492.55pt;height:23.7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">
            <v:textbox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Заверяет электронное дело своей электронной подписью</w:t>
                  </w:r>
                </w:p>
                <w:p w:rsidR="007E66DC" w:rsidRDefault="007E66DC" w:rsidP="007E66DC"/>
              </w:txbxContent>
            </v:textbox>
          </v:shape>
        </w:pict>
      </w:r>
    </w:p>
    <w:p w:rsidR="007E66DC" w:rsidRPr="00620E97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8" type="#_x0000_t34" style="position:absolute;left:0;text-align:left;margin-left:246.75pt;margin-top:20.6pt;width:21.75pt;height:.05pt;rotation:90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10775,241056000,-312281">
            <v:stroke endarrow="block"/>
          </v:shape>
        </w:pict>
      </w:r>
    </w:p>
    <w:p w:rsidR="007E66DC" w:rsidRPr="00620E97" w:rsidRDefault="007E66DC" w:rsidP="007E66DC">
      <w:pPr>
        <w:jc w:val="center"/>
        <w:rPr>
          <w:color w:val="000000"/>
          <w:sz w:val="24"/>
          <w:szCs w:val="24"/>
        </w:rPr>
      </w:pPr>
    </w:p>
    <w:p w:rsidR="007E66DC" w:rsidRPr="00620E97" w:rsidRDefault="004039DD" w:rsidP="007E66DC">
      <w:pPr>
        <w:jc w:val="center"/>
        <w:rPr>
          <w:color w:val="000000"/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49" type="#_x0000_t202" style="position:absolute;left:0;text-align:left;margin-left:-12.3pt;margin-top:-.2pt;width:496.5pt;height:25.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 style="mso-next-textbox:#_x0000_s1049">
              <w:txbxContent>
                <w:p w:rsidR="007E66DC" w:rsidRPr="00B9239D" w:rsidRDefault="007E66DC" w:rsidP="007E66DC">
                  <w:pPr>
                    <w:jc w:val="center"/>
                  </w:pPr>
                  <w:r w:rsidRPr="000D09F2">
                    <w:rPr>
                      <w:sz w:val="24"/>
                      <w:szCs w:val="24"/>
                    </w:rPr>
                    <w:t>Направляет копии документов и реестр документов в орган исполнительной власти</w:t>
                  </w:r>
                </w:p>
              </w:txbxContent>
            </v:textbox>
          </v:shape>
        </w:pict>
      </w:r>
    </w:p>
    <w:p w:rsidR="007E66DC" w:rsidRPr="00620E97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52" type="#_x0000_t34" style="position:absolute;left:0;text-align:left;margin-left:247pt;margin-top:20.25pt;width:21.75pt;height:.05pt;rotation:9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10775,241056000,-312281">
            <v:stroke endarrow="block"/>
          </v:shape>
        </w:pict>
      </w:r>
    </w:p>
    <w:p w:rsidR="007E66DC" w:rsidRPr="00620E97" w:rsidRDefault="004039DD" w:rsidP="007E66DC">
      <w:pPr>
        <w:rPr>
          <w:sz w:val="24"/>
          <w:szCs w:val="24"/>
        </w:rPr>
      </w:pPr>
      <w:r w:rsidRPr="004039DD">
        <w:rPr>
          <w:noProof/>
          <w:color w:val="000000"/>
          <w:sz w:val="24"/>
          <w:szCs w:val="24"/>
        </w:rPr>
        <w:pict>
          <v:shape id="_x0000_s1050" type="#_x0000_t202" style="position:absolute;left:0;text-align:left;margin-left:-12.3pt;margin-top:6.9pt;width:496.5pt;height:37.6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">
            <v:textbox>
              <w:txbxContent>
                <w:p w:rsidR="007E66DC" w:rsidRPr="000D09F2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0D09F2">
                    <w:rPr>
                      <w:sz w:val="24"/>
                      <w:szCs w:val="24"/>
                    </w:rPr>
                    <w:t>В электронном виде ( в составе пакетов электронных дел) в течени</w:t>
                  </w:r>
                  <w:proofErr w:type="gramStart"/>
                  <w:r w:rsidRPr="000D09F2">
                    <w:rPr>
                      <w:sz w:val="24"/>
                      <w:szCs w:val="24"/>
                    </w:rPr>
                    <w:t>и</w:t>
                  </w:r>
                  <w:proofErr w:type="gramEnd"/>
                  <w:r w:rsidRPr="000D09F2">
                    <w:rPr>
                      <w:sz w:val="24"/>
                      <w:szCs w:val="24"/>
                    </w:rPr>
                    <w:t xml:space="preserve"> 1 рабочего дня со дня обращения заявителя в МФЦ</w:t>
                  </w:r>
                </w:p>
                <w:p w:rsidR="007E66DC" w:rsidRPr="00B9239D" w:rsidRDefault="007E66DC" w:rsidP="007E66DC"/>
              </w:txbxContent>
            </v:textbox>
          </v:shape>
        </w:pict>
      </w:r>
    </w:p>
    <w:p w:rsidR="007E66DC" w:rsidRPr="00620E97" w:rsidRDefault="007E66DC" w:rsidP="007E66DC">
      <w:pPr>
        <w:rPr>
          <w:sz w:val="24"/>
          <w:szCs w:val="24"/>
        </w:rPr>
      </w:pPr>
    </w:p>
    <w:p w:rsidR="007E66DC" w:rsidRPr="00620E97" w:rsidRDefault="004039DD" w:rsidP="007E66DC">
      <w:pPr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51" type="#_x0000_t32" style="position:absolute;left:0;text-align:left;margin-left:249.85pt;margin-top:20.85pt;width:16.05pt;height:0;rotation:9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tCXw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" adj="-423252,-1,-423252">
            <v:stroke endarrow="block"/>
          </v:shape>
        </w:pict>
      </w:r>
    </w:p>
    <w:p w:rsidR="007E66DC" w:rsidRDefault="004039DD" w:rsidP="007E66DC">
      <w:pPr>
        <w:tabs>
          <w:tab w:val="left" w:pos="2475"/>
        </w:tabs>
        <w:rPr>
          <w:sz w:val="24"/>
          <w:szCs w:val="24"/>
        </w:rPr>
      </w:pPr>
      <w:r w:rsidRPr="004039DD">
        <w:rPr>
          <w:noProof/>
          <w:sz w:val="24"/>
          <w:szCs w:val="24"/>
        </w:rPr>
        <w:pict>
          <v:shape id="_x0000_s1053" type="#_x0000_t202" style="position:absolute;left:0;text-align:left;margin-left:-12.3pt;margin-top:13pt;width:496.5pt;height:84.4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">
            <v:textbox style="mso-next-textbox:#_x0000_s1053">
              <w:txbxContent>
                <w:p w:rsidR="007E66DC" w:rsidRPr="00A81FE8" w:rsidRDefault="007E66DC" w:rsidP="007E66DC">
                  <w:pPr>
                    <w:tabs>
                      <w:tab w:val="left" w:pos="3945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81FE8">
                    <w:rPr>
                      <w:sz w:val="24"/>
                      <w:szCs w:val="24"/>
                    </w:rPr>
                    <w:t>На бумажных носителях ( в случае необходимости обязательного представления оригиналов документов) – в течени</w:t>
                  </w:r>
                  <w:proofErr w:type="gramStart"/>
                  <w:r w:rsidRPr="00A81FE8">
                    <w:rPr>
                      <w:sz w:val="24"/>
                      <w:szCs w:val="24"/>
                    </w:rPr>
                    <w:t>и</w:t>
                  </w:r>
                  <w:proofErr w:type="gramEnd"/>
                  <w:r w:rsidRPr="00A81FE8">
                    <w:rPr>
                      <w:sz w:val="24"/>
                      <w:szCs w:val="24"/>
                    </w:rPr>
                    <w:t xml:space="preserve"> 3 рабочих дней со дня обращения заявителя в МФЦ, посредством курьерской связи, с составлением описи передаваемых документов,  с указанием даты, количества листов,  фамилии, должности и подписанные уполномоченным специалистом МФЦ</w:t>
                  </w:r>
                </w:p>
                <w:p w:rsidR="007E66DC" w:rsidRPr="00B9239D" w:rsidRDefault="007E66DC" w:rsidP="007E66DC"/>
              </w:txbxContent>
            </v:textbox>
          </v:shape>
        </w:pict>
      </w: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Default="007E66DC" w:rsidP="007E66DC">
      <w:pPr>
        <w:tabs>
          <w:tab w:val="left" w:pos="2475"/>
        </w:tabs>
        <w:rPr>
          <w:sz w:val="24"/>
          <w:szCs w:val="24"/>
        </w:rPr>
      </w:pPr>
    </w:p>
    <w:p w:rsidR="007E66DC" w:rsidRPr="00977960" w:rsidRDefault="007E66DC" w:rsidP="007E66DC">
      <w:pPr>
        <w:jc w:val="center"/>
        <w:rPr>
          <w:sz w:val="24"/>
          <w:szCs w:val="24"/>
        </w:rPr>
      </w:pPr>
    </w:p>
    <w:p w:rsidR="007E66DC" w:rsidRDefault="007E66DC"/>
    <w:p w:rsidR="007E66DC" w:rsidRDefault="007E66DC"/>
    <w:p w:rsidR="007E66DC" w:rsidRDefault="007E66DC"/>
    <w:p w:rsidR="007E66DC" w:rsidRDefault="007E66DC" w:rsidP="007E66DC">
      <w:pPr>
        <w:ind w:firstLine="0"/>
        <w:jc w:val="both"/>
      </w:pPr>
    </w:p>
    <w:p w:rsidR="007E66DC" w:rsidRDefault="007E66DC"/>
    <w:tbl>
      <w:tblPr>
        <w:tblpPr w:leftFromText="180" w:rightFromText="180" w:vertAnchor="page" w:horzAnchor="margin" w:tblpXSpec="center" w:tblpY="691"/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701"/>
        <w:gridCol w:w="4536"/>
      </w:tblGrid>
      <w:tr w:rsidR="007E66DC" w:rsidRPr="00EF03D2" w:rsidTr="00AB5D2F">
        <w:trPr>
          <w:trHeight w:val="1977"/>
        </w:trPr>
        <w:tc>
          <w:tcPr>
            <w:tcW w:w="3898" w:type="dxa"/>
            <w:shd w:val="clear" w:color="auto" w:fill="auto"/>
            <w:vAlign w:val="center"/>
          </w:tcPr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</w:t>
            </w:r>
            <w:r w:rsidRPr="00AF4F64">
              <w:rPr>
                <w:b/>
                <w:sz w:val="22"/>
                <w:szCs w:val="22"/>
              </w:rPr>
              <w:t>ХАЛЬМГ ТАҢҺЧИН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Pr="00AF4F64">
              <w:rPr>
                <w:b/>
                <w:sz w:val="22"/>
                <w:szCs w:val="22"/>
                <w:lang w:val="en-US"/>
              </w:rPr>
              <w:t>Y</w:t>
            </w:r>
            <w:r w:rsidRPr="00AF4F64">
              <w:rPr>
                <w:b/>
                <w:sz w:val="22"/>
                <w:szCs w:val="22"/>
              </w:rPr>
              <w:t>СТИН РАЙОНА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AF4F64">
              <w:rPr>
                <w:b/>
                <w:sz w:val="22"/>
                <w:szCs w:val="22"/>
              </w:rPr>
              <w:t>МУНИЦИПАЛИН Б</w:t>
            </w:r>
            <w:proofErr w:type="gramStart"/>
            <w:r w:rsidRPr="00AF4F64">
              <w:rPr>
                <w:b/>
                <w:sz w:val="22"/>
                <w:szCs w:val="22"/>
              </w:rPr>
              <w:t>Y</w:t>
            </w:r>
            <w:proofErr w:type="gramEnd"/>
            <w:r w:rsidRPr="00AF4F64">
              <w:rPr>
                <w:b/>
                <w:sz w:val="22"/>
                <w:szCs w:val="22"/>
              </w:rPr>
              <w:t>РДӘЦИН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АДМИНИСТРАЦИН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ТОГТАВР</w:t>
            </w:r>
          </w:p>
        </w:tc>
        <w:tc>
          <w:tcPr>
            <w:tcW w:w="1701" w:type="dxa"/>
            <w:vAlign w:val="center"/>
          </w:tcPr>
          <w:p w:rsidR="007E66DC" w:rsidRPr="00AF4F64" w:rsidRDefault="007E66DC" w:rsidP="00AB5D2F">
            <w:pPr>
              <w:ind w:left="-425" w:hanging="71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000125" cy="895350"/>
                  <wp:effectExtent l="19050" t="0" r="9525" b="0"/>
                  <wp:docPr id="2" name="Рисунок 9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AF4F64">
              <w:rPr>
                <w:b/>
                <w:sz w:val="22"/>
                <w:szCs w:val="22"/>
              </w:rPr>
              <w:t>ПОСТАНОВЛЕНИЕ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ГЛАВЫ АДМИНИСТРАЦИИ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ЮСТИНСКОГО РАЙОННОГО</w:t>
            </w:r>
          </w:p>
          <w:p w:rsidR="007E66DC" w:rsidRPr="00AF4F64" w:rsidRDefault="007E66DC" w:rsidP="00AB5D2F">
            <w:pPr>
              <w:ind w:left="-4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Pr="00AF4F64">
              <w:rPr>
                <w:b/>
                <w:sz w:val="22"/>
                <w:szCs w:val="22"/>
              </w:rPr>
              <w:t>МУНИЦИПАЛЬНОГО ОБРАЗОВАНИЯ</w:t>
            </w:r>
          </w:p>
          <w:p w:rsidR="007E66DC" w:rsidRPr="00AF4F64" w:rsidRDefault="007E66DC" w:rsidP="00AB5D2F">
            <w:pPr>
              <w:ind w:left="-42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AF4F64">
              <w:rPr>
                <w:b/>
                <w:sz w:val="22"/>
                <w:szCs w:val="22"/>
              </w:rPr>
              <w:t>РЕСПУБЛИКИ КАЛМЫКИЯ</w:t>
            </w:r>
          </w:p>
        </w:tc>
      </w:tr>
    </w:tbl>
    <w:p w:rsidR="007E66DC" w:rsidRPr="007E66DC" w:rsidRDefault="007E66DC" w:rsidP="007E66DC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359300, Республика Калмыкия,  п. </w:t>
      </w:r>
      <w:proofErr w:type="spellStart"/>
      <w:r>
        <w:rPr>
          <w:sz w:val="18"/>
          <w:szCs w:val="18"/>
        </w:rPr>
        <w:t>Цаган</w:t>
      </w:r>
      <w:proofErr w:type="spellEnd"/>
      <w:r>
        <w:rPr>
          <w:sz w:val="18"/>
          <w:szCs w:val="18"/>
        </w:rPr>
        <w:t xml:space="preserve"> Аман  Юстинского района,  ул. Советская, 46  код /847 44/, тел. 9-14-00, 9-24-00</w:t>
      </w:r>
    </w:p>
    <w:p w:rsidR="007E66DC" w:rsidRPr="00E710B6" w:rsidRDefault="007E66DC" w:rsidP="007E66DC">
      <w:pPr>
        <w:ind w:firstLine="0"/>
        <w:jc w:val="both"/>
      </w:pPr>
      <w:r>
        <w:t xml:space="preserve"> «  19  »</w:t>
      </w:r>
      <w:r w:rsidRPr="00E710B6">
        <w:t xml:space="preserve"> </w:t>
      </w:r>
      <w:r>
        <w:t xml:space="preserve"> августа   2019</w:t>
      </w:r>
      <w:r w:rsidRPr="00E710B6">
        <w:t xml:space="preserve">г.     </w:t>
      </w:r>
      <w:r>
        <w:t xml:space="preserve">                      №  277 </w:t>
      </w:r>
      <w:r w:rsidRPr="00E710B6">
        <w:t xml:space="preserve">                                      п.</w:t>
      </w:r>
      <w:r>
        <w:t xml:space="preserve"> </w:t>
      </w:r>
      <w:proofErr w:type="spellStart"/>
      <w:r w:rsidRPr="00E710B6">
        <w:t>Цаган-Аман</w:t>
      </w:r>
      <w:proofErr w:type="spellEnd"/>
    </w:p>
    <w:p w:rsidR="007E66DC" w:rsidRPr="00112514" w:rsidRDefault="007E66DC" w:rsidP="007E66DC">
      <w:pPr>
        <w:tabs>
          <w:tab w:val="left" w:pos="1005"/>
        </w:tabs>
      </w:pPr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«О создании рабочей группы </w:t>
      </w:r>
      <w:proofErr w:type="gramStart"/>
      <w:r w:rsidRPr="007E66DC">
        <w:rPr>
          <w:bCs w:val="0"/>
          <w:w w:val="100"/>
          <w:sz w:val="24"/>
          <w:szCs w:val="24"/>
          <w:lang w:eastAsia="ru-RU"/>
        </w:rPr>
        <w:t>по</w:t>
      </w:r>
      <w:proofErr w:type="gramEnd"/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обеспечению взаимодействия органов</w:t>
      </w:r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исполнительной власти и органов местного</w:t>
      </w:r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самоуправления Республики Калмыкия </w:t>
      </w:r>
      <w:proofErr w:type="gramStart"/>
      <w:r w:rsidRPr="007E66DC">
        <w:rPr>
          <w:bCs w:val="0"/>
          <w:w w:val="100"/>
          <w:sz w:val="24"/>
          <w:szCs w:val="24"/>
          <w:lang w:eastAsia="ru-RU"/>
        </w:rPr>
        <w:t>по</w:t>
      </w:r>
      <w:proofErr w:type="gramEnd"/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вопросу оказания </w:t>
      </w:r>
      <w:proofErr w:type="gramStart"/>
      <w:r w:rsidRPr="007E66DC">
        <w:rPr>
          <w:bCs w:val="0"/>
          <w:w w:val="100"/>
          <w:sz w:val="24"/>
          <w:szCs w:val="24"/>
          <w:lang w:eastAsia="ru-RU"/>
        </w:rPr>
        <w:t>имущественной</w:t>
      </w:r>
      <w:proofErr w:type="gramEnd"/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поддержки субъектов малого и среднего</w:t>
      </w:r>
    </w:p>
    <w:p w:rsidR="007E66DC" w:rsidRPr="007E66DC" w:rsidRDefault="007E66DC" w:rsidP="007E66DC">
      <w:pPr>
        <w:pStyle w:val="ac"/>
        <w:ind w:left="0" w:firstLine="4678"/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 предпринимательства »</w:t>
      </w:r>
    </w:p>
    <w:p w:rsidR="007E66DC" w:rsidRDefault="007E66DC" w:rsidP="007E66DC">
      <w:pPr>
        <w:pStyle w:val="ConsPlusTitle"/>
        <w:jc w:val="center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F4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3226F4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226F4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во исполнение п. 1.5 решений Протокола совещания АО "Корпорация МСП" с государственными органами исполнительной власти субъектов Российской Федерации по вопросу имущественной поддержки субъектов МСП от 25.01.2017 N К03б-ИП-ВКС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исполнении Протокола заседания рабочей группы Министерства по земельным и имущественным отношениям Республики Калмыкия по вопросу «Имущественная поддержка субъектов малого и среднего предпринимательства от 16.08.2019г  № 009/ЭШ-01/1-07-1139</w:t>
      </w:r>
      <w:r w:rsidRPr="003226F4">
        <w:rPr>
          <w:rFonts w:ascii="Times New Roman" w:hAnsi="Times New Roman" w:cs="Times New Roman"/>
          <w:sz w:val="24"/>
          <w:szCs w:val="24"/>
        </w:rPr>
        <w:t>:</w:t>
      </w:r>
    </w:p>
    <w:p w:rsidR="007E66DC" w:rsidRPr="00FB2E38" w:rsidRDefault="007E66DC" w:rsidP="007E66DC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FB2E38">
        <w:rPr>
          <w:sz w:val="24"/>
          <w:szCs w:val="24"/>
        </w:rPr>
        <w:t>остановляю:</w:t>
      </w:r>
    </w:p>
    <w:p w:rsidR="007E66DC" w:rsidRDefault="007E66DC" w:rsidP="007E66DC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F4">
        <w:rPr>
          <w:rFonts w:ascii="Times New Roman" w:hAnsi="Times New Roman" w:cs="Times New Roman"/>
          <w:sz w:val="24"/>
          <w:szCs w:val="24"/>
        </w:rPr>
        <w:t xml:space="preserve">1. Создать рабочую группу по обеспечению взаимодействия органов исполнительной власти и органов местного самоуправления Республики Калмыкия по вопросу оказания имущественной поддержки субъектов малого и среднего предпринимательства (далее - Рабочая группа) в </w:t>
      </w:r>
      <w:hyperlink w:anchor="P29" w:history="1">
        <w:r w:rsidRPr="003226F4">
          <w:rPr>
            <w:rFonts w:ascii="Times New Roman" w:hAnsi="Times New Roman" w:cs="Times New Roman"/>
            <w:color w:val="0000FF"/>
            <w:sz w:val="24"/>
            <w:szCs w:val="24"/>
          </w:rPr>
          <w:t>составе</w:t>
        </w:r>
      </w:hyperlink>
      <w:r w:rsidRPr="003226F4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3226F4">
        <w:rPr>
          <w:rFonts w:ascii="Times New Roman" w:hAnsi="Times New Roman" w:cs="Times New Roman"/>
          <w:sz w:val="24"/>
          <w:szCs w:val="24"/>
        </w:rPr>
        <w:t xml:space="preserve"> к настоящему распоряжению.</w:t>
      </w:r>
    </w:p>
    <w:p w:rsidR="007E66DC" w:rsidRDefault="007E66DC" w:rsidP="007E66DC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F4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107" w:history="1">
        <w:r w:rsidRPr="003226F4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3226F4">
        <w:rPr>
          <w:rFonts w:ascii="Times New Roman" w:hAnsi="Times New Roman" w:cs="Times New Roman"/>
          <w:sz w:val="24"/>
          <w:szCs w:val="24"/>
        </w:rPr>
        <w:t xml:space="preserve"> о Рабочей группе.</w:t>
      </w:r>
      <w:r w:rsidRPr="001C2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6DC" w:rsidRDefault="007E66DC" w:rsidP="007E66DC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B2E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E38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 и </w:t>
      </w:r>
      <w:r w:rsidRPr="00FB2E38">
        <w:rPr>
          <w:rFonts w:ascii="Times New Roman" w:hAnsi="Times New Roman" w:cs="Times New Roman"/>
          <w:sz w:val="24"/>
          <w:szCs w:val="24"/>
        </w:rPr>
        <w:t xml:space="preserve">подлежит размещению на официальном сайте АЮРМО РК в сети «Интернет». </w:t>
      </w:r>
    </w:p>
    <w:p w:rsidR="007E66DC" w:rsidRPr="00FB2E38" w:rsidRDefault="007E66DC" w:rsidP="007E66DC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B2E3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B2E3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B2E3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заместителя главы </w:t>
      </w:r>
      <w:r w:rsidRPr="00FB2E38">
        <w:rPr>
          <w:rFonts w:ascii="Times New Roman" w:hAnsi="Times New Roman" w:cs="Times New Roman"/>
          <w:sz w:val="24"/>
          <w:szCs w:val="24"/>
        </w:rPr>
        <w:t xml:space="preserve"> Администрации Юстинского РМО РК  </w:t>
      </w:r>
      <w:r>
        <w:rPr>
          <w:rFonts w:ascii="Times New Roman" w:hAnsi="Times New Roman" w:cs="Times New Roman"/>
          <w:sz w:val="24"/>
          <w:szCs w:val="24"/>
        </w:rPr>
        <w:t>Бадмаеву Ю.У.</w:t>
      </w:r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FB2E38" w:rsidRDefault="007E66DC" w:rsidP="007E66DC">
      <w:pPr>
        <w:jc w:val="both"/>
        <w:rPr>
          <w:sz w:val="24"/>
          <w:szCs w:val="24"/>
        </w:rPr>
      </w:pPr>
    </w:p>
    <w:p w:rsidR="007E66DC" w:rsidRPr="007E66DC" w:rsidRDefault="007E66DC" w:rsidP="007E66DC">
      <w:pPr>
        <w:pStyle w:val="ac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Приложение:</w:t>
      </w:r>
      <w:r w:rsidRPr="006124AA">
        <w:rPr>
          <w:sz w:val="24"/>
          <w:szCs w:val="24"/>
        </w:rPr>
        <w:t xml:space="preserve"> на</w:t>
      </w:r>
      <w:r w:rsidRPr="006124AA">
        <w:rPr>
          <w:sz w:val="24"/>
          <w:szCs w:val="24"/>
          <w:u w:val="single"/>
        </w:rPr>
        <w:t xml:space="preserve">  3   л.</w:t>
      </w:r>
    </w:p>
    <w:p w:rsidR="007E66DC" w:rsidRPr="00FB2E38" w:rsidRDefault="007E66DC" w:rsidP="007E66D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E66DC" w:rsidRPr="007E66DC" w:rsidRDefault="007E66DC" w:rsidP="007E66DC">
      <w:pPr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Глава Администрация </w:t>
      </w:r>
    </w:p>
    <w:p w:rsidR="007E66DC" w:rsidRPr="007E66DC" w:rsidRDefault="007E66DC" w:rsidP="007E66DC">
      <w:pPr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 xml:space="preserve">Юстинского районного </w:t>
      </w:r>
    </w:p>
    <w:p w:rsidR="007E66DC" w:rsidRPr="007E66DC" w:rsidRDefault="007E66DC" w:rsidP="007E66DC">
      <w:pPr>
        <w:jc w:val="both"/>
        <w:rPr>
          <w:bCs w:val="0"/>
          <w:w w:val="100"/>
          <w:sz w:val="24"/>
          <w:szCs w:val="24"/>
          <w:lang w:eastAsia="ru-RU"/>
        </w:rPr>
      </w:pPr>
      <w:r w:rsidRPr="007E66DC">
        <w:rPr>
          <w:bCs w:val="0"/>
          <w:w w:val="100"/>
          <w:sz w:val="24"/>
          <w:szCs w:val="24"/>
          <w:lang w:eastAsia="ru-RU"/>
        </w:rPr>
        <w:t>Муниципального образования</w:t>
      </w:r>
    </w:p>
    <w:p w:rsidR="007E66DC" w:rsidRPr="007E66DC" w:rsidRDefault="007E66DC" w:rsidP="007E66DC">
      <w:pPr>
        <w:jc w:val="both"/>
        <w:rPr>
          <w:bCs w:val="0"/>
          <w:w w:val="100"/>
          <w:sz w:val="24"/>
          <w:szCs w:val="24"/>
          <w:lang w:eastAsia="ru-RU"/>
        </w:rPr>
      </w:pPr>
      <w:proofErr w:type="spellStart"/>
      <w:r w:rsidRPr="007E66DC">
        <w:rPr>
          <w:bCs w:val="0"/>
          <w:w w:val="100"/>
          <w:sz w:val="24"/>
          <w:szCs w:val="24"/>
          <w:lang w:eastAsia="ru-RU"/>
        </w:rPr>
        <w:t>РеспубликиКалмыкия</w:t>
      </w:r>
      <w:proofErr w:type="spellEnd"/>
      <w:r w:rsidRPr="007E66DC">
        <w:rPr>
          <w:bCs w:val="0"/>
          <w:w w:val="100"/>
          <w:sz w:val="24"/>
          <w:szCs w:val="24"/>
          <w:lang w:eastAsia="ru-RU"/>
        </w:rPr>
        <w:t xml:space="preserve">                                                                   Ю.С.Очиров  </w:t>
      </w:r>
    </w:p>
    <w:p w:rsidR="007E66DC" w:rsidRPr="007E66DC" w:rsidRDefault="007E66DC" w:rsidP="007E66DC">
      <w:pPr>
        <w:jc w:val="both"/>
        <w:rPr>
          <w:bCs w:val="0"/>
          <w:w w:val="100"/>
          <w:sz w:val="24"/>
          <w:szCs w:val="24"/>
          <w:lang w:eastAsia="ru-RU"/>
        </w:rPr>
      </w:pPr>
    </w:p>
    <w:p w:rsidR="007E66DC" w:rsidRDefault="007E66DC" w:rsidP="007E66DC">
      <w:pPr>
        <w:pStyle w:val="ConsPlusNormal"/>
        <w:jc w:val="right"/>
        <w:outlineLvl w:val="0"/>
      </w:pPr>
    </w:p>
    <w:p w:rsidR="007E66DC" w:rsidRPr="001C2D51" w:rsidRDefault="007E66DC" w:rsidP="007E66DC">
      <w:pPr>
        <w:pStyle w:val="ConsPlusNormal"/>
        <w:ind w:firstLine="694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1C2D5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E66DC" w:rsidRDefault="007E66DC" w:rsidP="007E66DC">
      <w:pPr>
        <w:pStyle w:val="ConsPlusNormal"/>
        <w:ind w:firstLine="5954"/>
        <w:rPr>
          <w:rFonts w:ascii="Times New Roman" w:hAnsi="Times New Roman" w:cs="Times New Roman"/>
          <w:sz w:val="24"/>
          <w:szCs w:val="24"/>
        </w:rPr>
      </w:pPr>
      <w:r w:rsidRPr="001C2D51">
        <w:rPr>
          <w:rFonts w:ascii="Times New Roman" w:hAnsi="Times New Roman" w:cs="Times New Roman"/>
          <w:sz w:val="24"/>
          <w:szCs w:val="24"/>
        </w:rPr>
        <w:lastRenderedPageBreak/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7E66DC" w:rsidRDefault="007E66DC" w:rsidP="007E66DC">
      <w:pPr>
        <w:pStyle w:val="ConsPlusNormal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</w:p>
    <w:p w:rsidR="007E66DC" w:rsidRDefault="007E66DC" w:rsidP="007E66DC">
      <w:pPr>
        <w:pStyle w:val="ConsPlusNormal"/>
        <w:ind w:firstLine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Юстинского РМО РК</w:t>
      </w:r>
    </w:p>
    <w:p w:rsidR="007E66DC" w:rsidRDefault="007E66DC" w:rsidP="007E66DC">
      <w:pPr>
        <w:pStyle w:val="ConsPlusNormal"/>
        <w:ind w:firstLine="5954"/>
      </w:pPr>
      <w:r>
        <w:rPr>
          <w:rFonts w:ascii="Times New Roman" w:hAnsi="Times New Roman" w:cs="Times New Roman"/>
          <w:sz w:val="24"/>
          <w:szCs w:val="24"/>
        </w:rPr>
        <w:t xml:space="preserve">от « 19 »   августа  2019 </w:t>
      </w:r>
      <w:proofErr w:type="spellStart"/>
      <w:r>
        <w:rPr>
          <w:rFonts w:ascii="Times New Roman" w:hAnsi="Times New Roman" w:cs="Times New Roman"/>
          <w:sz w:val="24"/>
          <w:szCs w:val="24"/>
        </w:rPr>
        <w:t>г.№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277</w:t>
      </w:r>
    </w:p>
    <w:p w:rsidR="007E66DC" w:rsidRPr="003B5CB2" w:rsidRDefault="007E66DC" w:rsidP="007E66DC">
      <w:pPr>
        <w:pStyle w:val="ConsPlusTitle"/>
        <w:jc w:val="center"/>
        <w:rPr>
          <w:rFonts w:ascii="Times New Roman" w:hAnsi="Times New Roman" w:cs="Times New Roman"/>
        </w:rPr>
      </w:pPr>
      <w:bookmarkStart w:id="0" w:name="P29"/>
      <w:bookmarkEnd w:id="0"/>
      <w:r w:rsidRPr="003B5CB2">
        <w:rPr>
          <w:rFonts w:ascii="Times New Roman" w:hAnsi="Times New Roman" w:cs="Times New Roman"/>
        </w:rPr>
        <w:t>СОСТАВ</w:t>
      </w:r>
    </w:p>
    <w:p w:rsidR="007E66DC" w:rsidRPr="003B5CB2" w:rsidRDefault="007E66DC" w:rsidP="007E66DC">
      <w:pPr>
        <w:pStyle w:val="ConsPlusTitle"/>
        <w:jc w:val="center"/>
        <w:rPr>
          <w:rFonts w:ascii="Times New Roman" w:hAnsi="Times New Roman" w:cs="Times New Roman"/>
        </w:rPr>
      </w:pPr>
      <w:r w:rsidRPr="003B5CB2">
        <w:rPr>
          <w:rFonts w:ascii="Times New Roman" w:hAnsi="Times New Roman" w:cs="Times New Roman"/>
        </w:rPr>
        <w:t>РАБОЧЕЙ ГРУППЫ ПО ОБЕСПЕЧЕНИЮ ВЗАИМОДЕЙСТВИЯ ОРГАНОВ</w:t>
      </w:r>
    </w:p>
    <w:p w:rsidR="007E66DC" w:rsidRPr="003B5CB2" w:rsidRDefault="007E66DC" w:rsidP="007E66DC">
      <w:pPr>
        <w:pStyle w:val="ConsPlusTitle"/>
        <w:jc w:val="center"/>
        <w:rPr>
          <w:rFonts w:ascii="Times New Roman" w:hAnsi="Times New Roman" w:cs="Times New Roman"/>
        </w:rPr>
      </w:pPr>
      <w:r w:rsidRPr="003B5CB2">
        <w:rPr>
          <w:rFonts w:ascii="Times New Roman" w:hAnsi="Times New Roman" w:cs="Times New Roman"/>
        </w:rPr>
        <w:t>ИСПОЛНИТЕЛЬНОЙ ВЛАСТИ И ОРГАНОВ МЕСТНОГО САМОУПРАВЛЕНИЯ</w:t>
      </w:r>
    </w:p>
    <w:p w:rsidR="007E66DC" w:rsidRPr="003B5CB2" w:rsidRDefault="007E66DC" w:rsidP="007E66DC">
      <w:pPr>
        <w:pStyle w:val="ConsPlusTitle"/>
        <w:jc w:val="center"/>
        <w:rPr>
          <w:rFonts w:ascii="Times New Roman" w:hAnsi="Times New Roman" w:cs="Times New Roman"/>
        </w:rPr>
      </w:pPr>
      <w:r w:rsidRPr="003B5CB2">
        <w:rPr>
          <w:rFonts w:ascii="Times New Roman" w:hAnsi="Times New Roman" w:cs="Times New Roman"/>
        </w:rPr>
        <w:t>РЕСПУБЛИКИ КАЛМЫКИЯ ПО ВОПРОСУ ОКАЗАНИЯ ИМУЩЕСТВЕННОЙ</w:t>
      </w:r>
    </w:p>
    <w:p w:rsidR="007E66DC" w:rsidRPr="003B5CB2" w:rsidRDefault="007E66DC" w:rsidP="007E66DC">
      <w:pPr>
        <w:pStyle w:val="ConsPlusTitle"/>
        <w:jc w:val="center"/>
        <w:rPr>
          <w:rFonts w:ascii="Times New Roman" w:hAnsi="Times New Roman" w:cs="Times New Roman"/>
        </w:rPr>
      </w:pPr>
      <w:r w:rsidRPr="003B5CB2">
        <w:rPr>
          <w:rFonts w:ascii="Times New Roman" w:hAnsi="Times New Roman" w:cs="Times New Roman"/>
        </w:rPr>
        <w:t>ПОДДЕРЖКИ СУБЪЕКТОВ МАЛОГО И СРЕДНЕГО ПРЕДПРИНИМАТЕЛЬСТВА</w:t>
      </w:r>
    </w:p>
    <w:p w:rsidR="007E66DC" w:rsidRPr="003B5CB2" w:rsidRDefault="007E66DC" w:rsidP="007E66D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7"/>
        <w:gridCol w:w="6236"/>
      </w:tblGrid>
      <w:tr w:rsidR="007E66DC" w:rsidRPr="00C97F06" w:rsidTr="00AB5D2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Председатель рабочей группы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Очиров Юрий </w:t>
            </w:r>
            <w:proofErr w:type="spellStart"/>
            <w:r>
              <w:rPr>
                <w:rFonts w:ascii="Times New Roman" w:hAnsi="Times New Roman" w:cs="Times New Roman"/>
              </w:rPr>
              <w:t>Саряевич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Юстинского районного муниципального образования </w:t>
            </w:r>
            <w:r w:rsidRPr="003B5CB2">
              <w:rPr>
                <w:rFonts w:ascii="Times New Roman" w:hAnsi="Times New Roman" w:cs="Times New Roman"/>
              </w:rPr>
              <w:t xml:space="preserve"> Республики Калмыкия</w:t>
            </w:r>
          </w:p>
        </w:tc>
      </w:tr>
      <w:tr w:rsidR="007E66DC" w:rsidRPr="00C97F06" w:rsidTr="00AB5D2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Заместитель председателя рабочей группы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Бадмаева Юля </w:t>
            </w:r>
            <w:proofErr w:type="spellStart"/>
            <w:r>
              <w:rPr>
                <w:rFonts w:ascii="Times New Roman" w:hAnsi="Times New Roman" w:cs="Times New Roman"/>
              </w:rPr>
              <w:t>Ульяновна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Юстинского районного муниципального образования </w:t>
            </w:r>
            <w:r w:rsidRPr="003B5CB2">
              <w:rPr>
                <w:rFonts w:ascii="Times New Roman" w:hAnsi="Times New Roman" w:cs="Times New Roman"/>
              </w:rPr>
              <w:t xml:space="preserve"> Республики Калмыкия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66DC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</w:t>
            </w:r>
            <w:r w:rsidRPr="003B5CB2">
              <w:rPr>
                <w:rFonts w:ascii="Times New Roman" w:hAnsi="Times New Roman" w:cs="Times New Roman"/>
              </w:rPr>
              <w:t xml:space="preserve"> рабочей группы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Басхаева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</w:rPr>
              <w:t>Гоготуровна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B5CB2">
              <w:rPr>
                <w:rFonts w:ascii="Times New Roman" w:hAnsi="Times New Roman" w:cs="Times New Roman"/>
              </w:rPr>
              <w:t xml:space="preserve">пециалист отдела </w:t>
            </w:r>
            <w:r>
              <w:rPr>
                <w:rFonts w:ascii="Times New Roman" w:hAnsi="Times New Roman" w:cs="Times New Roman"/>
              </w:rPr>
              <w:t xml:space="preserve">развития АПК Администрации Юстинского районного муниципального образования </w:t>
            </w:r>
            <w:r w:rsidRPr="003B5CB2">
              <w:rPr>
                <w:rFonts w:ascii="Times New Roman" w:hAnsi="Times New Roman" w:cs="Times New Roman"/>
              </w:rPr>
              <w:t xml:space="preserve"> Республики Калмыкия</w:t>
            </w:r>
          </w:p>
        </w:tc>
      </w:tr>
      <w:tr w:rsidR="007E66DC" w:rsidRPr="00C97F06" w:rsidTr="00AB5D2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Члены рабочей группы: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Туекбасов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</w:rPr>
              <w:t>Эдикович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Бергинского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Артаев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Пюрвя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Доржиевич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Барунского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Мухараева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</w:rPr>
              <w:t>Менкеевна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Харбинского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Нуждова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</w:rPr>
              <w:t>Нарановна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Татальского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</w:rPr>
              <w:t>Кутуров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 Викторович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Цаганаманского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</w:rPr>
              <w:t>Эрдниевич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Эрдниевского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Юрьевна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Главы Администрации Юстинского сельского муниципального образования Республики Калмыкия</w:t>
            </w:r>
          </w:p>
        </w:tc>
      </w:tr>
      <w:tr w:rsidR="007E66DC" w:rsidRPr="00C97F06" w:rsidTr="00AB5D2F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B5CB2">
              <w:rPr>
                <w:rFonts w:ascii="Times New Roman" w:hAnsi="Times New Roman" w:cs="Times New Roman"/>
              </w:rPr>
              <w:t>. Бессонова Оксана Андреевна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7E66DC" w:rsidRPr="003B5CB2" w:rsidRDefault="007E66DC" w:rsidP="00AB5D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B5CB2">
              <w:rPr>
                <w:rFonts w:ascii="Times New Roman" w:hAnsi="Times New Roman" w:cs="Times New Roman"/>
              </w:rPr>
              <w:t xml:space="preserve">Начальник отдела по земельным отношениям Администрации Юстинского </w:t>
            </w:r>
            <w:r>
              <w:rPr>
                <w:rFonts w:ascii="Times New Roman" w:hAnsi="Times New Roman" w:cs="Times New Roman"/>
              </w:rPr>
              <w:t>районного муниципального образования Республики Калмыкия</w:t>
            </w:r>
          </w:p>
        </w:tc>
      </w:tr>
    </w:tbl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Default="007E66DC" w:rsidP="007E66DC">
      <w:pPr>
        <w:pStyle w:val="ConsPlusNormal"/>
        <w:jc w:val="both"/>
      </w:pPr>
    </w:p>
    <w:p w:rsidR="007E66DC" w:rsidRPr="002D62D0" w:rsidRDefault="007E66DC" w:rsidP="007E66DC">
      <w:pPr>
        <w:pStyle w:val="ConsPlusNormal"/>
        <w:tabs>
          <w:tab w:val="left" w:pos="6510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2D62D0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66DC" w:rsidRDefault="00DB471B" w:rsidP="00DB471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E66DC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7E66DC" w:rsidRDefault="00DB471B" w:rsidP="007E66D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E66D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</w:p>
    <w:p w:rsidR="007E66DC" w:rsidRPr="001C2D51" w:rsidRDefault="007E66DC" w:rsidP="007E66D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Юстинского РМО РК</w:t>
      </w:r>
    </w:p>
    <w:p w:rsidR="007E66DC" w:rsidRPr="001C2D51" w:rsidRDefault="007E66DC" w:rsidP="007E66D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от « 19 »   августа  2019</w:t>
      </w:r>
      <w:r w:rsidRPr="001C2D5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 277</w:t>
      </w:r>
    </w:p>
    <w:p w:rsidR="007E66DC" w:rsidRDefault="007E66DC" w:rsidP="007E66DC">
      <w:pPr>
        <w:pStyle w:val="ConsPlusNormal"/>
        <w:jc w:val="both"/>
      </w:pPr>
    </w:p>
    <w:p w:rsidR="007E66DC" w:rsidRPr="002D62D0" w:rsidRDefault="007E66DC" w:rsidP="007E6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7"/>
      <w:bookmarkEnd w:id="1"/>
      <w:r w:rsidRPr="002D62D0">
        <w:rPr>
          <w:rFonts w:ascii="Times New Roman" w:hAnsi="Times New Roman" w:cs="Times New Roman"/>
          <w:sz w:val="24"/>
          <w:szCs w:val="24"/>
        </w:rPr>
        <w:t>ПОЛОЖЕНИЕ</w:t>
      </w:r>
    </w:p>
    <w:p w:rsidR="007E66DC" w:rsidRPr="002D62D0" w:rsidRDefault="007E66DC" w:rsidP="007E6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О РАБОЧЕЙ ГРУППЕ ПО ОБЕСПЕЧЕНИЮ ВЗАИМОДЕЙСТВИЯ ОРГАНОВ</w:t>
      </w:r>
    </w:p>
    <w:p w:rsidR="007E66DC" w:rsidRPr="002D62D0" w:rsidRDefault="007E66DC" w:rsidP="007E6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ИСПОЛНИТЕЛЬНОЙ ВЛАСТИ И ОРГАНОВ МЕСТНОГО САМОУПРАВЛЕНИЯ</w:t>
      </w:r>
    </w:p>
    <w:p w:rsidR="007E66DC" w:rsidRPr="002D62D0" w:rsidRDefault="007E66DC" w:rsidP="007E6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РЕСПУБЛИКИ КАЛМЫКИЯ ПО ВОПРОСУ ОКАЗАНИЯ ИМУЩЕСТВЕННОЙ</w:t>
      </w:r>
    </w:p>
    <w:p w:rsidR="007E66DC" w:rsidRPr="002D62D0" w:rsidRDefault="007E66DC" w:rsidP="007E66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ПОДДЕРЖКИ СУБЪЕКТОВ МАЛОГО И СРЕДНЕГО ПРЕДПРИНИМАТЕЛЬСТВА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1.1. Рабочая группа по обеспечению взаимодействия исполнительных органов государственной власти и органов местного самоуправления Республики Калмыкия в сфере имущественных отношений (далее - рабочая группа) является совещательным консультативным органом при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Юстинского районного муниципального образования </w:t>
      </w:r>
      <w:r w:rsidRPr="002D62D0">
        <w:rPr>
          <w:rFonts w:ascii="Times New Roman" w:hAnsi="Times New Roman" w:cs="Times New Roman"/>
          <w:sz w:val="24"/>
          <w:szCs w:val="24"/>
        </w:rPr>
        <w:t xml:space="preserve"> Республики Калмыкия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D62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ЮРМО РК</w:t>
      </w:r>
      <w:r w:rsidRPr="002D62D0">
        <w:rPr>
          <w:rFonts w:ascii="Times New Roman" w:hAnsi="Times New Roman" w:cs="Times New Roman"/>
          <w:sz w:val="24"/>
          <w:szCs w:val="24"/>
        </w:rPr>
        <w:t>).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1.2. Рабочая группа в своей деятельности руководствуется </w:t>
      </w:r>
      <w:hyperlink r:id="rId7" w:history="1">
        <w:r w:rsidRPr="002D62D0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2D62D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нормативными правовыми актами Республики Калмыкия, иными нормативными правовыми актами Российской Федерации, а также настоящим Положением.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118"/>
      <w:bookmarkEnd w:id="2"/>
      <w:r w:rsidRPr="002D62D0">
        <w:rPr>
          <w:rFonts w:ascii="Times New Roman" w:hAnsi="Times New Roman" w:cs="Times New Roman"/>
          <w:sz w:val="24"/>
          <w:szCs w:val="24"/>
        </w:rPr>
        <w:t>2. Задачи рабочей группы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Основными задачами Рабочей группы являются: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2.1. Подготовка предложений по совершенствованию мер имущественной поддержки субъектов малого и среднего предпринимательства, в том числе определению приоритетных направлений, форм и видов такой поддержки.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2.2. Подготовка предложений по внесению изменений в нормативно-правовые акты Республики Калмыкия, направленных на оказание имущественной поддержки субъектам малого бизнеса.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3. Полномочия рабочей группы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Для решения задач, предусмотренных в </w:t>
      </w:r>
      <w:hyperlink w:anchor="P118" w:history="1">
        <w:r w:rsidRPr="002D62D0">
          <w:rPr>
            <w:rFonts w:ascii="Times New Roman" w:hAnsi="Times New Roman" w:cs="Times New Roman"/>
            <w:color w:val="0000FF"/>
            <w:sz w:val="24"/>
            <w:szCs w:val="24"/>
          </w:rPr>
          <w:t>разделе 2</w:t>
        </w:r>
      </w:hyperlink>
      <w:r w:rsidRPr="002D62D0">
        <w:rPr>
          <w:rFonts w:ascii="Times New Roman" w:hAnsi="Times New Roman" w:cs="Times New Roman"/>
          <w:sz w:val="24"/>
          <w:szCs w:val="24"/>
        </w:rPr>
        <w:t xml:space="preserve"> настоящего Положения, рабочая группа обладает следующими полномочиями: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7"/>
      <w:bookmarkEnd w:id="3"/>
      <w:r w:rsidRPr="002D62D0">
        <w:rPr>
          <w:rFonts w:ascii="Times New Roman" w:hAnsi="Times New Roman" w:cs="Times New Roman"/>
          <w:sz w:val="24"/>
          <w:szCs w:val="24"/>
        </w:rPr>
        <w:t>3.1. Рассматривать на своих заседаниях вопросы в соответствии с компетенцией рабочей группы.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3.2. Проводить анализ данных, полученных в ходе реализации </w:t>
      </w:r>
      <w:hyperlink w:anchor="P127" w:history="1">
        <w:r w:rsidRPr="002D62D0">
          <w:rPr>
            <w:rFonts w:ascii="Times New Roman" w:hAnsi="Times New Roman" w:cs="Times New Roman"/>
            <w:color w:val="0000FF"/>
            <w:sz w:val="24"/>
            <w:szCs w:val="24"/>
          </w:rPr>
          <w:t>пункта 3.1</w:t>
        </w:r>
      </w:hyperlink>
      <w:r w:rsidRPr="002D62D0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осуществлять выработку управленческих решений.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3.3. Запрашивать в установленном порядке у исполнительных органов государственной власти Республики Калмыкия, органов местного самоуправления Республики Калмыкия, организаций и должностных лиц документы и необходимую </w:t>
      </w:r>
      <w:r w:rsidRPr="002D62D0">
        <w:rPr>
          <w:rFonts w:ascii="Times New Roman" w:hAnsi="Times New Roman" w:cs="Times New Roman"/>
          <w:sz w:val="24"/>
          <w:szCs w:val="24"/>
        </w:rPr>
        <w:lastRenderedPageBreak/>
        <w:t>информацию по вопросам, относящимся к компетенции рабочей группы.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3.4. Взаимодействовать в установленном порядке в пределах компетенции рабочей группы с исполнительными органами государственной власти Республики Калмыкия, органами местного самоуправления Республики Калмыкия, организациями, а также должностными лицами.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3.5. Осуществлять подготовку предложений по вопросам, относящимся к компетенции рабочей группы, и вносить их на рассмотрение председателю рабочей группы.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 Регламент работы рабочей группы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 xml:space="preserve">4.1. Заседания рабочей группы проводятся по мере необходимости, но не реже одного раза в квартал по инициативе председателя рабочей группы. В период </w:t>
      </w:r>
      <w:proofErr w:type="gramStart"/>
      <w:r w:rsidRPr="002D62D0">
        <w:rPr>
          <w:rFonts w:ascii="Times New Roman" w:hAnsi="Times New Roman" w:cs="Times New Roman"/>
          <w:sz w:val="24"/>
          <w:szCs w:val="24"/>
        </w:rPr>
        <w:t>отсутствия председателя рабочей группы заседания рабочей группы</w:t>
      </w:r>
      <w:proofErr w:type="gramEnd"/>
      <w:r w:rsidRPr="002D62D0">
        <w:rPr>
          <w:rFonts w:ascii="Times New Roman" w:hAnsi="Times New Roman" w:cs="Times New Roman"/>
          <w:sz w:val="24"/>
          <w:szCs w:val="24"/>
        </w:rPr>
        <w:t xml:space="preserve"> могут проводиться по инициативе заместителя председателя рабочей группы.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4.2. Рабочую группу возглавляет председатель рабочей группы, а в период его отсутствия - заместитель председателя рабочей группы по его поручению.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4.3. Повестка дня и сроки следующего заседания рабочей группы уточняются за неделю до его проведения. Секретарь рабочей группы оповещает членов рабочей группы о дате и времени заседания рабочей группы.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4.4. Заседание рабочей группы считается правомочным при участии в его работе не менее половины членов рабочей группы.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4.5. Решения рабочей группы оформляются протоколом и подписываются председателем рабочей группы или его заместителем.</w:t>
      </w:r>
    </w:p>
    <w:p w:rsidR="007E66DC" w:rsidRPr="002D62D0" w:rsidRDefault="007E66DC" w:rsidP="007E6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2D0">
        <w:rPr>
          <w:rFonts w:ascii="Times New Roman" w:hAnsi="Times New Roman" w:cs="Times New Roman"/>
          <w:sz w:val="24"/>
          <w:szCs w:val="24"/>
        </w:rPr>
        <w:t>4.6. В течение двух дней после подписания протокола секретарь рабочей группы направляет копии протокола членам рабочей группы.</w:t>
      </w: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Pr="002D62D0" w:rsidRDefault="007E66DC" w:rsidP="007E66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6DC" w:rsidRDefault="007E66DC" w:rsidP="007E66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66DC" w:rsidRDefault="007E66DC" w:rsidP="007E66DC"/>
    <w:p w:rsidR="007E66DC" w:rsidRDefault="007E66DC"/>
    <w:sectPr w:rsidR="007E66DC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6AA6"/>
    <w:multiLevelType w:val="multilevel"/>
    <w:tmpl w:val="64941B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4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16" w:hanging="1800"/>
      </w:pPr>
      <w:rPr>
        <w:rFonts w:hint="default"/>
      </w:rPr>
    </w:lvl>
  </w:abstractNum>
  <w:abstractNum w:abstractNumId="1">
    <w:nsid w:val="2E065001"/>
    <w:multiLevelType w:val="multilevel"/>
    <w:tmpl w:val="1D769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39A709F6"/>
    <w:multiLevelType w:val="hybridMultilevel"/>
    <w:tmpl w:val="86D8A7FE"/>
    <w:lvl w:ilvl="0" w:tplc="FCECA46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E11FA7"/>
    <w:multiLevelType w:val="hybridMultilevel"/>
    <w:tmpl w:val="0C68776C"/>
    <w:lvl w:ilvl="0" w:tplc="9426DC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91D418B"/>
    <w:multiLevelType w:val="hybridMultilevel"/>
    <w:tmpl w:val="D83C0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BE388F"/>
    <w:multiLevelType w:val="hybridMultilevel"/>
    <w:tmpl w:val="34BEB630"/>
    <w:lvl w:ilvl="0" w:tplc="1CDA47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EB27A3F"/>
    <w:multiLevelType w:val="multilevel"/>
    <w:tmpl w:val="7744E8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F12"/>
    <w:rsid w:val="00142A07"/>
    <w:rsid w:val="00181B0F"/>
    <w:rsid w:val="004039DD"/>
    <w:rsid w:val="004657F0"/>
    <w:rsid w:val="004F507D"/>
    <w:rsid w:val="006D3F12"/>
    <w:rsid w:val="006E3D11"/>
    <w:rsid w:val="00724D0B"/>
    <w:rsid w:val="0073320F"/>
    <w:rsid w:val="007E66DC"/>
    <w:rsid w:val="007F7338"/>
    <w:rsid w:val="00802807"/>
    <w:rsid w:val="00A120CD"/>
    <w:rsid w:val="00D60BE7"/>
    <w:rsid w:val="00D97770"/>
    <w:rsid w:val="00DB471B"/>
    <w:rsid w:val="00DC5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4" type="connector" idref="#_x0000_s1042"/>
        <o:r id="V:Rule15" type="connector" idref="#Прямая со стрелкой 1"/>
        <o:r id="V:Rule16" type="connector" idref="#_x0000_s1045"/>
        <o:r id="V:Rule17" type="connector" idref="#_x0000_s1034"/>
        <o:r id="V:Rule18" type="connector" idref="#_x0000_s1052"/>
        <o:r id="V:Rule19" type="connector" idref="#_x0000_s1047"/>
        <o:r id="V:Rule20" type="connector" idref="#_x0000_s1038"/>
        <o:r id="V:Rule21" type="connector" idref="#_x0000_s1051"/>
        <o:r id="V:Rule22" type="connector" idref="#Прямая со стрелкой 6"/>
        <o:r id="V:Rule23" type="connector" idref="#_x0000_s1031"/>
        <o:r id="V:Rule24" type="connector" idref="#_x0000_s1048"/>
        <o:r id="V:Rule25" type="connector" idref="#_x0000_s1040"/>
        <o:r id="V:Rule2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12"/>
    <w:pPr>
      <w:spacing w:after="0"/>
      <w:ind w:firstLine="709"/>
      <w:jc w:val="right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rPr>
      <w:b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120C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E66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E66DC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paragraph" w:customStyle="1" w:styleId="ConsPlusNormal">
    <w:name w:val="ConsPlusNormal"/>
    <w:rsid w:val="007E66DC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Title">
    <w:name w:val="ConsPlusTitle"/>
    <w:rsid w:val="007E66DC"/>
    <w:pPr>
      <w:widowControl w:val="0"/>
      <w:autoSpaceDE w:val="0"/>
      <w:autoSpaceDN w:val="0"/>
      <w:spacing w:after="0"/>
      <w:jc w:val="left"/>
    </w:pPr>
    <w:rPr>
      <w:rFonts w:ascii="Calibri" w:eastAsia="Times New Roman" w:hAnsi="Calibri" w:cs="Calibri"/>
      <w:b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1090758854B99D9132C895D41422DD1A069711B7747244A4EFA91568235BCC49C3EDCDD8177E194A9BA56Ek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1090758854B99D9132C895D41422DD19079315B82A2546F5BAA710607301DC5F8AE1CAC61774014E90F0BC5A9F3AC807B3C590377913B669k8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28</Pages>
  <Words>11253</Words>
  <Characters>64143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3</cp:revision>
  <dcterms:created xsi:type="dcterms:W3CDTF">2019-09-11T11:33:00Z</dcterms:created>
  <dcterms:modified xsi:type="dcterms:W3CDTF">2019-09-11T12:58:00Z</dcterms:modified>
</cp:coreProperties>
</file>