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85"/>
        <w:gridCol w:w="3385"/>
        <w:gridCol w:w="3387"/>
      </w:tblGrid>
      <w:tr w:rsidR="006B0FBF" w:rsidTr="005B6EE2">
        <w:trPr>
          <w:trHeight w:val="963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6B0FBF" w:rsidTr="005B6EE2">
        <w:trPr>
          <w:trHeight w:val="2760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6B0FBF" w:rsidTr="005B6EE2">
        <w:trPr>
          <w:trHeight w:val="428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№ 2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«17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» января 2023 года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6B0FBF" w:rsidTr="005B6EE2">
        <w:trPr>
          <w:trHeight w:val="25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6B0FBF" w:rsidTr="005B6EE2">
        <w:trPr>
          <w:trHeight w:val="4542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Юстинский район, </w:t>
            </w:r>
            <w:proofErr w:type="spellStart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аган-Аман</w:t>
            </w:r>
            <w:proofErr w:type="spellEnd"/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, ул.Советская,46.</w:t>
            </w:r>
          </w:p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6B0FBF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FBF" w:rsidRDefault="006B0FBF" w:rsidP="005B6EE2">
            <w:pPr>
              <w:spacing w:after="0"/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C23B5E" w:rsidRDefault="00C23B5E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p w:rsidR="006B0FBF" w:rsidRDefault="006B0FBF" w:rsidP="006B0FBF"/>
    <w:tbl>
      <w:tblPr>
        <w:tblpPr w:leftFromText="180" w:rightFromText="180" w:vertAnchor="page" w:horzAnchor="margin" w:tblpXSpec="center" w:tblpY="931"/>
        <w:tblW w:w="104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78"/>
        <w:gridCol w:w="1706"/>
        <w:gridCol w:w="4265"/>
      </w:tblGrid>
      <w:tr w:rsidR="006B0FBF" w:rsidRPr="00541EDC" w:rsidTr="005B6EE2">
        <w:trPr>
          <w:trHeight w:val="1751"/>
        </w:trPr>
        <w:tc>
          <w:tcPr>
            <w:tcW w:w="4478" w:type="dxa"/>
            <w:shd w:val="clear" w:color="auto" w:fill="auto"/>
            <w:vAlign w:val="center"/>
          </w:tcPr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lastRenderedPageBreak/>
              <w:t>ПОСТАНОВЛЕНИЕ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АДМИНИСТРАЦИИ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ЮСТИНСКОГО РАЙОННОГО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РЕСПУБЛИКИ КАЛМЫКИЯ</w:t>
            </w:r>
          </w:p>
        </w:tc>
        <w:tc>
          <w:tcPr>
            <w:tcW w:w="1706" w:type="dxa"/>
            <w:vAlign w:val="center"/>
          </w:tcPr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EDC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85825" cy="895350"/>
                  <wp:effectExtent l="19050" t="0" r="9525" b="0"/>
                  <wp:docPr id="1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0FBF" w:rsidRPr="00541EDC" w:rsidRDefault="006B0FBF" w:rsidP="005B6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ХАЛЬМГ ТАҢҺЧИН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541EDC">
              <w:rPr>
                <w:rFonts w:ascii="Times New Roman" w:hAnsi="Times New Roman" w:cs="Times New Roman"/>
                <w:b/>
              </w:rPr>
              <w:t>СТИН РАЙОНА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МУНИЦИПАЛЬН Б</w:t>
            </w:r>
            <w:proofErr w:type="gramStart"/>
            <w:r w:rsidRPr="00541EDC">
              <w:rPr>
                <w:rFonts w:ascii="Times New Roman" w:hAnsi="Times New Roman" w:cs="Times New Roman"/>
                <w:b/>
              </w:rPr>
              <w:t>Y</w:t>
            </w:r>
            <w:proofErr w:type="gramEnd"/>
            <w:r w:rsidRPr="00541EDC">
              <w:rPr>
                <w:rFonts w:ascii="Times New Roman" w:hAnsi="Times New Roman" w:cs="Times New Roman"/>
                <w:b/>
              </w:rPr>
              <w:t>РДӘЦИН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1EDC">
              <w:rPr>
                <w:rFonts w:ascii="Times New Roman" w:hAnsi="Times New Roman" w:cs="Times New Roman"/>
                <w:b/>
              </w:rPr>
              <w:t>АДМИНИСТРАЦИН ТОЛҺАЧИН</w:t>
            </w:r>
          </w:p>
          <w:p w:rsidR="006B0FBF" w:rsidRPr="00541EDC" w:rsidRDefault="006B0FBF" w:rsidP="005B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EDC">
              <w:rPr>
                <w:rFonts w:ascii="Times New Roman" w:hAnsi="Times New Roman" w:cs="Times New Roman"/>
                <w:b/>
              </w:rPr>
              <w:t>ТОГТАВР</w:t>
            </w:r>
          </w:p>
        </w:tc>
      </w:tr>
    </w:tbl>
    <w:p w:rsidR="006B0FBF" w:rsidRPr="00693778" w:rsidRDefault="006B0FBF" w:rsidP="006B0FBF">
      <w:pPr>
        <w:pBdr>
          <w:bottom w:val="single" w:sz="12" w:space="0" w:color="auto"/>
        </w:pBdr>
        <w:spacing w:after="0"/>
        <w:ind w:left="-480" w:right="-22"/>
        <w:rPr>
          <w:rFonts w:ascii="Times New Roman" w:hAnsi="Times New Roman" w:cs="Times New Roman"/>
        </w:rPr>
      </w:pPr>
      <w:r w:rsidRPr="00693778">
        <w:rPr>
          <w:rFonts w:ascii="Times New Roman" w:hAnsi="Times New Roman" w:cs="Times New Roman"/>
          <w:sz w:val="16"/>
          <w:szCs w:val="16"/>
        </w:rPr>
        <w:t>359300,Республика Калмыкия, Юстинский район, п. Цаган Аман, ул</w:t>
      </w:r>
      <w:proofErr w:type="gramStart"/>
      <w:r w:rsidRPr="00693778">
        <w:rPr>
          <w:rFonts w:ascii="Times New Roman" w:hAnsi="Times New Roman" w:cs="Times New Roman"/>
          <w:sz w:val="16"/>
          <w:szCs w:val="16"/>
        </w:rPr>
        <w:t>.С</w:t>
      </w:r>
      <w:proofErr w:type="gramEnd"/>
      <w:r w:rsidRPr="00693778">
        <w:rPr>
          <w:rFonts w:ascii="Times New Roman" w:hAnsi="Times New Roman" w:cs="Times New Roman"/>
          <w:sz w:val="16"/>
          <w:szCs w:val="16"/>
        </w:rPr>
        <w:t>оветская, 46; код (847 44), тел. 9-24-00, факс 9-14-00,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693778">
        <w:rPr>
          <w:rFonts w:ascii="Times New Roman" w:hAnsi="Times New Roman" w:cs="Times New Roman"/>
          <w:sz w:val="16"/>
          <w:szCs w:val="16"/>
        </w:rPr>
        <w:t>-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693778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yust</w:t>
      </w:r>
      <w:proofErr w:type="spellEnd"/>
      <w:r w:rsidRPr="00F91A7B">
        <w:rPr>
          <w:rFonts w:ascii="Times New Roman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a</w:t>
      </w:r>
      <w:r w:rsidRPr="00693778">
        <w:rPr>
          <w:rFonts w:ascii="Times New Roman" w:hAnsi="Times New Roman" w:cs="Times New Roman"/>
          <w:sz w:val="16"/>
          <w:szCs w:val="16"/>
          <w:lang w:val="en-US"/>
        </w:rPr>
        <w:t>yurmo</w:t>
      </w:r>
      <w:proofErr w:type="spellEnd"/>
      <w:r w:rsidRPr="00693778">
        <w:rPr>
          <w:rFonts w:ascii="Times New Roman" w:hAnsi="Times New Roman" w:cs="Times New Roman"/>
          <w:sz w:val="16"/>
          <w:szCs w:val="16"/>
        </w:rPr>
        <w:t>@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rk</w:t>
      </w:r>
      <w:proofErr w:type="spellEnd"/>
      <w:r w:rsidRPr="00F91A7B">
        <w:rPr>
          <w:rFonts w:ascii="Times New Roman" w:hAnsi="Times New Roman" w:cs="Times New Roman"/>
          <w:sz w:val="16"/>
          <w:szCs w:val="16"/>
        </w:rPr>
        <w:t>08</w:t>
      </w:r>
      <w:r w:rsidRPr="00693778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693778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6B0FBF" w:rsidRPr="00E44552" w:rsidRDefault="006B0FBF" w:rsidP="006B0FBF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E44552">
        <w:rPr>
          <w:rFonts w:ascii="Times New Roman" w:hAnsi="Times New Roman" w:cs="Times New Roman"/>
          <w:sz w:val="24"/>
          <w:szCs w:val="24"/>
        </w:rPr>
        <w:t xml:space="preserve"> «____»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AC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5F3AC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E44552">
        <w:rPr>
          <w:rFonts w:ascii="Times New Roman" w:hAnsi="Times New Roman" w:cs="Times New Roman"/>
          <w:sz w:val="24"/>
          <w:szCs w:val="24"/>
        </w:rPr>
        <w:t xml:space="preserve"> г.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4455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44552">
        <w:rPr>
          <w:rFonts w:ascii="Times New Roman" w:hAnsi="Times New Roman" w:cs="Times New Roman"/>
          <w:sz w:val="24"/>
          <w:szCs w:val="24"/>
        </w:rPr>
        <w:t xml:space="preserve">  № _____                                          п. Цаган Аман</w:t>
      </w:r>
    </w:p>
    <w:p w:rsidR="006B0FBF" w:rsidRDefault="006B0FBF" w:rsidP="006B0FBF">
      <w:pPr>
        <w:tabs>
          <w:tab w:val="left" w:pos="7275"/>
        </w:tabs>
        <w:spacing w:after="0" w:line="240" w:lineRule="auto"/>
        <w:ind w:left="5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B0FBF" w:rsidRPr="00023697" w:rsidRDefault="006B0FBF" w:rsidP="006B0FBF">
      <w:pPr>
        <w:tabs>
          <w:tab w:val="right" w:pos="10205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>«Об отмене проведения  торгов в форме открытого аукциона по продаже права на заключение договора аренды  муниципального недвижимого имущества, составляющего казну  Юстинского районного муниципального образования Республики Калмыкия»</w:t>
      </w:r>
    </w:p>
    <w:p w:rsidR="006B0FBF" w:rsidRDefault="006B0FBF" w:rsidP="006B0F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6B0FBF" w:rsidRPr="00023697" w:rsidRDefault="006B0FBF" w:rsidP="006B0F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6B0FBF" w:rsidRDefault="006B0FBF" w:rsidP="006B0FBF">
      <w:pPr>
        <w:tabs>
          <w:tab w:val="left" w:pos="0"/>
          <w:tab w:val="left" w:pos="51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proofErr w:type="gramStart"/>
      <w:r w:rsidRPr="00023697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023697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02369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023697">
        <w:rPr>
          <w:rFonts w:ascii="Times New Roman" w:hAnsi="Times New Roman" w:cs="Times New Roman"/>
          <w:sz w:val="24"/>
          <w:szCs w:val="24"/>
        </w:rPr>
        <w:t xml:space="preserve"> 448 ГК РФ, п. 5.5 Аукционной документации по открытому аукциону среди субъектов  малого и среднего предпринимательства, на право заключения договора аренды муниципального  недвижимого имущества, составляющего казну Юстинского районного муниципального образования Республики Калмыкия от 12.01.2023г</w:t>
      </w:r>
      <w:r>
        <w:rPr>
          <w:rFonts w:ascii="Times New Roman" w:hAnsi="Times New Roman" w:cs="Times New Roman"/>
          <w:sz w:val="24"/>
          <w:szCs w:val="24"/>
        </w:rPr>
        <w:t>.,</w:t>
      </w:r>
      <w:r w:rsidRPr="000236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FBF" w:rsidRDefault="006B0FBF" w:rsidP="006B0FBF">
      <w:pPr>
        <w:tabs>
          <w:tab w:val="left" w:pos="0"/>
          <w:tab w:val="left" w:pos="51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0FBF" w:rsidRPr="00023697" w:rsidRDefault="006B0FBF" w:rsidP="006B0FBF">
      <w:pPr>
        <w:tabs>
          <w:tab w:val="left" w:pos="0"/>
          <w:tab w:val="left" w:pos="51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л я ю</w:t>
      </w:r>
      <w:r w:rsidRPr="00023697">
        <w:rPr>
          <w:rFonts w:ascii="Times New Roman" w:hAnsi="Times New Roman" w:cs="Times New Roman"/>
          <w:b/>
          <w:sz w:val="24"/>
          <w:szCs w:val="24"/>
        </w:rPr>
        <w:t>:</w:t>
      </w:r>
    </w:p>
    <w:p w:rsidR="006B0FBF" w:rsidRPr="00023697" w:rsidRDefault="006B0FBF" w:rsidP="006B0FBF">
      <w:pPr>
        <w:tabs>
          <w:tab w:val="left" w:pos="0"/>
          <w:tab w:val="left" w:pos="5145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B0FBF" w:rsidRPr="00023697" w:rsidRDefault="006B0FBF" w:rsidP="006B0F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23697">
        <w:rPr>
          <w:rFonts w:ascii="Times New Roman" w:hAnsi="Times New Roman" w:cs="Times New Roman"/>
          <w:sz w:val="24"/>
          <w:szCs w:val="24"/>
        </w:rPr>
        <w:t xml:space="preserve">Отменить проведение аукциона опубликованного «14» января 2023 г.  на официальном сайте 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023697">
        <w:rPr>
          <w:rFonts w:ascii="Times New Roman" w:hAnsi="Times New Roman" w:cs="Times New Roman"/>
          <w:sz w:val="24"/>
          <w:szCs w:val="24"/>
        </w:rPr>
        <w:t xml:space="preserve"> 22000174780000000002 лот 1 в форме открытого аукциона среди субъектов малого и среднего предпринимательства, по продаже права на заключение договора аренды муниципального недвижимого имущества, составляющего казну Юстинского районного муниципального образования Республики Калмыкия, сроком на 5 лет по Лоту - Здание столярной мастерской,  общей площадью 200,65 кв.м., расположенное</w:t>
      </w:r>
      <w:proofErr w:type="gramEnd"/>
      <w:r w:rsidRPr="00023697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023697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Республика Калмыкия, Юстинский район, п. Цаган Аман, ул. </w:t>
      </w:r>
      <w:proofErr w:type="spellStart"/>
      <w:r w:rsidRPr="00023697">
        <w:rPr>
          <w:rFonts w:ascii="Times New Roman" w:hAnsi="Times New Roman" w:cs="Times New Roman"/>
          <w:color w:val="000000"/>
          <w:sz w:val="24"/>
          <w:szCs w:val="24"/>
        </w:rPr>
        <w:t>С.Тюменя</w:t>
      </w:r>
      <w:proofErr w:type="spellEnd"/>
      <w:r w:rsidRPr="00023697">
        <w:rPr>
          <w:rFonts w:ascii="Times New Roman" w:hAnsi="Times New Roman" w:cs="Times New Roman"/>
          <w:color w:val="000000"/>
          <w:sz w:val="24"/>
          <w:szCs w:val="24"/>
        </w:rPr>
        <w:t xml:space="preserve">, д. 51, </w:t>
      </w:r>
      <w:proofErr w:type="gramStart"/>
      <w:r w:rsidRPr="0002369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697">
        <w:rPr>
          <w:rFonts w:ascii="Times New Roman" w:hAnsi="Times New Roman" w:cs="Times New Roman"/>
          <w:sz w:val="24"/>
          <w:szCs w:val="24"/>
        </w:rPr>
        <w:t>асположенное</w:t>
      </w:r>
      <w:proofErr w:type="gramEnd"/>
      <w:r w:rsidRPr="00023697">
        <w:rPr>
          <w:rFonts w:ascii="Times New Roman" w:hAnsi="Times New Roman" w:cs="Times New Roman"/>
          <w:sz w:val="24"/>
          <w:szCs w:val="24"/>
        </w:rPr>
        <w:t xml:space="preserve"> на земельном участке, из категории земель «Земли населенных пунктов», с видом разрешенного использования «Производственная база», общей площадью 23080 кв.м., с кадастровым номером 08:11:010110:321, Обременений и ограничений в использовании нежилого объекта недвижимости – нет.</w:t>
      </w:r>
    </w:p>
    <w:p w:rsidR="006B0FBF" w:rsidRPr="00023697" w:rsidRDefault="006B0FBF" w:rsidP="006B0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697">
        <w:rPr>
          <w:rFonts w:ascii="Times New Roman" w:hAnsi="Times New Roman" w:cs="Times New Roman"/>
          <w:sz w:val="24"/>
          <w:szCs w:val="24"/>
        </w:rPr>
        <w:t>2. Обеспечить опубликование настоящего постановления об отмене аукциона по продаже права на заключение договора аренды муниципального недвижимого имущества, составляющего казну Юстинского районного муниципального образования Республики Калмыкия, в муниципальной газете Юстинского РМО РК «Муниципальный Вестник», на официальном сайте торгов «</w:t>
      </w:r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02369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369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023697">
        <w:rPr>
          <w:rFonts w:ascii="Times New Roman" w:hAnsi="Times New Roman" w:cs="Times New Roman"/>
          <w:sz w:val="24"/>
          <w:szCs w:val="24"/>
        </w:rPr>
        <w:t>»</w:t>
      </w:r>
    </w:p>
    <w:p w:rsidR="006B0FBF" w:rsidRPr="00023697" w:rsidRDefault="006B0FBF" w:rsidP="006B0FBF">
      <w:pPr>
        <w:pStyle w:val="a9"/>
        <w:tabs>
          <w:tab w:val="clear" w:pos="4677"/>
          <w:tab w:val="center" w:pos="0"/>
          <w:tab w:val="left" w:pos="708"/>
          <w:tab w:val="left" w:pos="4536"/>
          <w:tab w:val="left" w:pos="9781"/>
        </w:tabs>
        <w:ind w:right="157" w:firstLine="567"/>
        <w:jc w:val="both"/>
      </w:pPr>
      <w:r w:rsidRPr="00023697">
        <w:t xml:space="preserve">3. Постановление Администрации Юстинского районного муниципального образования республики Калмыкия № 02 от 12.01.2023г  </w:t>
      </w:r>
      <w:r w:rsidRPr="00023697">
        <w:rPr>
          <w:spacing w:val="2"/>
        </w:rPr>
        <w:t xml:space="preserve">«О проведении торгов в форме открытого аукциона по продаже права на заключение договора аренды </w:t>
      </w:r>
      <w:r w:rsidRPr="00023697">
        <w:t>муниципального недвижимого имущества</w:t>
      </w:r>
      <w:r w:rsidRPr="00023697">
        <w:rPr>
          <w:spacing w:val="2"/>
        </w:rPr>
        <w:t>, составляющего казну Юстинского районного муниципального образования Республики Калмыкия»</w:t>
      </w:r>
      <w:r w:rsidRPr="00023697">
        <w:t xml:space="preserve"> и «Муниципальный Вестник» № 1 от 12.01.2023г.  считать утратившим силу.</w:t>
      </w:r>
    </w:p>
    <w:p w:rsidR="006B0FBF" w:rsidRPr="00023697" w:rsidRDefault="006B0FBF" w:rsidP="006B0FBF">
      <w:pPr>
        <w:pStyle w:val="a9"/>
        <w:tabs>
          <w:tab w:val="clear" w:pos="4677"/>
          <w:tab w:val="center" w:pos="0"/>
          <w:tab w:val="left" w:pos="708"/>
          <w:tab w:val="left" w:pos="4536"/>
          <w:tab w:val="left" w:pos="9781"/>
        </w:tabs>
        <w:ind w:right="157" w:firstLine="567"/>
        <w:jc w:val="both"/>
      </w:pPr>
      <w:r w:rsidRPr="00023697">
        <w:t xml:space="preserve"> 4. </w:t>
      </w:r>
      <w:proofErr w:type="gramStart"/>
      <w:r w:rsidRPr="00023697">
        <w:t>Контроль за</w:t>
      </w:r>
      <w:proofErr w:type="gramEnd"/>
      <w:r w:rsidRPr="00023697">
        <w:t xml:space="preserve"> выполнением настоящего постановления оставляю за собой.</w:t>
      </w:r>
    </w:p>
    <w:p w:rsidR="006B0FBF" w:rsidRDefault="006B0FBF" w:rsidP="006B0FBF">
      <w:pPr>
        <w:tabs>
          <w:tab w:val="left" w:pos="514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B0FBF" w:rsidRDefault="006B0FBF" w:rsidP="006B0FBF">
      <w:pPr>
        <w:tabs>
          <w:tab w:val="left" w:pos="514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B0FBF" w:rsidRDefault="006B0FBF" w:rsidP="006B0FBF">
      <w:pPr>
        <w:tabs>
          <w:tab w:val="left" w:pos="514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B0FBF" w:rsidRPr="009C7BF6" w:rsidRDefault="006B0FBF" w:rsidP="006B0FBF">
      <w:pPr>
        <w:tabs>
          <w:tab w:val="left" w:pos="5145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6B0FBF" w:rsidRPr="009C7BF6" w:rsidRDefault="006B0FBF" w:rsidP="006B0FBF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Юстинского районного</w:t>
      </w:r>
    </w:p>
    <w:p w:rsidR="006B0FBF" w:rsidRPr="009C7BF6" w:rsidRDefault="006B0FBF" w:rsidP="006B0FBF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B0FBF" w:rsidRPr="009C7BF6" w:rsidRDefault="006B0FBF" w:rsidP="006B0FBF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7BF6">
        <w:rPr>
          <w:rFonts w:ascii="Times New Roman" w:hAnsi="Times New Roman" w:cs="Times New Roman"/>
          <w:sz w:val="24"/>
          <w:szCs w:val="24"/>
        </w:rPr>
        <w:t>Республики Калмыкия                                                                                                           Г.Г.Очиров</w:t>
      </w:r>
    </w:p>
    <w:sectPr w:rsidR="006B0FBF" w:rsidRPr="009C7BF6" w:rsidSect="00023697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24CF"/>
    <w:rsid w:val="00003EF4"/>
    <w:rsid w:val="00023697"/>
    <w:rsid w:val="0003195C"/>
    <w:rsid w:val="000319FE"/>
    <w:rsid w:val="000B3712"/>
    <w:rsid w:val="000B4FC1"/>
    <w:rsid w:val="000D4F45"/>
    <w:rsid w:val="000D5602"/>
    <w:rsid w:val="000D7DD0"/>
    <w:rsid w:val="0012301A"/>
    <w:rsid w:val="00137E40"/>
    <w:rsid w:val="00187065"/>
    <w:rsid w:val="001915E0"/>
    <w:rsid w:val="00194B1E"/>
    <w:rsid w:val="001D1FEC"/>
    <w:rsid w:val="001D6D57"/>
    <w:rsid w:val="001E7FD1"/>
    <w:rsid w:val="001F482A"/>
    <w:rsid w:val="00262712"/>
    <w:rsid w:val="00272395"/>
    <w:rsid w:val="002B130A"/>
    <w:rsid w:val="002D0E22"/>
    <w:rsid w:val="002D28C6"/>
    <w:rsid w:val="002D59AB"/>
    <w:rsid w:val="00301D88"/>
    <w:rsid w:val="00312251"/>
    <w:rsid w:val="00344B1B"/>
    <w:rsid w:val="00376BD7"/>
    <w:rsid w:val="003B3A01"/>
    <w:rsid w:val="0044092E"/>
    <w:rsid w:val="004C4E8D"/>
    <w:rsid w:val="00520033"/>
    <w:rsid w:val="00525A05"/>
    <w:rsid w:val="005600AB"/>
    <w:rsid w:val="0058561B"/>
    <w:rsid w:val="005A0578"/>
    <w:rsid w:val="005D7322"/>
    <w:rsid w:val="005F3AC2"/>
    <w:rsid w:val="005F5A4D"/>
    <w:rsid w:val="006032B4"/>
    <w:rsid w:val="00606B98"/>
    <w:rsid w:val="006159E6"/>
    <w:rsid w:val="00634691"/>
    <w:rsid w:val="0063540B"/>
    <w:rsid w:val="00636FD5"/>
    <w:rsid w:val="00646EAC"/>
    <w:rsid w:val="00681C3B"/>
    <w:rsid w:val="006B0FBF"/>
    <w:rsid w:val="006F66A9"/>
    <w:rsid w:val="00713BA4"/>
    <w:rsid w:val="00716247"/>
    <w:rsid w:val="007211F0"/>
    <w:rsid w:val="007323D4"/>
    <w:rsid w:val="00732DAD"/>
    <w:rsid w:val="00767872"/>
    <w:rsid w:val="0077465D"/>
    <w:rsid w:val="007824CF"/>
    <w:rsid w:val="00783021"/>
    <w:rsid w:val="00783B99"/>
    <w:rsid w:val="00786E9A"/>
    <w:rsid w:val="00791805"/>
    <w:rsid w:val="007F3111"/>
    <w:rsid w:val="00806D52"/>
    <w:rsid w:val="008200FD"/>
    <w:rsid w:val="00851470"/>
    <w:rsid w:val="00891948"/>
    <w:rsid w:val="008A77E6"/>
    <w:rsid w:val="008C5972"/>
    <w:rsid w:val="008F2EF0"/>
    <w:rsid w:val="009032F8"/>
    <w:rsid w:val="00907683"/>
    <w:rsid w:val="00934E03"/>
    <w:rsid w:val="00983E33"/>
    <w:rsid w:val="00992284"/>
    <w:rsid w:val="009B125E"/>
    <w:rsid w:val="009B43D2"/>
    <w:rsid w:val="009B7A57"/>
    <w:rsid w:val="009C7BF6"/>
    <w:rsid w:val="009D2453"/>
    <w:rsid w:val="00A35579"/>
    <w:rsid w:val="00A46C88"/>
    <w:rsid w:val="00AA5E02"/>
    <w:rsid w:val="00AA68DC"/>
    <w:rsid w:val="00AB14D1"/>
    <w:rsid w:val="00AF3F53"/>
    <w:rsid w:val="00B26F3B"/>
    <w:rsid w:val="00B3623B"/>
    <w:rsid w:val="00B62011"/>
    <w:rsid w:val="00B912B2"/>
    <w:rsid w:val="00B93336"/>
    <w:rsid w:val="00BA2878"/>
    <w:rsid w:val="00BF77A5"/>
    <w:rsid w:val="00C02ABF"/>
    <w:rsid w:val="00C17B95"/>
    <w:rsid w:val="00C23B5E"/>
    <w:rsid w:val="00C72825"/>
    <w:rsid w:val="00C90D5B"/>
    <w:rsid w:val="00CC33C0"/>
    <w:rsid w:val="00CD41AE"/>
    <w:rsid w:val="00D21F28"/>
    <w:rsid w:val="00D6376E"/>
    <w:rsid w:val="00D6421C"/>
    <w:rsid w:val="00D65741"/>
    <w:rsid w:val="00DA3176"/>
    <w:rsid w:val="00DD473B"/>
    <w:rsid w:val="00DE7BCD"/>
    <w:rsid w:val="00DF7425"/>
    <w:rsid w:val="00E04FF0"/>
    <w:rsid w:val="00E23329"/>
    <w:rsid w:val="00E66927"/>
    <w:rsid w:val="00E750D5"/>
    <w:rsid w:val="00E76F01"/>
    <w:rsid w:val="00ED5899"/>
    <w:rsid w:val="00F03508"/>
    <w:rsid w:val="00F509E3"/>
    <w:rsid w:val="00F55D5D"/>
    <w:rsid w:val="00F84E93"/>
    <w:rsid w:val="00FD17CE"/>
    <w:rsid w:val="00FE33C2"/>
    <w:rsid w:val="00FF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4CF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4C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C4E8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540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90D5B"/>
    <w:pPr>
      <w:ind w:left="720"/>
      <w:contextualSpacing/>
    </w:pPr>
  </w:style>
  <w:style w:type="paragraph" w:styleId="a9">
    <w:name w:val="header"/>
    <w:basedOn w:val="a"/>
    <w:link w:val="aa"/>
    <w:uiPriority w:val="99"/>
    <w:rsid w:val="00713B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13B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4FFA6-608B-467F-81A2-4CCA6BC0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</dc:creator>
  <cp:keywords/>
  <dc:description/>
  <cp:lastModifiedBy>Ноутбук</cp:lastModifiedBy>
  <cp:revision>35</cp:revision>
  <cp:lastPrinted>2023-01-17T09:05:00Z</cp:lastPrinted>
  <dcterms:created xsi:type="dcterms:W3CDTF">2017-07-12T04:08:00Z</dcterms:created>
  <dcterms:modified xsi:type="dcterms:W3CDTF">2023-01-17T11:46:00Z</dcterms:modified>
</cp:coreProperties>
</file>