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0" w:tblpY="775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41"/>
        <w:gridCol w:w="1609"/>
        <w:gridCol w:w="4320"/>
      </w:tblGrid>
      <w:tr w:rsidR="008B63FE" w:rsidRPr="008B63FE" w:rsidTr="0015006C">
        <w:tc>
          <w:tcPr>
            <w:tcW w:w="4041" w:type="dxa"/>
            <w:vAlign w:val="center"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3FE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3FE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8B63FE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3FE">
              <w:rPr>
                <w:rFonts w:ascii="Times New Roman" w:eastAsia="Times New Roman" w:hAnsi="Times New Roman" w:cs="Times New Roman"/>
                <w:b/>
              </w:rPr>
              <w:t>БYРДӘЦИН ТОЛҺАЧИН</w:t>
            </w:r>
          </w:p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3FE">
              <w:rPr>
                <w:rFonts w:ascii="Times New Roman" w:eastAsia="Times New Roman" w:hAnsi="Times New Roman" w:cs="Times New Roman"/>
                <w:b/>
              </w:rPr>
              <w:t>ТОГТАВР</w:t>
            </w:r>
          </w:p>
        </w:tc>
        <w:tc>
          <w:tcPr>
            <w:tcW w:w="1609" w:type="dxa"/>
            <w:vAlign w:val="center"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5190" cy="894715"/>
                  <wp:effectExtent l="19050" t="0" r="0" b="0"/>
                  <wp:docPr id="7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3FE">
              <w:rPr>
                <w:rFonts w:ascii="Times New Roman" w:eastAsia="Times New Roman" w:hAnsi="Times New Roman" w:cs="Times New Roman"/>
                <w:b/>
              </w:rPr>
              <w:t>ПОСТАНОВЛЕНИЕ  ГЛАВЫ</w:t>
            </w:r>
          </w:p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3FE">
              <w:rPr>
                <w:rFonts w:ascii="Times New Roman" w:eastAsia="Times New Roman" w:hAnsi="Times New Roman" w:cs="Times New Roman"/>
                <w:b/>
              </w:rPr>
              <w:t>ЮСТИНСКОГО РАЙОННОГО</w:t>
            </w:r>
          </w:p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3FE">
              <w:rPr>
                <w:rFonts w:ascii="Times New Roman" w:eastAsia="Times New Roman" w:hAnsi="Times New Roman" w:cs="Times New Roman"/>
                <w:b/>
              </w:rPr>
              <w:t>МУНИЦИПАЛЬНОГО ОБРАЗОВАНИЯ</w:t>
            </w:r>
          </w:p>
          <w:p w:rsidR="008B63FE" w:rsidRPr="008B63FE" w:rsidRDefault="008B63FE" w:rsidP="008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FE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8B63FE" w:rsidRPr="008B63FE" w:rsidRDefault="008B63FE" w:rsidP="008B63F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B63FE">
        <w:rPr>
          <w:rFonts w:ascii="Times New Roman" w:eastAsia="Times New Roman" w:hAnsi="Times New Roman" w:cs="Times New Roman"/>
          <w:sz w:val="18"/>
          <w:szCs w:val="18"/>
        </w:rPr>
        <w:t>359300, Республика Калмыкия,  п. Цаган Аман  Юстинского района,  ул. Советская, 46  код /847 44/, тел. 9-14-00, 9-24-78</w:t>
      </w:r>
    </w:p>
    <w:p w:rsidR="008B63FE" w:rsidRPr="008B63FE" w:rsidRDefault="008B63FE" w:rsidP="008B63F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 февраля</w:t>
      </w:r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 2024 года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          № 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8B63FE">
        <w:rPr>
          <w:rFonts w:ascii="Times New Roman" w:eastAsia="Times New Roman" w:hAnsi="Times New Roman" w:cs="Times New Roman"/>
          <w:sz w:val="24"/>
          <w:szCs w:val="24"/>
        </w:rPr>
        <w:t>п.Цаган-Аман</w:t>
      </w:r>
      <w:proofErr w:type="spellEnd"/>
    </w:p>
    <w:p w:rsidR="008B63FE" w:rsidRPr="008B63FE" w:rsidRDefault="008B63FE" w:rsidP="008B63F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6"/>
        <w:gridCol w:w="5528"/>
      </w:tblGrid>
      <w:tr w:rsidR="008B63FE" w:rsidRPr="008B63FE" w:rsidTr="0015006C">
        <w:tc>
          <w:tcPr>
            <w:tcW w:w="4786" w:type="dxa"/>
          </w:tcPr>
          <w:p w:rsidR="008B63FE" w:rsidRPr="008B63FE" w:rsidRDefault="008B63FE" w:rsidP="008B63FE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B63FE" w:rsidRPr="008B63FE" w:rsidRDefault="008B63FE" w:rsidP="008B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Собрания депутатов Юстинского РМО РК                                                «О внесении изменений в Правила землепользования и застройки Цаганаманского СМО РК и Генеральный план Цаганаманского СМО РК в части  изменения  территориальной зоны»   </w:t>
            </w:r>
          </w:p>
        </w:tc>
      </w:tr>
    </w:tbl>
    <w:p w:rsidR="008B63FE" w:rsidRPr="008B63FE" w:rsidRDefault="008B63FE" w:rsidP="008B6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8B63FE" w:rsidRPr="008B63FE" w:rsidRDefault="008B63FE" w:rsidP="008B6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3FE">
        <w:rPr>
          <w:rFonts w:ascii="Times New Roman" w:eastAsia="Times New Roman" w:hAnsi="Times New Roman" w:cs="Times New Roman"/>
          <w:sz w:val="24"/>
          <w:szCs w:val="24"/>
        </w:rPr>
        <w:t>В соответствии со статьями 28, 33 Градостроительного кодекса Российской Федерации, статьёй 28 Федерального закона от 06.10.2003 № 131-ФЗ «Об общих принципах организации местного самоуправления в Российской Федерации», статьёй 15 Устава Юстинского РМО РК, Решением Собрания депутатов Юстинского РМО РК  от 23.11.2009 № 86 «Об утверждении Порядка организации и проведения публичных слушаний на территории Юстинского РМО РК»</w:t>
      </w:r>
      <w:r w:rsidRPr="008B63FE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</w:p>
    <w:p w:rsidR="008B63FE" w:rsidRPr="008B63FE" w:rsidRDefault="008B63FE" w:rsidP="008B63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8B63FE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spellEnd"/>
      <w:r w:rsidRPr="008B63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с т а </w:t>
      </w:r>
      <w:proofErr w:type="spellStart"/>
      <w:r w:rsidRPr="008B63FE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proofErr w:type="spellEnd"/>
      <w:r w:rsidRPr="008B63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в л я ю:</w:t>
      </w:r>
    </w:p>
    <w:p w:rsidR="008B63FE" w:rsidRPr="008B63FE" w:rsidRDefault="008B63FE" w:rsidP="008B6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63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</w:p>
    <w:p w:rsidR="008B63FE" w:rsidRPr="008B63FE" w:rsidRDefault="008B63FE" w:rsidP="008B6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1. Назначить публичные слушания по проекту Решения Собрания депутатов Юстинского РМО РК «О внесении изменений в правила землепользования и застройки и Генеральный план Цаганаманского сельского муниципального образования Республики Калмыкия, </w:t>
      </w:r>
      <w:r w:rsidRPr="008B63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утверждённые Решением Собрания депутатов Юстинского РМО РК от 27.10.2015г. № 20 «Об утверждении генерального плана Цаганаманского СМО РК и Правил землепользования и застройки Цаганаманского сельского муниципального образования Республики Калмыкия», </w:t>
      </w:r>
      <w:r w:rsidRPr="008B63FE">
        <w:rPr>
          <w:rFonts w:ascii="Times New Roman" w:eastAsia="Times New Roman" w:hAnsi="Times New Roman" w:cs="Times New Roman"/>
          <w:sz w:val="24"/>
          <w:szCs w:val="24"/>
        </w:rPr>
        <w:t>в части изменения территориальной зоны – изменить участок СХ-1 «</w:t>
      </w:r>
      <w:r w:rsidRPr="008B63FE">
        <w:rPr>
          <w:rFonts w:ascii="Times New Roman" w:eastAsia="Times New Roman" w:hAnsi="Times New Roman" w:cs="Times New Roman"/>
          <w:spacing w:val="-10"/>
          <w:sz w:val="24"/>
          <w:szCs w:val="24"/>
        </w:rPr>
        <w:t>Зона сельскохозяйственного назначения</w:t>
      </w:r>
      <w:r w:rsidRPr="008B63FE">
        <w:rPr>
          <w:rFonts w:ascii="Times New Roman" w:eastAsia="Times New Roman" w:hAnsi="Times New Roman" w:cs="Times New Roman"/>
          <w:sz w:val="24"/>
          <w:szCs w:val="24"/>
        </w:rPr>
        <w:t>» на участок Р - 4 «</w:t>
      </w:r>
      <w:r w:rsidRPr="008B63FE">
        <w:rPr>
          <w:rFonts w:ascii="Times New Roman" w:eastAsia="Times New Roman" w:hAnsi="Times New Roman" w:cs="Times New Roman"/>
          <w:spacing w:val="-10"/>
          <w:sz w:val="24"/>
          <w:szCs w:val="24"/>
        </w:rPr>
        <w:t>Зона  отдыха, досуга, туризма на природно-рекреационных территориях</w:t>
      </w:r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» на картах градостроительного зонирования и зон с особыми условиями использования территории </w:t>
      </w:r>
      <w:proofErr w:type="spellStart"/>
      <w:r w:rsidRPr="008B63FE">
        <w:rPr>
          <w:rFonts w:ascii="Times New Roman" w:eastAsia="Times New Roman" w:hAnsi="Times New Roman" w:cs="Times New Roman"/>
          <w:sz w:val="24"/>
          <w:szCs w:val="24"/>
        </w:rPr>
        <w:t>п.Цаган</w:t>
      </w:r>
      <w:proofErr w:type="spellEnd"/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 Аман, примерно в 180 метрах по направлению на северо-восток от Отделения почтовой связи </w:t>
      </w:r>
      <w:proofErr w:type="spellStart"/>
      <w:r w:rsidRPr="008B63FE">
        <w:rPr>
          <w:rFonts w:ascii="Times New Roman" w:eastAsia="Times New Roman" w:hAnsi="Times New Roman" w:cs="Times New Roman"/>
          <w:sz w:val="24"/>
          <w:szCs w:val="24"/>
        </w:rPr>
        <w:t>п.Цаган</w:t>
      </w:r>
      <w:proofErr w:type="spellEnd"/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 Аман </w:t>
      </w:r>
      <w:proofErr w:type="spellStart"/>
      <w:r w:rsidRPr="008B63FE">
        <w:rPr>
          <w:rFonts w:ascii="Times New Roman" w:eastAsia="Times New Roman" w:hAnsi="Times New Roman" w:cs="Times New Roman"/>
          <w:sz w:val="24"/>
          <w:szCs w:val="24"/>
        </w:rPr>
        <w:t>Яшкульского</w:t>
      </w:r>
      <w:proofErr w:type="spellEnd"/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 почтамта и применительно к территории п. Цаган Аман – на карте «Проектный план» генерального плана п. Цаган Аман Цаганаманского СМО РК  изменить участок зоны «Территории сельскохозяйственные угодья (</w:t>
      </w:r>
      <w:proofErr w:type="spellStart"/>
      <w:r w:rsidRPr="008B63FE">
        <w:rPr>
          <w:rFonts w:ascii="Times New Roman" w:eastAsia="Times New Roman" w:hAnsi="Times New Roman" w:cs="Times New Roman"/>
          <w:sz w:val="24"/>
          <w:szCs w:val="24"/>
        </w:rPr>
        <w:t>пасбища</w:t>
      </w:r>
      <w:proofErr w:type="spellEnd"/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)» на участок зоны «Территории общественных парков, скверов, бульваров», примерно в 180 метрах по направлению на северо-восток от Отделения почтовой связи </w:t>
      </w:r>
      <w:proofErr w:type="spellStart"/>
      <w:r w:rsidRPr="008B63FE">
        <w:rPr>
          <w:rFonts w:ascii="Times New Roman" w:eastAsia="Times New Roman" w:hAnsi="Times New Roman" w:cs="Times New Roman"/>
          <w:sz w:val="24"/>
          <w:szCs w:val="24"/>
        </w:rPr>
        <w:t>п.Цаган</w:t>
      </w:r>
      <w:proofErr w:type="spellEnd"/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 Аман </w:t>
      </w:r>
      <w:proofErr w:type="spellStart"/>
      <w:r w:rsidRPr="008B63FE">
        <w:rPr>
          <w:rFonts w:ascii="Times New Roman" w:eastAsia="Times New Roman" w:hAnsi="Times New Roman" w:cs="Times New Roman"/>
          <w:sz w:val="24"/>
          <w:szCs w:val="24"/>
        </w:rPr>
        <w:t>Яшкульского</w:t>
      </w:r>
      <w:proofErr w:type="spellEnd"/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 почтамта. </w:t>
      </w:r>
      <w:r w:rsidRPr="008B63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8B63FE" w:rsidRPr="008B63FE" w:rsidRDefault="008B63FE" w:rsidP="008B63FE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FE">
        <w:rPr>
          <w:rFonts w:ascii="Times New Roman" w:eastAsia="Times New Roman" w:hAnsi="Times New Roman" w:cs="Times New Roman"/>
          <w:sz w:val="24"/>
          <w:szCs w:val="24"/>
        </w:rPr>
        <w:t>2. Провести публичные слушания по проекту о внесении изменений в правила землепользования и застройки 06 марта 2024г. в 16.00 в  здании Администрации Юстинского РМО РК.</w:t>
      </w:r>
    </w:p>
    <w:p w:rsidR="008B63FE" w:rsidRPr="008B63FE" w:rsidRDefault="008B63FE" w:rsidP="008B63FE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3. Полномочия по организации и проведению публичных слушаний возложить на комиссию по землепользованию и застройки Администрации Юстинского РМО РК.  </w:t>
      </w:r>
    </w:p>
    <w:p w:rsidR="008B63FE" w:rsidRPr="008B63FE" w:rsidRDefault="008B63FE" w:rsidP="008B63F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FE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подлежит официальному опубликованию (обнародованию).</w:t>
      </w:r>
    </w:p>
    <w:p w:rsidR="008B63FE" w:rsidRPr="008B63FE" w:rsidRDefault="008B63FE" w:rsidP="008B63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FE">
        <w:rPr>
          <w:rFonts w:ascii="Times New Roman" w:eastAsia="Times New Roman" w:hAnsi="Times New Roman" w:cs="Times New Roman"/>
          <w:sz w:val="24"/>
          <w:szCs w:val="24"/>
        </w:rPr>
        <w:t>5. Установить, что предложения и замечания по проекту о внесении изменений в правила землепользования и застройки могут быть направлены в адрес Администрации Юстинского РМО РК в течение 3</w:t>
      </w:r>
      <w:r w:rsidRPr="008B63FE">
        <w:rPr>
          <w:rFonts w:ascii="Times New Roman" w:eastAsia="Times New Roman" w:hAnsi="Times New Roman" w:cs="Times New Roman"/>
          <w:color w:val="000000"/>
          <w:sz w:val="24"/>
          <w:szCs w:val="24"/>
        </w:rPr>
        <w:t>0 дней</w:t>
      </w:r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 со дня опубликования (обнародования) настоящего постановления.</w:t>
      </w:r>
    </w:p>
    <w:p w:rsidR="008B63FE" w:rsidRPr="008B63FE" w:rsidRDefault="008B63FE" w:rsidP="008B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        6. Настоящее постановление вступает в силу после его официального опубликования (обнародования).</w:t>
      </w:r>
    </w:p>
    <w:p w:rsidR="008B63FE" w:rsidRPr="008B63FE" w:rsidRDefault="008B63FE" w:rsidP="008B63F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FE">
        <w:rPr>
          <w:rFonts w:ascii="Times New Roman" w:eastAsia="Times New Roman" w:hAnsi="Times New Roman" w:cs="Times New Roman"/>
          <w:sz w:val="24"/>
          <w:szCs w:val="24"/>
        </w:rPr>
        <w:t>7. Контроль за выполнением постановления оставляю за собой.</w:t>
      </w:r>
    </w:p>
    <w:p w:rsidR="008B63FE" w:rsidRPr="008B63FE" w:rsidRDefault="008B63FE" w:rsidP="008B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3FE" w:rsidRPr="008B63FE" w:rsidRDefault="008B63FE" w:rsidP="008B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3FE" w:rsidRPr="008B63FE" w:rsidRDefault="008B63FE" w:rsidP="008B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FE">
        <w:rPr>
          <w:rFonts w:ascii="Times New Roman" w:eastAsia="Times New Roman" w:hAnsi="Times New Roman" w:cs="Times New Roman"/>
          <w:sz w:val="24"/>
          <w:szCs w:val="24"/>
        </w:rPr>
        <w:t>Глава Юстинского районного</w:t>
      </w:r>
    </w:p>
    <w:p w:rsidR="008B63FE" w:rsidRPr="008B63FE" w:rsidRDefault="008B63FE" w:rsidP="008B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F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8B63FE" w:rsidRPr="008B63FE" w:rsidRDefault="008B63FE" w:rsidP="008B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3FE">
        <w:rPr>
          <w:rFonts w:ascii="Times New Roman" w:eastAsia="Times New Roman" w:hAnsi="Times New Roman" w:cs="Times New Roman"/>
          <w:sz w:val="24"/>
          <w:szCs w:val="24"/>
        </w:rPr>
        <w:t>Республики Калмыкия                                                                                                      Г.Г. Очиров</w:t>
      </w:r>
    </w:p>
    <w:p w:rsidR="008B63FE" w:rsidRPr="008B63FE" w:rsidRDefault="008B63FE" w:rsidP="008B63F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8B63FE" w:rsidRPr="008B63FE" w:rsidRDefault="008B63FE" w:rsidP="008B63F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3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</w:p>
    <w:p w:rsidR="008B63FE" w:rsidRPr="008B63FE" w:rsidRDefault="008B63FE" w:rsidP="008B63F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3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E31B76" w:rsidRDefault="00E31B76"/>
    <w:sectPr w:rsidR="00E31B76" w:rsidSect="008B63FE">
      <w:pgSz w:w="11906" w:h="16838"/>
      <w:pgMar w:top="851" w:right="510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8B63FE"/>
    <w:rsid w:val="008B63FE"/>
    <w:rsid w:val="00E3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2</cp:revision>
  <dcterms:created xsi:type="dcterms:W3CDTF">2024-02-14T11:22:00Z</dcterms:created>
  <dcterms:modified xsi:type="dcterms:W3CDTF">2024-02-14T11:23:00Z</dcterms:modified>
</cp:coreProperties>
</file>