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0" w:tblpY="775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41"/>
        <w:gridCol w:w="1609"/>
        <w:gridCol w:w="4320"/>
      </w:tblGrid>
      <w:tr w:rsidR="00F915BE" w:rsidRPr="00F915BE" w:rsidTr="001E7E8A">
        <w:tc>
          <w:tcPr>
            <w:tcW w:w="4041" w:type="dxa"/>
            <w:vAlign w:val="center"/>
          </w:tcPr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F915BE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F915BE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F915BE">
              <w:rPr>
                <w:rFonts w:ascii="Times New Roman" w:eastAsia="Times New Roman" w:hAnsi="Times New Roman" w:cs="Times New Roman"/>
                <w:b/>
              </w:rPr>
              <w:t>РДӘЦИН ТОЛҺАЧИН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  <w:tc>
          <w:tcPr>
            <w:tcW w:w="1609" w:type="dxa"/>
            <w:vAlign w:val="center"/>
          </w:tcPr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7730" cy="896620"/>
                  <wp:effectExtent l="19050" t="0" r="7620" b="0"/>
                  <wp:docPr id="7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ПОСТАНОВЛЕНИЕ  ГЛАВЫ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F915BE" w:rsidRPr="00F915BE" w:rsidRDefault="00F915BE" w:rsidP="00F915B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915BE">
        <w:rPr>
          <w:rFonts w:ascii="Times New Roman" w:eastAsia="Times New Roman" w:hAnsi="Times New Roman" w:cs="Times New Roman"/>
          <w:sz w:val="18"/>
          <w:szCs w:val="18"/>
        </w:rPr>
        <w:t xml:space="preserve">359300, Республика Калмыкия,  п. </w:t>
      </w:r>
      <w:proofErr w:type="spellStart"/>
      <w:r w:rsidRPr="00F915BE">
        <w:rPr>
          <w:rFonts w:ascii="Times New Roman" w:eastAsia="Times New Roman" w:hAnsi="Times New Roman" w:cs="Times New Roman"/>
          <w:sz w:val="18"/>
          <w:szCs w:val="18"/>
        </w:rPr>
        <w:t>Цаган</w:t>
      </w:r>
      <w:proofErr w:type="spellEnd"/>
      <w:r w:rsidRPr="00F915BE">
        <w:rPr>
          <w:rFonts w:ascii="Times New Roman" w:eastAsia="Times New Roman" w:hAnsi="Times New Roman" w:cs="Times New Roman"/>
          <w:sz w:val="18"/>
          <w:szCs w:val="18"/>
        </w:rPr>
        <w:t xml:space="preserve"> Аман  </w:t>
      </w:r>
      <w:proofErr w:type="spellStart"/>
      <w:r w:rsidRPr="00F915BE">
        <w:rPr>
          <w:rFonts w:ascii="Times New Roman" w:eastAsia="Times New Roman" w:hAnsi="Times New Roman" w:cs="Times New Roman"/>
          <w:sz w:val="18"/>
          <w:szCs w:val="18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z w:val="18"/>
          <w:szCs w:val="18"/>
        </w:rPr>
        <w:t xml:space="preserve"> района,  ул. Советская, 46  код /847 44/, тел. 9-14-00, 9-24-78</w:t>
      </w:r>
    </w:p>
    <w:p w:rsidR="00F915BE" w:rsidRPr="00F915BE" w:rsidRDefault="009C12E0" w:rsidP="00F915B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2E0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 xml:space="preserve"> 2025 года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№ 0</w:t>
      </w:r>
      <w:r w:rsidR="000E66A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>аган-Аман</w:t>
      </w:r>
      <w:proofErr w:type="spellEnd"/>
    </w:p>
    <w:p w:rsidR="00F915BE" w:rsidRPr="00F915BE" w:rsidRDefault="00F915BE" w:rsidP="00F915B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5528"/>
      </w:tblGrid>
      <w:tr w:rsidR="000E66AD" w:rsidRPr="000E66AD" w:rsidTr="00C841FC">
        <w:tc>
          <w:tcPr>
            <w:tcW w:w="4786" w:type="dxa"/>
          </w:tcPr>
          <w:p w:rsidR="000E66AD" w:rsidRPr="000E66AD" w:rsidRDefault="000E66AD" w:rsidP="000E66A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E66AD" w:rsidRPr="000E66AD" w:rsidRDefault="000E66AD" w:rsidP="000E6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6AD" w:rsidRPr="000E66AD" w:rsidRDefault="000E66AD" w:rsidP="000E6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Собрания депутатов </w:t>
            </w:r>
            <w:proofErr w:type="spellStart"/>
            <w:r w:rsidRPr="000E66AD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E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                                                «О внесении изменений в Правила землепользования и застройки </w:t>
            </w:r>
            <w:proofErr w:type="spellStart"/>
            <w:r w:rsidRPr="000E66AD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Цаганаманского</w:t>
            </w:r>
            <w:proofErr w:type="spellEnd"/>
            <w:r w:rsidRPr="000E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 РК и Генеральный план </w:t>
            </w:r>
            <w:proofErr w:type="spellStart"/>
            <w:r w:rsidRPr="000E66AD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Цаганаманского</w:t>
            </w:r>
            <w:proofErr w:type="spellEnd"/>
            <w:r w:rsidRPr="000E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 РК в части  изменения  территориальной зоны»   </w:t>
            </w:r>
          </w:p>
        </w:tc>
      </w:tr>
    </w:tbl>
    <w:p w:rsidR="000E66AD" w:rsidRPr="000E66AD" w:rsidRDefault="000E66AD" w:rsidP="000E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0E66AD" w:rsidRPr="000E66AD" w:rsidRDefault="000E66AD" w:rsidP="000E6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28, 33 Градостроительного кодекса Российской Федерации, статьёй 28 Федерального закона от 06.10.2003 № 131-ФЗ «Об общих принципах организации местного самоуправления в Российской Федерации», статьёй 15 Устава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РМО РК, Решением Собрания депутатов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РМО РК  от 23.11.2009 № 86 «Об утверждении Порядка организации и проведения публичных слушаний на территории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РМО РК»</w:t>
      </w:r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proofErr w:type="gramEnd"/>
    </w:p>
    <w:p w:rsidR="000E66AD" w:rsidRPr="000E66AD" w:rsidRDefault="000E66AD" w:rsidP="000E66A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proofErr w:type="gramStart"/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spellEnd"/>
      <w:proofErr w:type="gramEnd"/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с т а </w:t>
      </w:r>
      <w:proofErr w:type="spellStart"/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proofErr w:type="spellEnd"/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в л я ю:</w:t>
      </w:r>
    </w:p>
    <w:p w:rsidR="000E66AD" w:rsidRPr="000E66AD" w:rsidRDefault="000E66AD" w:rsidP="000E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:rsidR="000E66AD" w:rsidRPr="000E66AD" w:rsidRDefault="000E66AD" w:rsidP="000E6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по проекту Решения Собрания депутатов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РМО РК «О внесении изменений в правила землепользования и застройки и Генеральный план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Цаганаманского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 </w:t>
      </w:r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утверждённые Решением Собрания депутатов </w:t>
      </w:r>
      <w:proofErr w:type="spellStart"/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>Юстинского</w:t>
      </w:r>
      <w:proofErr w:type="spellEnd"/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РМО РК от 27.10.2015г. № 20 «Об утверждении генерального плана </w:t>
      </w:r>
      <w:proofErr w:type="spellStart"/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>Цаганаманского</w:t>
      </w:r>
      <w:proofErr w:type="spellEnd"/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СМО РК и Правил землепользования и застройки </w:t>
      </w:r>
      <w:proofErr w:type="spellStart"/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>Цаганаманского</w:t>
      </w:r>
      <w:proofErr w:type="spellEnd"/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муниципального образования Республики Калмыкия», </w:t>
      </w:r>
      <w:r w:rsidRPr="000E66AD">
        <w:rPr>
          <w:rFonts w:ascii="Times New Roman" w:eastAsia="Times New Roman" w:hAnsi="Times New Roman" w:cs="Times New Roman"/>
          <w:sz w:val="24"/>
          <w:szCs w:val="24"/>
        </w:rPr>
        <w:t>в части изменения</w:t>
      </w:r>
      <w:proofErr w:type="gram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территориальной зоны – изменить участок СХ-1 «</w:t>
      </w:r>
      <w:r w:rsidRPr="000E66AD">
        <w:rPr>
          <w:rFonts w:ascii="Times New Roman" w:eastAsia="Times New Roman" w:hAnsi="Times New Roman" w:cs="Times New Roman"/>
          <w:spacing w:val="-10"/>
          <w:sz w:val="24"/>
          <w:szCs w:val="24"/>
        </w:rPr>
        <w:t>Зона сельскохозяйственного назначения</w:t>
      </w:r>
      <w:r w:rsidRPr="000E66AD">
        <w:rPr>
          <w:rFonts w:ascii="Times New Roman" w:eastAsia="Times New Roman" w:hAnsi="Times New Roman" w:cs="Times New Roman"/>
          <w:sz w:val="24"/>
          <w:szCs w:val="24"/>
        </w:rPr>
        <w:t>» на участок Ж-1 «</w:t>
      </w:r>
      <w:r w:rsidRPr="000E66AD">
        <w:rPr>
          <w:rFonts w:ascii="Times New Roman" w:eastAsia="Times New Roman" w:hAnsi="Times New Roman" w:cs="Times New Roman"/>
          <w:spacing w:val="-10"/>
          <w:sz w:val="24"/>
          <w:szCs w:val="24"/>
        </w:rPr>
        <w:t>Зона существующей индивидуальной жилой застройки с возможностью ведения ЛПХ</w:t>
      </w:r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» на картах градостроительного зонирования и зон с особыми условиями использования территории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0E66AD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0E66AD">
        <w:rPr>
          <w:rFonts w:ascii="Times New Roman" w:eastAsia="Times New Roman" w:hAnsi="Times New Roman" w:cs="Times New Roman"/>
          <w:sz w:val="24"/>
          <w:szCs w:val="24"/>
        </w:rPr>
        <w:t>аган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Аман, примерно в 560 метрах по направлению на юго-восток от Отделения почтовой связи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п.Цаган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Яшкульского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почтамта и применительно к территории п.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Цаган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Аман – на карте «Проектный план» генерального плана п.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Цаган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Цаганаманского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СМО РК  изменить участок зоны «Территории сельскохозяйственные угодья (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пасбища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)» на участок зоны «Территории жилой застройки», примерно в 560 метрах по направлению на юго-восток от Отделения почтовой связи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0E66AD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0E66AD">
        <w:rPr>
          <w:rFonts w:ascii="Times New Roman" w:eastAsia="Times New Roman" w:hAnsi="Times New Roman" w:cs="Times New Roman"/>
          <w:sz w:val="24"/>
          <w:szCs w:val="24"/>
        </w:rPr>
        <w:t>аган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Яшкульского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почтамта. </w:t>
      </w:r>
      <w:r w:rsidRPr="000E6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E66AD" w:rsidRPr="000E66AD" w:rsidRDefault="000E66AD" w:rsidP="000E66A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2. Провести публичные слушания по проекту о внесении изменений в правила землепользования и застройки 24 февраля 2024г. в 16.30 в  здании Администрации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РМО РК.</w:t>
      </w:r>
    </w:p>
    <w:p w:rsidR="000E66AD" w:rsidRPr="000E66AD" w:rsidRDefault="000E66AD" w:rsidP="000E66AD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3. Полномочия по организации и проведению публичных слушаний возложить на комиссию по землепользованию и застройки Администрации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РМО РК.  </w:t>
      </w:r>
    </w:p>
    <w:p w:rsidR="000E66AD" w:rsidRPr="000E66AD" w:rsidRDefault="000E66AD" w:rsidP="000E66A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подлежит официальному опубликованию (обнародованию).</w:t>
      </w:r>
    </w:p>
    <w:p w:rsidR="000E66AD" w:rsidRPr="000E66AD" w:rsidRDefault="000E66AD" w:rsidP="000E66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5. Установить, что предложения и замечания по проекту о внесении изменений в правила землепользования и застройки могут быть направлены в адрес Администрации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РМО РК в течение 3</w:t>
      </w:r>
      <w:r w:rsidRPr="000E66AD">
        <w:rPr>
          <w:rFonts w:ascii="Times New Roman" w:eastAsia="Times New Roman" w:hAnsi="Times New Roman" w:cs="Times New Roman"/>
          <w:color w:val="000000"/>
          <w:sz w:val="24"/>
          <w:szCs w:val="24"/>
        </w:rPr>
        <w:t>0 дней</w:t>
      </w:r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со дня опубликования (обнародования) настоящего постановления.</w:t>
      </w:r>
    </w:p>
    <w:p w:rsidR="000E66AD" w:rsidRPr="000E66AD" w:rsidRDefault="000E66AD" w:rsidP="000E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       6. Настоящее постановление вступает в силу после его официального опубликования (обнародования).</w:t>
      </w:r>
    </w:p>
    <w:p w:rsidR="000E66AD" w:rsidRPr="000E66AD" w:rsidRDefault="000E66AD" w:rsidP="000E66A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0E66A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0E66AD" w:rsidRPr="000E66AD" w:rsidRDefault="000E66AD" w:rsidP="000E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6AD" w:rsidRPr="000E66AD" w:rsidRDefault="000E66AD" w:rsidP="000E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6AD" w:rsidRPr="000E66AD" w:rsidRDefault="000E66AD" w:rsidP="000E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0E66A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0E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66AD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proofErr w:type="gramEnd"/>
    </w:p>
    <w:p w:rsidR="000E66AD" w:rsidRPr="000E66AD" w:rsidRDefault="000E66AD" w:rsidP="000E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E66AD" w:rsidRPr="000E66AD" w:rsidRDefault="000E66AD" w:rsidP="000E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t>Республики Калмыкия                                                                                                      Г.Г. Очиров</w:t>
      </w:r>
    </w:p>
    <w:p w:rsidR="000E66AD" w:rsidRPr="000E66AD" w:rsidRDefault="000E66AD" w:rsidP="000E66A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6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0E66AD" w:rsidRPr="000E66AD" w:rsidRDefault="000E66AD" w:rsidP="000E66A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6AD" w:rsidRPr="000E66AD" w:rsidRDefault="000E66AD" w:rsidP="000E66A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FC4" w:rsidRDefault="00D87FC4"/>
    <w:sectPr w:rsidR="00D87FC4" w:rsidSect="00F915BE">
      <w:pgSz w:w="11906" w:h="16838"/>
      <w:pgMar w:top="851" w:right="510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915BE"/>
    <w:rsid w:val="000E66AD"/>
    <w:rsid w:val="002F172B"/>
    <w:rsid w:val="00963E34"/>
    <w:rsid w:val="009C12E0"/>
    <w:rsid w:val="00D87FC4"/>
    <w:rsid w:val="00F9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Зедеев Б.Ц</dc:creator>
  <cp:keywords/>
  <dc:description/>
  <cp:lastModifiedBy>Зедеев Б.Ц</cp:lastModifiedBy>
  <cp:revision>4</cp:revision>
  <dcterms:created xsi:type="dcterms:W3CDTF">2025-01-24T05:16:00Z</dcterms:created>
  <dcterms:modified xsi:type="dcterms:W3CDTF">2025-01-29T08:06:00Z</dcterms:modified>
</cp:coreProperties>
</file>