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9.0 -->
  <w:body>
    <w:tbl>
      <w:tblPr>
        <w:tblpPr w:leftFromText="180" w:rightFromText="180" w:vertAnchor="page" w:horzAnchor="margin" w:tblpXSpec="center" w:tblpY="931"/>
        <w:tblW w:w="1056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06"/>
        <w:gridCol w:w="1701"/>
        <w:gridCol w:w="4253"/>
      </w:tblGrid>
      <w:tr w:rsidTr="00F437EC">
        <w:tblPrEx>
          <w:tblW w:w="10560" w:type="dxa"/>
          <w:tblLayout w:type="fixed"/>
          <w:tblLook w:val="0000"/>
        </w:tblPrEx>
        <w:trPr>
          <w:trHeight w:val="1977"/>
        </w:trPr>
        <w:tc>
          <w:tcPr>
            <w:tcW w:w="4606" w:type="dxa"/>
            <w:shd w:val="clear" w:color="auto" w:fill="auto"/>
            <w:vAlign w:val="center"/>
          </w:tcPr>
          <w:p w:rsidR="00F437EC" w:rsidRPr="00296C2D" w:rsidP="00F437E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ПОСТАНОВЛЕНИЕ</w:t>
            </w:r>
          </w:p>
          <w:p w:rsidR="00F437EC" w:rsidRPr="00296C2D" w:rsidP="00F437EC">
            <w:pPr>
              <w:jc w:val="center"/>
              <w:rPr>
                <w:b/>
                <w:sz w:val="22"/>
                <w:szCs w:val="22"/>
              </w:rPr>
            </w:pPr>
            <w:r w:rsidRPr="00296C2D">
              <w:rPr>
                <w:b/>
                <w:sz w:val="22"/>
                <w:szCs w:val="22"/>
              </w:rPr>
              <w:t>АДМИНИСТРАЦИИ</w:t>
            </w:r>
          </w:p>
          <w:p w:rsidR="00F437EC" w:rsidRPr="00296C2D" w:rsidP="00F437EC">
            <w:pPr>
              <w:jc w:val="center"/>
              <w:rPr>
                <w:b/>
                <w:sz w:val="22"/>
                <w:szCs w:val="22"/>
              </w:rPr>
            </w:pPr>
            <w:r w:rsidRPr="00296C2D">
              <w:rPr>
                <w:b/>
                <w:sz w:val="22"/>
                <w:szCs w:val="22"/>
              </w:rPr>
              <w:t>ЮСТИНСКОГО РАЙОННОГО</w:t>
            </w:r>
          </w:p>
          <w:p w:rsidR="00F437EC" w:rsidRPr="00296C2D" w:rsidP="00F437EC">
            <w:pPr>
              <w:jc w:val="center"/>
              <w:rPr>
                <w:b/>
                <w:sz w:val="22"/>
                <w:szCs w:val="22"/>
              </w:rPr>
            </w:pPr>
            <w:r w:rsidRPr="00296C2D">
              <w:rPr>
                <w:b/>
                <w:sz w:val="22"/>
                <w:szCs w:val="22"/>
              </w:rPr>
              <w:t>МУНИЦИПАЛЬНОГО ОБРАЗОВАНИЯ</w:t>
            </w:r>
          </w:p>
          <w:p w:rsidR="0053455D" w:rsidRPr="00296C2D" w:rsidP="00F437EC">
            <w:pPr>
              <w:jc w:val="center"/>
              <w:rPr>
                <w:b/>
                <w:sz w:val="22"/>
                <w:szCs w:val="22"/>
              </w:rPr>
            </w:pPr>
            <w:r w:rsidRPr="00296C2D">
              <w:rPr>
                <w:b/>
                <w:sz w:val="22"/>
                <w:szCs w:val="22"/>
              </w:rPr>
              <w:t>РЕСПУБЛИКИ КАЛМЫКИЯ</w:t>
            </w:r>
          </w:p>
        </w:tc>
        <w:tc>
          <w:tcPr>
            <w:tcW w:w="1701" w:type="dxa"/>
            <w:vAlign w:val="center"/>
          </w:tcPr>
          <w:p w:rsidR="00F437EC" w:rsidP="00D3230B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885825" cy="895350"/>
                  <wp:effectExtent l="19050" t="0" r="9525" b="0"/>
                  <wp:docPr id="1" name="Рисунок 1" descr="герб 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герб 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3455D" w:rsidRPr="00F437EC" w:rsidP="00F437EC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F437EC" w:rsidRPr="00296C2D" w:rsidP="00F437EC">
            <w:pPr>
              <w:jc w:val="center"/>
              <w:rPr>
                <w:b/>
                <w:sz w:val="22"/>
                <w:szCs w:val="22"/>
              </w:rPr>
            </w:pPr>
            <w:r w:rsidRPr="00296C2D">
              <w:rPr>
                <w:b/>
                <w:sz w:val="22"/>
                <w:szCs w:val="22"/>
              </w:rPr>
              <w:t>ХАЛЬМГ ТАҢҺЧИН</w:t>
            </w:r>
          </w:p>
          <w:p w:rsidR="00F437EC" w:rsidRPr="00296C2D" w:rsidP="00F437EC">
            <w:pPr>
              <w:jc w:val="center"/>
              <w:rPr>
                <w:b/>
                <w:sz w:val="22"/>
                <w:szCs w:val="22"/>
              </w:rPr>
            </w:pPr>
            <w:r w:rsidRPr="00296C2D">
              <w:rPr>
                <w:b/>
                <w:sz w:val="22"/>
                <w:szCs w:val="22"/>
                <w:lang w:val="en-US"/>
              </w:rPr>
              <w:t>Y</w:t>
            </w:r>
            <w:r w:rsidRPr="00296C2D">
              <w:rPr>
                <w:b/>
                <w:sz w:val="22"/>
                <w:szCs w:val="22"/>
              </w:rPr>
              <w:t>СТИН РАЙОНА</w:t>
            </w:r>
          </w:p>
          <w:p w:rsidR="00F437EC" w:rsidRPr="00296C2D" w:rsidP="00F437EC">
            <w:pPr>
              <w:jc w:val="center"/>
              <w:rPr>
                <w:b/>
                <w:sz w:val="22"/>
                <w:szCs w:val="22"/>
              </w:rPr>
            </w:pPr>
            <w:r w:rsidRPr="00296C2D">
              <w:rPr>
                <w:b/>
                <w:sz w:val="22"/>
                <w:szCs w:val="22"/>
              </w:rPr>
              <w:t>МУНИЦИПАЛ</w:t>
            </w:r>
            <w:r w:rsidR="00B0090C">
              <w:rPr>
                <w:b/>
                <w:sz w:val="22"/>
                <w:szCs w:val="22"/>
              </w:rPr>
              <w:t>Ь</w:t>
            </w:r>
            <w:r w:rsidRPr="00296C2D">
              <w:rPr>
                <w:b/>
                <w:sz w:val="22"/>
                <w:szCs w:val="22"/>
              </w:rPr>
              <w:t>Н Б</w:t>
            </w:r>
            <w:r w:rsidRPr="00296C2D">
              <w:rPr>
                <w:b/>
                <w:sz w:val="22"/>
                <w:szCs w:val="22"/>
              </w:rPr>
              <w:t>Y</w:t>
            </w:r>
            <w:r w:rsidRPr="00296C2D">
              <w:rPr>
                <w:b/>
                <w:sz w:val="22"/>
                <w:szCs w:val="22"/>
              </w:rPr>
              <w:t>РДӘЦИН</w:t>
            </w:r>
          </w:p>
          <w:p w:rsidR="00D903A3" w:rsidP="00D903A3">
            <w:pPr>
              <w:jc w:val="center"/>
              <w:rPr>
                <w:b/>
                <w:sz w:val="22"/>
                <w:szCs w:val="22"/>
              </w:rPr>
            </w:pPr>
            <w:r w:rsidRPr="00296C2D">
              <w:rPr>
                <w:b/>
                <w:sz w:val="22"/>
                <w:szCs w:val="22"/>
              </w:rPr>
              <w:t>АДМИНИСТРАЦИН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:rsidR="0053455D" w:rsidRPr="00296C2D" w:rsidP="00F437EC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ТОГТАВР</w:t>
            </w:r>
          </w:p>
        </w:tc>
      </w:tr>
    </w:tbl>
    <w:p w:rsidR="00A300D3" w:rsidRPr="00AA24FB" w:rsidP="00A300D3">
      <w:pPr>
        <w:pBdr>
          <w:bottom w:val="single" w:sz="12" w:space="0" w:color="auto"/>
        </w:pBdr>
        <w:ind w:left="-480" w:right="-22"/>
      </w:pPr>
      <w:r>
        <w:rPr>
          <w:sz w:val="16"/>
          <w:szCs w:val="16"/>
        </w:rPr>
        <w:t xml:space="preserve">359300,Республика Калмыкия, </w:t>
      </w:r>
      <w:r>
        <w:rPr>
          <w:sz w:val="16"/>
          <w:szCs w:val="16"/>
        </w:rPr>
        <w:t>Юстинский</w:t>
      </w:r>
      <w:r>
        <w:rPr>
          <w:sz w:val="16"/>
          <w:szCs w:val="16"/>
        </w:rPr>
        <w:t xml:space="preserve"> район, п. </w:t>
      </w:r>
      <w:r>
        <w:rPr>
          <w:sz w:val="16"/>
          <w:szCs w:val="16"/>
        </w:rPr>
        <w:t>Цаган</w:t>
      </w:r>
      <w:r>
        <w:rPr>
          <w:sz w:val="16"/>
          <w:szCs w:val="16"/>
        </w:rPr>
        <w:t xml:space="preserve"> Аман, ул</w:t>
      </w:r>
      <w:r>
        <w:rPr>
          <w:sz w:val="16"/>
          <w:szCs w:val="16"/>
        </w:rPr>
        <w:t>.С</w:t>
      </w:r>
      <w:r>
        <w:rPr>
          <w:sz w:val="16"/>
          <w:szCs w:val="16"/>
        </w:rPr>
        <w:t>оветская, 46; код (847 44), тел. 9-24-00, факс 9-14-00,</w:t>
      </w:r>
      <w:r>
        <w:rPr>
          <w:sz w:val="16"/>
          <w:szCs w:val="16"/>
          <w:lang w:val="en-US"/>
        </w:rPr>
        <w:t>E</w:t>
      </w:r>
      <w:r w:rsidRPr="00AA24FB"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 w:rsidRPr="00AA24FB">
        <w:rPr>
          <w:sz w:val="16"/>
          <w:szCs w:val="16"/>
        </w:rPr>
        <w:t>:</w:t>
      </w:r>
      <w:r w:rsidRPr="00C767B9">
        <w:rPr>
          <w:sz w:val="16"/>
          <w:szCs w:val="16"/>
        </w:rPr>
        <w:t xml:space="preserve"> </w:t>
      </w:r>
      <w:r>
        <w:rPr>
          <w:sz w:val="16"/>
          <w:szCs w:val="16"/>
          <w:lang w:val="en-US"/>
        </w:rPr>
        <w:t>yust</w:t>
      </w:r>
      <w:r w:rsidRPr="00C767B9"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ayurmo</w:t>
      </w:r>
      <w:r w:rsidRPr="00AA24FB">
        <w:rPr>
          <w:sz w:val="16"/>
          <w:szCs w:val="16"/>
        </w:rPr>
        <w:t>@</w:t>
      </w:r>
      <w:r>
        <w:rPr>
          <w:sz w:val="16"/>
          <w:szCs w:val="16"/>
          <w:lang w:val="en-US"/>
        </w:rPr>
        <w:t>rk</w:t>
      </w:r>
      <w:r w:rsidRPr="00C767B9">
        <w:rPr>
          <w:sz w:val="16"/>
          <w:szCs w:val="16"/>
        </w:rPr>
        <w:t>08.</w:t>
      </w:r>
      <w:r>
        <w:rPr>
          <w:sz w:val="16"/>
          <w:szCs w:val="16"/>
          <w:lang w:val="en-US"/>
        </w:rPr>
        <w:t>ru</w:t>
      </w:r>
    </w:p>
    <w:p w:rsidR="006A72D0" w:rsidRPr="00F437EC" w:rsidP="00A300D3">
      <w:pPr>
        <w:jc w:val="both"/>
        <w:rPr>
          <w:sz w:val="26"/>
          <w:szCs w:val="26"/>
        </w:rPr>
      </w:pPr>
      <w:r w:rsidRPr="006027F7">
        <w:rPr>
          <w:sz w:val="26"/>
          <w:szCs w:val="26"/>
        </w:rPr>
        <w:t xml:space="preserve"> </w:t>
      </w:r>
      <w:r w:rsidRPr="006027F7">
        <w:rPr>
          <w:sz w:val="26"/>
          <w:szCs w:val="26"/>
        </w:rPr>
        <w:t>«</w:t>
      </w:r>
      <w:r w:rsidR="00F409F0">
        <w:rPr>
          <w:sz w:val="26"/>
          <w:szCs w:val="26"/>
        </w:rPr>
        <w:t>30</w:t>
      </w:r>
      <w:r w:rsidRPr="006027F7">
        <w:rPr>
          <w:sz w:val="26"/>
          <w:szCs w:val="26"/>
        </w:rPr>
        <w:t>»</w:t>
      </w:r>
      <w:r w:rsidR="00F409F0">
        <w:rPr>
          <w:sz w:val="26"/>
          <w:szCs w:val="26"/>
        </w:rPr>
        <w:t xml:space="preserve"> января </w:t>
      </w:r>
      <w:r w:rsidRPr="006027F7">
        <w:rPr>
          <w:sz w:val="26"/>
          <w:szCs w:val="26"/>
        </w:rPr>
        <w:t>20</w:t>
      </w:r>
      <w:r w:rsidR="00F409F0">
        <w:rPr>
          <w:sz w:val="26"/>
          <w:szCs w:val="26"/>
        </w:rPr>
        <w:t>24</w:t>
      </w:r>
      <w:r w:rsidRPr="006027F7" w:rsidR="004349A6">
        <w:rPr>
          <w:sz w:val="26"/>
          <w:szCs w:val="26"/>
        </w:rPr>
        <w:t xml:space="preserve"> </w:t>
      </w:r>
      <w:r w:rsidRPr="00F437EC">
        <w:rPr>
          <w:sz w:val="26"/>
          <w:szCs w:val="26"/>
        </w:rPr>
        <w:t>г</w:t>
      </w:r>
      <w:r w:rsidRPr="006027F7">
        <w:rPr>
          <w:sz w:val="26"/>
          <w:szCs w:val="26"/>
        </w:rPr>
        <w:t xml:space="preserve">.          </w:t>
      </w:r>
      <w:r w:rsidRPr="006027F7" w:rsidR="00E9645A">
        <w:rPr>
          <w:sz w:val="26"/>
          <w:szCs w:val="26"/>
        </w:rPr>
        <w:t xml:space="preserve">       </w:t>
      </w:r>
      <w:r w:rsidR="00F437EC">
        <w:rPr>
          <w:sz w:val="26"/>
          <w:szCs w:val="26"/>
        </w:rPr>
        <w:t xml:space="preserve">     </w:t>
      </w:r>
      <w:r w:rsidRPr="006027F7">
        <w:rPr>
          <w:sz w:val="26"/>
          <w:szCs w:val="26"/>
        </w:rPr>
        <w:t xml:space="preserve">      </w:t>
      </w:r>
      <w:r w:rsidRPr="00F437EC">
        <w:rPr>
          <w:sz w:val="26"/>
          <w:szCs w:val="26"/>
        </w:rPr>
        <w:t>№</w:t>
      </w:r>
      <w:r w:rsidR="00F409F0">
        <w:rPr>
          <w:sz w:val="26"/>
          <w:szCs w:val="26"/>
        </w:rPr>
        <w:t xml:space="preserve">37     </w:t>
      </w:r>
      <w:r w:rsidRPr="00F437EC">
        <w:rPr>
          <w:sz w:val="26"/>
          <w:szCs w:val="26"/>
        </w:rPr>
        <w:t xml:space="preserve"> </w:t>
      </w:r>
      <w:r w:rsidRPr="00F437EC" w:rsidR="00002DFD">
        <w:rPr>
          <w:sz w:val="26"/>
          <w:szCs w:val="26"/>
        </w:rPr>
        <w:t xml:space="preserve">   </w:t>
      </w:r>
      <w:r w:rsidR="00F64C22">
        <w:rPr>
          <w:sz w:val="26"/>
          <w:szCs w:val="26"/>
        </w:rPr>
        <w:t xml:space="preserve">  </w:t>
      </w:r>
      <w:r w:rsidRPr="00F437EC">
        <w:rPr>
          <w:sz w:val="26"/>
          <w:szCs w:val="26"/>
        </w:rPr>
        <w:t xml:space="preserve">          </w:t>
      </w:r>
      <w:r w:rsidR="00F437EC">
        <w:rPr>
          <w:sz w:val="26"/>
          <w:szCs w:val="26"/>
        </w:rPr>
        <w:t xml:space="preserve">             </w:t>
      </w:r>
      <w:r w:rsidR="00A728F0">
        <w:rPr>
          <w:sz w:val="26"/>
          <w:szCs w:val="26"/>
        </w:rPr>
        <w:t xml:space="preserve">             </w:t>
      </w:r>
      <w:r w:rsidRPr="00F437EC">
        <w:rPr>
          <w:sz w:val="26"/>
          <w:szCs w:val="26"/>
        </w:rPr>
        <w:t xml:space="preserve">   </w:t>
      </w:r>
      <w:r w:rsidRPr="00F437EC">
        <w:rPr>
          <w:sz w:val="26"/>
          <w:szCs w:val="26"/>
        </w:rPr>
        <w:t>Цаган</w:t>
      </w:r>
      <w:r w:rsidR="00A728F0">
        <w:rPr>
          <w:sz w:val="26"/>
          <w:szCs w:val="26"/>
        </w:rPr>
        <w:t xml:space="preserve"> -</w:t>
      </w:r>
      <w:r w:rsidRPr="00F437EC">
        <w:rPr>
          <w:sz w:val="26"/>
          <w:szCs w:val="26"/>
        </w:rPr>
        <w:t xml:space="preserve"> Аман</w:t>
      </w:r>
    </w:p>
    <w:p w:rsidR="006A72D0" w:rsidRPr="00F437EC" w:rsidP="006A72D0">
      <w:pPr>
        <w:jc w:val="both"/>
        <w:rPr>
          <w:sz w:val="26"/>
          <w:szCs w:val="26"/>
        </w:rPr>
      </w:pPr>
    </w:p>
    <w:p w:rsidR="00BC164B" w:rsidP="00BC164B"/>
    <w:p w:rsidR="00061DBE" w:rsidP="00CC2D7B">
      <w:pPr>
        <w:tabs>
          <w:tab w:val="left" w:pos="678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FD5479" w:rsidRPr="00FD5479" w:rsidP="00FD5479">
      <w:pPr>
        <w:jc w:val="center"/>
        <w:rPr>
          <w:sz w:val="26"/>
          <w:szCs w:val="26"/>
        </w:rPr>
      </w:pPr>
      <w:r w:rsidRPr="00FD5479">
        <w:rPr>
          <w:sz w:val="26"/>
          <w:szCs w:val="26"/>
        </w:rPr>
        <w:t xml:space="preserve">О муниципальной программе </w:t>
      </w:r>
    </w:p>
    <w:p w:rsidR="00FD5479" w:rsidRPr="00FD5479" w:rsidP="00FD5479">
      <w:pPr>
        <w:jc w:val="center"/>
        <w:rPr>
          <w:sz w:val="26"/>
          <w:szCs w:val="26"/>
        </w:rPr>
      </w:pPr>
      <w:r w:rsidRPr="00FD5479">
        <w:rPr>
          <w:sz w:val="26"/>
          <w:szCs w:val="26"/>
        </w:rPr>
        <w:t xml:space="preserve">«Укрепление общественного здоровья населения </w:t>
      </w:r>
      <w:r w:rsidRPr="00FD5479">
        <w:rPr>
          <w:sz w:val="26"/>
          <w:szCs w:val="26"/>
        </w:rPr>
        <w:t>Юстинского</w:t>
      </w:r>
      <w:r w:rsidRPr="00FD5479">
        <w:rPr>
          <w:sz w:val="26"/>
          <w:szCs w:val="26"/>
        </w:rPr>
        <w:t xml:space="preserve"> района </w:t>
      </w:r>
    </w:p>
    <w:p w:rsidR="00FD5479" w:rsidRPr="00FD5479" w:rsidP="00FD5479">
      <w:pPr>
        <w:jc w:val="center"/>
        <w:rPr>
          <w:sz w:val="26"/>
          <w:szCs w:val="26"/>
        </w:rPr>
      </w:pPr>
      <w:r w:rsidRPr="00FD5479">
        <w:rPr>
          <w:sz w:val="26"/>
          <w:szCs w:val="26"/>
        </w:rPr>
        <w:t>на 2024 – 2026 годы»</w:t>
      </w:r>
    </w:p>
    <w:p w:rsidR="00FD5479" w:rsidRPr="00FD5479" w:rsidP="00FD5479">
      <w:pPr>
        <w:rPr>
          <w:sz w:val="26"/>
          <w:szCs w:val="26"/>
        </w:rPr>
      </w:pPr>
    </w:p>
    <w:p w:rsidR="00FD5479" w:rsidRPr="00FD5479" w:rsidP="00FD5479">
      <w:pPr>
        <w:jc w:val="both"/>
        <w:rPr>
          <w:b/>
          <w:sz w:val="26"/>
          <w:szCs w:val="26"/>
        </w:rPr>
      </w:pPr>
      <w:r w:rsidRPr="00FD5479">
        <w:rPr>
          <w:sz w:val="26"/>
          <w:szCs w:val="26"/>
        </w:rPr>
        <w:tab/>
      </w:r>
      <w:r w:rsidRPr="00FD5479">
        <w:rPr>
          <w:sz w:val="26"/>
          <w:szCs w:val="26"/>
        </w:rPr>
        <w:t xml:space="preserve">В соответствии с Федеральным законом от 06.10.2003 года № </w:t>
      </w:r>
      <w:r w:rsidRPr="00FD5479">
        <w:rPr>
          <w:color w:val="483B3F"/>
          <w:sz w:val="26"/>
          <w:szCs w:val="26"/>
          <w:shd w:val="clear" w:color="auto" w:fill="FFFFFF"/>
        </w:rPr>
        <w:t xml:space="preserve">«Об общих </w:t>
      </w:r>
      <w:r w:rsidRPr="00FD5479">
        <w:rPr>
          <w:sz w:val="26"/>
          <w:szCs w:val="26"/>
          <w:shd w:val="clear" w:color="auto" w:fill="FFFFFF"/>
        </w:rPr>
        <w:t>принципах организации местного самоуправления в Российской Федерации», в рамках реализации национального проекта «Демография», регионального проекта «Формирование системы мотивации граждан к здоровому образу жизни, включая здоровое питание и отказ от вре</w:t>
      </w:r>
      <w:r w:rsidRPr="00FD5479">
        <w:rPr>
          <w:sz w:val="26"/>
          <w:szCs w:val="26"/>
          <w:shd w:val="clear" w:color="auto" w:fill="FFFFFF"/>
        </w:rPr>
        <w:t>д</w:t>
      </w:r>
      <w:r w:rsidRPr="00FD5479">
        <w:rPr>
          <w:sz w:val="26"/>
          <w:szCs w:val="26"/>
          <w:shd w:val="clear" w:color="auto" w:fill="FFFFFF"/>
        </w:rPr>
        <w:t>ных привычек», в целях улучшения демографической ситуации, укрепления общественн</w:t>
      </w:r>
      <w:r w:rsidRPr="00FD5479">
        <w:rPr>
          <w:sz w:val="26"/>
          <w:szCs w:val="26"/>
          <w:shd w:val="clear" w:color="auto" w:fill="FFFFFF"/>
        </w:rPr>
        <w:t>о</w:t>
      </w:r>
      <w:r w:rsidRPr="00FD5479">
        <w:rPr>
          <w:sz w:val="26"/>
          <w:szCs w:val="26"/>
          <w:shd w:val="clear" w:color="auto" w:fill="FFFFFF"/>
        </w:rPr>
        <w:t>го здоровья, улучшения качества жизни, повышения грамотности в вопросах здорового образа жизни и</w:t>
      </w:r>
      <w:r w:rsidRPr="00FD5479">
        <w:rPr>
          <w:sz w:val="26"/>
          <w:szCs w:val="26"/>
          <w:shd w:val="clear" w:color="auto" w:fill="FFFFFF"/>
        </w:rPr>
        <w:t xml:space="preserve"> профилактики хронических неинфекционных заболеваний, снижения смертности населения, Администрация </w:t>
      </w:r>
      <w:r w:rsidRPr="00FD5479">
        <w:rPr>
          <w:sz w:val="26"/>
          <w:szCs w:val="26"/>
          <w:shd w:val="clear" w:color="auto" w:fill="FFFFFF"/>
        </w:rPr>
        <w:t>Юстинского</w:t>
      </w:r>
      <w:r w:rsidRPr="00FD5479">
        <w:rPr>
          <w:sz w:val="26"/>
          <w:szCs w:val="26"/>
          <w:shd w:val="clear" w:color="auto" w:fill="FFFFFF"/>
        </w:rPr>
        <w:t xml:space="preserve"> районного муниципального образов</w:t>
      </w:r>
      <w:r w:rsidRPr="00FD5479">
        <w:rPr>
          <w:sz w:val="26"/>
          <w:szCs w:val="26"/>
          <w:shd w:val="clear" w:color="auto" w:fill="FFFFFF"/>
        </w:rPr>
        <w:t>а</w:t>
      </w:r>
      <w:r w:rsidRPr="00FD5479">
        <w:rPr>
          <w:sz w:val="26"/>
          <w:szCs w:val="26"/>
          <w:shd w:val="clear" w:color="auto" w:fill="FFFFFF"/>
        </w:rPr>
        <w:t xml:space="preserve">ния Республики Калмыкия </w:t>
      </w:r>
      <w:r w:rsidRPr="00FD5479">
        <w:rPr>
          <w:b/>
          <w:sz w:val="26"/>
          <w:szCs w:val="26"/>
        </w:rPr>
        <w:t>постановляет:</w:t>
      </w:r>
    </w:p>
    <w:p w:rsidR="00FD5479" w:rsidRPr="00FD5479" w:rsidP="00FD5479">
      <w:pPr>
        <w:numPr>
          <w:ilvl w:val="0"/>
          <w:numId w:val="29"/>
        </w:numPr>
        <w:ind w:left="0" w:firstLine="567"/>
        <w:jc w:val="both"/>
        <w:rPr>
          <w:sz w:val="26"/>
          <w:szCs w:val="26"/>
        </w:rPr>
      </w:pPr>
      <w:r w:rsidRPr="00FD5479">
        <w:rPr>
          <w:sz w:val="26"/>
          <w:szCs w:val="26"/>
        </w:rPr>
        <w:t>Утвердить прилагаемую муниципальную программу «Укрепление обществе</w:t>
      </w:r>
      <w:r w:rsidRPr="00FD5479">
        <w:rPr>
          <w:sz w:val="26"/>
          <w:szCs w:val="26"/>
        </w:rPr>
        <w:t>н</w:t>
      </w:r>
      <w:r w:rsidRPr="00FD5479">
        <w:rPr>
          <w:sz w:val="26"/>
          <w:szCs w:val="26"/>
        </w:rPr>
        <w:t xml:space="preserve">ного здоровья населения </w:t>
      </w:r>
      <w:r w:rsidRPr="00FD5479">
        <w:rPr>
          <w:sz w:val="26"/>
          <w:szCs w:val="26"/>
        </w:rPr>
        <w:t>Юстинского</w:t>
      </w:r>
      <w:r w:rsidRPr="00FD5479">
        <w:rPr>
          <w:sz w:val="26"/>
          <w:szCs w:val="26"/>
        </w:rPr>
        <w:t xml:space="preserve"> района на 2024-2026 годы» (далее – Программа).</w:t>
      </w:r>
    </w:p>
    <w:p w:rsidR="00FD5479" w:rsidRPr="00FD5479" w:rsidP="00FD5479">
      <w:pPr>
        <w:numPr>
          <w:ilvl w:val="0"/>
          <w:numId w:val="29"/>
        </w:numPr>
        <w:ind w:left="0" w:firstLine="567"/>
        <w:jc w:val="both"/>
        <w:rPr>
          <w:sz w:val="26"/>
          <w:szCs w:val="26"/>
        </w:rPr>
      </w:pPr>
      <w:r w:rsidRPr="00FD5479">
        <w:rPr>
          <w:sz w:val="26"/>
          <w:szCs w:val="26"/>
        </w:rPr>
        <w:t xml:space="preserve">Финансовому управлению Администрации </w:t>
      </w:r>
      <w:r w:rsidRPr="00FD5479">
        <w:rPr>
          <w:sz w:val="26"/>
          <w:szCs w:val="26"/>
        </w:rPr>
        <w:t>Юстинского</w:t>
      </w:r>
      <w:r w:rsidRPr="00FD5479">
        <w:rPr>
          <w:sz w:val="26"/>
          <w:szCs w:val="26"/>
        </w:rPr>
        <w:t xml:space="preserve"> районного муниц</w:t>
      </w:r>
      <w:r w:rsidRPr="00FD5479">
        <w:rPr>
          <w:sz w:val="26"/>
          <w:szCs w:val="26"/>
        </w:rPr>
        <w:t>и</w:t>
      </w:r>
      <w:r w:rsidRPr="00FD5479">
        <w:rPr>
          <w:sz w:val="26"/>
          <w:szCs w:val="26"/>
        </w:rPr>
        <w:t xml:space="preserve">пального образования Республики Калмыкия при формировании проекта бюджета </w:t>
      </w:r>
      <w:r w:rsidRPr="00FD5479">
        <w:rPr>
          <w:sz w:val="26"/>
          <w:szCs w:val="26"/>
        </w:rPr>
        <w:t>Юсти</w:t>
      </w:r>
      <w:r w:rsidRPr="00FD5479">
        <w:rPr>
          <w:sz w:val="26"/>
          <w:szCs w:val="26"/>
        </w:rPr>
        <w:t>н</w:t>
      </w:r>
      <w:r w:rsidRPr="00FD5479">
        <w:rPr>
          <w:sz w:val="26"/>
          <w:szCs w:val="26"/>
        </w:rPr>
        <w:t>ского</w:t>
      </w:r>
      <w:r w:rsidRPr="00FD5479">
        <w:rPr>
          <w:sz w:val="26"/>
          <w:szCs w:val="26"/>
        </w:rPr>
        <w:t xml:space="preserve"> районного муниципального образования Республики Калмыкия предусматривать бюджетные ассигнования на реализацию Программы.</w:t>
      </w:r>
    </w:p>
    <w:p w:rsidR="00FD5479" w:rsidRPr="00FD5479" w:rsidP="00FD5479">
      <w:pPr>
        <w:numPr>
          <w:ilvl w:val="0"/>
          <w:numId w:val="29"/>
        </w:numPr>
        <w:ind w:left="0" w:firstLine="567"/>
        <w:jc w:val="both"/>
        <w:rPr>
          <w:sz w:val="26"/>
          <w:szCs w:val="26"/>
        </w:rPr>
      </w:pPr>
      <w:r w:rsidRPr="00FD5479">
        <w:rPr>
          <w:sz w:val="26"/>
          <w:szCs w:val="26"/>
        </w:rPr>
        <w:t xml:space="preserve">Установить, что основные параметры Программы подлежат уточнению при рассмотрении проекта о бюджете </w:t>
      </w:r>
      <w:r w:rsidRPr="00FD5479">
        <w:rPr>
          <w:sz w:val="26"/>
          <w:szCs w:val="26"/>
        </w:rPr>
        <w:t>Юстинского</w:t>
      </w:r>
      <w:r w:rsidRPr="00FD5479">
        <w:rPr>
          <w:sz w:val="26"/>
          <w:szCs w:val="26"/>
        </w:rPr>
        <w:t xml:space="preserve"> районного муниципального образования Республики Калмыкия.</w:t>
      </w:r>
    </w:p>
    <w:p w:rsidR="00FD5479" w:rsidRPr="00FD5479" w:rsidP="00FD5479">
      <w:pPr>
        <w:numPr>
          <w:ilvl w:val="0"/>
          <w:numId w:val="29"/>
        </w:numPr>
        <w:ind w:left="0" w:firstLine="567"/>
        <w:jc w:val="both"/>
        <w:rPr>
          <w:rStyle w:val="Emphasis"/>
          <w:i w:val="0"/>
          <w:iCs w:val="0"/>
          <w:sz w:val="26"/>
          <w:szCs w:val="26"/>
        </w:rPr>
      </w:pPr>
      <w:r w:rsidRPr="00FD5479">
        <w:rPr>
          <w:color w:val="22272F"/>
          <w:sz w:val="26"/>
          <w:szCs w:val="26"/>
          <w:shd w:val="clear" w:color="auto" w:fill="FFFFFF"/>
        </w:rPr>
        <w:t>Настоящее постановление подлежит </w:t>
      </w:r>
      <w:hyperlink r:id="rId5" w:anchor="/document/406326112/entry/0" w:history="1">
        <w:r w:rsidRPr="00FD5479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опубликованию</w:t>
        </w:r>
      </w:hyperlink>
      <w:r w:rsidRPr="00FD5479">
        <w:rPr>
          <w:color w:val="22272F"/>
          <w:sz w:val="26"/>
          <w:szCs w:val="26"/>
          <w:shd w:val="clear" w:color="auto" w:fill="FFFFFF"/>
        </w:rPr>
        <w:t> в бюллетене "Муниц</w:t>
      </w:r>
      <w:r w:rsidRPr="00FD5479">
        <w:rPr>
          <w:color w:val="22272F"/>
          <w:sz w:val="26"/>
          <w:szCs w:val="26"/>
          <w:shd w:val="clear" w:color="auto" w:fill="FFFFFF"/>
        </w:rPr>
        <w:t>и</w:t>
      </w:r>
      <w:r w:rsidRPr="00FD5479">
        <w:rPr>
          <w:color w:val="22272F"/>
          <w:sz w:val="26"/>
          <w:szCs w:val="26"/>
          <w:shd w:val="clear" w:color="auto" w:fill="FFFFFF"/>
        </w:rPr>
        <w:t xml:space="preserve">пальный вестник" и размещению на официальном сайте </w:t>
      </w:r>
      <w:r w:rsidRPr="00FD5479">
        <w:rPr>
          <w:color w:val="22272F"/>
          <w:sz w:val="26"/>
          <w:szCs w:val="26"/>
          <w:shd w:val="clear" w:color="auto" w:fill="FFFFFF"/>
        </w:rPr>
        <w:t>Юстинского</w:t>
      </w:r>
      <w:r w:rsidRPr="00FD5479">
        <w:rPr>
          <w:color w:val="22272F"/>
          <w:sz w:val="26"/>
          <w:szCs w:val="26"/>
          <w:shd w:val="clear" w:color="auto" w:fill="FFFFFF"/>
        </w:rPr>
        <w:t xml:space="preserve"> районного муниц</w:t>
      </w:r>
      <w:r w:rsidRPr="00FD5479">
        <w:rPr>
          <w:color w:val="22272F"/>
          <w:sz w:val="26"/>
          <w:szCs w:val="26"/>
          <w:shd w:val="clear" w:color="auto" w:fill="FFFFFF"/>
        </w:rPr>
        <w:t>и</w:t>
      </w:r>
      <w:r w:rsidRPr="00FD5479">
        <w:rPr>
          <w:color w:val="22272F"/>
          <w:sz w:val="26"/>
          <w:szCs w:val="26"/>
          <w:shd w:val="clear" w:color="auto" w:fill="FFFFFF"/>
        </w:rPr>
        <w:t>пального образования Республики Калмыкия.</w:t>
      </w:r>
    </w:p>
    <w:p w:rsidR="00FD5479" w:rsidRPr="00FD5479" w:rsidP="00FD5479">
      <w:pPr>
        <w:numPr>
          <w:ilvl w:val="0"/>
          <w:numId w:val="29"/>
        </w:numPr>
        <w:ind w:left="0" w:firstLine="567"/>
        <w:jc w:val="both"/>
        <w:rPr>
          <w:sz w:val="26"/>
          <w:szCs w:val="26"/>
        </w:rPr>
      </w:pPr>
      <w:r w:rsidRPr="00FD5479">
        <w:rPr>
          <w:sz w:val="26"/>
          <w:szCs w:val="26"/>
        </w:rPr>
        <w:t>Настоящее постановление вступает в силу с момента его подписания.</w:t>
      </w:r>
    </w:p>
    <w:p w:rsidR="00FD5479" w:rsidRPr="00FD5479" w:rsidP="00FD5479">
      <w:pPr>
        <w:numPr>
          <w:ilvl w:val="0"/>
          <w:numId w:val="29"/>
        </w:numPr>
        <w:ind w:left="0" w:firstLine="567"/>
        <w:jc w:val="both"/>
        <w:rPr>
          <w:sz w:val="26"/>
          <w:szCs w:val="26"/>
        </w:rPr>
      </w:pPr>
      <w:r w:rsidRPr="00FD5479">
        <w:rPr>
          <w:sz w:val="26"/>
          <w:szCs w:val="26"/>
        </w:rPr>
        <w:t>С 1 января 2024 года признать утратившим силу постановление Главы Адм</w:t>
      </w:r>
      <w:r w:rsidRPr="00FD5479">
        <w:rPr>
          <w:sz w:val="26"/>
          <w:szCs w:val="26"/>
        </w:rPr>
        <w:t>и</w:t>
      </w:r>
      <w:r w:rsidRPr="00FD5479">
        <w:rPr>
          <w:sz w:val="26"/>
          <w:szCs w:val="26"/>
        </w:rPr>
        <w:t xml:space="preserve">нистрации </w:t>
      </w:r>
      <w:r w:rsidRPr="00FD5479">
        <w:rPr>
          <w:sz w:val="26"/>
          <w:szCs w:val="26"/>
        </w:rPr>
        <w:t>Юстинского</w:t>
      </w:r>
      <w:r w:rsidRPr="00FD5479">
        <w:rPr>
          <w:sz w:val="26"/>
          <w:szCs w:val="26"/>
        </w:rPr>
        <w:t xml:space="preserve"> районного муниципального образования Республики Калмыкия  № 248 от 30  сентября 2021 года «Укрепление общественного здоровья населения </w:t>
      </w:r>
      <w:r w:rsidRPr="00FD5479">
        <w:rPr>
          <w:sz w:val="26"/>
          <w:szCs w:val="26"/>
        </w:rPr>
        <w:t>Юстинск</w:t>
      </w:r>
      <w:r w:rsidRPr="00FD5479">
        <w:rPr>
          <w:sz w:val="26"/>
          <w:szCs w:val="26"/>
        </w:rPr>
        <w:t>о</w:t>
      </w:r>
      <w:r w:rsidRPr="00FD5479">
        <w:rPr>
          <w:sz w:val="26"/>
          <w:szCs w:val="26"/>
        </w:rPr>
        <w:t>го</w:t>
      </w:r>
      <w:r w:rsidRPr="00FD5479">
        <w:rPr>
          <w:sz w:val="26"/>
          <w:szCs w:val="26"/>
        </w:rPr>
        <w:t xml:space="preserve"> района на 202</w:t>
      </w:r>
      <w:r w:rsidR="009E1436">
        <w:rPr>
          <w:sz w:val="26"/>
          <w:szCs w:val="26"/>
        </w:rPr>
        <w:t>2</w:t>
      </w:r>
      <w:r w:rsidRPr="00FD5479">
        <w:rPr>
          <w:sz w:val="26"/>
          <w:szCs w:val="26"/>
        </w:rPr>
        <w:t>-202</w:t>
      </w:r>
      <w:r w:rsidR="009E1436">
        <w:rPr>
          <w:sz w:val="26"/>
          <w:szCs w:val="26"/>
        </w:rPr>
        <w:t>4</w:t>
      </w:r>
      <w:r w:rsidRPr="00FD5479">
        <w:rPr>
          <w:sz w:val="26"/>
          <w:szCs w:val="26"/>
        </w:rPr>
        <w:t xml:space="preserve"> годы».</w:t>
      </w:r>
    </w:p>
    <w:p w:rsidR="00FD5479" w:rsidRPr="00FD5479" w:rsidP="00FD5479">
      <w:pPr>
        <w:ind w:left="567"/>
        <w:jc w:val="both"/>
        <w:rPr>
          <w:sz w:val="26"/>
          <w:szCs w:val="26"/>
        </w:rPr>
      </w:pPr>
    </w:p>
    <w:p w:rsidR="00FD5479" w:rsidRPr="00FD5479" w:rsidP="00FD5479">
      <w:pPr>
        <w:jc w:val="both"/>
        <w:rPr>
          <w:sz w:val="26"/>
          <w:szCs w:val="26"/>
        </w:rPr>
      </w:pPr>
    </w:p>
    <w:p w:rsidR="00FD5479" w:rsidRPr="00FD5479" w:rsidP="00FD5479">
      <w:pPr>
        <w:jc w:val="both"/>
        <w:rPr>
          <w:sz w:val="26"/>
          <w:szCs w:val="26"/>
        </w:rPr>
      </w:pPr>
    </w:p>
    <w:p w:rsidR="00FD5479" w:rsidRPr="00FD5479" w:rsidP="00FD5479">
      <w:pPr>
        <w:jc w:val="both"/>
        <w:rPr>
          <w:sz w:val="26"/>
          <w:szCs w:val="26"/>
        </w:rPr>
      </w:pPr>
      <w:r w:rsidRPr="00FD5479">
        <w:rPr>
          <w:sz w:val="26"/>
          <w:szCs w:val="26"/>
        </w:rPr>
        <w:t>Глава Администрации</w:t>
      </w:r>
    </w:p>
    <w:p w:rsidR="00FD5479" w:rsidRPr="00FD5479" w:rsidP="00FD5479">
      <w:pPr>
        <w:jc w:val="both"/>
        <w:rPr>
          <w:sz w:val="26"/>
          <w:szCs w:val="26"/>
        </w:rPr>
      </w:pPr>
      <w:r w:rsidRPr="00FD5479">
        <w:rPr>
          <w:sz w:val="26"/>
          <w:szCs w:val="26"/>
        </w:rPr>
        <w:t>Юстинского</w:t>
      </w:r>
      <w:r w:rsidRPr="00FD5479">
        <w:rPr>
          <w:sz w:val="26"/>
          <w:szCs w:val="26"/>
        </w:rPr>
        <w:t xml:space="preserve"> районного</w:t>
      </w:r>
    </w:p>
    <w:p w:rsidR="00FD5479" w:rsidRPr="00FD5479" w:rsidP="00FD5479">
      <w:pPr>
        <w:jc w:val="both"/>
        <w:rPr>
          <w:sz w:val="26"/>
          <w:szCs w:val="26"/>
        </w:rPr>
      </w:pPr>
      <w:r w:rsidRPr="00FD5479">
        <w:rPr>
          <w:sz w:val="26"/>
          <w:szCs w:val="26"/>
        </w:rPr>
        <w:t>муниципального образования</w:t>
      </w:r>
    </w:p>
    <w:p w:rsidR="001340F1" w:rsidRPr="00F409F0" w:rsidP="001342D7">
      <w:pPr>
        <w:jc w:val="both"/>
        <w:rPr>
          <w:sz w:val="26"/>
          <w:szCs w:val="26"/>
        </w:rPr>
      </w:pPr>
      <w:r w:rsidRPr="00FD5479">
        <w:rPr>
          <w:sz w:val="26"/>
          <w:szCs w:val="26"/>
        </w:rPr>
        <w:t>Республики Калмыкия                                                                               Г.Г. Очиров</w:t>
      </w:r>
    </w:p>
    <w:p w:rsidR="00F64C22" w:rsidP="004B231F">
      <w:pPr>
        <w:jc w:val="both"/>
        <w:rPr>
          <w:sz w:val="28"/>
          <w:szCs w:val="28"/>
        </w:rPr>
        <w:sectPr w:rsidSect="00A300D3">
          <w:pgSz w:w="11906" w:h="16838" w:code="9"/>
          <w:pgMar w:top="1134" w:right="567" w:bottom="1134" w:left="1134" w:header="709" w:footer="709" w:gutter="0"/>
          <w:cols w:space="708"/>
          <w:docGrid w:linePitch="360"/>
        </w:sectPr>
      </w:pPr>
    </w:p>
    <w:p w:rsidR="00E15067" w:rsidP="00E15067">
      <w:pPr>
        <w:ind w:left="528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E15067" w:rsidP="00E15067">
      <w:pPr>
        <w:ind w:left="528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5C58BE" w:rsidP="00E15067">
      <w:pPr>
        <w:ind w:left="528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5C58BE" w:rsidP="00E15067">
      <w:pPr>
        <w:ind w:left="528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E15067" w:rsidRPr="00D47C85" w:rsidP="00E15067">
      <w:pPr>
        <w:ind w:left="528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47C8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УТВЕРЖДЕНА</w:t>
      </w:r>
    </w:p>
    <w:p w:rsidR="00E15067" w:rsidP="00E15067">
      <w:pPr>
        <w:ind w:left="528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47C8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постановлением Главы Администрации </w:t>
      </w:r>
    </w:p>
    <w:p w:rsidR="00E15067" w:rsidRPr="00D47C85" w:rsidP="00E15067">
      <w:pPr>
        <w:ind w:left="528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47C8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Юстинского</w:t>
      </w:r>
      <w:r w:rsidRPr="00D47C8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районного муниципального образования Республики Калмыкия</w:t>
      </w:r>
    </w:p>
    <w:p w:rsidR="00E15067" w:rsidRPr="00D47C85" w:rsidP="00E15067">
      <w:pPr>
        <w:ind w:left="528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47C8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от </w:t>
      </w:r>
      <w:r w:rsidR="001C510C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30 января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202</w:t>
      </w:r>
      <w:r w:rsidR="00101DA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г.</w:t>
      </w:r>
      <w:r w:rsidRPr="00D47C8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№ </w:t>
      </w:r>
      <w:r w:rsidR="001C510C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37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</w:p>
    <w:p w:rsidR="00E15067" w:rsidRPr="00D47C85" w:rsidP="00E15067">
      <w:pP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E15067" w:rsidRPr="00D47C85" w:rsidP="00E15067">
      <w:pP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E15067" w:rsidRPr="00D47C85" w:rsidP="00E15067">
      <w:pP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E15067" w:rsidRPr="00D47C85" w:rsidP="00E15067">
      <w:pP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E15067" w:rsidRPr="00D47C85" w:rsidP="00E15067">
      <w:pP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E15067" w:rsidRPr="00D47C85" w:rsidP="00E15067">
      <w:pP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E15067" w:rsidRPr="00D47C85" w:rsidP="00E15067">
      <w:pP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E15067" w:rsidRPr="00D47C85" w:rsidP="00856C58">
      <w:pPr>
        <w:rPr>
          <w:rFonts w:ascii="Times New Roman" w:eastAsia="Calibri" w:hAnsi="Times New Roman" w:cs="Times New Roman"/>
          <w:b/>
          <w:sz w:val="24"/>
          <w:szCs w:val="24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 w:bidi="ar-SA"/>
        </w:rPr>
        <w:t xml:space="preserve">                                                 </w:t>
      </w:r>
      <w:r w:rsidRPr="00D47C85">
        <w:rPr>
          <w:rFonts w:ascii="Times New Roman" w:eastAsia="Calibri" w:hAnsi="Times New Roman" w:cs="Times New Roman"/>
          <w:b/>
          <w:sz w:val="24"/>
          <w:szCs w:val="24"/>
          <w:lang w:val="ru-RU" w:eastAsia="en-US" w:bidi="ar-SA"/>
        </w:rPr>
        <w:t>МУНИЦИПАЛЬНАЯ ПРОГРАММА</w:t>
      </w:r>
    </w:p>
    <w:p w:rsidR="00E068CF" w:rsidRPr="00E068CF" w:rsidP="00E068CF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E068C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«</w:t>
      </w:r>
      <w:r w:rsidRPr="00E068C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О муниципальной программе </w:t>
      </w:r>
    </w:p>
    <w:p w:rsidR="00E068CF" w:rsidRPr="00E068CF" w:rsidP="00E068CF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E068C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«Укрепление общественного здоровья населения </w:t>
      </w:r>
      <w:r w:rsidRPr="00E068C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Юстинского</w:t>
      </w:r>
      <w:r w:rsidRPr="00E068C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района </w:t>
      </w:r>
    </w:p>
    <w:p w:rsidR="00E15067" w:rsidRPr="00E068CF" w:rsidP="00E068CF">
      <w:pPr>
        <w:jc w:val="center"/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</w:pPr>
      <w:r w:rsidRPr="00E068CF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на 2024 – 2026 годы</w:t>
      </w:r>
      <w:r w:rsidRPr="00E068CF"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  <w:t>»</w:t>
      </w:r>
    </w:p>
    <w:p w:rsidR="00E15067" w:rsidRPr="00D47C85" w:rsidP="00E15067">
      <w:pPr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</w:p>
    <w:p w:rsidR="00E15067" w:rsidRPr="00D47C85" w:rsidP="00E15067">
      <w:pPr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</w:p>
    <w:p w:rsidR="00E15067" w:rsidRPr="00D47C85" w:rsidP="00E15067">
      <w:pPr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</w:p>
    <w:p w:rsidR="00E15067" w:rsidRPr="00D47C85" w:rsidP="00E15067">
      <w:pPr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</w:p>
    <w:p w:rsidR="00E15067" w:rsidRPr="00D47C85" w:rsidP="00E15067">
      <w:pPr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</w:p>
    <w:p w:rsidR="00E15067" w:rsidP="00E15067">
      <w:pPr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</w:p>
    <w:p w:rsidR="00E15067" w:rsidP="00E15067">
      <w:pPr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</w:p>
    <w:p w:rsidR="00E15067" w:rsidP="00E15067">
      <w:pPr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</w:p>
    <w:p w:rsidR="00E15067" w:rsidP="00E15067">
      <w:pPr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</w:p>
    <w:p w:rsidR="00E15067" w:rsidP="00E15067">
      <w:pPr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</w:p>
    <w:p w:rsidR="00E15067" w:rsidP="00E15067">
      <w:pPr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</w:p>
    <w:p w:rsidR="00E15067" w:rsidP="00E15067">
      <w:pPr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</w:p>
    <w:p w:rsidR="00E15067" w:rsidP="00E15067">
      <w:pPr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</w:p>
    <w:p w:rsidR="00E15067" w:rsidP="00E15067">
      <w:pPr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</w:p>
    <w:p w:rsidR="00E15067" w:rsidP="00E15067">
      <w:pPr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</w:p>
    <w:p w:rsidR="00E15067" w:rsidP="00E15067">
      <w:pPr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</w:p>
    <w:p w:rsidR="00E15067" w:rsidP="00E15067">
      <w:pPr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</w:p>
    <w:p w:rsidR="00E15067" w:rsidP="00E15067">
      <w:pPr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</w:p>
    <w:p w:rsidR="00E15067" w:rsidP="00E15067">
      <w:pPr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</w:p>
    <w:p w:rsidR="00E15067" w:rsidRPr="00D47C85" w:rsidP="00E15067">
      <w:pPr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</w:p>
    <w:p w:rsidR="00E15067" w:rsidP="00E15067">
      <w:pPr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</w:p>
    <w:p w:rsidR="00FC515D" w:rsidP="00E15067">
      <w:pPr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</w:p>
    <w:p w:rsidR="00FC515D" w:rsidP="00E15067">
      <w:pPr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</w:p>
    <w:p w:rsidR="00FC515D" w:rsidP="00E15067">
      <w:pPr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</w:p>
    <w:p w:rsidR="00FC515D" w:rsidP="00E15067">
      <w:pPr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</w:p>
    <w:p w:rsidR="00FC515D" w:rsidRPr="00D47C85" w:rsidP="00E15067">
      <w:pPr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</w:p>
    <w:p w:rsidR="00E15067" w:rsidP="00E15067">
      <w:pPr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</w:p>
    <w:p w:rsidR="00E15067" w:rsidP="00E15067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</w:pPr>
    </w:p>
    <w:p w:rsidR="00E15067" w:rsidP="00E15067">
      <w:pPr>
        <w:widowControl/>
        <w:autoSpaceDE w:val="0"/>
        <w:autoSpaceDN w:val="0"/>
        <w:adjustRightInd w:val="0"/>
        <w:ind w:left="3540"/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</w:pPr>
      <w:r w:rsidRPr="00A47B4D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>Электронный адрес исполнителя:</w:t>
      </w:r>
      <w:r w:rsidR="00FC515D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 xml:space="preserve"> </w:t>
      </w:r>
      <w:hyperlink r:id="rId6" w:history="1">
        <w:r w:rsidRPr="00015354" w:rsidR="001C510C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val="en-US" w:eastAsia="ru-RU" w:bidi="ar-SA"/>
          </w:rPr>
          <w:t>yust</w:t>
        </w:r>
        <w:r w:rsidRPr="00015354" w:rsidR="001C510C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val="ru-RU" w:eastAsia="ru-RU" w:bidi="ar-SA"/>
          </w:rPr>
          <w:t>-</w:t>
        </w:r>
        <w:r w:rsidRPr="00015354" w:rsidR="001C510C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val="en-US" w:eastAsia="ru-RU" w:bidi="ar-SA"/>
          </w:rPr>
          <w:t>ayurmo</w:t>
        </w:r>
        <w:r w:rsidRPr="00015354" w:rsidR="001C510C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val="ru-RU" w:eastAsia="ru-RU" w:bidi="ar-SA"/>
          </w:rPr>
          <w:t>@</w:t>
        </w:r>
        <w:r w:rsidRPr="00015354" w:rsidR="001C510C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val="en-US" w:eastAsia="ru-RU" w:bidi="ar-SA"/>
          </w:rPr>
          <w:t>rk</w:t>
        </w:r>
        <w:r w:rsidRPr="00015354" w:rsidR="001C510C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val="ru-RU" w:eastAsia="ru-RU" w:bidi="ar-SA"/>
          </w:rPr>
          <w:t>08.</w:t>
        </w:r>
        <w:r w:rsidRPr="00015354" w:rsidR="001C510C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val="en-US" w:eastAsia="ru-RU" w:bidi="ar-SA"/>
          </w:rPr>
          <w:t>ru</w:t>
        </w:r>
      </w:hyperlink>
    </w:p>
    <w:p w:rsidR="001C510C" w:rsidRPr="001C510C" w:rsidP="00E15067">
      <w:pPr>
        <w:widowControl/>
        <w:autoSpaceDE w:val="0"/>
        <w:autoSpaceDN w:val="0"/>
        <w:adjustRightInd w:val="0"/>
        <w:ind w:left="3540"/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>Реестровый номер 22 от 30 января 2024 года</w:t>
      </w:r>
    </w:p>
    <w:p w:rsidR="00E15067" w:rsidRPr="005C58BE" w:rsidP="00FC515D">
      <w:pPr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</w:pPr>
    </w:p>
    <w:p w:rsidR="00FC515D" w:rsidRPr="005C58BE" w:rsidP="00FC515D">
      <w:pPr>
        <w:rPr>
          <w:rFonts w:ascii="Times New Roman" w:eastAsia="Calibri" w:hAnsi="Times New Roman" w:cs="Times New Roman"/>
          <w:b/>
          <w:sz w:val="24"/>
          <w:szCs w:val="24"/>
          <w:lang w:val="ru-RU" w:eastAsia="en-US" w:bidi="ar-SA"/>
        </w:rPr>
      </w:pPr>
    </w:p>
    <w:p w:rsidR="00E15067" w:rsidP="00E15067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ru-RU" w:eastAsia="en-US" w:bidi="ar-SA"/>
        </w:rPr>
      </w:pPr>
      <w:r w:rsidRPr="001320F8">
        <w:rPr>
          <w:rFonts w:ascii="Times New Roman" w:eastAsia="Calibri" w:hAnsi="Times New Roman" w:cs="Times New Roman"/>
          <w:b/>
          <w:sz w:val="24"/>
          <w:szCs w:val="24"/>
          <w:lang w:val="ru-RU" w:eastAsia="en-US" w:bidi="ar-SA"/>
        </w:rPr>
        <w:t xml:space="preserve">Муниципальная программа </w:t>
      </w:r>
    </w:p>
    <w:p w:rsidR="00E068CF" w:rsidRPr="00AF3677" w:rsidP="00E068CF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320F8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«</w:t>
      </w:r>
      <w:r w:rsidRPr="00AF367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О муниципальной программе </w:t>
      </w:r>
    </w:p>
    <w:p w:rsidR="00E068CF" w:rsidRPr="00AF3677" w:rsidP="00E068CF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F367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«Укрепление общественного здоровья населения </w:t>
      </w:r>
      <w:r w:rsidRPr="00AF367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Юстинского</w:t>
      </w:r>
      <w:r w:rsidRPr="00AF367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района </w:t>
      </w:r>
    </w:p>
    <w:p w:rsidR="00E15067" w:rsidRPr="001320F8" w:rsidP="005E397A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ru-RU" w:eastAsia="en-US" w:bidi="ar-SA"/>
        </w:rPr>
      </w:pPr>
      <w:r w:rsidRPr="00AF3677"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  <w:t>на 2024 – 2026 годы</w:t>
      </w:r>
      <w:r w:rsidRPr="00AF3677">
        <w:rPr>
          <w:rFonts w:ascii="Times New Roman" w:eastAsia="Calibri" w:hAnsi="Times New Roman" w:cs="Times New Roman"/>
          <w:b/>
          <w:sz w:val="24"/>
          <w:szCs w:val="24"/>
          <w:lang w:val="ru-RU" w:eastAsia="en-US" w:bidi="ar-SA"/>
        </w:rPr>
        <w:t>»</w:t>
      </w:r>
      <w:r w:rsidRPr="001320F8">
        <w:rPr>
          <w:rFonts w:ascii="Times New Roman" w:eastAsia="Calibri" w:hAnsi="Times New Roman" w:cs="Times New Roman"/>
          <w:b/>
          <w:sz w:val="24"/>
          <w:szCs w:val="24"/>
          <w:lang w:val="ru-RU" w:eastAsia="en-US" w:bidi="ar-SA"/>
        </w:rPr>
        <w:t xml:space="preserve"> </w:t>
      </w:r>
      <w:r w:rsidR="005E397A">
        <w:rPr>
          <w:rFonts w:ascii="Times New Roman" w:eastAsia="Calibri" w:hAnsi="Times New Roman" w:cs="Times New Roman"/>
          <w:b/>
          <w:sz w:val="24"/>
          <w:szCs w:val="24"/>
          <w:lang w:val="ru-RU" w:eastAsia="en-US" w:bidi="ar-SA"/>
        </w:rPr>
        <w:t xml:space="preserve"> </w:t>
      </w:r>
      <w:r w:rsidRPr="001320F8">
        <w:rPr>
          <w:rFonts w:ascii="Times New Roman" w:eastAsia="Calibri" w:hAnsi="Times New Roman" w:cs="Times New Roman"/>
          <w:b/>
          <w:sz w:val="24"/>
          <w:szCs w:val="24"/>
          <w:lang w:val="ru-RU" w:eastAsia="en-US" w:bidi="ar-SA"/>
        </w:rPr>
        <w:t>(далее – программа)</w:t>
      </w:r>
    </w:p>
    <w:p w:rsidR="00E15067" w:rsidRPr="001320F8" w:rsidP="00E15067">
      <w:pPr>
        <w:jc w:val="center"/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</w:pPr>
    </w:p>
    <w:p w:rsidR="00E15067" w:rsidRPr="001320F8" w:rsidP="00E15067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  <w:r w:rsidRPr="001320F8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1. Краткая характеристика (паспорт) программы</w:t>
      </w:r>
    </w:p>
    <w:tbl>
      <w:tblPr>
        <w:tblStyle w:val="TableNormal"/>
        <w:tblW w:w="102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24"/>
        <w:gridCol w:w="7282"/>
      </w:tblGrid>
      <w:tr w:rsidTr="0080002D">
        <w:tblPrEx>
          <w:tblW w:w="10206" w:type="dxa"/>
          <w:jc w:val="center"/>
          <w:tblLook w:val="04A0"/>
        </w:tblPrEx>
        <w:trPr>
          <w:jc w:val="center"/>
        </w:trPr>
        <w:tc>
          <w:tcPr>
            <w:tcW w:w="2924" w:type="dxa"/>
          </w:tcPr>
          <w:p w:rsidR="00E15067" w:rsidRPr="001320F8" w:rsidP="00E1506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</w:pPr>
            <w:r w:rsidRPr="001320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  <w:t>Наименование пр</w:t>
            </w:r>
            <w:r w:rsidRPr="001320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  <w:t>о</w:t>
            </w:r>
            <w:r w:rsidRPr="001320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  <w:t>граммы</w:t>
            </w:r>
          </w:p>
        </w:tc>
        <w:tc>
          <w:tcPr>
            <w:tcW w:w="7282" w:type="dxa"/>
          </w:tcPr>
          <w:p w:rsidR="00E15067" w:rsidRPr="00E068CF" w:rsidP="00E06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068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Укрепление общественного здоровья населения </w:t>
            </w:r>
            <w:r w:rsidRPr="00E068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Юстинского</w:t>
            </w:r>
            <w:r w:rsidRPr="00E068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района на 2024 – 2026 годы</w:t>
            </w:r>
          </w:p>
        </w:tc>
      </w:tr>
      <w:tr w:rsidTr="0080002D">
        <w:tblPrEx>
          <w:tblW w:w="10206" w:type="dxa"/>
          <w:jc w:val="center"/>
          <w:tblLook w:val="04A0"/>
        </w:tblPrEx>
        <w:trPr>
          <w:jc w:val="center"/>
        </w:trPr>
        <w:tc>
          <w:tcPr>
            <w:tcW w:w="2924" w:type="dxa"/>
          </w:tcPr>
          <w:p w:rsidR="00E15067" w:rsidRPr="001320F8" w:rsidP="00E1506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  <w:t>Разработчик муниц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  <w:t>пальной программы</w:t>
            </w:r>
          </w:p>
        </w:tc>
        <w:tc>
          <w:tcPr>
            <w:tcW w:w="7282" w:type="dxa"/>
          </w:tcPr>
          <w:p w:rsidR="00E15067" w:rsidRPr="00E068CF" w:rsidP="00E068CF">
            <w:pPr>
              <w:pStyle w:val="ListParagraph"/>
              <w:tabs>
                <w:tab w:val="left" w:pos="459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E068C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 w:eastAsia="en-US" w:bidi="ar-SA"/>
              </w:rPr>
              <w:t>Рабочая группа при администрации районного муниципального о</w:t>
            </w:r>
            <w:r w:rsidRPr="00E068C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 w:eastAsia="en-US" w:bidi="ar-SA"/>
              </w:rPr>
              <w:t>б</w:t>
            </w:r>
            <w:r w:rsidRPr="00E068C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 w:eastAsia="en-US" w:bidi="ar-SA"/>
              </w:rPr>
              <w:t>разования (далее - РМО) с участием представителей органов здр</w:t>
            </w:r>
            <w:r w:rsidRPr="00E068C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 w:eastAsia="en-US" w:bidi="ar-SA"/>
              </w:rPr>
              <w:t>а</w:t>
            </w:r>
            <w:r w:rsidRPr="00E068C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 w:eastAsia="en-US" w:bidi="ar-SA"/>
              </w:rPr>
              <w:t>воохранения, образования, культуры, молодежи и спорта, общес</w:t>
            </w:r>
            <w:r w:rsidRPr="00E068C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 w:eastAsia="en-US" w:bidi="ar-SA"/>
              </w:rPr>
              <w:t>т</w:t>
            </w:r>
            <w:r w:rsidRPr="00E068C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 w:eastAsia="en-US" w:bidi="ar-SA"/>
              </w:rPr>
              <w:t>венности и волонтерских организаций</w:t>
            </w:r>
          </w:p>
        </w:tc>
      </w:tr>
      <w:tr w:rsidTr="001C0CBE">
        <w:tblPrEx>
          <w:tblW w:w="10206" w:type="dxa"/>
          <w:jc w:val="center"/>
          <w:tblLook w:val="04A0"/>
        </w:tblPrEx>
        <w:trPr>
          <w:trHeight w:val="493"/>
          <w:jc w:val="center"/>
        </w:trPr>
        <w:tc>
          <w:tcPr>
            <w:tcW w:w="2924" w:type="dxa"/>
          </w:tcPr>
          <w:p w:rsidR="00FC515D" w:rsidRPr="00FC515D" w:rsidP="00E1506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  <w:t>И</w:t>
            </w:r>
            <w:r w:rsidRPr="001320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  <w:t>сполнители</w:t>
            </w:r>
            <w:r w:rsidR="00E068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  <w:t xml:space="preserve"> муниц</w:t>
            </w:r>
            <w:r w:rsidR="00E068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  <w:t>и</w:t>
            </w:r>
            <w:r w:rsidR="00E068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  <w:t>пальной программы</w:t>
            </w:r>
          </w:p>
        </w:tc>
        <w:tc>
          <w:tcPr>
            <w:tcW w:w="7282" w:type="dxa"/>
          </w:tcPr>
          <w:p w:rsidR="00FC515D" w:rsidP="0008653E">
            <w:pPr>
              <w:pStyle w:val="ListParagraph"/>
              <w:spacing w:after="0" w:line="240" w:lineRule="auto"/>
              <w:ind w:left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1C0CBE"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  <w:t>Управление об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  <w:t xml:space="preserve">разования, культуры и туризма Администрации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  <w:t>Ю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  <w:t>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  <w:t>тинского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  <w:t xml:space="preserve"> РМО РК, Главы сел</w:t>
            </w:r>
            <w:r w:rsidR="0008653E"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  <w:t>ьских муниципальных образований, БУРК «</w:t>
            </w:r>
            <w:r w:rsidR="0008653E"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  <w:t>Юстинский</w:t>
            </w:r>
            <w:r w:rsidR="0008653E"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  <w:t xml:space="preserve"> комплексный центр социального обслуживания населения»</w:t>
            </w:r>
          </w:p>
        </w:tc>
      </w:tr>
      <w:tr w:rsidTr="0080002D">
        <w:tblPrEx>
          <w:tblW w:w="10206" w:type="dxa"/>
          <w:jc w:val="center"/>
          <w:tblLook w:val="04A0"/>
        </w:tblPrEx>
        <w:trPr>
          <w:jc w:val="center"/>
        </w:trPr>
        <w:tc>
          <w:tcPr>
            <w:tcW w:w="2924" w:type="dxa"/>
          </w:tcPr>
          <w:p w:rsidR="00E068CF" w:rsidRPr="001320F8" w:rsidP="00E1506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  <w:t>Ответственные испо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  <w:t xml:space="preserve">нители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  <w:t>муниципальной программы</w:t>
            </w:r>
          </w:p>
        </w:tc>
        <w:tc>
          <w:tcPr>
            <w:tcW w:w="7282" w:type="dxa"/>
          </w:tcPr>
          <w:p w:rsidR="00E068CF" w:rsidRPr="001C0CBE" w:rsidP="001C0CBE">
            <w:pPr>
              <w:pStyle w:val="ListParagraph"/>
              <w:spacing w:after="0" w:line="240" w:lineRule="auto"/>
              <w:ind w:left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  <w:t xml:space="preserve">Администрация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  <w:t>Юстинского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  <w:t xml:space="preserve"> РМО РК и </w:t>
            </w:r>
            <w:r w:rsidRPr="001C0CBE"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  <w:t>БУ РК «Юстинская райо</w:t>
            </w:r>
            <w:r w:rsidRPr="001C0CBE"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  <w:t>н</w:t>
            </w:r>
            <w:r w:rsidRPr="001C0CBE"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  <w:t>ная больница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  <w:t xml:space="preserve">» </w:t>
            </w:r>
          </w:p>
        </w:tc>
      </w:tr>
      <w:tr w:rsidTr="0080002D">
        <w:tblPrEx>
          <w:tblW w:w="10206" w:type="dxa"/>
          <w:jc w:val="center"/>
          <w:tblLook w:val="04A0"/>
        </w:tblPrEx>
        <w:trPr>
          <w:jc w:val="center"/>
        </w:trPr>
        <w:tc>
          <w:tcPr>
            <w:tcW w:w="2924" w:type="dxa"/>
          </w:tcPr>
          <w:p w:rsidR="00E15067" w:rsidRPr="001320F8" w:rsidP="00E1506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</w:pPr>
            <w:r w:rsidRPr="001320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  <w:t>Цель</w:t>
            </w:r>
          </w:p>
        </w:tc>
        <w:tc>
          <w:tcPr>
            <w:tcW w:w="7282" w:type="dxa"/>
          </w:tcPr>
          <w:p w:rsidR="00E15067" w:rsidP="00C20191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16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  <w:t>Увеличение доли граждан, ведущих здоровый образ жизни</w:t>
            </w:r>
            <w:r w:rsidR="00705E39"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  <w:t>.</w:t>
            </w:r>
          </w:p>
          <w:p w:rsidR="00E068CF" w:rsidP="00C20191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16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  <w:t>Увеличение охвата населения профилактическими мер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  <w:t>приятиями, направленными на снижение распространенности 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  <w:t>инфекционных и инфекционных заболеваний</w:t>
            </w:r>
            <w:r w:rsidR="00705E39"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  <w:t>.</w:t>
            </w:r>
          </w:p>
          <w:p w:rsidR="00E068CF" w:rsidRPr="001320F8" w:rsidP="00C20191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16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  <w:t>Пов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  <w:t>ышение информированности населения по вопросам зд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  <w:t>рового образа жизни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  <w:t>.</w:t>
            </w:r>
          </w:p>
        </w:tc>
      </w:tr>
      <w:tr w:rsidTr="0080002D">
        <w:tblPrEx>
          <w:tblW w:w="10206" w:type="dxa"/>
          <w:jc w:val="center"/>
          <w:tblLook w:val="04A0"/>
        </w:tblPrEx>
        <w:trPr>
          <w:jc w:val="center"/>
        </w:trPr>
        <w:tc>
          <w:tcPr>
            <w:tcW w:w="2924" w:type="dxa"/>
          </w:tcPr>
          <w:p w:rsidR="00E15067" w:rsidRPr="001320F8" w:rsidP="00E1506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</w:pPr>
            <w:r w:rsidRPr="001320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  <w:t>Задачи программы (ц</w:t>
            </w:r>
            <w:r w:rsidRPr="001320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  <w:t>е</w:t>
            </w:r>
            <w:r w:rsidRPr="001320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  <w:t>ли подпрограмм)</w:t>
            </w:r>
          </w:p>
        </w:tc>
        <w:tc>
          <w:tcPr>
            <w:tcW w:w="7282" w:type="dxa"/>
          </w:tcPr>
          <w:p w:rsidR="00705E39" w:rsidP="00E15067">
            <w:pPr>
              <w:pStyle w:val="ListParagraph"/>
              <w:numPr>
                <w:ilvl w:val="0"/>
                <w:numId w:val="31"/>
              </w:numPr>
              <w:tabs>
                <w:tab w:val="left" w:pos="45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  <w:t>Формирование среды, способствующей ведению гражданина здорового образа жизни</w:t>
            </w:r>
          </w:p>
          <w:p w:rsidR="00E15067" w:rsidRPr="00B47633" w:rsidP="00E15067">
            <w:pPr>
              <w:pStyle w:val="ListParagraph"/>
              <w:numPr>
                <w:ilvl w:val="0"/>
                <w:numId w:val="31"/>
              </w:numPr>
              <w:tabs>
                <w:tab w:val="left" w:pos="45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  <w:t>Развитие механизма межведомственного взаимодействия в со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  <w:t>з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  <w:t>дании условий для профилактики неинфекционных и инфекцио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  <w:t>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  <w:t>ных заболеваний, формирование потребности и ведения населением здорового образа жизни.</w:t>
            </w:r>
          </w:p>
          <w:p w:rsidR="00705E39" w:rsidRPr="001320F8" w:rsidP="00E15067">
            <w:pPr>
              <w:pStyle w:val="ListParagraph"/>
              <w:numPr>
                <w:ilvl w:val="0"/>
                <w:numId w:val="31"/>
              </w:numPr>
              <w:tabs>
                <w:tab w:val="left" w:pos="45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  <w:t>Проведение оздоровительных и профилактических меропри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  <w:t>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  <w:t>тий для детей и подростков, а также информационно-профилак</w:t>
            </w:r>
            <w:r w:rsidR="00AF3677"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  <w:t>тических кампаний по укреплению семьи и активному долголетию.</w:t>
            </w:r>
          </w:p>
        </w:tc>
      </w:tr>
      <w:tr w:rsidTr="0080002D">
        <w:tblPrEx>
          <w:tblW w:w="10206" w:type="dxa"/>
          <w:jc w:val="center"/>
          <w:tblLook w:val="04A0"/>
        </w:tblPrEx>
        <w:trPr>
          <w:jc w:val="center"/>
        </w:trPr>
        <w:tc>
          <w:tcPr>
            <w:tcW w:w="2924" w:type="dxa"/>
          </w:tcPr>
          <w:p w:rsidR="00E15067" w:rsidRPr="001320F8" w:rsidP="00AF367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</w:pPr>
            <w:r w:rsidRPr="001320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  <w:t>Сроки реализации</w:t>
            </w:r>
            <w:r w:rsidR="00AF36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  <w:t xml:space="preserve"> м</w:t>
            </w:r>
            <w:r w:rsidR="00AF36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  <w:t>у</w:t>
            </w:r>
            <w:r w:rsidR="00AF36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  <w:t>ниципальной програ</w:t>
            </w:r>
            <w:r w:rsidR="00AF36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  <w:t>м</w:t>
            </w:r>
            <w:r w:rsidR="00AF36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  <w:t>мы</w:t>
            </w:r>
          </w:p>
        </w:tc>
        <w:tc>
          <w:tcPr>
            <w:tcW w:w="7282" w:type="dxa"/>
          </w:tcPr>
          <w:p w:rsidR="00E15067" w:rsidRPr="001320F8" w:rsidP="00E15067">
            <w:pPr>
              <w:pStyle w:val="ListParagraph"/>
              <w:spacing w:after="0" w:line="240" w:lineRule="auto"/>
              <w:ind w:left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  <w:t>2024-202</w:t>
            </w:r>
            <w:r w:rsidR="00AF3677"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  <w:t xml:space="preserve"> годы</w:t>
            </w:r>
          </w:p>
          <w:p w:rsidR="00E15067" w:rsidRPr="001320F8" w:rsidP="00E15067">
            <w:pPr>
              <w:pStyle w:val="ListParagraph"/>
              <w:spacing w:after="0" w:line="240" w:lineRule="auto"/>
              <w:ind w:left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</w:p>
        </w:tc>
      </w:tr>
      <w:tr w:rsidTr="00AF3677">
        <w:tblPrEx>
          <w:tblW w:w="10206" w:type="dxa"/>
          <w:jc w:val="center"/>
          <w:tblLook w:val="04A0"/>
        </w:tblPrEx>
        <w:trPr>
          <w:trHeight w:val="1408"/>
          <w:jc w:val="center"/>
        </w:trPr>
        <w:tc>
          <w:tcPr>
            <w:tcW w:w="2924" w:type="dxa"/>
          </w:tcPr>
          <w:p w:rsidR="00E15067" w:rsidRPr="001320F8" w:rsidP="00E1506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</w:pPr>
            <w:r w:rsidRPr="001320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  <w:t>Ресурсное обеспечение за счет средств бюджета муниципального обр</w:t>
            </w:r>
            <w:r w:rsidRPr="001320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  <w:t>а</w:t>
            </w:r>
            <w:r w:rsidRPr="001320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  <w:t xml:space="preserve">зования </w:t>
            </w:r>
          </w:p>
        </w:tc>
        <w:tc>
          <w:tcPr>
            <w:tcW w:w="7282" w:type="dxa"/>
          </w:tcPr>
          <w:p w:rsidR="00E15067" w:rsidRPr="001E2352" w:rsidP="00E1506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1320F8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  <w:t xml:space="preserve">Общий объем финансирования программы составляет </w:t>
            </w:r>
            <w:r w:rsidR="004E5BF1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 w:bidi="ar-SA"/>
              </w:rPr>
              <w:t>10</w:t>
            </w:r>
            <w:r w:rsidRPr="00101DA6" w:rsidR="00101DA6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 w:bidi="ar-SA"/>
              </w:rPr>
              <w:t>0</w:t>
            </w:r>
            <w:r w:rsidR="00101DA6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  <w:t xml:space="preserve"> </w:t>
            </w:r>
            <w:r w:rsidRPr="001E235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  <w:t>тыс. рублей.</w:t>
            </w:r>
          </w:p>
          <w:p w:rsidR="00E15067" w:rsidRPr="001E2352" w:rsidP="00E1506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1E23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202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4</w:t>
            </w:r>
            <w:r w:rsidRPr="001E23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год –</w:t>
            </w:r>
            <w:r w:rsidR="00101D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</w:t>
            </w:r>
            <w:r w:rsidR="004E5B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  <w:r w:rsidR="00101D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0</w:t>
            </w:r>
            <w:r w:rsidR="00AF36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 </w:t>
            </w:r>
            <w:r w:rsidRPr="001E23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тыс. руб.;</w:t>
            </w:r>
          </w:p>
          <w:p w:rsidR="00E15067" w:rsidRPr="001E2352" w:rsidP="00E1506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1E23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202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</w:t>
            </w:r>
            <w:r w:rsidRPr="001E23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год – </w:t>
            </w:r>
            <w:r w:rsidR="004E5B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3</w:t>
            </w:r>
            <w:r w:rsidR="00101D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0</w:t>
            </w:r>
            <w:r w:rsidR="00AF36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</w:t>
            </w:r>
            <w:r w:rsidRPr="001E23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тыс. руб.;</w:t>
            </w:r>
          </w:p>
          <w:p w:rsidR="00E15067" w:rsidRPr="00AF3677" w:rsidP="004E5BF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1E23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202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6</w:t>
            </w:r>
            <w:r w:rsidRPr="001E23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год – </w:t>
            </w:r>
            <w:r w:rsidR="004E5B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50 </w:t>
            </w:r>
            <w:r w:rsidRPr="001E23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тыс. руб.</w:t>
            </w:r>
          </w:p>
        </w:tc>
      </w:tr>
      <w:tr w:rsidTr="0080002D">
        <w:tblPrEx>
          <w:tblW w:w="10206" w:type="dxa"/>
          <w:jc w:val="center"/>
          <w:tblLook w:val="04A0"/>
        </w:tblPrEx>
        <w:trPr>
          <w:jc w:val="center"/>
        </w:trPr>
        <w:tc>
          <w:tcPr>
            <w:tcW w:w="2924" w:type="dxa"/>
          </w:tcPr>
          <w:p w:rsidR="00E15067" w:rsidRPr="001320F8" w:rsidP="00E1506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</w:pPr>
            <w:r w:rsidRPr="001320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  <w:t>Ожидаемые конечные результаты, оценка планируемой эффе</w:t>
            </w:r>
            <w:r w:rsidRPr="001320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  <w:t>к</w:t>
            </w:r>
            <w:r w:rsidRPr="001320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  <w:t>тивности</w:t>
            </w:r>
          </w:p>
        </w:tc>
        <w:tc>
          <w:tcPr>
            <w:tcW w:w="7282" w:type="dxa"/>
          </w:tcPr>
          <w:p w:rsidR="000376B1" w:rsidRPr="000376B1" w:rsidP="000376B1">
            <w:pPr>
              <w:shd w:val="clear" w:color="auto" w:fill="FFFFFF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483B3F"/>
                <w:sz w:val="24"/>
                <w:szCs w:val="24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483B3F"/>
                <w:sz w:val="23"/>
                <w:szCs w:val="23"/>
                <w:lang w:val="ru-RU" w:eastAsia="ru-RU" w:bidi="ar-SA"/>
              </w:rPr>
              <w:t xml:space="preserve">  </w:t>
            </w:r>
            <w:r w:rsidRPr="000376B1">
              <w:rPr>
                <w:rFonts w:ascii="Times New Roman" w:eastAsia="Times New Roman" w:hAnsi="Times New Roman" w:cs="Times New Roman"/>
                <w:color w:val="483B3F"/>
                <w:sz w:val="24"/>
                <w:szCs w:val="24"/>
                <w:lang w:val="ru-RU" w:eastAsia="ru-RU" w:bidi="ar-SA"/>
              </w:rPr>
              <w:t>Стабилизация демографической ситуации в районе к 202</w:t>
            </w:r>
            <w:r>
              <w:rPr>
                <w:rFonts w:ascii="Times New Roman" w:eastAsia="Times New Roman" w:hAnsi="Times New Roman" w:cs="Times New Roman"/>
                <w:color w:val="483B3F"/>
                <w:sz w:val="24"/>
                <w:szCs w:val="24"/>
                <w:lang w:val="ru-RU" w:eastAsia="ru-RU" w:bidi="ar-SA"/>
              </w:rPr>
              <w:t>6 году</w:t>
            </w:r>
            <w:r w:rsidRPr="000376B1">
              <w:rPr>
                <w:rFonts w:ascii="Times New Roman" w:eastAsia="Times New Roman" w:hAnsi="Times New Roman" w:cs="Times New Roman"/>
                <w:color w:val="483B3F"/>
                <w:sz w:val="24"/>
                <w:szCs w:val="24"/>
                <w:lang w:val="ru-RU" w:eastAsia="ru-RU" w:bidi="ar-SA"/>
              </w:rPr>
              <w:t>:</w:t>
            </w:r>
          </w:p>
          <w:p w:rsidR="000376B1" w:rsidRPr="000376B1" w:rsidP="000376B1">
            <w:pPr>
              <w:shd w:val="clear" w:color="auto" w:fill="FFFFFF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483B3F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483B3F"/>
                <w:sz w:val="24"/>
                <w:szCs w:val="24"/>
                <w:lang w:val="ru-RU" w:eastAsia="ru-RU" w:bidi="ar-SA"/>
              </w:rPr>
              <w:t>-</w:t>
            </w:r>
            <w:r w:rsidRPr="000376B1">
              <w:rPr>
                <w:rFonts w:ascii="Times New Roman" w:eastAsia="Times New Roman" w:hAnsi="Times New Roman" w:cs="Times New Roman"/>
                <w:color w:val="483B3F"/>
                <w:sz w:val="24"/>
                <w:szCs w:val="24"/>
                <w:lang w:val="ru-RU" w:eastAsia="ru-RU" w:bidi="ar-SA"/>
              </w:rPr>
              <w:t>рост показателя рождаемости;</w:t>
            </w:r>
          </w:p>
          <w:p w:rsidR="000376B1" w:rsidRPr="000376B1" w:rsidP="000376B1">
            <w:pPr>
              <w:shd w:val="clear" w:color="auto" w:fill="FFFFFF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483B3F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483B3F"/>
                <w:sz w:val="24"/>
                <w:szCs w:val="24"/>
                <w:lang w:val="ru-RU" w:eastAsia="ru-RU" w:bidi="ar-SA"/>
              </w:rPr>
              <w:t>-</w:t>
            </w:r>
            <w:r w:rsidRPr="000376B1">
              <w:rPr>
                <w:rFonts w:ascii="Times New Roman" w:eastAsia="Times New Roman" w:hAnsi="Times New Roman" w:cs="Times New Roman"/>
                <w:color w:val="483B3F"/>
                <w:sz w:val="24"/>
                <w:szCs w:val="24"/>
                <w:lang w:val="ru-RU" w:eastAsia="ru-RU" w:bidi="ar-SA"/>
              </w:rPr>
              <w:t xml:space="preserve"> снижение общей смертности, в том числе мужчин и женщин тр</w:t>
            </w:r>
            <w:r w:rsidRPr="000376B1">
              <w:rPr>
                <w:rFonts w:ascii="Times New Roman" w:eastAsia="Times New Roman" w:hAnsi="Times New Roman" w:cs="Times New Roman"/>
                <w:color w:val="483B3F"/>
                <w:sz w:val="24"/>
                <w:szCs w:val="24"/>
                <w:lang w:val="ru-RU" w:eastAsia="ru-RU" w:bidi="ar-SA"/>
              </w:rPr>
              <w:t>у</w:t>
            </w:r>
            <w:r w:rsidRPr="000376B1">
              <w:rPr>
                <w:rFonts w:ascii="Times New Roman" w:eastAsia="Times New Roman" w:hAnsi="Times New Roman" w:cs="Times New Roman"/>
                <w:color w:val="483B3F"/>
                <w:sz w:val="24"/>
                <w:szCs w:val="24"/>
                <w:lang w:val="ru-RU" w:eastAsia="ru-RU" w:bidi="ar-SA"/>
              </w:rPr>
              <w:t>доспособного возраста;</w:t>
            </w:r>
          </w:p>
          <w:p w:rsidR="00E15067" w:rsidRPr="000376B1" w:rsidP="000376B1">
            <w:pPr>
              <w:shd w:val="clear" w:color="auto" w:fill="FFFFFF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483B3F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483B3F"/>
                <w:sz w:val="24"/>
                <w:szCs w:val="24"/>
                <w:lang w:val="ru-RU" w:eastAsia="ru-RU" w:bidi="ar-SA"/>
              </w:rPr>
              <w:t>-у</w:t>
            </w:r>
            <w:r w:rsidRPr="000376B1">
              <w:rPr>
                <w:rFonts w:ascii="Times New Roman" w:eastAsia="Times New Roman" w:hAnsi="Times New Roman" w:cs="Times New Roman"/>
                <w:color w:val="483B3F"/>
                <w:sz w:val="24"/>
                <w:szCs w:val="24"/>
                <w:lang w:val="ru-RU" w:eastAsia="ru-RU" w:bidi="ar-SA"/>
              </w:rPr>
              <w:t>величение доли граждан, ведущих здоровый образ жизни.</w:t>
            </w:r>
          </w:p>
        </w:tc>
      </w:tr>
    </w:tbl>
    <w:p w:rsidR="00E15067" w:rsidRPr="001320F8" w:rsidP="00E15067">
      <w:pPr>
        <w:autoSpaceDE w:val="0"/>
        <w:autoSpaceDN w:val="0"/>
        <w:adjustRightInd w:val="0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</w:p>
    <w:p w:rsidR="0027335E" w:rsidP="00E15067">
      <w:pPr>
        <w:autoSpaceDE w:val="0"/>
        <w:autoSpaceDN w:val="0"/>
        <w:adjustRightInd w:val="0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</w:p>
    <w:p w:rsidR="0027335E" w:rsidP="00E15067">
      <w:pPr>
        <w:autoSpaceDE w:val="0"/>
        <w:autoSpaceDN w:val="0"/>
        <w:adjustRightInd w:val="0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</w:p>
    <w:p w:rsidR="00E15067" w:rsidRPr="00040656" w:rsidP="00E15067">
      <w:pPr>
        <w:autoSpaceDE w:val="0"/>
        <w:autoSpaceDN w:val="0"/>
        <w:adjustRightInd w:val="0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  <w:r w:rsidRPr="00040656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2. Характеристика текущего состояния сферы муниципального управления</w:t>
      </w:r>
    </w:p>
    <w:p w:rsidR="000376B1" w:rsidRPr="00040656" w:rsidP="000376B1">
      <w:pPr>
        <w:shd w:val="clear" w:color="auto" w:fill="FFFFFF"/>
        <w:tabs>
          <w:tab w:val="left" w:pos="0"/>
        </w:tabs>
        <w:spacing w:before="0" w:beforeAutospacing="0" w:after="150" w:afterAutospacing="0"/>
        <w:ind w:firstLine="851"/>
        <w:rPr>
          <w:rFonts w:ascii="Times New Roman" w:eastAsia="Times New Roman" w:hAnsi="Times New Roman" w:cs="Times New Roman"/>
          <w:color w:val="483B3F"/>
          <w:sz w:val="24"/>
          <w:szCs w:val="24"/>
          <w:lang w:val="ru-RU" w:eastAsia="ru-RU" w:bidi="ar-SA"/>
        </w:rPr>
      </w:pPr>
    </w:p>
    <w:p w:rsidR="00040656" w:rsidRPr="00040656" w:rsidP="00040656">
      <w:pPr>
        <w:tabs>
          <w:tab w:val="left" w:pos="0"/>
        </w:tabs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04065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Юстинское</w:t>
      </w:r>
      <w:r w:rsidRPr="0004065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районное муниципальное образование Республики Калмыкия находится в  северо-восточной части Республики Калмыкия. Численность населения на 01.01.23 составила 8828  чел. Площадь рассматриваемой территории равна </w:t>
      </w:r>
      <w:smartTag w:uri="urn:schemas-microsoft-com:office:smarttags" w:element="metricconverter">
        <w:smartTagPr>
          <w:attr w:name="ProductID" w:val="7 996 км"/>
        </w:smartTagPr>
        <w:r w:rsidRPr="00040656">
          <w:rPr>
            <w:rFonts w:ascii="Times New Roman" w:eastAsia="Times New Roman" w:hAnsi="Times New Roman" w:cs="Times New Roman"/>
            <w:sz w:val="24"/>
            <w:szCs w:val="24"/>
            <w:lang w:val="ru-RU" w:eastAsia="ru-RU" w:bidi="ar-SA"/>
          </w:rPr>
          <w:t>7 996 км</w:t>
        </w:r>
      </w:smartTag>
      <w:r w:rsidRPr="0004065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², что составляет примерно 10,5 % от общей площади Республики Калмыкия. Из них 754,2 тыс. гектаров составляют сел</w:t>
      </w:r>
      <w:r w:rsidRPr="0004065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ь</w:t>
      </w:r>
      <w:r w:rsidRPr="0004065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скохозяйственные угодья. Плотность населения – 1,1 чел./</w:t>
      </w:r>
      <w:r w:rsidRPr="0004065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км</w:t>
      </w:r>
      <w:r w:rsidRPr="0004065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</w:t>
      </w:r>
    </w:p>
    <w:p w:rsidR="00040656" w:rsidRPr="00040656" w:rsidP="00040656">
      <w:pPr>
        <w:tabs>
          <w:tab w:val="left" w:pos="0"/>
        </w:tabs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04065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Границы </w:t>
      </w:r>
      <w:r w:rsidRPr="0004065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Юстинского</w:t>
      </w:r>
      <w:r w:rsidRPr="0004065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района по периметру составляют </w:t>
      </w:r>
      <w:smartTag w:uri="urn:schemas-microsoft-com:office:smarttags" w:element="metricconverter">
        <w:smartTagPr>
          <w:attr w:name="ProductID" w:val="524 км"/>
        </w:smartTagPr>
        <w:r w:rsidRPr="00040656">
          <w:rPr>
            <w:rFonts w:ascii="Times New Roman" w:eastAsia="Times New Roman" w:hAnsi="Times New Roman" w:cs="Times New Roman"/>
            <w:sz w:val="24"/>
            <w:szCs w:val="24"/>
            <w:lang w:val="ru-RU" w:eastAsia="ru-RU" w:bidi="ar-SA"/>
          </w:rPr>
          <w:t>524 км</w:t>
        </w:r>
      </w:smartTag>
      <w:r w:rsidRPr="0004065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, из них границы с А</w:t>
      </w:r>
      <w:r w:rsidRPr="0004065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</w:t>
      </w:r>
      <w:r w:rsidRPr="0004065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траханской областью </w:t>
      </w:r>
      <w:smartTag w:uri="urn:schemas-microsoft-com:office:smarttags" w:element="metricconverter">
        <w:smartTagPr>
          <w:attr w:name="ProductID" w:val="288 км"/>
        </w:smartTagPr>
        <w:r w:rsidRPr="00040656">
          <w:rPr>
            <w:rFonts w:ascii="Times New Roman" w:eastAsia="Times New Roman" w:hAnsi="Times New Roman" w:cs="Times New Roman"/>
            <w:sz w:val="24"/>
            <w:szCs w:val="24"/>
            <w:lang w:val="ru-RU" w:eastAsia="ru-RU" w:bidi="ar-SA"/>
          </w:rPr>
          <w:t>288 км</w:t>
        </w:r>
      </w:smartTag>
      <w:r w:rsidRPr="0004065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, в том числе с </w:t>
      </w:r>
      <w:r w:rsidRPr="0004065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Енотаевским</w:t>
      </w:r>
      <w:r w:rsidRPr="0004065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районом Астраханской области 227 км; с </w:t>
      </w:r>
      <w:r w:rsidRPr="0004065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Наримановским</w:t>
      </w:r>
      <w:r w:rsidRPr="0004065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районом Астраханской области </w:t>
      </w:r>
      <w:smartTag w:uri="urn:schemas-microsoft-com:office:smarttags" w:element="metricconverter">
        <w:smartTagPr>
          <w:attr w:name="ProductID" w:val="61 км"/>
        </w:smartTagPr>
        <w:r w:rsidRPr="00040656">
          <w:rPr>
            <w:rFonts w:ascii="Times New Roman" w:eastAsia="Times New Roman" w:hAnsi="Times New Roman" w:cs="Times New Roman"/>
            <w:sz w:val="24"/>
            <w:szCs w:val="24"/>
            <w:lang w:val="ru-RU" w:eastAsia="ru-RU" w:bidi="ar-SA"/>
          </w:rPr>
          <w:t>61 км</w:t>
        </w:r>
      </w:smartTag>
      <w:r w:rsidRPr="0004065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; с </w:t>
      </w:r>
      <w:r w:rsidRPr="0004065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Яшкульским</w:t>
      </w:r>
      <w:r w:rsidRPr="0004065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районом </w:t>
      </w:r>
      <w:smartTag w:uri="urn:schemas-microsoft-com:office:smarttags" w:element="metricconverter">
        <w:smartTagPr>
          <w:attr w:name="ProductID" w:val="143 км"/>
        </w:smartTagPr>
        <w:r w:rsidRPr="00040656">
          <w:rPr>
            <w:rFonts w:ascii="Times New Roman" w:eastAsia="Times New Roman" w:hAnsi="Times New Roman" w:cs="Times New Roman"/>
            <w:sz w:val="24"/>
            <w:szCs w:val="24"/>
            <w:lang w:val="ru-RU" w:eastAsia="ru-RU" w:bidi="ar-SA"/>
          </w:rPr>
          <w:t>143 км</w:t>
        </w:r>
      </w:smartTag>
      <w:r w:rsidRPr="0004065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; с </w:t>
      </w:r>
      <w:r w:rsidRPr="0004065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Кетченеровским</w:t>
      </w:r>
      <w:r w:rsidRPr="0004065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районом </w:t>
      </w:r>
      <w:smartTag w:uri="urn:schemas-microsoft-com:office:smarttags" w:element="metricconverter">
        <w:smartTagPr>
          <w:attr w:name="ProductID" w:val="30 км"/>
        </w:smartTagPr>
        <w:r w:rsidRPr="00040656">
          <w:rPr>
            <w:rFonts w:ascii="Times New Roman" w:eastAsia="Times New Roman" w:hAnsi="Times New Roman" w:cs="Times New Roman"/>
            <w:sz w:val="24"/>
            <w:szCs w:val="24"/>
            <w:lang w:val="ru-RU" w:eastAsia="ru-RU" w:bidi="ar-SA"/>
          </w:rPr>
          <w:t>30 км</w:t>
        </w:r>
      </w:smartTag>
      <w:r w:rsidRPr="0004065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; с Октябрьским районом </w:t>
      </w:r>
      <w:smartTag w:uri="urn:schemas-microsoft-com:office:smarttags" w:element="metricconverter">
        <w:smartTagPr>
          <w:attr w:name="ProductID" w:val="72 км"/>
        </w:smartTagPr>
        <w:r w:rsidRPr="00040656">
          <w:rPr>
            <w:rFonts w:ascii="Times New Roman" w:eastAsia="Times New Roman" w:hAnsi="Times New Roman" w:cs="Times New Roman"/>
            <w:sz w:val="24"/>
            <w:szCs w:val="24"/>
            <w:lang w:val="ru-RU" w:eastAsia="ru-RU" w:bidi="ar-SA"/>
          </w:rPr>
          <w:t>72 км</w:t>
        </w:r>
      </w:smartTag>
      <w:r w:rsidRPr="0004065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</w:t>
      </w:r>
    </w:p>
    <w:p w:rsidR="00040656" w:rsidRPr="00040656" w:rsidP="00040656">
      <w:pPr>
        <w:tabs>
          <w:tab w:val="left" w:pos="0"/>
        </w:tabs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04065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 административном отношении район разделен на 8 муниципальных образований (7 сельских муниципальных образований, 1 районное муниципальное образование) и 14 нас</w:t>
      </w:r>
      <w:r w:rsidRPr="0004065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е</w:t>
      </w:r>
      <w:r w:rsidRPr="0004065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ленных пунктов. </w:t>
      </w:r>
    </w:p>
    <w:p w:rsidR="000376B1" w:rsidRPr="00040656" w:rsidP="001C0CBE">
      <w:pPr>
        <w:shd w:val="clear" w:color="auto" w:fill="FFFFFF"/>
        <w:tabs>
          <w:tab w:val="left" w:pos="0"/>
        </w:tabs>
        <w:spacing w:before="0" w:beforeAutospacing="0" w:after="0" w:afterAutospacing="0"/>
        <w:ind w:firstLine="851"/>
        <w:jc w:val="both"/>
        <w:rPr>
          <w:rFonts w:ascii="Times New Roman" w:eastAsia="Times New Roman" w:hAnsi="Times New Roman" w:cs="Times New Roman"/>
          <w:color w:val="483B3F"/>
          <w:sz w:val="24"/>
          <w:szCs w:val="24"/>
          <w:lang w:val="ru-RU" w:eastAsia="ru-RU" w:bidi="ar-SA"/>
        </w:rPr>
      </w:pPr>
      <w:r w:rsidRPr="00040656">
        <w:rPr>
          <w:rFonts w:ascii="Times New Roman" w:eastAsia="Times New Roman" w:hAnsi="Times New Roman" w:cs="Times New Roman"/>
          <w:color w:val="483B3F"/>
          <w:sz w:val="24"/>
          <w:szCs w:val="24"/>
          <w:lang w:val="ru-RU" w:eastAsia="ru-RU" w:bidi="ar-SA"/>
        </w:rPr>
        <w:t>В рамках реализации мероприятий национального проекта «Демография» в Республ</w:t>
      </w:r>
      <w:r w:rsidRPr="00040656">
        <w:rPr>
          <w:rFonts w:ascii="Times New Roman" w:eastAsia="Times New Roman" w:hAnsi="Times New Roman" w:cs="Times New Roman"/>
          <w:color w:val="483B3F"/>
          <w:sz w:val="24"/>
          <w:szCs w:val="24"/>
          <w:lang w:val="ru-RU" w:eastAsia="ru-RU" w:bidi="ar-SA"/>
        </w:rPr>
        <w:t>и</w:t>
      </w:r>
      <w:r w:rsidRPr="00040656">
        <w:rPr>
          <w:rFonts w:ascii="Times New Roman" w:eastAsia="Times New Roman" w:hAnsi="Times New Roman" w:cs="Times New Roman"/>
          <w:color w:val="483B3F"/>
          <w:sz w:val="24"/>
          <w:szCs w:val="24"/>
          <w:lang w:val="ru-RU" w:eastAsia="ru-RU" w:bidi="ar-SA"/>
        </w:rPr>
        <w:t>ке Калмыкия утвержден республиканский проект «Формирование системы мотивации гра</w:t>
      </w:r>
      <w:r w:rsidRPr="00040656">
        <w:rPr>
          <w:rFonts w:ascii="Times New Roman" w:eastAsia="Times New Roman" w:hAnsi="Times New Roman" w:cs="Times New Roman"/>
          <w:color w:val="483B3F"/>
          <w:sz w:val="24"/>
          <w:szCs w:val="24"/>
          <w:lang w:val="ru-RU" w:eastAsia="ru-RU" w:bidi="ar-SA"/>
        </w:rPr>
        <w:t>ж</w:t>
      </w:r>
      <w:r w:rsidRPr="00040656">
        <w:rPr>
          <w:rFonts w:ascii="Times New Roman" w:eastAsia="Times New Roman" w:hAnsi="Times New Roman" w:cs="Times New Roman"/>
          <w:color w:val="483B3F"/>
          <w:sz w:val="24"/>
          <w:szCs w:val="24"/>
          <w:lang w:val="ru-RU" w:eastAsia="ru-RU" w:bidi="ar-SA"/>
        </w:rPr>
        <w:t>дан к здоровому образу жизни, включая здоровое питание и отказ от вредных привычек», краткое название проекта - «Укрепление общественного здоровья». Актуальность этой пр</w:t>
      </w:r>
      <w:r w:rsidRPr="00040656">
        <w:rPr>
          <w:rFonts w:ascii="Times New Roman" w:eastAsia="Times New Roman" w:hAnsi="Times New Roman" w:cs="Times New Roman"/>
          <w:color w:val="483B3F"/>
          <w:sz w:val="24"/>
          <w:szCs w:val="24"/>
          <w:lang w:val="ru-RU" w:eastAsia="ru-RU" w:bidi="ar-SA"/>
        </w:rPr>
        <w:t>о</w:t>
      </w:r>
      <w:r w:rsidRPr="00040656">
        <w:rPr>
          <w:rFonts w:ascii="Times New Roman" w:eastAsia="Times New Roman" w:hAnsi="Times New Roman" w:cs="Times New Roman"/>
          <w:color w:val="483B3F"/>
          <w:sz w:val="24"/>
          <w:szCs w:val="24"/>
          <w:lang w:val="ru-RU" w:eastAsia="ru-RU" w:bidi="ar-SA"/>
        </w:rPr>
        <w:t>граммы очевидна, потому что 60% всех влияний на здоровье человека, на продолжительность его жизни — это его образ жизни. Доминирующими факторами риска, влияющими на возни</w:t>
      </w:r>
      <w:r w:rsidRPr="00040656">
        <w:rPr>
          <w:rFonts w:ascii="Times New Roman" w:eastAsia="Times New Roman" w:hAnsi="Times New Roman" w:cs="Times New Roman"/>
          <w:color w:val="483B3F"/>
          <w:sz w:val="24"/>
          <w:szCs w:val="24"/>
          <w:lang w:val="ru-RU" w:eastAsia="ru-RU" w:bidi="ar-SA"/>
        </w:rPr>
        <w:t>к</w:t>
      </w:r>
      <w:r w:rsidRPr="00040656">
        <w:rPr>
          <w:rFonts w:ascii="Times New Roman" w:eastAsia="Times New Roman" w:hAnsi="Times New Roman" w:cs="Times New Roman"/>
          <w:color w:val="483B3F"/>
          <w:sz w:val="24"/>
          <w:szCs w:val="24"/>
          <w:lang w:val="ru-RU" w:eastAsia="ru-RU" w:bidi="ar-SA"/>
        </w:rPr>
        <w:t>новение заболевания, являются: гиподинамия, нерациональное питание, стрессы, вредные привычки, избыточная масса тела.</w:t>
      </w:r>
    </w:p>
    <w:p w:rsidR="000376B1" w:rsidRPr="00040656" w:rsidP="001C0CBE">
      <w:pPr>
        <w:shd w:val="clear" w:color="auto" w:fill="FFFFFF"/>
        <w:tabs>
          <w:tab w:val="left" w:pos="0"/>
        </w:tabs>
        <w:spacing w:before="0" w:beforeAutospacing="0" w:after="0" w:afterAutospacing="0"/>
        <w:ind w:firstLine="851"/>
        <w:jc w:val="both"/>
        <w:rPr>
          <w:rFonts w:ascii="Times New Roman" w:eastAsia="Times New Roman" w:hAnsi="Times New Roman" w:cs="Times New Roman"/>
          <w:color w:val="483B3F"/>
          <w:sz w:val="24"/>
          <w:szCs w:val="24"/>
          <w:lang w:val="ru-RU" w:eastAsia="ru-RU" w:bidi="ar-SA"/>
        </w:rPr>
      </w:pPr>
      <w:r w:rsidRPr="00040656">
        <w:rPr>
          <w:rFonts w:ascii="Times New Roman" w:eastAsia="Times New Roman" w:hAnsi="Times New Roman" w:cs="Times New Roman"/>
          <w:color w:val="483B3F"/>
          <w:sz w:val="24"/>
          <w:szCs w:val="24"/>
          <w:lang w:val="ru-RU" w:eastAsia="ru-RU" w:bidi="ar-SA"/>
        </w:rPr>
        <w:t>Повысить уровень здоровья населения возможно через формирование политики, ор</w:t>
      </w:r>
      <w:r w:rsidRPr="00040656">
        <w:rPr>
          <w:rFonts w:ascii="Times New Roman" w:eastAsia="Times New Roman" w:hAnsi="Times New Roman" w:cs="Times New Roman"/>
          <w:color w:val="483B3F"/>
          <w:sz w:val="24"/>
          <w:szCs w:val="24"/>
          <w:lang w:val="ru-RU" w:eastAsia="ru-RU" w:bidi="ar-SA"/>
        </w:rPr>
        <w:t>и</w:t>
      </w:r>
      <w:r w:rsidRPr="00040656">
        <w:rPr>
          <w:rFonts w:ascii="Times New Roman" w:eastAsia="Times New Roman" w:hAnsi="Times New Roman" w:cs="Times New Roman"/>
          <w:color w:val="483B3F"/>
          <w:sz w:val="24"/>
          <w:szCs w:val="24"/>
          <w:lang w:val="ru-RU" w:eastAsia="ru-RU" w:bidi="ar-SA"/>
        </w:rPr>
        <w:t>ентированной на укрепление здоровья населения и оздоровление окружающей среды, через формирование ответственного отношения людей к своему здоровью и здоровью окружающих.</w:t>
      </w:r>
    </w:p>
    <w:p w:rsidR="000376B1" w:rsidRPr="00040656" w:rsidP="001C0CBE">
      <w:pPr>
        <w:shd w:val="clear" w:color="auto" w:fill="FFFFFF"/>
        <w:tabs>
          <w:tab w:val="left" w:pos="0"/>
        </w:tabs>
        <w:spacing w:before="0" w:beforeAutospacing="0" w:after="0" w:afterAutospacing="0"/>
        <w:ind w:firstLine="851"/>
        <w:jc w:val="both"/>
        <w:rPr>
          <w:rFonts w:ascii="Times New Roman" w:eastAsia="Times New Roman" w:hAnsi="Times New Roman" w:cs="Times New Roman"/>
          <w:color w:val="483B3F"/>
          <w:sz w:val="24"/>
          <w:szCs w:val="24"/>
          <w:lang w:val="ru-RU" w:eastAsia="ru-RU" w:bidi="ar-SA"/>
        </w:rPr>
      </w:pPr>
      <w:r w:rsidRPr="00040656">
        <w:rPr>
          <w:rFonts w:ascii="Times New Roman" w:eastAsia="Times New Roman" w:hAnsi="Times New Roman" w:cs="Times New Roman"/>
          <w:color w:val="483B3F"/>
          <w:sz w:val="24"/>
          <w:szCs w:val="24"/>
          <w:lang w:val="ru-RU" w:eastAsia="ru-RU" w:bidi="ar-SA"/>
        </w:rPr>
        <w:t xml:space="preserve">В </w:t>
      </w:r>
      <w:r w:rsidRPr="00040656">
        <w:rPr>
          <w:rFonts w:ascii="Times New Roman" w:eastAsia="Times New Roman" w:hAnsi="Times New Roman" w:cs="Times New Roman"/>
          <w:color w:val="483B3F"/>
          <w:sz w:val="24"/>
          <w:szCs w:val="24"/>
          <w:lang w:val="ru-RU" w:eastAsia="ru-RU" w:bidi="ar-SA"/>
        </w:rPr>
        <w:t>Юстинском</w:t>
      </w:r>
      <w:r w:rsidRPr="00040656">
        <w:rPr>
          <w:rFonts w:ascii="Times New Roman" w:eastAsia="Times New Roman" w:hAnsi="Times New Roman" w:cs="Times New Roman"/>
          <w:color w:val="483B3F"/>
          <w:sz w:val="24"/>
          <w:szCs w:val="24"/>
          <w:lang w:val="ru-RU" w:eastAsia="ru-RU" w:bidi="ar-SA"/>
        </w:rPr>
        <w:t xml:space="preserve"> районе, в целом, реализуется комплекс мероприятий, направленных на профилактику неинфекционных заболеваний и факторов их развития, на формирование зн</w:t>
      </w:r>
      <w:r w:rsidRPr="00040656">
        <w:rPr>
          <w:rFonts w:ascii="Times New Roman" w:eastAsia="Times New Roman" w:hAnsi="Times New Roman" w:cs="Times New Roman"/>
          <w:color w:val="483B3F"/>
          <w:sz w:val="24"/>
          <w:szCs w:val="24"/>
          <w:lang w:val="ru-RU" w:eastAsia="ru-RU" w:bidi="ar-SA"/>
        </w:rPr>
        <w:t>а</w:t>
      </w:r>
      <w:r w:rsidRPr="00040656">
        <w:rPr>
          <w:rFonts w:ascii="Times New Roman" w:eastAsia="Times New Roman" w:hAnsi="Times New Roman" w:cs="Times New Roman"/>
          <w:color w:val="483B3F"/>
          <w:sz w:val="24"/>
          <w:szCs w:val="24"/>
          <w:lang w:val="ru-RU" w:eastAsia="ru-RU" w:bidi="ar-SA"/>
        </w:rPr>
        <w:t>ний о здоровом образе жизни, рациональном и полноценном питании.</w:t>
      </w:r>
    </w:p>
    <w:p w:rsidR="000376B1" w:rsidRPr="00040656" w:rsidP="00040656">
      <w:pPr>
        <w:shd w:val="clear" w:color="auto" w:fill="FFFFFF"/>
        <w:tabs>
          <w:tab w:val="left" w:pos="0"/>
        </w:tabs>
        <w:spacing w:before="0" w:beforeAutospacing="0" w:after="0" w:afterAutospacing="0"/>
        <w:ind w:firstLine="851"/>
        <w:jc w:val="both"/>
        <w:rPr>
          <w:rFonts w:ascii="Times New Roman" w:eastAsia="Times New Roman" w:hAnsi="Times New Roman" w:cs="Times New Roman"/>
          <w:color w:val="483B3F"/>
          <w:sz w:val="24"/>
          <w:szCs w:val="24"/>
          <w:lang w:val="ru-RU" w:eastAsia="ru-RU" w:bidi="ar-SA"/>
        </w:rPr>
      </w:pPr>
      <w:r w:rsidRPr="0041633C">
        <w:rPr>
          <w:rFonts w:ascii="Times New Roman" w:eastAsia="Times New Roman" w:hAnsi="Times New Roman" w:cs="Times New Roman"/>
          <w:color w:val="483B3F"/>
          <w:sz w:val="24"/>
          <w:szCs w:val="24"/>
          <w:lang w:val="ru-RU" w:eastAsia="ru-RU" w:bidi="ar-SA"/>
        </w:rPr>
        <w:t xml:space="preserve">В БУ РК «Юстинская районная больница» функционируют </w:t>
      </w:r>
      <w:r w:rsidRPr="0041633C" w:rsidR="00E81C15">
        <w:rPr>
          <w:rFonts w:ascii="Times New Roman" w:eastAsia="Times New Roman" w:hAnsi="Times New Roman" w:cs="Times New Roman"/>
          <w:color w:val="483B3F"/>
          <w:sz w:val="24"/>
          <w:szCs w:val="24"/>
          <w:lang w:val="ru-RU" w:eastAsia="ru-RU" w:bidi="ar-SA"/>
        </w:rPr>
        <w:t>7</w:t>
      </w:r>
      <w:r w:rsidRPr="0041633C">
        <w:rPr>
          <w:rFonts w:ascii="Times New Roman" w:eastAsia="Times New Roman" w:hAnsi="Times New Roman" w:cs="Times New Roman"/>
          <w:color w:val="483B3F"/>
          <w:sz w:val="24"/>
          <w:szCs w:val="24"/>
          <w:lang w:val="ru-RU" w:eastAsia="ru-RU" w:bidi="ar-SA"/>
        </w:rPr>
        <w:t xml:space="preserve"> школ здоровья: по пр</w:t>
      </w:r>
      <w:r w:rsidRPr="0041633C">
        <w:rPr>
          <w:rFonts w:ascii="Times New Roman" w:eastAsia="Times New Roman" w:hAnsi="Times New Roman" w:cs="Times New Roman"/>
          <w:color w:val="483B3F"/>
          <w:sz w:val="24"/>
          <w:szCs w:val="24"/>
          <w:lang w:val="ru-RU" w:eastAsia="ru-RU" w:bidi="ar-SA"/>
        </w:rPr>
        <w:t>о</w:t>
      </w:r>
      <w:r w:rsidRPr="0041633C">
        <w:rPr>
          <w:rFonts w:ascii="Times New Roman" w:eastAsia="Times New Roman" w:hAnsi="Times New Roman" w:cs="Times New Roman"/>
          <w:color w:val="483B3F"/>
          <w:sz w:val="24"/>
          <w:szCs w:val="24"/>
          <w:lang w:val="ru-RU" w:eastAsia="ru-RU" w:bidi="ar-SA"/>
        </w:rPr>
        <w:t>филактике артериальной гипертонии, сахарного диабета, бронхиальной астмы, отказа от кур</w:t>
      </w:r>
      <w:r w:rsidRPr="0041633C">
        <w:rPr>
          <w:rFonts w:ascii="Times New Roman" w:eastAsia="Times New Roman" w:hAnsi="Times New Roman" w:cs="Times New Roman"/>
          <w:color w:val="483B3F"/>
          <w:sz w:val="24"/>
          <w:szCs w:val="24"/>
          <w:lang w:val="ru-RU" w:eastAsia="ru-RU" w:bidi="ar-SA"/>
        </w:rPr>
        <w:t>е</w:t>
      </w:r>
      <w:r w:rsidRPr="0041633C">
        <w:rPr>
          <w:rFonts w:ascii="Times New Roman" w:eastAsia="Times New Roman" w:hAnsi="Times New Roman" w:cs="Times New Roman"/>
          <w:color w:val="483B3F"/>
          <w:sz w:val="24"/>
          <w:szCs w:val="24"/>
          <w:lang w:val="ru-RU" w:eastAsia="ru-RU" w:bidi="ar-SA"/>
        </w:rPr>
        <w:t>ния, школа рационального питания, здорового обра</w:t>
      </w:r>
      <w:r w:rsidRPr="0041633C" w:rsidR="00E81C15">
        <w:rPr>
          <w:rFonts w:ascii="Times New Roman" w:eastAsia="Times New Roman" w:hAnsi="Times New Roman" w:cs="Times New Roman"/>
          <w:color w:val="483B3F"/>
          <w:sz w:val="24"/>
          <w:szCs w:val="24"/>
          <w:lang w:val="ru-RU" w:eastAsia="ru-RU" w:bidi="ar-SA"/>
        </w:rPr>
        <w:t>за жизни и школа репродуктивного здор</w:t>
      </w:r>
      <w:r w:rsidRPr="0041633C" w:rsidR="00E81C15">
        <w:rPr>
          <w:rFonts w:ascii="Times New Roman" w:eastAsia="Times New Roman" w:hAnsi="Times New Roman" w:cs="Times New Roman"/>
          <w:color w:val="483B3F"/>
          <w:sz w:val="24"/>
          <w:szCs w:val="24"/>
          <w:lang w:val="ru-RU" w:eastAsia="ru-RU" w:bidi="ar-SA"/>
        </w:rPr>
        <w:t>о</w:t>
      </w:r>
      <w:r w:rsidRPr="0041633C" w:rsidR="00E81C15">
        <w:rPr>
          <w:rFonts w:ascii="Times New Roman" w:eastAsia="Times New Roman" w:hAnsi="Times New Roman" w:cs="Times New Roman"/>
          <w:color w:val="483B3F"/>
          <w:sz w:val="24"/>
          <w:szCs w:val="24"/>
          <w:lang w:val="ru-RU" w:eastAsia="ru-RU" w:bidi="ar-SA"/>
        </w:rPr>
        <w:t xml:space="preserve">вья. За 2023 </w:t>
      </w:r>
      <w:r w:rsidRPr="0041633C">
        <w:rPr>
          <w:rFonts w:ascii="Times New Roman" w:eastAsia="Times New Roman" w:hAnsi="Times New Roman" w:cs="Times New Roman"/>
          <w:color w:val="483B3F"/>
          <w:sz w:val="24"/>
          <w:szCs w:val="24"/>
          <w:lang w:val="ru-RU" w:eastAsia="ru-RU" w:bidi="ar-SA"/>
        </w:rPr>
        <w:t xml:space="preserve">год обучено в Школах здоровья - </w:t>
      </w:r>
      <w:r w:rsidRPr="0041633C" w:rsidR="002F4122">
        <w:rPr>
          <w:rFonts w:ascii="Times New Roman" w:eastAsia="Times New Roman" w:hAnsi="Times New Roman" w:cs="Times New Roman"/>
          <w:color w:val="483B3F"/>
          <w:sz w:val="24"/>
          <w:szCs w:val="24"/>
          <w:lang w:val="ru-RU" w:eastAsia="ru-RU" w:bidi="ar-SA"/>
        </w:rPr>
        <w:t>1250</w:t>
      </w:r>
      <w:r w:rsidRPr="0041633C">
        <w:rPr>
          <w:rFonts w:ascii="Times New Roman" w:eastAsia="Times New Roman" w:hAnsi="Times New Roman" w:cs="Times New Roman"/>
          <w:color w:val="483B3F"/>
          <w:sz w:val="24"/>
          <w:szCs w:val="24"/>
          <w:lang w:val="ru-RU" w:eastAsia="ru-RU" w:bidi="ar-SA"/>
        </w:rPr>
        <w:t xml:space="preserve"> человек. Большая работа проводится также по профилактике инфекционных заболеваний: </w:t>
      </w:r>
      <w:r w:rsidRPr="0041633C">
        <w:rPr>
          <w:rFonts w:ascii="Times New Roman" w:eastAsia="Times New Roman" w:hAnsi="Times New Roman" w:cs="Times New Roman"/>
          <w:color w:val="483B3F"/>
          <w:sz w:val="24"/>
          <w:szCs w:val="24"/>
          <w:lang w:val="ru-RU" w:eastAsia="ru-RU" w:bidi="ar-SA"/>
        </w:rPr>
        <w:t>коронавирусной</w:t>
      </w:r>
      <w:r w:rsidRPr="0041633C">
        <w:rPr>
          <w:rFonts w:ascii="Times New Roman" w:eastAsia="Times New Roman" w:hAnsi="Times New Roman" w:cs="Times New Roman"/>
          <w:color w:val="483B3F"/>
          <w:sz w:val="24"/>
          <w:szCs w:val="24"/>
          <w:lang w:val="ru-RU" w:eastAsia="ru-RU" w:bidi="ar-SA"/>
        </w:rPr>
        <w:t xml:space="preserve"> инфекции, туберкулеза, гр</w:t>
      </w:r>
      <w:r w:rsidRPr="0041633C" w:rsidR="002F4122">
        <w:rPr>
          <w:rFonts w:ascii="Times New Roman" w:eastAsia="Times New Roman" w:hAnsi="Times New Roman" w:cs="Times New Roman"/>
          <w:color w:val="483B3F"/>
          <w:sz w:val="24"/>
          <w:szCs w:val="24"/>
          <w:lang w:val="ru-RU" w:eastAsia="ru-RU" w:bidi="ar-SA"/>
        </w:rPr>
        <w:t>и</w:t>
      </w:r>
      <w:r w:rsidRPr="0041633C" w:rsidR="002F4122">
        <w:rPr>
          <w:rFonts w:ascii="Times New Roman" w:eastAsia="Times New Roman" w:hAnsi="Times New Roman" w:cs="Times New Roman"/>
          <w:color w:val="483B3F"/>
          <w:sz w:val="24"/>
          <w:szCs w:val="24"/>
          <w:lang w:val="ru-RU" w:eastAsia="ru-RU" w:bidi="ar-SA"/>
        </w:rPr>
        <w:t>п</w:t>
      </w:r>
      <w:r w:rsidRPr="0041633C" w:rsidR="002F4122">
        <w:rPr>
          <w:rFonts w:ascii="Times New Roman" w:eastAsia="Times New Roman" w:hAnsi="Times New Roman" w:cs="Times New Roman"/>
          <w:color w:val="483B3F"/>
          <w:sz w:val="24"/>
          <w:szCs w:val="24"/>
          <w:lang w:val="ru-RU" w:eastAsia="ru-RU" w:bidi="ar-SA"/>
        </w:rPr>
        <w:t>па, ВИЧ инфекции. Всего в 2023</w:t>
      </w:r>
      <w:r w:rsidRPr="0041633C">
        <w:rPr>
          <w:rFonts w:ascii="Times New Roman" w:eastAsia="Times New Roman" w:hAnsi="Times New Roman" w:cs="Times New Roman"/>
          <w:color w:val="483B3F"/>
          <w:sz w:val="24"/>
          <w:szCs w:val="24"/>
          <w:lang w:val="ru-RU" w:eastAsia="ru-RU" w:bidi="ar-SA"/>
        </w:rPr>
        <w:t xml:space="preserve"> г. проведено </w:t>
      </w:r>
      <w:r w:rsidRPr="0041633C" w:rsidR="002F4122">
        <w:rPr>
          <w:rFonts w:ascii="Times New Roman" w:eastAsia="Times New Roman" w:hAnsi="Times New Roman" w:cs="Times New Roman"/>
          <w:color w:val="483B3F"/>
          <w:sz w:val="24"/>
          <w:szCs w:val="24"/>
          <w:lang w:val="ru-RU" w:eastAsia="ru-RU" w:bidi="ar-SA"/>
        </w:rPr>
        <w:t>16</w:t>
      </w:r>
      <w:r w:rsidRPr="0041633C" w:rsidR="006321FD">
        <w:rPr>
          <w:rFonts w:ascii="Times New Roman" w:eastAsia="Times New Roman" w:hAnsi="Times New Roman" w:cs="Times New Roman"/>
          <w:color w:val="483B3F"/>
          <w:sz w:val="24"/>
          <w:szCs w:val="24"/>
          <w:lang w:val="ru-RU" w:eastAsia="ru-RU" w:bidi="ar-SA"/>
        </w:rPr>
        <w:t xml:space="preserve"> </w:t>
      </w:r>
      <w:r w:rsidRPr="0041633C" w:rsidR="002F4122">
        <w:rPr>
          <w:rFonts w:ascii="Times New Roman" w:eastAsia="Times New Roman" w:hAnsi="Times New Roman" w:cs="Times New Roman"/>
          <w:color w:val="483B3F"/>
          <w:sz w:val="24"/>
          <w:szCs w:val="24"/>
          <w:lang w:val="ru-RU" w:eastAsia="ru-RU" w:bidi="ar-SA"/>
        </w:rPr>
        <w:t xml:space="preserve">массовых </w:t>
      </w:r>
      <w:r w:rsidRPr="0041633C">
        <w:rPr>
          <w:rFonts w:ascii="Times New Roman" w:eastAsia="Times New Roman" w:hAnsi="Times New Roman" w:cs="Times New Roman"/>
          <w:color w:val="483B3F"/>
          <w:sz w:val="24"/>
          <w:szCs w:val="24"/>
          <w:lang w:val="ru-RU" w:eastAsia="ru-RU" w:bidi="ar-SA"/>
        </w:rPr>
        <w:t xml:space="preserve"> мероприятий, в рамках которых охвачено </w:t>
      </w:r>
      <w:r w:rsidRPr="0041633C" w:rsidR="002F4122">
        <w:rPr>
          <w:rFonts w:ascii="Times New Roman" w:eastAsia="Times New Roman" w:hAnsi="Times New Roman" w:cs="Times New Roman"/>
          <w:color w:val="483B3F"/>
          <w:sz w:val="24"/>
          <w:szCs w:val="24"/>
          <w:lang w:val="ru-RU" w:eastAsia="ru-RU" w:bidi="ar-SA"/>
        </w:rPr>
        <w:t xml:space="preserve">1341 </w:t>
      </w:r>
      <w:r w:rsidRPr="0041633C">
        <w:rPr>
          <w:rFonts w:ascii="Times New Roman" w:eastAsia="Times New Roman" w:hAnsi="Times New Roman" w:cs="Times New Roman"/>
          <w:color w:val="483B3F"/>
          <w:sz w:val="24"/>
          <w:szCs w:val="24"/>
          <w:lang w:val="ru-RU" w:eastAsia="ru-RU" w:bidi="ar-SA"/>
        </w:rPr>
        <w:t xml:space="preserve">человек (лекции - </w:t>
      </w:r>
      <w:r w:rsidRPr="0041633C" w:rsidR="002F4122">
        <w:rPr>
          <w:rFonts w:ascii="Times New Roman" w:eastAsia="Times New Roman" w:hAnsi="Times New Roman" w:cs="Times New Roman"/>
          <w:color w:val="483B3F"/>
          <w:sz w:val="24"/>
          <w:szCs w:val="24"/>
          <w:lang w:val="ru-RU" w:eastAsia="ru-RU" w:bidi="ar-SA"/>
        </w:rPr>
        <w:t>180</w:t>
      </w:r>
      <w:r w:rsidRPr="0041633C">
        <w:rPr>
          <w:rFonts w:ascii="Times New Roman" w:eastAsia="Times New Roman" w:hAnsi="Times New Roman" w:cs="Times New Roman"/>
          <w:color w:val="483B3F"/>
          <w:sz w:val="24"/>
          <w:szCs w:val="24"/>
          <w:lang w:val="ru-RU" w:eastAsia="ru-RU" w:bidi="ar-SA"/>
        </w:rPr>
        <w:t>/</w:t>
      </w:r>
      <w:r w:rsidRPr="0041633C" w:rsidR="00727475">
        <w:rPr>
          <w:rFonts w:ascii="Times New Roman" w:eastAsia="Times New Roman" w:hAnsi="Times New Roman" w:cs="Times New Roman"/>
          <w:color w:val="483B3F"/>
          <w:sz w:val="24"/>
          <w:szCs w:val="24"/>
          <w:lang w:val="ru-RU" w:eastAsia="ru-RU" w:bidi="ar-SA"/>
        </w:rPr>
        <w:t>4507</w:t>
      </w:r>
      <w:r w:rsidRPr="0041633C">
        <w:rPr>
          <w:rFonts w:ascii="Times New Roman" w:eastAsia="Times New Roman" w:hAnsi="Times New Roman" w:cs="Times New Roman"/>
          <w:color w:val="483B3F"/>
          <w:sz w:val="24"/>
          <w:szCs w:val="24"/>
          <w:lang w:val="ru-RU" w:eastAsia="ru-RU" w:bidi="ar-SA"/>
        </w:rPr>
        <w:t xml:space="preserve"> слушате</w:t>
      </w:r>
      <w:r w:rsidRPr="0041633C" w:rsidR="006F1E05">
        <w:rPr>
          <w:rFonts w:ascii="Times New Roman" w:eastAsia="Times New Roman" w:hAnsi="Times New Roman" w:cs="Times New Roman"/>
          <w:color w:val="483B3F"/>
          <w:sz w:val="24"/>
          <w:szCs w:val="24"/>
          <w:lang w:val="ru-RU" w:eastAsia="ru-RU" w:bidi="ar-SA"/>
        </w:rPr>
        <w:t xml:space="preserve">лей, беседы - </w:t>
      </w:r>
      <w:r w:rsidRPr="0041633C" w:rsidR="00727475">
        <w:rPr>
          <w:rFonts w:ascii="Times New Roman" w:eastAsia="Times New Roman" w:hAnsi="Times New Roman" w:cs="Times New Roman"/>
          <w:color w:val="483B3F"/>
          <w:sz w:val="24"/>
          <w:szCs w:val="24"/>
          <w:lang w:val="ru-RU" w:eastAsia="ru-RU" w:bidi="ar-SA"/>
        </w:rPr>
        <w:t>3800</w:t>
      </w:r>
      <w:r w:rsidRPr="0041633C">
        <w:rPr>
          <w:rFonts w:ascii="Times New Roman" w:eastAsia="Times New Roman" w:hAnsi="Times New Roman" w:cs="Times New Roman"/>
          <w:color w:val="483B3F"/>
          <w:sz w:val="24"/>
          <w:szCs w:val="24"/>
          <w:lang w:val="ru-RU" w:eastAsia="ru-RU" w:bidi="ar-SA"/>
        </w:rPr>
        <w:t>/</w:t>
      </w:r>
      <w:r w:rsidRPr="0041633C" w:rsidR="00727475">
        <w:rPr>
          <w:rFonts w:ascii="Times New Roman" w:eastAsia="Times New Roman" w:hAnsi="Times New Roman" w:cs="Times New Roman"/>
          <w:color w:val="483B3F"/>
          <w:sz w:val="24"/>
          <w:szCs w:val="24"/>
          <w:lang w:val="ru-RU" w:eastAsia="ru-RU" w:bidi="ar-SA"/>
        </w:rPr>
        <w:t>7600</w:t>
      </w:r>
      <w:r w:rsidRPr="0041633C">
        <w:rPr>
          <w:rFonts w:ascii="Times New Roman" w:eastAsia="Times New Roman" w:hAnsi="Times New Roman" w:cs="Times New Roman"/>
          <w:color w:val="483B3F"/>
          <w:sz w:val="24"/>
          <w:szCs w:val="24"/>
          <w:lang w:val="ru-RU" w:eastAsia="ru-RU" w:bidi="ar-SA"/>
        </w:rPr>
        <w:t xml:space="preserve"> слушателя), кроме того, акции</w:t>
      </w:r>
      <w:r w:rsidRPr="0041633C" w:rsidR="00727475">
        <w:rPr>
          <w:rFonts w:ascii="Times New Roman" w:eastAsia="Times New Roman" w:hAnsi="Times New Roman" w:cs="Times New Roman"/>
          <w:color w:val="483B3F"/>
          <w:sz w:val="24"/>
          <w:szCs w:val="24"/>
          <w:lang w:val="ru-RU" w:eastAsia="ru-RU" w:bidi="ar-SA"/>
        </w:rPr>
        <w:t>16</w:t>
      </w:r>
      <w:r w:rsidRPr="0041633C">
        <w:rPr>
          <w:rFonts w:ascii="Times New Roman" w:eastAsia="Times New Roman" w:hAnsi="Times New Roman" w:cs="Times New Roman"/>
          <w:color w:val="483B3F"/>
          <w:sz w:val="24"/>
          <w:szCs w:val="24"/>
          <w:lang w:val="ru-RU" w:eastAsia="ru-RU" w:bidi="ar-SA"/>
        </w:rPr>
        <w:t>/</w:t>
      </w:r>
      <w:r w:rsidRPr="0041633C" w:rsidR="00727475">
        <w:rPr>
          <w:rFonts w:ascii="Times New Roman" w:eastAsia="Times New Roman" w:hAnsi="Times New Roman" w:cs="Times New Roman"/>
          <w:color w:val="483B3F"/>
          <w:sz w:val="24"/>
          <w:szCs w:val="24"/>
          <w:lang w:val="ru-RU" w:eastAsia="ru-RU" w:bidi="ar-SA"/>
        </w:rPr>
        <w:t>1341ч</w:t>
      </w:r>
      <w:r w:rsidRPr="0041633C">
        <w:rPr>
          <w:rFonts w:ascii="Times New Roman" w:eastAsia="Times New Roman" w:hAnsi="Times New Roman" w:cs="Times New Roman"/>
          <w:color w:val="483B3F"/>
          <w:sz w:val="24"/>
          <w:szCs w:val="24"/>
          <w:lang w:val="ru-RU" w:eastAsia="ru-RU" w:bidi="ar-SA"/>
        </w:rPr>
        <w:t xml:space="preserve">, публикаций в районной газете - </w:t>
      </w:r>
      <w:r w:rsidRPr="0041633C" w:rsidR="00727475">
        <w:rPr>
          <w:rFonts w:ascii="Times New Roman" w:eastAsia="Times New Roman" w:hAnsi="Times New Roman" w:cs="Times New Roman"/>
          <w:color w:val="483B3F"/>
          <w:sz w:val="24"/>
          <w:szCs w:val="24"/>
          <w:lang w:val="ru-RU" w:eastAsia="ru-RU" w:bidi="ar-SA"/>
        </w:rPr>
        <w:t>25</w:t>
      </w:r>
      <w:r w:rsidRPr="0041633C">
        <w:rPr>
          <w:rFonts w:ascii="Times New Roman" w:eastAsia="Times New Roman" w:hAnsi="Times New Roman" w:cs="Times New Roman"/>
          <w:color w:val="483B3F"/>
          <w:sz w:val="24"/>
          <w:szCs w:val="24"/>
          <w:lang w:val="ru-RU" w:eastAsia="ru-RU" w:bidi="ar-SA"/>
        </w:rPr>
        <w:t>, распространено памяток -</w:t>
      </w:r>
      <w:r w:rsidRPr="0041633C" w:rsidR="0041633C">
        <w:rPr>
          <w:rFonts w:ascii="Times New Roman" w:eastAsia="Times New Roman" w:hAnsi="Times New Roman" w:cs="Times New Roman"/>
          <w:color w:val="483B3F"/>
          <w:sz w:val="24"/>
          <w:szCs w:val="24"/>
          <w:lang w:val="ru-RU" w:eastAsia="ru-RU" w:bidi="ar-SA"/>
        </w:rPr>
        <w:t xml:space="preserve"> </w:t>
      </w:r>
      <w:r w:rsidRPr="0041633C" w:rsidR="00727475">
        <w:rPr>
          <w:rFonts w:ascii="Times New Roman" w:eastAsia="Times New Roman" w:hAnsi="Times New Roman" w:cs="Times New Roman"/>
          <w:color w:val="483B3F"/>
          <w:sz w:val="24"/>
          <w:szCs w:val="24"/>
          <w:lang w:val="ru-RU" w:eastAsia="ru-RU" w:bidi="ar-SA"/>
        </w:rPr>
        <w:t>61</w:t>
      </w:r>
      <w:r w:rsidRPr="0041633C">
        <w:rPr>
          <w:rFonts w:ascii="Times New Roman" w:eastAsia="Times New Roman" w:hAnsi="Times New Roman" w:cs="Times New Roman"/>
          <w:color w:val="483B3F"/>
          <w:sz w:val="24"/>
          <w:szCs w:val="24"/>
          <w:lang w:val="ru-RU" w:eastAsia="ru-RU" w:bidi="ar-SA"/>
        </w:rPr>
        <w:t>/</w:t>
      </w:r>
      <w:r w:rsidRPr="0041633C" w:rsidR="00727475">
        <w:rPr>
          <w:rFonts w:ascii="Times New Roman" w:eastAsia="Times New Roman" w:hAnsi="Times New Roman" w:cs="Times New Roman"/>
          <w:color w:val="483B3F"/>
          <w:sz w:val="24"/>
          <w:szCs w:val="24"/>
          <w:lang w:val="ru-RU" w:eastAsia="ru-RU" w:bidi="ar-SA"/>
        </w:rPr>
        <w:t>5213</w:t>
      </w:r>
      <w:r w:rsidRPr="0041633C">
        <w:rPr>
          <w:rFonts w:ascii="Times New Roman" w:eastAsia="Times New Roman" w:hAnsi="Times New Roman" w:cs="Times New Roman"/>
          <w:color w:val="483B3F"/>
          <w:sz w:val="24"/>
          <w:szCs w:val="24"/>
          <w:lang w:val="ru-RU" w:eastAsia="ru-RU" w:bidi="ar-SA"/>
        </w:rPr>
        <w:t xml:space="preserve"> на актуальные темы, проведено консультаций </w:t>
      </w:r>
      <w:r w:rsidR="005733D5">
        <w:rPr>
          <w:rFonts w:ascii="Times New Roman" w:eastAsia="Times New Roman" w:hAnsi="Times New Roman" w:cs="Times New Roman"/>
          <w:color w:val="483B3F"/>
          <w:sz w:val="24"/>
          <w:szCs w:val="24"/>
          <w:lang w:val="ru-RU" w:eastAsia="ru-RU" w:bidi="ar-SA"/>
        </w:rPr>
        <w:t>–</w:t>
      </w:r>
      <w:r w:rsidRPr="0041633C">
        <w:rPr>
          <w:rFonts w:ascii="Times New Roman" w:eastAsia="Times New Roman" w:hAnsi="Times New Roman" w:cs="Times New Roman"/>
          <w:color w:val="483B3F"/>
          <w:sz w:val="24"/>
          <w:szCs w:val="24"/>
          <w:lang w:val="ru-RU" w:eastAsia="ru-RU" w:bidi="ar-SA"/>
        </w:rPr>
        <w:t xml:space="preserve"> </w:t>
      </w:r>
      <w:r w:rsidRPr="0041633C" w:rsidR="00FA08A5">
        <w:rPr>
          <w:rFonts w:ascii="Times New Roman" w:eastAsia="Times New Roman" w:hAnsi="Times New Roman" w:cs="Times New Roman"/>
          <w:color w:val="483B3F"/>
          <w:sz w:val="24"/>
          <w:szCs w:val="24"/>
          <w:lang w:val="ru-RU" w:eastAsia="ru-RU" w:bidi="ar-SA"/>
        </w:rPr>
        <w:t>4630</w:t>
      </w:r>
      <w:r w:rsidR="005733D5">
        <w:rPr>
          <w:rFonts w:ascii="Times New Roman" w:eastAsia="Times New Roman" w:hAnsi="Times New Roman" w:cs="Times New Roman"/>
          <w:color w:val="483B3F"/>
          <w:sz w:val="24"/>
          <w:szCs w:val="24"/>
          <w:lang w:val="ru-RU" w:eastAsia="ru-RU" w:bidi="ar-SA"/>
        </w:rPr>
        <w:t>,</w:t>
      </w:r>
      <w:r w:rsidRPr="0041633C">
        <w:rPr>
          <w:rFonts w:ascii="Times New Roman" w:eastAsia="Times New Roman" w:hAnsi="Times New Roman" w:cs="Times New Roman"/>
          <w:color w:val="483B3F"/>
          <w:sz w:val="24"/>
          <w:szCs w:val="24"/>
          <w:lang w:val="ru-RU" w:eastAsia="ru-RU" w:bidi="ar-SA"/>
        </w:rPr>
        <w:t xml:space="preserve"> проведено обучающих семинаров для м</w:t>
      </w:r>
      <w:r w:rsidRPr="0041633C">
        <w:rPr>
          <w:rFonts w:ascii="Times New Roman" w:eastAsia="Times New Roman" w:hAnsi="Times New Roman" w:cs="Times New Roman"/>
          <w:color w:val="483B3F"/>
          <w:sz w:val="24"/>
          <w:szCs w:val="24"/>
          <w:lang w:val="ru-RU" w:eastAsia="ru-RU" w:bidi="ar-SA"/>
        </w:rPr>
        <w:t>е</w:t>
      </w:r>
      <w:r w:rsidRPr="0041633C">
        <w:rPr>
          <w:rFonts w:ascii="Times New Roman" w:eastAsia="Times New Roman" w:hAnsi="Times New Roman" w:cs="Times New Roman"/>
          <w:color w:val="483B3F"/>
          <w:sz w:val="24"/>
          <w:szCs w:val="24"/>
          <w:lang w:val="ru-RU" w:eastAsia="ru-RU" w:bidi="ar-SA"/>
        </w:rPr>
        <w:t xml:space="preserve">дицинских работников - </w:t>
      </w:r>
      <w:r w:rsidRPr="0041633C" w:rsidR="00FA08A5">
        <w:rPr>
          <w:rFonts w:ascii="Times New Roman" w:eastAsia="Times New Roman" w:hAnsi="Times New Roman" w:cs="Times New Roman"/>
          <w:color w:val="483B3F"/>
          <w:sz w:val="24"/>
          <w:szCs w:val="24"/>
          <w:lang w:val="ru-RU" w:eastAsia="ru-RU" w:bidi="ar-SA"/>
        </w:rPr>
        <w:t>8</w:t>
      </w:r>
      <w:r w:rsidRPr="0041633C">
        <w:rPr>
          <w:rFonts w:ascii="Times New Roman" w:eastAsia="Times New Roman" w:hAnsi="Times New Roman" w:cs="Times New Roman"/>
          <w:color w:val="483B3F"/>
          <w:sz w:val="24"/>
          <w:szCs w:val="24"/>
          <w:lang w:val="ru-RU" w:eastAsia="ru-RU" w:bidi="ar-SA"/>
        </w:rPr>
        <w:t>/</w:t>
      </w:r>
      <w:r w:rsidRPr="0041633C" w:rsidR="00FA08A5">
        <w:rPr>
          <w:rFonts w:ascii="Times New Roman" w:eastAsia="Times New Roman" w:hAnsi="Times New Roman" w:cs="Times New Roman"/>
          <w:color w:val="483B3F"/>
          <w:sz w:val="24"/>
          <w:szCs w:val="24"/>
          <w:lang w:val="ru-RU" w:eastAsia="ru-RU" w:bidi="ar-SA"/>
        </w:rPr>
        <w:t>75ч</w:t>
      </w:r>
      <w:r w:rsidRPr="0041633C">
        <w:rPr>
          <w:rFonts w:ascii="Times New Roman" w:eastAsia="Times New Roman" w:hAnsi="Times New Roman" w:cs="Times New Roman"/>
          <w:color w:val="483B3F"/>
          <w:sz w:val="24"/>
          <w:szCs w:val="24"/>
          <w:lang w:val="ru-RU" w:eastAsia="ru-RU" w:bidi="ar-SA"/>
        </w:rPr>
        <w:t>.</w:t>
      </w:r>
    </w:p>
    <w:p w:rsidR="0029294A" w:rsidRPr="00040656" w:rsidP="00CB33FB">
      <w:pPr>
        <w:shd w:val="clear" w:color="auto" w:fill="FFFFFF"/>
        <w:tabs>
          <w:tab w:val="left" w:pos="0"/>
        </w:tabs>
        <w:spacing w:before="0" w:beforeAutospacing="0" w:after="0" w:afterAutospacing="0"/>
        <w:ind w:firstLine="851"/>
        <w:jc w:val="both"/>
        <w:rPr>
          <w:rFonts w:ascii="Times New Roman" w:eastAsia="Times New Roman" w:hAnsi="Times New Roman" w:cs="Times New Roman"/>
          <w:color w:val="483B3F"/>
          <w:sz w:val="24"/>
          <w:szCs w:val="24"/>
          <w:lang w:val="ru-RU" w:eastAsia="ru-RU" w:bidi="ar-SA"/>
        </w:rPr>
      </w:pPr>
      <w:r w:rsidRPr="00040656">
        <w:rPr>
          <w:rFonts w:ascii="Times New Roman" w:eastAsia="Times New Roman" w:hAnsi="Times New Roman" w:cs="Times New Roman"/>
          <w:color w:val="483B3F"/>
          <w:sz w:val="24"/>
          <w:szCs w:val="24"/>
          <w:lang w:val="ru-RU" w:eastAsia="ru-RU" w:bidi="ar-SA"/>
        </w:rPr>
        <w:t>Но вместе с тем, пров</w:t>
      </w:r>
      <w:r w:rsidR="0027335E">
        <w:rPr>
          <w:rFonts w:ascii="Times New Roman" w:eastAsia="Times New Roman" w:hAnsi="Times New Roman" w:cs="Times New Roman"/>
          <w:color w:val="483B3F"/>
          <w:sz w:val="24"/>
          <w:szCs w:val="24"/>
          <w:lang w:val="ru-RU" w:eastAsia="ru-RU" w:bidi="ar-SA"/>
        </w:rPr>
        <w:t>одимые мероприятия недостаточны</w:t>
      </w:r>
      <w:r w:rsidRPr="00040656">
        <w:rPr>
          <w:rFonts w:ascii="Times New Roman" w:eastAsia="Times New Roman" w:hAnsi="Times New Roman" w:cs="Times New Roman"/>
          <w:color w:val="483B3F"/>
          <w:sz w:val="24"/>
          <w:szCs w:val="24"/>
          <w:lang w:val="ru-RU" w:eastAsia="ru-RU" w:bidi="ar-SA"/>
        </w:rPr>
        <w:t xml:space="preserve">. </w:t>
      </w:r>
      <w:r w:rsidRPr="00040656">
        <w:rPr>
          <w:rFonts w:ascii="Times New Roman" w:eastAsia="Times New Roman" w:hAnsi="Times New Roman" w:cs="Times New Roman"/>
          <w:color w:val="483B3F"/>
          <w:sz w:val="24"/>
          <w:szCs w:val="24"/>
          <w:lang w:val="ru-RU" w:eastAsia="ru-RU" w:bidi="ar-SA"/>
        </w:rPr>
        <w:t>Процесс повышения мот</w:t>
      </w:r>
      <w:r w:rsidRPr="00040656">
        <w:rPr>
          <w:rFonts w:ascii="Times New Roman" w:eastAsia="Times New Roman" w:hAnsi="Times New Roman" w:cs="Times New Roman"/>
          <w:color w:val="483B3F"/>
          <w:sz w:val="24"/>
          <w:szCs w:val="24"/>
          <w:lang w:val="ru-RU" w:eastAsia="ru-RU" w:bidi="ar-SA"/>
        </w:rPr>
        <w:t>и</w:t>
      </w:r>
      <w:r w:rsidRPr="00040656">
        <w:rPr>
          <w:rFonts w:ascii="Times New Roman" w:eastAsia="Times New Roman" w:hAnsi="Times New Roman" w:cs="Times New Roman"/>
          <w:color w:val="483B3F"/>
          <w:sz w:val="24"/>
          <w:szCs w:val="24"/>
          <w:lang w:val="ru-RU" w:eastAsia="ru-RU" w:bidi="ar-SA"/>
        </w:rPr>
        <w:t>вации населения к ведению здо</w:t>
      </w:r>
      <w:r w:rsidRPr="00040656" w:rsidR="00814AEF">
        <w:rPr>
          <w:rFonts w:ascii="Times New Roman" w:eastAsia="Times New Roman" w:hAnsi="Times New Roman" w:cs="Times New Roman"/>
          <w:color w:val="483B3F"/>
          <w:sz w:val="24"/>
          <w:szCs w:val="24"/>
          <w:lang w:val="ru-RU" w:eastAsia="ru-RU" w:bidi="ar-SA"/>
        </w:rPr>
        <w:t xml:space="preserve">рового образа жизни (далее ОБЗ) </w:t>
      </w:r>
      <w:r w:rsidRPr="00040656" w:rsidR="002A6103">
        <w:rPr>
          <w:rFonts w:ascii="Times New Roman" w:eastAsia="Times New Roman" w:hAnsi="Times New Roman" w:cs="Times New Roman"/>
          <w:color w:val="483B3F"/>
          <w:sz w:val="24"/>
          <w:szCs w:val="24"/>
          <w:lang w:val="ru-RU" w:eastAsia="ru-RU" w:bidi="ar-SA"/>
        </w:rPr>
        <w:t xml:space="preserve"> п</w:t>
      </w:r>
      <w:r w:rsidRPr="00040656">
        <w:rPr>
          <w:rFonts w:ascii="Times New Roman" w:eastAsia="Times New Roman" w:hAnsi="Times New Roman" w:cs="Times New Roman"/>
          <w:color w:val="483B3F"/>
          <w:sz w:val="24"/>
          <w:szCs w:val="24"/>
          <w:lang w:val="ru-RU" w:eastAsia="ru-RU" w:bidi="ar-SA"/>
        </w:rPr>
        <w:t>редполагает межведомс</w:t>
      </w:r>
      <w:r w:rsidRPr="00040656">
        <w:rPr>
          <w:rFonts w:ascii="Times New Roman" w:eastAsia="Times New Roman" w:hAnsi="Times New Roman" w:cs="Times New Roman"/>
          <w:color w:val="483B3F"/>
          <w:sz w:val="24"/>
          <w:szCs w:val="24"/>
          <w:lang w:val="ru-RU" w:eastAsia="ru-RU" w:bidi="ar-SA"/>
        </w:rPr>
        <w:t>т</w:t>
      </w:r>
      <w:r w:rsidRPr="00040656">
        <w:rPr>
          <w:rFonts w:ascii="Times New Roman" w:eastAsia="Times New Roman" w:hAnsi="Times New Roman" w:cs="Times New Roman"/>
          <w:color w:val="483B3F"/>
          <w:sz w:val="24"/>
          <w:szCs w:val="24"/>
          <w:lang w:val="ru-RU" w:eastAsia="ru-RU" w:bidi="ar-SA"/>
        </w:rPr>
        <w:t>венное многоуровневое взаим</w:t>
      </w:r>
      <w:r w:rsidRPr="00040656" w:rsidR="00734DE1">
        <w:rPr>
          <w:rFonts w:ascii="Times New Roman" w:eastAsia="Times New Roman" w:hAnsi="Times New Roman" w:cs="Times New Roman"/>
          <w:color w:val="483B3F"/>
          <w:sz w:val="24"/>
          <w:szCs w:val="24"/>
          <w:lang w:val="ru-RU" w:eastAsia="ru-RU" w:bidi="ar-SA"/>
        </w:rPr>
        <w:t>о</w:t>
      </w:r>
      <w:r w:rsidRPr="00040656">
        <w:rPr>
          <w:rFonts w:ascii="Times New Roman" w:eastAsia="Times New Roman" w:hAnsi="Times New Roman" w:cs="Times New Roman"/>
          <w:color w:val="483B3F"/>
          <w:sz w:val="24"/>
          <w:szCs w:val="24"/>
          <w:lang w:val="ru-RU" w:eastAsia="ru-RU" w:bidi="ar-SA"/>
        </w:rPr>
        <w:t>действие с привлечением к реализации программы учреждений образования, культу</w:t>
      </w:r>
      <w:r w:rsidRPr="00040656" w:rsidR="002A6103">
        <w:rPr>
          <w:rFonts w:ascii="Times New Roman" w:eastAsia="Times New Roman" w:hAnsi="Times New Roman" w:cs="Times New Roman"/>
          <w:color w:val="483B3F"/>
          <w:sz w:val="24"/>
          <w:szCs w:val="24"/>
          <w:lang w:val="ru-RU" w:eastAsia="ru-RU" w:bidi="ar-SA"/>
        </w:rPr>
        <w:t>ры, по делам молодежи  и спорта,</w:t>
      </w:r>
      <w:r w:rsidRPr="00040656" w:rsidR="00CB33FB">
        <w:rPr>
          <w:rFonts w:ascii="Times New Roman" w:eastAsia="Times New Roman" w:hAnsi="Times New Roman" w:cs="Times New Roman"/>
          <w:color w:val="483B3F"/>
          <w:sz w:val="24"/>
          <w:szCs w:val="24"/>
          <w:lang w:val="ru-RU" w:eastAsia="ru-RU" w:bidi="ar-SA"/>
        </w:rPr>
        <w:t xml:space="preserve"> </w:t>
      </w:r>
      <w:r w:rsidRPr="00040656" w:rsidR="002A6103">
        <w:rPr>
          <w:rFonts w:ascii="Times New Roman" w:eastAsia="Times New Roman" w:hAnsi="Times New Roman" w:cs="Times New Roman"/>
          <w:color w:val="483B3F"/>
          <w:sz w:val="24"/>
          <w:szCs w:val="24"/>
          <w:lang w:val="ru-RU" w:eastAsia="ru-RU" w:bidi="ar-SA"/>
        </w:rPr>
        <w:t>в</w:t>
      </w:r>
      <w:r w:rsidRPr="00040656">
        <w:rPr>
          <w:rFonts w:ascii="Times New Roman" w:eastAsia="Times New Roman" w:hAnsi="Times New Roman" w:cs="Times New Roman"/>
          <w:color w:val="483B3F"/>
          <w:sz w:val="24"/>
          <w:szCs w:val="24"/>
          <w:lang w:val="ru-RU" w:eastAsia="ru-RU" w:bidi="ar-SA"/>
        </w:rPr>
        <w:t>олонтерских и общественных орган</w:t>
      </w:r>
      <w:r w:rsidRPr="00040656">
        <w:rPr>
          <w:rFonts w:ascii="Times New Roman" w:eastAsia="Times New Roman" w:hAnsi="Times New Roman" w:cs="Times New Roman"/>
          <w:color w:val="483B3F"/>
          <w:sz w:val="24"/>
          <w:szCs w:val="24"/>
          <w:lang w:val="ru-RU" w:eastAsia="ru-RU" w:bidi="ar-SA"/>
        </w:rPr>
        <w:t>и</w:t>
      </w:r>
      <w:r w:rsidRPr="00040656">
        <w:rPr>
          <w:rFonts w:ascii="Times New Roman" w:eastAsia="Times New Roman" w:hAnsi="Times New Roman" w:cs="Times New Roman"/>
          <w:color w:val="483B3F"/>
          <w:sz w:val="24"/>
          <w:szCs w:val="24"/>
          <w:lang w:val="ru-RU" w:eastAsia="ru-RU" w:bidi="ar-SA"/>
        </w:rPr>
        <w:t>заций, средства массовых информации</w:t>
      </w:r>
      <w:r w:rsidRPr="00040656" w:rsidR="00734DE1">
        <w:rPr>
          <w:rFonts w:ascii="Times New Roman" w:eastAsia="Times New Roman" w:hAnsi="Times New Roman" w:cs="Times New Roman"/>
          <w:color w:val="483B3F"/>
          <w:sz w:val="24"/>
          <w:szCs w:val="24"/>
          <w:lang w:val="ru-RU" w:eastAsia="ru-RU" w:bidi="ar-SA"/>
        </w:rPr>
        <w:t>, участвующих в информировании населения о факт</w:t>
      </w:r>
      <w:r w:rsidRPr="00040656" w:rsidR="00734DE1">
        <w:rPr>
          <w:rFonts w:ascii="Times New Roman" w:eastAsia="Times New Roman" w:hAnsi="Times New Roman" w:cs="Times New Roman"/>
          <w:color w:val="483B3F"/>
          <w:sz w:val="24"/>
          <w:szCs w:val="24"/>
          <w:lang w:val="ru-RU" w:eastAsia="ru-RU" w:bidi="ar-SA"/>
        </w:rPr>
        <w:t>о</w:t>
      </w:r>
      <w:r w:rsidRPr="00040656" w:rsidR="00734DE1">
        <w:rPr>
          <w:rFonts w:ascii="Times New Roman" w:eastAsia="Times New Roman" w:hAnsi="Times New Roman" w:cs="Times New Roman"/>
          <w:color w:val="483B3F"/>
          <w:sz w:val="24"/>
          <w:szCs w:val="24"/>
          <w:lang w:val="ru-RU" w:eastAsia="ru-RU" w:bidi="ar-SA"/>
        </w:rPr>
        <w:t>рах риска неинфекционных заболеваний и зависимостей, создании системы мотивации к вед</w:t>
      </w:r>
      <w:r w:rsidRPr="00040656" w:rsidR="00734DE1">
        <w:rPr>
          <w:rFonts w:ascii="Times New Roman" w:eastAsia="Times New Roman" w:hAnsi="Times New Roman" w:cs="Times New Roman"/>
          <w:color w:val="483B3F"/>
          <w:sz w:val="24"/>
          <w:szCs w:val="24"/>
          <w:lang w:val="ru-RU" w:eastAsia="ru-RU" w:bidi="ar-SA"/>
        </w:rPr>
        <w:t>е</w:t>
      </w:r>
      <w:r w:rsidRPr="00040656" w:rsidR="00734DE1">
        <w:rPr>
          <w:rFonts w:ascii="Times New Roman" w:eastAsia="Times New Roman" w:hAnsi="Times New Roman" w:cs="Times New Roman"/>
          <w:color w:val="483B3F"/>
          <w:sz w:val="24"/>
          <w:szCs w:val="24"/>
          <w:lang w:val="ru-RU" w:eastAsia="ru-RU" w:bidi="ar-SA"/>
        </w:rPr>
        <w:t>нию ЗОЖ и обеспечении для этого соответствующих условий, а также</w:t>
      </w:r>
      <w:r w:rsidRPr="00040656" w:rsidR="00734DE1">
        <w:rPr>
          <w:rFonts w:ascii="Times New Roman" w:eastAsia="Times New Roman" w:hAnsi="Times New Roman" w:cs="Times New Roman"/>
          <w:color w:val="483B3F"/>
          <w:sz w:val="24"/>
          <w:szCs w:val="24"/>
          <w:lang w:val="ru-RU" w:eastAsia="ru-RU" w:bidi="ar-SA"/>
        </w:rPr>
        <w:t xml:space="preserve"> </w:t>
      </w:r>
      <w:r w:rsidRPr="00040656" w:rsidR="00734DE1">
        <w:rPr>
          <w:rFonts w:ascii="Times New Roman" w:eastAsia="Times New Roman" w:hAnsi="Times New Roman" w:cs="Times New Roman"/>
          <w:color w:val="483B3F"/>
          <w:sz w:val="24"/>
          <w:szCs w:val="24"/>
          <w:lang w:val="ru-RU" w:eastAsia="ru-RU" w:bidi="ar-SA"/>
        </w:rPr>
        <w:t>осуществлении</w:t>
      </w:r>
      <w:r w:rsidRPr="00040656" w:rsidR="00734DE1">
        <w:rPr>
          <w:rFonts w:ascii="Times New Roman" w:eastAsia="Times New Roman" w:hAnsi="Times New Roman" w:cs="Times New Roman"/>
          <w:color w:val="483B3F"/>
          <w:sz w:val="24"/>
          <w:szCs w:val="24"/>
          <w:lang w:val="ru-RU" w:eastAsia="ru-RU" w:bidi="ar-SA"/>
        </w:rPr>
        <w:t xml:space="preserve"> контр</w:t>
      </w:r>
      <w:r w:rsidRPr="00040656" w:rsidR="00734DE1">
        <w:rPr>
          <w:rFonts w:ascii="Times New Roman" w:eastAsia="Times New Roman" w:hAnsi="Times New Roman" w:cs="Times New Roman"/>
          <w:color w:val="483B3F"/>
          <w:sz w:val="24"/>
          <w:szCs w:val="24"/>
          <w:lang w:val="ru-RU" w:eastAsia="ru-RU" w:bidi="ar-SA"/>
        </w:rPr>
        <w:t>о</w:t>
      </w:r>
      <w:r w:rsidRPr="00040656" w:rsidR="00734DE1">
        <w:rPr>
          <w:rFonts w:ascii="Times New Roman" w:eastAsia="Times New Roman" w:hAnsi="Times New Roman" w:cs="Times New Roman"/>
          <w:color w:val="483B3F"/>
          <w:sz w:val="24"/>
          <w:szCs w:val="24"/>
          <w:lang w:val="ru-RU" w:eastAsia="ru-RU" w:bidi="ar-SA"/>
        </w:rPr>
        <w:t>ля за всеми этими процессами через проведение мониторинга.</w:t>
      </w:r>
    </w:p>
    <w:p w:rsidR="00E15067" w:rsidRPr="00040656" w:rsidP="009B27E1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04065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Укрепление общественного здоровья должно быть отнесено к приоритетным задачам  Администрации </w:t>
      </w:r>
      <w:r w:rsidRPr="0004065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Юстинского</w:t>
      </w:r>
      <w:r w:rsidRPr="0004065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районного муниципального образования Республики Калмыкия.</w:t>
      </w:r>
    </w:p>
    <w:p w:rsidR="0029294A" w:rsidRPr="00040656" w:rsidP="00E15067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 w:eastAsia="ru-RU" w:bidi="ar-SA"/>
        </w:rPr>
      </w:pPr>
      <w:r w:rsidRPr="0004065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 w:eastAsia="ru-RU" w:bidi="ar-SA"/>
        </w:rPr>
        <w:t xml:space="preserve">Статистические данные численности населения </w:t>
      </w:r>
      <w:r w:rsidRPr="0004065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 w:eastAsia="ru-RU" w:bidi="ar-SA"/>
        </w:rPr>
        <w:t>Юстинского</w:t>
      </w:r>
      <w:r w:rsidRPr="0004065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 w:eastAsia="ru-RU" w:bidi="ar-SA"/>
        </w:rPr>
        <w:t xml:space="preserve"> района Республики Ка</w:t>
      </w:r>
      <w:r w:rsidRPr="0004065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 w:eastAsia="ru-RU" w:bidi="ar-SA"/>
        </w:rPr>
        <w:t>л</w:t>
      </w:r>
      <w:r w:rsidRPr="0004065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 w:eastAsia="ru-RU" w:bidi="ar-SA"/>
        </w:rPr>
        <w:t>мыкия на 1 января 2022 года составляла 9 285 человек  (на 01.01.2021</w:t>
      </w:r>
      <w:r w:rsidRPr="00040656" w:rsidR="00CD17B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 w:eastAsia="ru-RU" w:bidi="ar-SA"/>
        </w:rPr>
        <w:t xml:space="preserve">- </w:t>
      </w:r>
      <w:r w:rsidRPr="0004065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 w:eastAsia="ru-RU" w:bidi="ar-SA"/>
        </w:rPr>
        <w:t xml:space="preserve"> 9951 человек), на 1 я</w:t>
      </w:r>
      <w:r w:rsidRPr="0004065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 w:eastAsia="ru-RU" w:bidi="ar-SA"/>
        </w:rPr>
        <w:t>н</w:t>
      </w:r>
      <w:r w:rsidRPr="0004065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 w:eastAsia="ru-RU" w:bidi="ar-SA"/>
        </w:rPr>
        <w:t xml:space="preserve">варя 2023 года – 8828человек. </w:t>
      </w:r>
    </w:p>
    <w:p w:rsidR="00CD17BF" w:rsidRPr="00040656" w:rsidP="00437CB8">
      <w:pPr>
        <w:pStyle w:val="Heading4"/>
        <w:keepNext/>
        <w:keepLines/>
        <w:shd w:val="clear" w:color="auto" w:fill="FFFFFF"/>
        <w:spacing w:before="0" w:after="240"/>
        <w:jc w:val="center"/>
        <w:textAlignment w:val="baseline"/>
        <w:rPr>
          <w:rFonts w:ascii="Times New Roman" w:hAnsi="Times New Roman" w:eastAsiaTheme="majorEastAsia" w:cs="Times New Roman"/>
          <w:b/>
          <w:bCs/>
          <w:i/>
          <w:iCs/>
          <w:color w:val="444444"/>
          <w:sz w:val="24"/>
          <w:szCs w:val="24"/>
          <w:lang w:val="ru-RU" w:eastAsia="ru-RU" w:bidi="ar-SA"/>
        </w:rPr>
      </w:pPr>
    </w:p>
    <w:p w:rsidR="00437CB8" w:rsidRPr="00040656" w:rsidP="00437CB8">
      <w:pPr>
        <w:pStyle w:val="Heading4"/>
        <w:keepNext/>
        <w:keepLines/>
        <w:shd w:val="clear" w:color="auto" w:fill="FFFFFF"/>
        <w:spacing w:before="0" w:after="240"/>
        <w:jc w:val="center"/>
        <w:textAlignment w:val="baseline"/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  <w:lang w:val="ru-RU" w:eastAsia="ru-RU" w:bidi="ar-SA"/>
        </w:rPr>
      </w:pPr>
      <w:r w:rsidRPr="00040656">
        <w:rPr>
          <w:rFonts w:ascii="Times New Roman" w:hAnsi="Times New Roman" w:eastAsiaTheme="majorEastAsia" w:cs="Times New Roman"/>
          <w:b/>
          <w:bCs/>
          <w:i/>
          <w:iCs/>
          <w:color w:val="444444"/>
          <w:sz w:val="24"/>
          <w:szCs w:val="24"/>
          <w:lang w:val="ru-RU" w:eastAsia="ru-RU" w:bidi="ar-SA"/>
        </w:rPr>
        <w:t>Демографическая ситуация в районе</w:t>
      </w:r>
      <w:r w:rsidRPr="00040656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  <w:lang w:val="ru-RU" w:eastAsia="ru-RU" w:bidi="ar-SA"/>
        </w:rPr>
        <w:br/>
      </w:r>
    </w:p>
    <w:tbl>
      <w:tblPr>
        <w:tblStyle w:val="TableNormal"/>
        <w:tblW w:w="9744" w:type="dxa"/>
        <w:tblCellMar>
          <w:left w:w="0" w:type="dxa"/>
          <w:right w:w="0" w:type="dxa"/>
        </w:tblCellMar>
        <w:tblLook w:val="04A0"/>
      </w:tblPr>
      <w:tblGrid>
        <w:gridCol w:w="2529"/>
        <w:gridCol w:w="865"/>
        <w:gridCol w:w="1142"/>
        <w:gridCol w:w="896"/>
        <w:gridCol w:w="968"/>
        <w:gridCol w:w="967"/>
        <w:gridCol w:w="931"/>
        <w:gridCol w:w="1446"/>
      </w:tblGrid>
      <w:tr w:rsidTr="00CD17BF">
        <w:tblPrEx>
          <w:tblW w:w="9744" w:type="dxa"/>
          <w:tblLook w:val="04A0"/>
        </w:tblPrEx>
        <w:trPr>
          <w:trHeight w:val="15"/>
        </w:trPr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7CB8" w:rsidRPr="00040656" w:rsidP="00CD17B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7CB8" w:rsidRPr="00040656" w:rsidP="00CD17B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7CB8" w:rsidRPr="00040656" w:rsidP="00CD17B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7CB8" w:rsidRPr="00040656" w:rsidP="00CD17B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7CB8" w:rsidRPr="00040656" w:rsidP="00CD17B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7CB8" w:rsidRPr="00040656" w:rsidP="00CD17B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Tr="00CD17BF">
        <w:tblPrEx>
          <w:tblW w:w="9744" w:type="dxa"/>
          <w:tblLook w:val="04A0"/>
        </w:tblPrEx>
        <w:trPr>
          <w:trHeight w:val="300"/>
        </w:trPr>
        <w:tc>
          <w:tcPr>
            <w:tcW w:w="25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CB8" w:rsidRPr="00040656" w:rsidP="00CD17BF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04065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Население </w:t>
            </w:r>
          </w:p>
          <w:p w:rsidR="00437CB8" w:rsidRPr="00040656" w:rsidP="00CD17BF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04065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на 1 января</w:t>
            </w:r>
          </w:p>
        </w:tc>
        <w:tc>
          <w:tcPr>
            <w:tcW w:w="200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CB8" w:rsidRPr="00040656" w:rsidP="00CD17BF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04065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2021</w:t>
            </w:r>
          </w:p>
        </w:tc>
        <w:tc>
          <w:tcPr>
            <w:tcW w:w="186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CB8" w:rsidRPr="00040656" w:rsidP="00CD17BF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04065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2022</w:t>
            </w:r>
          </w:p>
        </w:tc>
        <w:tc>
          <w:tcPr>
            <w:tcW w:w="1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CB8" w:rsidRPr="00040656" w:rsidP="00CD17BF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04065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2023</w:t>
            </w:r>
          </w:p>
        </w:tc>
        <w:tc>
          <w:tcPr>
            <w:tcW w:w="14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CB8" w:rsidRPr="00040656" w:rsidP="00CD17BF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04065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Динамика 2021/2023</w:t>
            </w:r>
          </w:p>
        </w:tc>
      </w:tr>
      <w:tr w:rsidTr="00CD17BF">
        <w:tblPrEx>
          <w:tblW w:w="9744" w:type="dxa"/>
          <w:tblLook w:val="04A0"/>
        </w:tblPrEx>
        <w:trPr>
          <w:trHeight w:val="255"/>
        </w:trPr>
        <w:tc>
          <w:tcPr>
            <w:tcW w:w="252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CB8" w:rsidRPr="00040656" w:rsidP="00CD17BF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CB8" w:rsidRPr="00040656" w:rsidP="00CD17BF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04065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чел.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37CB8" w:rsidRPr="00040656" w:rsidP="00CD17BF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04065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доля, %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CB8" w:rsidRPr="00040656" w:rsidP="00CD17BF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04065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чел.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37CB8" w:rsidRPr="00040656" w:rsidP="00CD17BF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04065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д</w:t>
            </w:r>
            <w:r w:rsidRPr="0004065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оля,</w:t>
            </w:r>
            <w:r w:rsidRPr="0004065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</w:t>
            </w:r>
            <w:r w:rsidRPr="0004065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%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CB8" w:rsidRPr="00040656" w:rsidP="00CD17BF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04065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чел.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CB8" w:rsidRPr="00040656" w:rsidP="00CD17BF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04065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д</w:t>
            </w:r>
            <w:r w:rsidRPr="0004065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оля,</w:t>
            </w:r>
            <w:r w:rsidRPr="0004065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</w:t>
            </w:r>
            <w:r w:rsidRPr="0004065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%</w:t>
            </w:r>
          </w:p>
        </w:tc>
        <w:tc>
          <w:tcPr>
            <w:tcW w:w="144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CB8" w:rsidRPr="00040656" w:rsidP="00CD17BF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Tr="00CD17BF">
        <w:tblPrEx>
          <w:tblW w:w="9744" w:type="dxa"/>
          <w:tblLook w:val="04A0"/>
        </w:tblPrEx>
        <w:tc>
          <w:tcPr>
            <w:tcW w:w="2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CB8" w:rsidRPr="00040656" w:rsidP="00CD17BF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04065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Население всего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CB8" w:rsidRPr="00040656" w:rsidP="00CD17BF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04065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9951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37CB8" w:rsidRPr="00040656" w:rsidP="00CD17BF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04065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100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CB8" w:rsidRPr="00040656" w:rsidP="00CD17BF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04065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9285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37CB8" w:rsidRPr="00040656" w:rsidP="00CD17BF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04065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100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CB8" w:rsidRPr="00040656" w:rsidP="00CD17BF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04065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8828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CB8" w:rsidRPr="00040656" w:rsidP="00CD17B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04065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100%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CB8" w:rsidRPr="00040656" w:rsidP="00CD17BF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04065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88,7</w:t>
            </w:r>
          </w:p>
        </w:tc>
      </w:tr>
      <w:tr w:rsidTr="00CD17BF">
        <w:tblPrEx>
          <w:tblW w:w="9744" w:type="dxa"/>
          <w:tblLook w:val="04A0"/>
        </w:tblPrEx>
        <w:tc>
          <w:tcPr>
            <w:tcW w:w="2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CB8" w:rsidRPr="00040656" w:rsidP="00CD17BF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04065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Население 50+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CB8" w:rsidRPr="00040656" w:rsidP="00CD17BF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04065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1786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37CB8" w:rsidRPr="00040656" w:rsidP="00CD17BF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04065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17,9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CB8" w:rsidRPr="00040656" w:rsidP="00CD17BF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04065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1686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37CB8" w:rsidRPr="00040656" w:rsidP="00CD17BF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04065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18,1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CB8" w:rsidRPr="00040656" w:rsidP="00CD17BF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04065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1533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CB8" w:rsidRPr="00040656" w:rsidP="00CD17BF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04065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17,3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CB8" w:rsidRPr="00040656" w:rsidP="00CD17BF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04065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85,8</w:t>
            </w:r>
          </w:p>
        </w:tc>
      </w:tr>
      <w:tr w:rsidTr="00CD17BF">
        <w:tblPrEx>
          <w:tblW w:w="9744" w:type="dxa"/>
          <w:tblLook w:val="04A0"/>
        </w:tblPrEx>
        <w:tc>
          <w:tcPr>
            <w:tcW w:w="2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CB8" w:rsidRPr="00040656" w:rsidP="00CD17BF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04065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Население 60+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CB8" w:rsidRPr="00040656" w:rsidP="00CD17BF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04065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854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37CB8" w:rsidRPr="00040656" w:rsidP="00CD17BF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04065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8,6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CB8" w:rsidRPr="00040656" w:rsidP="00CD17BF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04065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941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37CB8" w:rsidRPr="00040656" w:rsidP="00CD17BF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04065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10,1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CB8" w:rsidRPr="00040656" w:rsidP="00CD17BF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04065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981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CB8" w:rsidRPr="00040656" w:rsidP="00CD17BF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04065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11,1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CB8" w:rsidRPr="00040656" w:rsidP="00CD17BF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04065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114,9</w:t>
            </w:r>
          </w:p>
        </w:tc>
      </w:tr>
      <w:tr w:rsidTr="00CD17BF">
        <w:tblPrEx>
          <w:tblW w:w="9744" w:type="dxa"/>
          <w:tblLook w:val="04A0"/>
        </w:tblPrEx>
        <w:trPr>
          <w:trHeight w:val="257"/>
        </w:trPr>
        <w:tc>
          <w:tcPr>
            <w:tcW w:w="2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CB8" w:rsidRPr="00040656" w:rsidP="00CD17BF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04065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Население 70+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CB8" w:rsidRPr="00040656" w:rsidP="00CD17BF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04065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295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37CB8" w:rsidRPr="00040656" w:rsidP="00CD17BF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04065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3,0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CB8" w:rsidRPr="00040656" w:rsidP="00CD17BF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04065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266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37CB8" w:rsidRPr="00040656" w:rsidP="00CD17BF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04065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2,9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CB8" w:rsidRPr="00040656" w:rsidP="00CD17BF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04065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282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CB8" w:rsidRPr="00040656" w:rsidP="00CD17BF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04065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3,2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CB8" w:rsidRPr="00040656" w:rsidP="00CD17BF">
            <w:pPr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04065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95,5</w:t>
            </w:r>
          </w:p>
        </w:tc>
      </w:tr>
    </w:tbl>
    <w:p w:rsidR="00437CB8" w:rsidRPr="00040656" w:rsidP="00E15067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 w:eastAsia="ru-RU" w:bidi="ar-SA"/>
        </w:rPr>
      </w:pPr>
    </w:p>
    <w:p w:rsidR="00AB6674" w:rsidRPr="00040656" w:rsidP="00AB6674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 w:eastAsia="ru-RU" w:bidi="ar-SA"/>
        </w:rPr>
      </w:pPr>
      <w:r w:rsidRPr="0004065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 w:eastAsia="ru-RU" w:bidi="ar-SA"/>
        </w:rPr>
        <w:t>Ежегодно отмечается снижение численности населения, причина отрицательный ест</w:t>
      </w:r>
      <w:r w:rsidRPr="0004065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 w:eastAsia="ru-RU" w:bidi="ar-SA"/>
        </w:rPr>
        <w:t>е</w:t>
      </w:r>
      <w:r w:rsidRPr="0004065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 w:eastAsia="ru-RU" w:bidi="ar-SA"/>
        </w:rPr>
        <w:t>ственный прирост населения и миграционный прирост также отрицательный, то есть выбытье превышает прибытье.</w:t>
      </w:r>
    </w:p>
    <w:p w:rsidR="00AB6674" w:rsidRPr="00040656" w:rsidP="00AB6674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 w:eastAsia="ru-RU" w:bidi="ar-SA"/>
        </w:rPr>
      </w:pPr>
      <w:r w:rsidRPr="0004065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 w:eastAsia="ru-RU" w:bidi="ar-SA"/>
        </w:rPr>
        <w:t xml:space="preserve">За 2022 год родилось – </w:t>
      </w:r>
      <w:r w:rsidRPr="00040656" w:rsidR="006D7E2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 w:eastAsia="ru-RU" w:bidi="ar-SA"/>
        </w:rPr>
        <w:t>58</w:t>
      </w:r>
      <w:r w:rsidRPr="0004065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 w:eastAsia="ru-RU" w:bidi="ar-SA"/>
        </w:rPr>
        <w:t xml:space="preserve"> человек, умерло - </w:t>
      </w:r>
      <w:r w:rsidRPr="00040656" w:rsidR="006D7E2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 w:eastAsia="ru-RU" w:bidi="ar-SA"/>
        </w:rPr>
        <w:t>100</w:t>
      </w:r>
      <w:r w:rsidRPr="0004065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 w:eastAsia="ru-RU" w:bidi="ar-SA"/>
        </w:rPr>
        <w:t xml:space="preserve"> человек. Естественный прирост (-) </w:t>
      </w:r>
      <w:r w:rsidRPr="00040656" w:rsidR="00437CB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 w:eastAsia="ru-RU" w:bidi="ar-SA"/>
        </w:rPr>
        <w:t>42</w:t>
      </w:r>
      <w:r w:rsidRPr="0004065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 w:eastAsia="ru-RU" w:bidi="ar-SA"/>
        </w:rPr>
        <w:t xml:space="preserve">, а в 2021 году родилось 69 человек, умерло 109  человек. Естественный прирост  (-) 40. </w:t>
      </w:r>
    </w:p>
    <w:p w:rsidR="00BE39E0" w:rsidRPr="00040656" w:rsidP="00AB6674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 w:eastAsia="ru-RU" w:bidi="ar-SA"/>
        </w:rPr>
      </w:pPr>
      <w:r w:rsidRPr="0004065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 w:eastAsia="ru-RU" w:bidi="ar-SA"/>
        </w:rPr>
        <w:t>Исходя из последних доступных данных Росстата, показатель ожидаемой продолж</w:t>
      </w:r>
      <w:r w:rsidRPr="0004065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 w:eastAsia="ru-RU" w:bidi="ar-SA"/>
        </w:rPr>
        <w:t>и</w:t>
      </w:r>
      <w:r w:rsidRPr="0004065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 w:eastAsia="ru-RU" w:bidi="ar-SA"/>
        </w:rPr>
        <w:t>тельности в Калмыкии на 2022 составлял женщин 79 лет, мужчин 68 лет.</w:t>
      </w:r>
    </w:p>
    <w:p w:rsidR="00854C84" w:rsidRPr="00040656" w:rsidP="00854C84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04065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Основной причиной смертности населения в 2022 году  являются болезни системы кр</w:t>
      </w:r>
      <w:r w:rsidRPr="0004065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</w:t>
      </w:r>
      <w:r w:rsidRPr="0004065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вообращения – 56,3 % в структуре смертности населения, второе место занимают злокачес</w:t>
      </w:r>
      <w:r w:rsidRPr="0004065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т</w:t>
      </w:r>
      <w:r w:rsidRPr="0004065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венные новообразования – 9,4 %, третье место – болезни органов дыхания – 6,3 %.</w:t>
      </w:r>
    </w:p>
    <w:p w:rsidR="00854C84" w:rsidRPr="00040656" w:rsidP="00854C84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04065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Показатель смертности от системы кровообращения за 202</w:t>
      </w:r>
      <w:r w:rsidRPr="00040656" w:rsidR="00CA273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1</w:t>
      </w:r>
      <w:r w:rsidRPr="0004065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г. (</w:t>
      </w:r>
      <w:r w:rsidRPr="00040656" w:rsidR="00CA273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3</w:t>
      </w:r>
      <w:r w:rsidRPr="0004065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81,</w:t>
      </w:r>
      <w:r w:rsidRPr="00040656" w:rsidR="00CA273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9</w:t>
      </w:r>
      <w:r w:rsidRPr="0004065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на 100 тыс. нас</w:t>
      </w:r>
      <w:r w:rsidRPr="0004065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е</w:t>
      </w:r>
      <w:r w:rsidRPr="0004065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ления) </w:t>
      </w:r>
      <w:r w:rsidRPr="00040656" w:rsidR="00CA273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незначительно </w:t>
      </w:r>
      <w:r w:rsidRPr="0004065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у</w:t>
      </w:r>
      <w:r w:rsidRPr="00040656" w:rsidR="00CA273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меньшилась</w:t>
      </w:r>
      <w:r w:rsidRPr="0004065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по сравнению с 202</w:t>
      </w:r>
      <w:r w:rsidRPr="00040656" w:rsidR="00CA273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0</w:t>
      </w:r>
      <w:r w:rsidRPr="0004065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г. (38</w:t>
      </w:r>
      <w:r w:rsidRPr="00040656" w:rsidR="00CA273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2</w:t>
      </w:r>
      <w:r w:rsidRPr="0004065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,8 на 100 тыс. населения), в 202</w:t>
      </w:r>
      <w:r w:rsidRPr="00040656" w:rsidR="00CA273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2</w:t>
      </w:r>
      <w:r w:rsidRPr="0004065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г. (</w:t>
      </w:r>
      <w:r w:rsidRPr="00040656" w:rsidR="00CA273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581,6</w:t>
      </w:r>
      <w:r w:rsidRPr="0004065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на 100 тыс. населения) увеличился, что свидетельствует о  тенденции к </w:t>
      </w:r>
      <w:r w:rsidRPr="00040656" w:rsidR="00CA273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увелич</w:t>
      </w:r>
      <w:r w:rsidRPr="00040656" w:rsidR="00CA273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е</w:t>
      </w:r>
      <w:r w:rsidRPr="00040656" w:rsidR="00CA273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нию смертности</w:t>
      </w:r>
      <w:r w:rsidRPr="0004065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04065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от</w:t>
      </w:r>
      <w:r w:rsidRPr="0004065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БСК.</w:t>
      </w:r>
    </w:p>
    <w:p w:rsidR="00854C84" w:rsidRPr="00040656" w:rsidP="00854C84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04065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Показатели смертности от злокачественных новообразований: 2020 г. – </w:t>
      </w:r>
      <w:r w:rsidRPr="00040656" w:rsidR="001B59B1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221,6</w:t>
      </w:r>
      <w:r w:rsidRPr="0004065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на 1</w:t>
      </w:r>
      <w:r w:rsidRPr="00040656" w:rsidR="001B59B1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00</w:t>
      </w:r>
      <w:r w:rsidRPr="0004065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тыс. населения, в 2021 г. – </w:t>
      </w:r>
      <w:r w:rsidRPr="00040656" w:rsidR="001B59B1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271,3</w:t>
      </w:r>
      <w:r w:rsidRPr="0004065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на 1</w:t>
      </w:r>
      <w:r w:rsidRPr="00040656" w:rsidR="001B59B1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00 </w:t>
      </w:r>
      <w:r w:rsidRPr="0004065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тыс. населения, (увеличились на </w:t>
      </w:r>
      <w:r w:rsidRPr="00040656" w:rsidR="001B59B1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2</w:t>
      </w:r>
      <w:r w:rsidRPr="0004065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2</w:t>
      </w:r>
      <w:r w:rsidRPr="00040656" w:rsidR="001B59B1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,4</w:t>
      </w:r>
      <w:r w:rsidRPr="0004065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%), и в 2022 г. п</w:t>
      </w:r>
      <w:r w:rsidRPr="0004065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</w:t>
      </w:r>
      <w:r w:rsidRPr="0004065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казатель снизился (</w:t>
      </w:r>
      <w:r w:rsidRPr="00040656" w:rsidR="001B59B1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96,9</w:t>
      </w:r>
      <w:r w:rsidRPr="0004065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на 1</w:t>
      </w:r>
      <w:r w:rsidRPr="00040656" w:rsidR="001B59B1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00</w:t>
      </w:r>
      <w:r w:rsidRPr="0004065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тыс. населения). </w:t>
      </w:r>
      <w:r w:rsidRPr="00040656" w:rsidR="001B59B1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Снижение</w:t>
      </w:r>
      <w:r w:rsidRPr="0004065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общей заболеваемости злокачес</w:t>
      </w:r>
      <w:r w:rsidRPr="0004065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т</w:t>
      </w:r>
      <w:r w:rsidRPr="0004065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венными новообразованиями взрослого населения за 3-летний период 2020 - 2022 годы сост</w:t>
      </w:r>
      <w:r w:rsidRPr="0004065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а</w:t>
      </w:r>
      <w:r w:rsidRPr="0004065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вил </w:t>
      </w:r>
      <w:r w:rsidRPr="00040656" w:rsidR="001B59B1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4</w:t>
      </w:r>
      <w:r w:rsidRPr="00040656" w:rsidR="00D36A2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3</w:t>
      </w:r>
      <w:r w:rsidRPr="00040656" w:rsidR="001B59B1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,</w:t>
      </w:r>
      <w:r w:rsidRPr="00040656" w:rsidR="00D36A2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7</w:t>
      </w:r>
      <w:r w:rsidRPr="00040656" w:rsidR="008E429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%.</w:t>
      </w:r>
      <w:r w:rsidRPr="0004065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.  </w:t>
      </w:r>
    </w:p>
    <w:p w:rsidR="008E429E" w:rsidRPr="00040656" w:rsidP="008E429E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ru-RU" w:eastAsia="ru-RU" w:bidi="ar-SA"/>
        </w:rPr>
      </w:pPr>
      <w:r w:rsidRPr="0004065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Показатели смертности от болезни органов дыхания: за 202</w:t>
      </w:r>
      <w:r w:rsidRPr="00040656" w:rsidR="002365F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2</w:t>
      </w:r>
      <w:r w:rsidRPr="0004065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г. (</w:t>
      </w:r>
      <w:r w:rsidRPr="00040656" w:rsidR="002365F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64,6</w:t>
      </w:r>
      <w:r w:rsidRPr="0004065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на 100 тыс. нас</w:t>
      </w:r>
      <w:r w:rsidRPr="0004065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е</w:t>
      </w:r>
      <w:r w:rsidRPr="0004065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ления) повысились по сравнению с 2020 г. </w:t>
      </w:r>
      <w:r w:rsidRPr="00040656" w:rsidR="002365F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и </w:t>
      </w:r>
      <w:r w:rsidRPr="0004065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в 202</w:t>
      </w:r>
      <w:r w:rsidRPr="00040656" w:rsidR="002365F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1</w:t>
      </w:r>
      <w:r w:rsidRPr="0004065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г. </w:t>
      </w:r>
      <w:r w:rsidRPr="00040656" w:rsidR="002365F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(50,4 и 50,2 на 100 тыс. населения соо</w:t>
      </w:r>
      <w:r w:rsidRPr="00040656" w:rsidR="002365F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т</w:t>
      </w:r>
      <w:r w:rsidRPr="00040656" w:rsidR="002365F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ветственно)</w:t>
      </w:r>
      <w:r w:rsidRPr="0004065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</w:t>
      </w:r>
      <w:r w:rsidRPr="0004065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04065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Смертность от болезней органов пищеварения за 3 года повысилась на </w:t>
      </w:r>
      <w:r w:rsidRPr="00040656" w:rsidR="002365F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28,2</w:t>
      </w:r>
      <w:r w:rsidRPr="0004065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% </w:t>
      </w:r>
      <w:r w:rsidRPr="0004065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</w:t>
      </w:r>
      <w:r w:rsidRPr="00040656">
        <w:rPr>
          <w:rFonts w:ascii="Times New Roman" w:eastAsia="Times New Roman" w:hAnsi="Times New Roman" w:cs="Times New Roman"/>
          <w:sz w:val="24"/>
          <w:szCs w:val="24"/>
          <w:highlight w:val="yellow"/>
          <w:lang w:val="ru-RU" w:eastAsia="ru-RU" w:bidi="ar-SA"/>
        </w:rPr>
        <w:t xml:space="preserve"> </w:t>
      </w:r>
    </w:p>
    <w:p w:rsidR="00854C84" w:rsidRPr="00040656" w:rsidP="008E429E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04065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</w:t>
      </w:r>
      <w:r w:rsidRPr="0004065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мертности от внешних причин </w:t>
      </w:r>
      <w:r w:rsidRPr="0004065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увеличилась в 2,3 раза</w:t>
      </w:r>
      <w:r w:rsidRPr="0004065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(с </w:t>
      </w:r>
      <w:r w:rsidRPr="0004065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60,4</w:t>
      </w:r>
      <w:r w:rsidRPr="0004065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на 100 тыс. населения в 202</w:t>
      </w:r>
      <w:r w:rsidRPr="0004065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0</w:t>
      </w:r>
      <w:r w:rsidRPr="0004065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г. до </w:t>
      </w:r>
      <w:r w:rsidRPr="0004065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140</w:t>
      </w:r>
      <w:r w:rsidRPr="0004065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на 100 тыс. населения в 2022 г.).</w:t>
      </w:r>
    </w:p>
    <w:p w:rsidR="0095683B" w:rsidRPr="00040656" w:rsidP="0095683B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04065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Распространенность основных факторов риска хронических неинфекционных забол</w:t>
      </w:r>
      <w:r w:rsidRPr="0004065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е</w:t>
      </w:r>
      <w:r w:rsidRPr="0004065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ваний (потребление алкоголя, курение, нерациональное питание, низкая физическая акти</w:t>
      </w:r>
      <w:r w:rsidRPr="0004065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</w:t>
      </w:r>
      <w:r w:rsidRPr="0004065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ность, повышенное артериальное давление, </w:t>
      </w:r>
      <w:r w:rsidRPr="0004065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гиперхолестеринемия</w:t>
      </w:r>
      <w:r w:rsidRPr="0004065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, гипергликемия, стресс, и</w:t>
      </w:r>
      <w:r w:rsidRPr="0004065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з</w:t>
      </w:r>
      <w:r w:rsidRPr="0004065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быточная масса тела и ожирение) в </w:t>
      </w:r>
      <w:r w:rsidRPr="0004065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Юстинском</w:t>
      </w:r>
      <w:r w:rsidRPr="0004065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районе оценивается по результатам провед</w:t>
      </w:r>
      <w:r w:rsidRPr="0004065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е</w:t>
      </w:r>
      <w:r w:rsidRPr="0004065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ния дополнительной диспансеризации и профилактических осмотров. </w:t>
      </w:r>
    </w:p>
    <w:p w:rsidR="0095683B" w:rsidRPr="0041633C" w:rsidP="0095683B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41633C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По данным обследования, на первом месте по распространенности факторов риска з</w:t>
      </w:r>
      <w:r w:rsidRPr="0041633C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а</w:t>
      </w:r>
      <w:r w:rsidRPr="0041633C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нимает курение.</w:t>
      </w:r>
    </w:p>
    <w:p w:rsidR="0095683B" w:rsidRPr="0041633C" w:rsidP="0095683B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41633C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Ожирение и избыточная масса тела занимает 2-е место в структуре распространенности факторов риска. </w:t>
      </w:r>
    </w:p>
    <w:p w:rsidR="0095683B" w:rsidRPr="0041633C" w:rsidP="0095683B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41633C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Третье место по уровню распространенности факторов риска занимает нерациональное питание.</w:t>
      </w:r>
    </w:p>
    <w:p w:rsidR="008E429E" w:rsidRPr="00040656" w:rsidP="0095683B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41633C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41633C" w:rsidR="0095683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Гиперхолестеринемия</w:t>
      </w:r>
      <w:r w:rsidRPr="0041633C" w:rsidR="0095683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как фактор риска занимает 4-е</w:t>
      </w:r>
      <w:r w:rsidR="0008653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место.</w:t>
      </w:r>
    </w:p>
    <w:p w:rsidR="008E429E" w:rsidRPr="00040656" w:rsidP="008E429E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29294A" w:rsidRPr="00040656" w:rsidP="00E15067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95683B" w:rsidRPr="005A2217" w:rsidP="0095683B">
      <w:pPr>
        <w:jc w:val="center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 w:eastAsia="ru-RU" w:bidi="ar-SA"/>
        </w:rPr>
      </w:pPr>
      <w:r w:rsidRPr="001320F8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 xml:space="preserve">3. </w:t>
      </w:r>
      <w:r w:rsidRPr="005A2217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 xml:space="preserve"> ПРИОРИТЕТЫ И ЦЕЛИ МУНИЦИПАЛЬНОЙ ПОЛИТИКИ ПО УКРЕПЛЕНИЮ ОБЩЕСТВЕННОГО ЗДОРОВЬЯ НАСЕЛЕНИЯ, ОПИСАНИЕ ОСНОВНЫХ ЦЕЛЕЙ И ЗАДАЧ ПРОГРАММЫ, ПРОГНОЗ РАЗВИТИЯ </w:t>
      </w:r>
    </w:p>
    <w:p w:rsidR="0095683B" w:rsidRPr="005A2217" w:rsidP="0095683B">
      <w:pPr>
        <w:jc w:val="center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 w:eastAsia="ru-RU" w:bidi="ar-SA"/>
        </w:rPr>
      </w:pPr>
    </w:p>
    <w:p w:rsidR="0095683B" w:rsidRPr="005A2217" w:rsidP="0095683B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5A221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Основной целью Программы является создание на территории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Юстинского</w:t>
      </w:r>
      <w:r w:rsidRPr="005A221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района у</w:t>
      </w:r>
      <w:r w:rsidRPr="005A221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</w:t>
      </w:r>
      <w:r w:rsidRPr="005A221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ловий для вовлечения жителей в мероприятия по укреплению здоровья, увеличения доли гр</w:t>
      </w:r>
      <w:r w:rsidRPr="005A221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а</w:t>
      </w:r>
      <w:r w:rsidRPr="005A221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ждан, ведущих здоровый образ жизни, мотивированию граждан к ведению здорового образа жизни, ответственного отношения к своему здоровью посредством информационно-коммуникационной кампании.</w:t>
      </w:r>
    </w:p>
    <w:p w:rsidR="0095683B" w:rsidRPr="005A2217" w:rsidP="0095683B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5A221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Задачами настоящей Программы являются:      </w:t>
      </w:r>
    </w:p>
    <w:p w:rsidR="0095683B" w:rsidP="0095683B">
      <w:pPr>
        <w:widowControl w:val="0"/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5A221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профилактика развития хронических неинфекционных заболеваний, вызываемых различными факторами;</w:t>
      </w:r>
    </w:p>
    <w:p w:rsidR="0095683B" w:rsidP="0095683B">
      <w:pPr>
        <w:widowControl w:val="0"/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5A221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создание условий для привлечения жителей к занятиям физической культурой, ув</w:t>
      </w:r>
      <w:r w:rsidRPr="005A221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е</w:t>
      </w:r>
      <w:r w:rsidRPr="005A221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личению двигательной активности населения, увеличения количества информационных и аг</w:t>
      </w:r>
      <w:r w:rsidRPr="005A221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и</w:t>
      </w:r>
      <w:r w:rsidRPr="005A221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тационных мероприятий, направленных на продвижение принципов здорового образа жизни;</w:t>
      </w:r>
    </w:p>
    <w:p w:rsidR="0095683B" w:rsidRPr="005A2217" w:rsidP="0095683B">
      <w:pPr>
        <w:widowControl w:val="0"/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5A221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организация межведомственного взаимодействия, направленного на пропаганду а</w:t>
      </w:r>
      <w:r w:rsidRPr="005A221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</w:t>
      </w:r>
      <w:r w:rsidRPr="005A221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тивного образа жизни в любом возрасте.</w:t>
      </w:r>
    </w:p>
    <w:p w:rsidR="0095683B" w:rsidRPr="005A2217" w:rsidP="0095683B">
      <w:pPr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 w:eastAsia="ru-RU" w:bidi="ar-SA"/>
        </w:rPr>
      </w:pPr>
      <w:r w:rsidRPr="005A221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 w:eastAsia="ru-RU" w:bidi="ar-SA"/>
        </w:rPr>
        <w:t>Реализация программы будет способствовать:</w:t>
      </w:r>
    </w:p>
    <w:p w:rsidR="0095683B" w:rsidP="0095683B">
      <w:pPr>
        <w:pStyle w:val="ListParagraph"/>
        <w:widowControl w:val="0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</w:pPr>
      <w:r w:rsidRPr="005A2217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 w:eastAsia="en-US" w:bidi="ar-SA"/>
        </w:rPr>
        <w:t xml:space="preserve">активизации вовлечения граждан </w:t>
      </w:r>
      <w:r w:rsidRPr="005A2217"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  <w:t>в мероприятия по укреплению здоровья;</w:t>
      </w:r>
    </w:p>
    <w:p w:rsidR="0095683B" w:rsidRPr="005A2217" w:rsidP="0095683B">
      <w:pPr>
        <w:pStyle w:val="ListParagraph"/>
        <w:widowControl w:val="0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</w:pPr>
      <w:r w:rsidRPr="005A2217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 w:eastAsia="en-US" w:bidi="ar-SA"/>
        </w:rPr>
        <w:t>повышению качества жизни жителей, созданию благоприятной, безопасной и комфор</w:t>
      </w:r>
      <w:r w:rsidRPr="005A2217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 w:eastAsia="en-US" w:bidi="ar-SA"/>
        </w:rPr>
        <w:t>т</w:t>
      </w:r>
      <w:r w:rsidRPr="005A2217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 w:eastAsia="en-US" w:bidi="ar-SA"/>
        </w:rPr>
        <w:t xml:space="preserve">ной среды проживания в </w:t>
      </w:r>
      <w:r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 w:eastAsia="en-US" w:bidi="ar-SA"/>
        </w:rPr>
        <w:t>Юстинском</w:t>
      </w:r>
      <w:r w:rsidRPr="005A2217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 w:eastAsia="en-US" w:bidi="ar-SA"/>
        </w:rPr>
        <w:t xml:space="preserve"> районе.</w:t>
      </w:r>
    </w:p>
    <w:p w:rsidR="00E15067" w:rsidRPr="001320F8" w:rsidP="0095683B">
      <w:pPr>
        <w:autoSpaceDE w:val="0"/>
        <w:autoSpaceDN w:val="0"/>
        <w:adjustRightInd w:val="0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320F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</w:t>
      </w:r>
    </w:p>
    <w:p w:rsidR="00E15067" w:rsidRPr="001320F8" w:rsidP="00E15067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ar-SA"/>
        </w:rPr>
      </w:pPr>
    </w:p>
    <w:p w:rsidR="0095683B" w:rsidP="0095683B">
      <w:pPr>
        <w:widowControl w:val="0"/>
        <w:tabs>
          <w:tab w:val="left" w:pos="1560"/>
        </w:tabs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  <w:r w:rsidRPr="005A2217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4. 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</w:t>
      </w:r>
      <w:r w:rsidRPr="005A2217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И</w:t>
      </w:r>
      <w:r w:rsidRPr="005A2217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ЗАЦИИ ДРУГИХ ОБЩЕСТВЕННО ЗНАЧИМЫХ ИНТЕРЕСОВ И ПОТРЕБНОСТЕЙ В СФЕРЕ УКРЕПЛЕНИЯ ОБЩЕСТВЕННОГО ЗДОРОВЬЯ НАСЕЛЕНИЯ  КЕЖЕ</w:t>
      </w:r>
      <w:r w:rsidRPr="005A2217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М</w:t>
      </w:r>
      <w:r w:rsidRPr="005A2217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СКОГО РАЙОНА</w:t>
      </w:r>
    </w:p>
    <w:p w:rsidR="0095683B" w:rsidRPr="005A2217" w:rsidP="0095683B">
      <w:pPr>
        <w:widowControl w:val="0"/>
        <w:tabs>
          <w:tab w:val="left" w:pos="1560"/>
        </w:tabs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</w:p>
    <w:p w:rsidR="0095683B" w:rsidRPr="005A2217" w:rsidP="0095683B">
      <w:pPr>
        <w:widowControl w:val="0"/>
        <w:tabs>
          <w:tab w:val="left" w:pos="9214"/>
        </w:tabs>
        <w:autoSpaceDE w:val="0"/>
        <w:autoSpaceDN w:val="0"/>
        <w:adjustRightInd w:val="0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5A221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Реализация Программы позволит достигнуть результатов, отраженных в Приложении № 1 к паспорту  Программы.</w:t>
      </w:r>
    </w:p>
    <w:p w:rsidR="0095683B" w:rsidRPr="005A2217" w:rsidP="0095683B">
      <w:pPr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5A221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Реализация программы обеспечит достижение следующих результатов:</w:t>
      </w:r>
    </w:p>
    <w:p w:rsidR="0095683B" w:rsidRPr="005A2217" w:rsidP="0095683B">
      <w:pPr>
        <w:pStyle w:val="ListParagraph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ru-RU" w:eastAsia="en-US" w:bidi="ar-SA"/>
        </w:rPr>
      </w:pPr>
      <w:r w:rsidRPr="005A2217"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  <w:t>снижение преждевременной смертности, заболеваемости, создание условий для улучшения демографической ситуации, увеличения продолжительности жизни населения;</w:t>
      </w:r>
    </w:p>
    <w:p w:rsidR="0095683B" w:rsidRPr="005A2217" w:rsidP="0095683B">
      <w:pPr>
        <w:pStyle w:val="ListParagraph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ru-RU" w:eastAsia="en-US" w:bidi="ar-SA"/>
        </w:rPr>
      </w:pPr>
      <w:r w:rsidRPr="005A2217"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  <w:t>увеличение показателей по медицинским осмотрам и диспансеризации населения;</w:t>
      </w:r>
    </w:p>
    <w:p w:rsidR="0095683B" w:rsidRPr="005A2217" w:rsidP="0095683B">
      <w:pPr>
        <w:pStyle w:val="ListParagraph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ru-RU" w:eastAsia="en-US" w:bidi="ar-SA"/>
        </w:rPr>
      </w:pPr>
      <w:r w:rsidRPr="005A2217"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  <w:t>создание системы информирования населения района о факторах риска и профила</w:t>
      </w:r>
      <w:r w:rsidRPr="005A2217"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  <w:t>к</w:t>
      </w:r>
      <w:r w:rsidRPr="005A2217"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  <w:t>тики заболеваний;</w:t>
      </w:r>
    </w:p>
    <w:p w:rsidR="0095683B" w:rsidRPr="005A2217" w:rsidP="0095683B">
      <w:pPr>
        <w:pStyle w:val="ListParagraph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ru-RU" w:eastAsia="en-US" w:bidi="ar-SA"/>
        </w:rPr>
      </w:pPr>
      <w:r w:rsidRPr="005A2217"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  <w:t>увеличение количества физкультурно-оздоровительных и тематических меропри</w:t>
      </w:r>
      <w:r w:rsidRPr="005A2217"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  <w:t>я</w:t>
      </w:r>
      <w:r w:rsidRPr="005A2217"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  <w:t>тий по формированию у населения мотивации к здоровому образу жизни;</w:t>
      </w:r>
    </w:p>
    <w:p w:rsidR="0095683B" w:rsidRPr="005A2217" w:rsidP="0095683B">
      <w:pPr>
        <w:pStyle w:val="ListParagraph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ru-RU" w:eastAsia="en-US" w:bidi="ar-SA"/>
        </w:rPr>
      </w:pPr>
      <w:r w:rsidRPr="005A2217"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  <w:t>увеличение доли жителей, охваченных мероприятиями, направленными на активную жизнь в любом возрасте.</w:t>
      </w:r>
    </w:p>
    <w:p w:rsidR="00E15067" w:rsidRPr="001320F8" w:rsidP="00E15067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ar-SA"/>
        </w:rPr>
      </w:pPr>
    </w:p>
    <w:p w:rsidR="0095683B" w:rsidP="0095683B">
      <w:pPr>
        <w:tabs>
          <w:tab w:val="left" w:pos="1134"/>
          <w:tab w:val="left" w:pos="1418"/>
          <w:tab w:val="left" w:pos="9214"/>
        </w:tabs>
        <w:autoSpaceDE w:val="0"/>
        <w:autoSpaceDN w:val="0"/>
        <w:adjustRightInd w:val="0"/>
        <w:ind w:left="567" w:right="-57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  <w:r w:rsidRPr="005A2217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 xml:space="preserve">5. СРОКИ РЕАЛИЗАЦИИ ПРОГРАММЫ </w:t>
      </w:r>
    </w:p>
    <w:p w:rsidR="0095683B" w:rsidRPr="005A2217" w:rsidP="0095683B">
      <w:pPr>
        <w:tabs>
          <w:tab w:val="left" w:pos="1134"/>
          <w:tab w:val="left" w:pos="1418"/>
          <w:tab w:val="left" w:pos="9214"/>
        </w:tabs>
        <w:autoSpaceDE w:val="0"/>
        <w:autoSpaceDN w:val="0"/>
        <w:adjustRightInd w:val="0"/>
        <w:ind w:left="567" w:right="-57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</w:p>
    <w:p w:rsidR="0095683B" w:rsidRPr="005A2217" w:rsidP="0095683B">
      <w:pPr>
        <w:snapToGrid w:val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5A221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          Срок реализации Программы: 202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4</w:t>
      </w:r>
      <w:r w:rsidRPr="005A221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- 202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6</w:t>
      </w:r>
      <w:r w:rsidRPr="005A221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годы</w:t>
      </w:r>
      <w:r w:rsidRPr="005A2217">
        <w:rPr>
          <w:rFonts w:ascii="Times New Roman" w:eastAsia="Times New Roman" w:hAnsi="Times New Roman" w:cs="Times New Roman"/>
          <w:i/>
          <w:sz w:val="24"/>
          <w:szCs w:val="24"/>
          <w:lang w:val="ru-RU" w:eastAsia="ru-RU" w:bidi="ar-SA"/>
        </w:rPr>
        <w:t>.</w:t>
      </w:r>
    </w:p>
    <w:p w:rsidR="0095683B" w:rsidRPr="005A2217" w:rsidP="0095683B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95683B" w:rsidP="0095683B">
      <w:pPr>
        <w:tabs>
          <w:tab w:val="left" w:pos="1134"/>
        </w:tabs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  <w:r w:rsidRPr="005A2217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 xml:space="preserve">6. ПЕРЕЧЕНЬ ОСНОВНЫХ МЕРОПРИЯТИЙ ПРОГРАММЫ </w:t>
      </w:r>
    </w:p>
    <w:p w:rsidR="0095683B" w:rsidRPr="005A2217" w:rsidP="0095683B">
      <w:pPr>
        <w:tabs>
          <w:tab w:val="left" w:pos="1134"/>
        </w:tabs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</w:p>
    <w:p w:rsidR="0095683B" w:rsidRPr="005A2217" w:rsidP="0095683B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5A221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Перечень основных мероприятий Программы приведён в Приложении №2 к Програ</w:t>
      </w:r>
      <w:r w:rsidRPr="005A221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м</w:t>
      </w:r>
      <w:r w:rsidRPr="005A221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ме.</w:t>
      </w:r>
    </w:p>
    <w:p w:rsidR="0095683B" w:rsidRPr="005A2217" w:rsidP="0095683B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5A221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Достижение основной цели Программы и решение поставленных задач будет осущес</w:t>
      </w:r>
      <w:r w:rsidRPr="005A221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т</w:t>
      </w:r>
      <w:r w:rsidRPr="005A221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вляться в рамках реализации основных мероприятий: </w:t>
      </w:r>
    </w:p>
    <w:p w:rsidR="0095683B" w:rsidRPr="00101DA6" w:rsidP="0095683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 w:bidi="ar-SA"/>
        </w:rPr>
      </w:pPr>
      <w:r w:rsidRPr="00101DA6">
        <w:rPr>
          <w:rFonts w:ascii="Times New Roman" w:eastAsia="Times New Roman" w:hAnsi="Times New Roman" w:cs="Times New Roman"/>
          <w:spacing w:val="-6"/>
          <w:sz w:val="24"/>
          <w:szCs w:val="24"/>
          <w:u w:val="single"/>
          <w:lang w:val="ru-RU" w:eastAsia="ru-RU" w:bidi="ar-SA"/>
        </w:rPr>
        <w:t>Мероприятие 1</w:t>
      </w:r>
    </w:p>
    <w:p w:rsidR="0095683B" w:rsidRPr="005A2217" w:rsidP="0095683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5A221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«Сохранение и укрепление здоровья населения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Юстинского</w:t>
      </w:r>
      <w:r w:rsidR="0020632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5A221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района».</w:t>
      </w:r>
    </w:p>
    <w:p w:rsidR="0095683B" w:rsidRPr="005A2217" w:rsidP="0095683B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5A221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Мероприятие предусматривает:</w:t>
      </w:r>
    </w:p>
    <w:p w:rsidR="0095683B" w:rsidP="0095683B">
      <w:pPr>
        <w:pStyle w:val="ListParagraph"/>
        <w:widowControl w:val="0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</w:pPr>
      <w:r w:rsidRPr="005A2217"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  <w:t>проведение мероприятий по привлечению взрослого населения к профилактическим медицинским осмотрам и диспансеризации определенных гру</w:t>
      </w:r>
      <w:r w:rsidRPr="005A2217"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  <w:t>пп взр</w:t>
      </w:r>
      <w:r w:rsidRPr="005A2217"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  <w:t>ослого населения для оценки состояния здоровья и раннего (своевременного) выявления состояний, заболеваний и факторов риска их развития, немедицинского потребления наркотических средств и псих</w:t>
      </w:r>
      <w:r w:rsidRPr="005A2217"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  <w:t>о</w:t>
      </w:r>
      <w:r w:rsidRPr="005A2217"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  <w:t>тропных веществ, а также в целях определения групп здоровья и выработки рекомендаций для граждан;</w:t>
      </w:r>
    </w:p>
    <w:p w:rsidR="0095683B" w:rsidP="0095683B">
      <w:pPr>
        <w:pStyle w:val="ListParagraph"/>
        <w:widowControl w:val="0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</w:pPr>
      <w:r w:rsidRPr="005A2217"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  <w:t xml:space="preserve">проведение мероприятий </w:t>
      </w:r>
      <w:r w:rsidRPr="005A2217"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  <w:t>по привлечению населения к вакцинации против инфекц</w:t>
      </w:r>
      <w:r w:rsidRPr="005A2217"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  <w:t>и</w:t>
      </w:r>
      <w:r w:rsidRPr="005A2217"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  <w:t>онных заболеваний в соответствии с национальным календарем</w:t>
      </w:r>
      <w:r w:rsidRPr="005A2217"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  <w:t xml:space="preserve"> профилактических прививок, в том числе против гриппа и новой </w:t>
      </w:r>
      <w:r w:rsidRPr="005A2217"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  <w:t>коронавирусной</w:t>
      </w:r>
      <w:r w:rsidRPr="005A2217"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  <w:t xml:space="preserve"> инфекции;</w:t>
      </w:r>
    </w:p>
    <w:p w:rsidR="0095683B" w:rsidRPr="005A2217" w:rsidP="0095683B">
      <w:pPr>
        <w:pStyle w:val="ListParagraph"/>
        <w:widowControl w:val="0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</w:pPr>
      <w:r w:rsidRPr="005A2217"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  <w:t>организацию и проведение всеобуча (лектория) по проблемам, связанным с веден</w:t>
      </w:r>
      <w:r w:rsidRPr="005A2217"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  <w:t>и</w:t>
      </w:r>
      <w:r w:rsidRPr="005A2217"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  <w:t>ем здорового образа жизни: (с привлечением медицинских сотрудников).</w:t>
      </w:r>
    </w:p>
    <w:p w:rsidR="0095683B" w:rsidRPr="00101DA6" w:rsidP="00101DA6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u w:val="single"/>
          <w:lang w:val="ru-RU" w:eastAsia="ru-RU" w:bidi="ar-SA"/>
        </w:rPr>
      </w:pPr>
      <w:r w:rsidRPr="00101DA6">
        <w:rPr>
          <w:rFonts w:ascii="Times New Roman" w:eastAsia="Times New Roman" w:hAnsi="Times New Roman" w:cs="Times New Roman"/>
          <w:spacing w:val="-6"/>
          <w:sz w:val="24"/>
          <w:szCs w:val="24"/>
          <w:u w:val="single"/>
          <w:lang w:val="ru-RU" w:eastAsia="ru-RU" w:bidi="ar-SA"/>
        </w:rPr>
        <w:t xml:space="preserve">Мероприятие 2 </w:t>
      </w:r>
    </w:p>
    <w:p w:rsidR="0095683B" w:rsidRPr="005A2217" w:rsidP="0095683B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5A221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«Формирование сознания и мотивирование населения к ведению здорового образа жизни» </w:t>
      </w:r>
    </w:p>
    <w:p w:rsidR="0095683B" w:rsidRPr="005A2217" w:rsidP="0095683B">
      <w:pPr>
        <w:tabs>
          <w:tab w:val="left" w:pos="9214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val="ru-RU" w:eastAsia="ru-RU" w:bidi="ar-SA"/>
        </w:rPr>
      </w:pPr>
      <w:r w:rsidRPr="005A2217">
        <w:rPr>
          <w:rFonts w:ascii="Times New Roman" w:eastAsia="Times New Roman" w:hAnsi="Times New Roman" w:cs="Times New Roman"/>
          <w:color w:val="2D2D2D"/>
          <w:sz w:val="24"/>
          <w:szCs w:val="24"/>
          <w:lang w:val="ru-RU" w:eastAsia="ru-RU" w:bidi="ar-SA"/>
        </w:rPr>
        <w:t>Мероприятие предусматривает:</w:t>
      </w:r>
    </w:p>
    <w:p w:rsidR="0095683B" w:rsidP="0095683B">
      <w:pPr>
        <w:pStyle w:val="ListParagraph"/>
        <w:widowControl w:val="0"/>
        <w:numPr>
          <w:ilvl w:val="0"/>
          <w:numId w:val="3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</w:pPr>
      <w:r w:rsidRPr="005A2217"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  <w:t xml:space="preserve">изготовление и распространение наглядной агитации (листовок, буклетов, баннеров) о </w:t>
      </w:r>
      <w:r w:rsidR="00080D05"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  <w:t xml:space="preserve">правилах здорового образа жизни, </w:t>
      </w:r>
      <w:r w:rsidRPr="005A2217"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  <w:t>в учреждениях и организациях района</w:t>
      </w:r>
      <w:r w:rsidR="00080D05"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  <w:t>, среди населения</w:t>
      </w:r>
      <w:r w:rsidRPr="005A2217"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  <w:t>;</w:t>
      </w:r>
    </w:p>
    <w:p w:rsidR="0095683B" w:rsidP="0095683B">
      <w:pPr>
        <w:pStyle w:val="ListParagraph"/>
        <w:widowControl w:val="0"/>
        <w:numPr>
          <w:ilvl w:val="0"/>
          <w:numId w:val="3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</w:pPr>
      <w:r w:rsidRPr="005A2217"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  <w:t>проведение информационно-пропагандистских, организационно-массовых, культу</w:t>
      </w:r>
      <w:r w:rsidRPr="005A2217"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  <w:t>р</w:t>
      </w:r>
      <w:r w:rsidRPr="005A2217"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  <w:t xml:space="preserve">ных, физкультурно-оздоровительных, профилактических и иных мероприятий </w:t>
      </w:r>
      <w:r w:rsidRPr="005A2217"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  <w:t>антинаркотич</w:t>
      </w:r>
      <w:r w:rsidRPr="005A2217"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  <w:t>е</w:t>
      </w:r>
      <w:r w:rsidRPr="005A2217"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  <w:t>ской</w:t>
      </w:r>
      <w:r w:rsidRPr="005A2217"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  <w:t xml:space="preserve"> направленности;</w:t>
      </w:r>
    </w:p>
    <w:p w:rsidR="0095683B" w:rsidP="0095683B">
      <w:pPr>
        <w:pStyle w:val="ListParagraph"/>
        <w:widowControl w:val="0"/>
        <w:numPr>
          <w:ilvl w:val="0"/>
          <w:numId w:val="3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</w:pPr>
      <w:r w:rsidRPr="005A2217"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  <w:t>размещение на информационных стендах, официальных сайтах, официальных стр</w:t>
      </w:r>
      <w:r w:rsidRPr="005A2217"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  <w:t>а</w:t>
      </w:r>
      <w:r w:rsidRPr="005A2217"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  <w:t>ницах социальных сетей материалов о правилах сохранения и укрепления здоровья;</w:t>
      </w:r>
    </w:p>
    <w:p w:rsidR="0095683B" w:rsidRPr="005A2217" w:rsidP="0095683B">
      <w:pPr>
        <w:pStyle w:val="ListParagraph"/>
        <w:widowControl w:val="0"/>
        <w:numPr>
          <w:ilvl w:val="0"/>
          <w:numId w:val="3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</w:pPr>
      <w:r w:rsidRPr="005A2217"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  <w:t>размещение в СМИ информации по вопросам здорового образа жизни, укрепления здоровья и профилактики различных заболевания.</w:t>
      </w:r>
    </w:p>
    <w:p w:rsidR="0095683B" w:rsidRPr="00101DA6" w:rsidP="0095683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u w:val="single"/>
          <w:lang w:val="ru-RU" w:eastAsia="ru-RU" w:bidi="ar-SA"/>
        </w:rPr>
      </w:pPr>
      <w:r w:rsidRPr="00101DA6">
        <w:rPr>
          <w:rFonts w:ascii="Times New Roman" w:eastAsia="Times New Roman" w:hAnsi="Times New Roman" w:cs="Times New Roman"/>
          <w:spacing w:val="-6"/>
          <w:sz w:val="24"/>
          <w:szCs w:val="24"/>
          <w:u w:val="single"/>
          <w:lang w:val="ru-RU" w:eastAsia="ru-RU" w:bidi="ar-SA"/>
        </w:rPr>
        <w:t>Мероприятие 3</w:t>
      </w:r>
    </w:p>
    <w:p w:rsidR="0095683B" w:rsidRPr="005A2217" w:rsidP="0095683B">
      <w:pPr>
        <w:snapToGri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5A221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«Активная жизнь в любом возрасте»    </w:t>
      </w:r>
    </w:p>
    <w:p w:rsidR="0095683B" w:rsidRPr="005A2217" w:rsidP="0095683B">
      <w:pPr>
        <w:snapToGri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5A221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Мероприятие предусматривает:</w:t>
      </w:r>
    </w:p>
    <w:p w:rsidR="0095683B" w:rsidP="0095683B">
      <w:pPr>
        <w:widowControl w:val="0"/>
        <w:numPr>
          <w:ilvl w:val="0"/>
          <w:numId w:val="3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создание и </w:t>
      </w:r>
      <w:r w:rsidRPr="005A221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организаци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я</w:t>
      </w:r>
      <w:r w:rsidRPr="005A221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деятельности школьных физкультурно-спортивных клубов (ШСК), спортивных клубов по месту жительства граждан;</w:t>
      </w:r>
    </w:p>
    <w:p w:rsidR="0095683B" w:rsidRPr="0066328F" w:rsidP="0095683B">
      <w:pPr>
        <w:widowControl w:val="0"/>
        <w:numPr>
          <w:ilvl w:val="0"/>
          <w:numId w:val="3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создание и </w:t>
      </w:r>
      <w:r w:rsidRPr="0066328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организаци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я</w:t>
      </w:r>
      <w:r w:rsidRPr="0066328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занятий для граждан пожилого возраста и инвалидов (по дыхательной гимнастике, скандинавской ходьбе, адаптивной физической культурой, фитнес).</w:t>
      </w:r>
    </w:p>
    <w:p w:rsidR="0095683B" w:rsidP="0095683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val="ru-RU" w:eastAsia="ru-RU" w:bidi="ar-SA"/>
        </w:rPr>
      </w:pPr>
    </w:p>
    <w:p w:rsidR="00101DA6" w:rsidP="0095683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val="ru-RU" w:eastAsia="ru-RU" w:bidi="ar-SA"/>
        </w:rPr>
      </w:pPr>
    </w:p>
    <w:p w:rsidR="00101DA6" w:rsidRPr="005A2217" w:rsidP="0095683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val="ru-RU" w:eastAsia="ru-RU" w:bidi="ar-SA"/>
        </w:rPr>
      </w:pPr>
    </w:p>
    <w:p w:rsidR="0095683B" w:rsidP="0095683B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  <w:r w:rsidRPr="005A2217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 xml:space="preserve">7. ПЕРЕЧЕНЬ ЦЕЛЕВЫХ ИНДИКАТОРОВ И ПОКАЗАТЕЛЕЙ ПРОГРАММЫ </w:t>
      </w:r>
    </w:p>
    <w:p w:rsidR="0095683B" w:rsidRPr="005A2217" w:rsidP="0095683B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</w:p>
    <w:p w:rsidR="0095683B" w:rsidP="0095683B">
      <w:pPr>
        <w:tabs>
          <w:tab w:val="left" w:pos="1009"/>
        </w:tabs>
        <w:ind w:firstLine="709"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ru-RU" w:eastAsia="ru-RU" w:bidi="ar-SA"/>
        </w:rPr>
      </w:pPr>
      <w:r w:rsidRPr="005A221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ru-RU" w:eastAsia="ru-RU" w:bidi="ar-SA"/>
        </w:rPr>
        <w:t>Для оценки непосредственных результатов Программы определены следующие ц</w:t>
      </w:r>
      <w:r w:rsidRPr="005A221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ru-RU" w:eastAsia="ru-RU" w:bidi="ar-SA"/>
        </w:rPr>
        <w:t>е</w:t>
      </w:r>
      <w:r w:rsidRPr="005A221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ru-RU" w:eastAsia="ru-RU" w:bidi="ar-SA"/>
        </w:rPr>
        <w:t>левые показатели (индикаторы):</w:t>
      </w:r>
    </w:p>
    <w:p w:rsidR="00F527A1" w:rsidRPr="005A2217" w:rsidP="0095683B">
      <w:pPr>
        <w:tabs>
          <w:tab w:val="left" w:pos="1009"/>
        </w:tabs>
        <w:ind w:firstLine="709"/>
        <w:jc w:val="both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ru-RU" w:eastAsia="ru-RU" w:bidi="ar-SA"/>
        </w:rPr>
        <w:t>- с</w:t>
      </w:r>
      <w:r w:rsidRPr="000D640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нижение смертности населения (на 100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тыс</w:t>
      </w:r>
      <w:r w:rsidR="00080D0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</w:t>
      </w:r>
      <w:r w:rsidRPr="005733D5" w:rsidR="0041633C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/</w:t>
      </w:r>
      <w:r w:rsidRPr="000D640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человек населения)</w:t>
      </w:r>
    </w:p>
    <w:p w:rsidR="0095683B" w:rsidRPr="0008653E" w:rsidP="0095683B">
      <w:pPr>
        <w:pStyle w:val="ListParagraph"/>
        <w:widowControl w:val="0"/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 w:eastAsia="en-US" w:bidi="ar-SA"/>
        </w:rPr>
      </w:pPr>
      <w:r w:rsidRPr="005A2217"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  <w:t xml:space="preserve">доля жителей, охваченных медицинскими осмотрами и диспансеризацией– </w:t>
      </w:r>
      <w:r w:rsidRPr="0008653E"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  <w:t>70,1%;</w:t>
      </w:r>
    </w:p>
    <w:p w:rsidR="0095683B" w:rsidP="0095683B">
      <w:pPr>
        <w:pStyle w:val="ListParagraph"/>
        <w:widowControl w:val="0"/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 w:eastAsia="en-US" w:bidi="ar-SA"/>
        </w:rPr>
      </w:pPr>
      <w:r w:rsidRPr="0066328F"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  <w:t xml:space="preserve">количество информационных  материалов в СМИ,  сайтах, официальных страницах социальных сетей, формирующих здоровый образ жизни </w:t>
      </w:r>
      <w:r w:rsidRPr="0066328F">
        <w:rPr>
          <w:rFonts w:ascii="Times New Roman" w:eastAsia="Calibri" w:hAnsi="Times New Roman" w:cs="Times New Roman"/>
          <w:color w:val="000000"/>
          <w:sz w:val="24"/>
          <w:szCs w:val="24"/>
          <w:lang w:val="ru-RU" w:eastAsia="en-US" w:bidi="ar-SA"/>
        </w:rPr>
        <w:t xml:space="preserve">-  </w:t>
      </w:r>
      <w:r w:rsidRPr="0008653E" w:rsidR="0008653E">
        <w:rPr>
          <w:rFonts w:ascii="Times New Roman" w:eastAsia="Calibri" w:hAnsi="Times New Roman" w:cs="Times New Roman"/>
          <w:color w:val="000000"/>
          <w:sz w:val="24"/>
          <w:szCs w:val="24"/>
          <w:lang w:val="ru-RU" w:eastAsia="en-US" w:bidi="ar-SA"/>
        </w:rPr>
        <w:t>40</w:t>
      </w:r>
      <w:r w:rsidRPr="0008653E" w:rsidR="0041633C">
        <w:rPr>
          <w:rFonts w:ascii="Times New Roman" w:eastAsia="Calibri" w:hAnsi="Times New Roman" w:cs="Times New Roman"/>
          <w:color w:val="000000"/>
          <w:sz w:val="24"/>
          <w:szCs w:val="24"/>
          <w:lang w:val="ru-RU" w:eastAsia="en-US" w:bidi="ar-SA"/>
        </w:rPr>
        <w:t xml:space="preserve"> </w:t>
      </w:r>
      <w:r w:rsidRPr="0008653E">
        <w:rPr>
          <w:rFonts w:ascii="Times New Roman" w:eastAsia="Calibri" w:hAnsi="Times New Roman" w:cs="Times New Roman"/>
          <w:color w:val="000000"/>
          <w:sz w:val="24"/>
          <w:szCs w:val="24"/>
          <w:lang w:val="ru-RU" w:eastAsia="en-US" w:bidi="ar-SA"/>
        </w:rPr>
        <w:t>ед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ru-RU" w:eastAsia="en-US" w:bidi="ar-SA"/>
        </w:rPr>
        <w:t>.</w:t>
      </w:r>
      <w:r w:rsidRPr="0066328F">
        <w:rPr>
          <w:rFonts w:ascii="Times New Roman" w:eastAsia="Calibri" w:hAnsi="Times New Roman" w:cs="Times New Roman"/>
          <w:color w:val="000000"/>
          <w:sz w:val="24"/>
          <w:szCs w:val="24"/>
          <w:lang w:val="ru-RU" w:eastAsia="en-US" w:bidi="ar-SA"/>
        </w:rPr>
        <w:t>;</w:t>
      </w:r>
    </w:p>
    <w:p w:rsidR="0095683B" w:rsidRPr="00993280" w:rsidP="0095683B">
      <w:pPr>
        <w:pStyle w:val="ListParagraph"/>
        <w:widowControl w:val="0"/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 w:eastAsia="en-US" w:bidi="ar-SA"/>
        </w:rPr>
      </w:pPr>
      <w:r w:rsidRPr="0066328F"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  <w:t xml:space="preserve">изготовление и распространение полиграфической продукции, пропагандирующей </w:t>
      </w:r>
      <w:r w:rsidRPr="00993280"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  <w:t>здоровый образ жизни  – 200 ед.;</w:t>
      </w:r>
    </w:p>
    <w:p w:rsidR="0095683B" w:rsidRPr="00993280" w:rsidP="0095683B">
      <w:pPr>
        <w:pStyle w:val="ListParagraph"/>
        <w:widowControl w:val="0"/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 w:eastAsia="en-US" w:bidi="ar-SA"/>
        </w:rPr>
      </w:pPr>
      <w:r w:rsidRPr="00993280"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  <w:t>количество физкультурно-оздоровительных и тематических мероприятий по форм</w:t>
      </w:r>
      <w:r w:rsidRPr="00993280"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  <w:t>и</w:t>
      </w:r>
      <w:r w:rsidRPr="00993280"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  <w:t>рованию у населения мотивации к здоровому образу жизни –</w:t>
      </w:r>
      <w:r w:rsidR="0008653E"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  <w:t xml:space="preserve"> 10 ед</w:t>
      </w:r>
      <w:r w:rsidRPr="00993280"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  <w:t>.;</w:t>
      </w:r>
    </w:p>
    <w:p w:rsidR="0095683B" w:rsidRPr="00EC3B08" w:rsidP="0095683B">
      <w:pPr>
        <w:pStyle w:val="ListParagraph"/>
        <w:widowControl w:val="0"/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 w:eastAsia="en-US" w:bidi="ar-SA"/>
        </w:rPr>
      </w:pPr>
      <w:r w:rsidRPr="00EC3B08">
        <w:rPr>
          <w:rFonts w:ascii="Times New Roman" w:eastAsia="Calibri" w:hAnsi="Times New Roman" w:cs="Times New Roman"/>
          <w:color w:val="000000"/>
          <w:sz w:val="24"/>
          <w:szCs w:val="24"/>
          <w:lang w:val="ru-RU" w:eastAsia="en-US" w:bidi="ar-SA"/>
        </w:rPr>
        <w:t xml:space="preserve">доля жителей, охваченных мероприятиями, направленными на активную жизнь в </w:t>
      </w:r>
      <w:r w:rsidRPr="00EC3B08">
        <w:rPr>
          <w:rFonts w:ascii="Times New Roman" w:eastAsia="Calibri" w:hAnsi="Times New Roman" w:cs="Times New Roman"/>
          <w:color w:val="000000"/>
          <w:sz w:val="24"/>
          <w:szCs w:val="24"/>
          <w:lang w:val="ru-RU" w:eastAsia="en-US" w:bidi="ar-SA"/>
        </w:rPr>
        <w:t>любом возрасте –</w:t>
      </w:r>
      <w:r w:rsidR="0008653E">
        <w:rPr>
          <w:rFonts w:ascii="Times New Roman" w:eastAsia="Calibri" w:hAnsi="Times New Roman" w:cs="Times New Roman"/>
          <w:color w:val="000000"/>
          <w:sz w:val="24"/>
          <w:szCs w:val="24"/>
          <w:lang w:val="ru-RU" w:eastAsia="en-US" w:bidi="ar-SA"/>
        </w:rPr>
        <w:t>50</w:t>
      </w:r>
      <w:r w:rsidRPr="00EC3B08">
        <w:rPr>
          <w:rFonts w:ascii="Times New Roman" w:eastAsia="Calibri" w:hAnsi="Times New Roman" w:cs="Times New Roman"/>
          <w:color w:val="000000"/>
          <w:sz w:val="24"/>
          <w:szCs w:val="24"/>
          <w:lang w:val="ru-RU" w:eastAsia="en-US" w:bidi="ar-SA"/>
        </w:rPr>
        <w:t xml:space="preserve">% . </w:t>
      </w:r>
    </w:p>
    <w:p w:rsidR="0095683B" w:rsidRPr="005A2217" w:rsidP="0095683B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5A221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Целевые показатели характеризуют создание условий для улучшения демографической ситуации, увеличения продолжительности жизни населения, снижения преждевременной смертности, заболеваемости, повышение уровня доступности информации для населения ра</w:t>
      </w:r>
      <w:r w:rsidRPr="005A221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й</w:t>
      </w:r>
      <w:r w:rsidRPr="005A221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она о проводимых мероприятиях в рамках Программы.</w:t>
      </w:r>
    </w:p>
    <w:p w:rsidR="0095683B" w:rsidRPr="005A2217" w:rsidP="0095683B">
      <w:pPr>
        <w:pStyle w:val="ListParagraph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contextualSpacing/>
        <w:outlineLvl w:val="1"/>
        <w:rPr>
          <w:rFonts w:ascii="Times New Roman" w:eastAsia="Calibri" w:hAnsi="Times New Roman" w:cs="Times New Roman"/>
          <w:b/>
          <w:sz w:val="24"/>
          <w:szCs w:val="24"/>
          <w:lang w:val="ru-RU" w:eastAsia="ru-RU" w:bidi="ar-SA"/>
        </w:rPr>
      </w:pPr>
    </w:p>
    <w:p w:rsidR="0095683B" w:rsidRPr="005A2217" w:rsidP="0095683B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</w:p>
    <w:p w:rsidR="0095683B" w:rsidRPr="005A2217" w:rsidP="0095683B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8</w:t>
      </w:r>
      <w:r w:rsidRPr="005A2217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. ИНФОРМАЦИЯ О РЕСУРСНОМ ОБЕСПЕЧЕНИИ И ПРОГНОЗНОЙ ОЦЕНКЕ РАСХОДОВ НА РЕАЛИЗАЦИЮ ЦЕЛЕЙ ПРОГРАММЫ С УЧЕТОМ ИСТОЧНИКОВ ФИНАНСИРОВАНИЯ, В ТОМ ЧИСЛЕ СРЕДСТВ ФЕДЕРАЛЬНОГО, КРАЕВОГО И МЕСТНОГО БЮДЖЕТОВ</w:t>
      </w:r>
    </w:p>
    <w:p w:rsidR="0095683B" w:rsidRPr="005A2217" w:rsidP="0095683B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95683B" w:rsidP="0095683B">
      <w:pPr>
        <w:tabs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pacing w:val="-6"/>
          <w:kern w:val="2"/>
          <w:sz w:val="24"/>
          <w:szCs w:val="24"/>
          <w:lang w:val="ru-RU" w:eastAsia="ru-RU" w:bidi="ar-SA"/>
        </w:rPr>
      </w:pPr>
      <w:r w:rsidRPr="005A221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Информация о ресурсном обеспечении и прогнозной оценке расходов на реализацию целей   программы с учётом источников финансирования представлена в приложении №4 к муниципальной программе.</w:t>
      </w:r>
    </w:p>
    <w:p w:rsidR="0095683B" w:rsidP="0095683B">
      <w:pPr>
        <w:tabs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pacing w:val="-6"/>
          <w:kern w:val="2"/>
          <w:sz w:val="24"/>
          <w:szCs w:val="24"/>
          <w:lang w:val="ru-RU" w:eastAsia="ru-RU" w:bidi="ar-SA"/>
        </w:rPr>
      </w:pPr>
      <w:r w:rsidRPr="001C10F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Общий объём финансирования программы составляет </w:t>
      </w:r>
      <w:r w:rsidR="00101DA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1</w:t>
      </w:r>
      <w:r w:rsidR="00080D0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0</w:t>
      </w:r>
      <w:r w:rsidRPr="001C10F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,0</w:t>
      </w:r>
      <w:r w:rsidRPr="001C10F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тыс. рублей, в том числе по годам:</w:t>
      </w:r>
    </w:p>
    <w:p w:rsidR="0095683B" w:rsidP="0095683B">
      <w:pPr>
        <w:tabs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pacing w:val="-6"/>
          <w:kern w:val="2"/>
          <w:sz w:val="24"/>
          <w:szCs w:val="24"/>
          <w:lang w:val="ru-RU" w:eastAsia="ru-RU" w:bidi="ar-SA"/>
        </w:rPr>
      </w:pPr>
      <w:r w:rsidRPr="001C10F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202</w:t>
      </w:r>
      <w:r w:rsidR="0020632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4</w:t>
      </w:r>
      <w:r w:rsidRPr="001C10F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год – </w:t>
      </w:r>
      <w:r w:rsidR="00080D0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20</w:t>
      </w:r>
      <w:r w:rsidRPr="001C10F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,0 тыс. рублей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;</w:t>
      </w:r>
    </w:p>
    <w:p w:rsidR="0095683B" w:rsidP="0095683B">
      <w:pPr>
        <w:tabs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pacing w:val="-6"/>
          <w:kern w:val="2"/>
          <w:sz w:val="24"/>
          <w:szCs w:val="24"/>
          <w:lang w:val="ru-RU" w:eastAsia="ru-RU" w:bidi="ar-SA"/>
        </w:rPr>
      </w:pPr>
      <w:r w:rsidRPr="001C10F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202</w:t>
      </w:r>
      <w:r w:rsidR="0020632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5</w:t>
      </w:r>
      <w:r w:rsidRPr="001C10F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год – </w:t>
      </w:r>
      <w:r w:rsidR="00080D0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3</w:t>
      </w:r>
      <w:r w:rsidR="0020632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0</w:t>
      </w:r>
      <w:r w:rsidRPr="001C10F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,0 тыс. рублей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;</w:t>
      </w:r>
    </w:p>
    <w:p w:rsidR="0095683B" w:rsidRPr="001C10F9" w:rsidP="0095683B">
      <w:pPr>
        <w:tabs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pacing w:val="-6"/>
          <w:kern w:val="2"/>
          <w:sz w:val="24"/>
          <w:szCs w:val="24"/>
          <w:lang w:val="ru-RU" w:eastAsia="ru-RU" w:bidi="ar-SA"/>
        </w:rPr>
      </w:pPr>
      <w:r w:rsidRPr="001C10F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202</w:t>
      </w:r>
      <w:r w:rsidR="0020632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6</w:t>
      </w:r>
      <w:r w:rsidRPr="001C10F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год  - </w:t>
      </w:r>
      <w:r w:rsidR="00080D0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50</w:t>
      </w:r>
      <w:r w:rsidRPr="001C10F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,0 тыс. рублей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</w:t>
      </w:r>
    </w:p>
    <w:p w:rsidR="0095683B" w:rsidRPr="005A2217" w:rsidP="0095683B">
      <w:pPr>
        <w:tabs>
          <w:tab w:val="left" w:pos="1134"/>
          <w:tab w:val="left" w:pos="1418"/>
        </w:tabs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</w:p>
    <w:p w:rsidR="0095683B" w:rsidRPr="005A2217" w:rsidP="0095683B">
      <w:pPr>
        <w:tabs>
          <w:tab w:val="left" w:pos="1134"/>
          <w:tab w:val="left" w:pos="1418"/>
        </w:tabs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9</w:t>
      </w:r>
      <w:r w:rsidRPr="005A2217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 xml:space="preserve">. ОЦЕНКА ЭФФЕКТИВНОСТИ РЕАЛИЗАЦИИ ПРОГРАММЫ </w:t>
      </w:r>
    </w:p>
    <w:p w:rsidR="0095683B" w:rsidRPr="005A2217" w:rsidP="0095683B">
      <w:pPr>
        <w:pStyle w:val="ListParagraph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outlineLvl w:val="1"/>
        <w:rPr>
          <w:rFonts w:ascii="Times New Roman" w:eastAsia="Calibri" w:hAnsi="Times New Roman" w:cs="Times New Roman"/>
          <w:sz w:val="24"/>
          <w:szCs w:val="24"/>
          <w:highlight w:val="yellow"/>
          <w:lang w:val="ru-RU" w:eastAsia="ru-RU" w:bidi="ar-SA"/>
        </w:rPr>
      </w:pPr>
    </w:p>
    <w:p w:rsidR="0095683B" w:rsidP="0095683B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</w:pPr>
      <w:r w:rsidRPr="005A2217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>Оценка эффективности программы осуществляется путем сопоставления плановых п</w:t>
      </w:r>
      <w:r w:rsidRPr="005A2217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>о</w:t>
      </w:r>
      <w:r w:rsidRPr="005A2217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 xml:space="preserve">казателей ожидаемых результатов реализации программы с фактическими результатами по каждому году в течение всего срока реализации программы. </w:t>
      </w:r>
    </w:p>
    <w:p w:rsidR="00101DA6" w:rsidP="00101DA6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sectPr w:rsidSect="00101DA6">
          <w:type w:val="nextPage"/>
          <w:pgSz w:w="11905" w:h="16838"/>
          <w:pgMar w:top="1134" w:right="1134" w:bottom="1134" w:left="992" w:header="720" w:footer="720" w:gutter="0"/>
          <w:pgNumType w:start="1"/>
          <w:cols w:space="720"/>
          <w:noEndnote/>
          <w:docGrid w:linePitch="326"/>
        </w:sectPr>
      </w:pPr>
    </w:p>
    <w:p w:rsidR="00101DA6" w:rsidP="00101DA6">
      <w:pPr>
        <w:tabs>
          <w:tab w:val="left" w:pos="7371"/>
        </w:tabs>
        <w:spacing w:after="120"/>
        <w:rPr>
          <w:sz w:val="28"/>
          <w:szCs w:val="28"/>
        </w:rPr>
      </w:pPr>
    </w:p>
    <w:p w:rsidR="00101DA6" w:rsidRPr="0066328F" w:rsidP="00E14D45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66328F">
        <w:rPr>
          <w:rFonts w:ascii="Times New Roman" w:hAnsi="Times New Roman" w:cs="Times New Roman"/>
        </w:rPr>
        <w:t xml:space="preserve">Приложение № 1  к паспорту муниципальной программы </w:t>
      </w:r>
    </w:p>
    <w:p w:rsidR="00C84064" w:rsidP="00101DA6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FA0420">
        <w:rPr>
          <w:rFonts w:ascii="Times New Roman" w:hAnsi="Times New Roman" w:cs="Times New Roman"/>
        </w:rPr>
        <w:t>«</w:t>
      </w:r>
      <w:r w:rsidRPr="00C84064">
        <w:rPr>
          <w:rFonts w:ascii="Times New Roman" w:hAnsi="Times New Roman" w:cs="Times New Roman"/>
        </w:rPr>
        <w:t xml:space="preserve">Укрепление общественного здоровья населения </w:t>
      </w:r>
    </w:p>
    <w:p w:rsidR="00101DA6" w:rsidP="00101DA6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C84064">
        <w:rPr>
          <w:rFonts w:ascii="Times New Roman" w:hAnsi="Times New Roman" w:cs="Times New Roman"/>
        </w:rPr>
        <w:t>Юстинского</w:t>
      </w:r>
      <w:r w:rsidRPr="00C84064">
        <w:rPr>
          <w:rFonts w:ascii="Times New Roman" w:hAnsi="Times New Roman" w:cs="Times New Roman"/>
        </w:rPr>
        <w:t xml:space="preserve"> района на 2024 – 2026 годы</w:t>
      </w:r>
      <w:r w:rsidRPr="00FA0420">
        <w:rPr>
          <w:rFonts w:ascii="Times New Roman" w:hAnsi="Times New Roman" w:cs="Times New Roman"/>
        </w:rPr>
        <w:t>»</w:t>
      </w:r>
    </w:p>
    <w:p w:rsidR="00C84064" w:rsidRPr="0066328F" w:rsidP="00101DA6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101DA6" w:rsidRPr="0066328F" w:rsidP="00101DA6">
      <w:pPr>
        <w:widowControl w:val="0"/>
        <w:autoSpaceDE w:val="0"/>
        <w:autoSpaceDN w:val="0"/>
        <w:adjustRightInd w:val="0"/>
        <w:jc w:val="center"/>
      </w:pPr>
      <w:r w:rsidRPr="0066328F">
        <w:t>ЦЕЛИ, ЦЕЛЕВЫЕ ПОКАЗАТЕЛИ, ЗАДАЧИ, ПОКАЗАТЕЛИ РЕЗУЛЬТАТИВНОСТИ</w:t>
      </w:r>
    </w:p>
    <w:tbl>
      <w:tblPr>
        <w:tblStyle w:val="TableNormal"/>
        <w:tblW w:w="14601" w:type="dxa"/>
        <w:tblInd w:w="108" w:type="dxa"/>
        <w:tblLayout w:type="fixed"/>
        <w:tblLook w:val="04A0"/>
      </w:tblPr>
      <w:tblGrid>
        <w:gridCol w:w="706"/>
        <w:gridCol w:w="6524"/>
        <w:gridCol w:w="1276"/>
        <w:gridCol w:w="1559"/>
        <w:gridCol w:w="1418"/>
        <w:gridCol w:w="1133"/>
        <w:gridCol w:w="993"/>
        <w:gridCol w:w="992"/>
      </w:tblGrid>
      <w:tr w:rsidTr="005E397A">
        <w:tblPrEx>
          <w:tblW w:w="14601" w:type="dxa"/>
          <w:tblInd w:w="108" w:type="dxa"/>
          <w:tblLayout w:type="fixed"/>
          <w:tblLook w:val="04A0"/>
        </w:tblPrEx>
        <w:trPr>
          <w:trHeight w:val="643"/>
        </w:trPr>
        <w:tc>
          <w:tcPr>
            <w:tcW w:w="70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D45" w:rsidRPr="0066328F" w:rsidP="00101DA6">
            <w:pPr>
              <w:jc w:val="center"/>
              <w:rPr>
                <w:b/>
                <w:sz w:val="20"/>
                <w:szCs w:val="20"/>
              </w:rPr>
            </w:pPr>
            <w:r w:rsidRPr="0066328F">
              <w:rPr>
                <w:b/>
                <w:sz w:val="20"/>
                <w:szCs w:val="20"/>
              </w:rPr>
              <w:t xml:space="preserve">№ </w:t>
            </w:r>
            <w:r w:rsidRPr="0066328F">
              <w:rPr>
                <w:b/>
                <w:sz w:val="20"/>
                <w:szCs w:val="20"/>
              </w:rPr>
              <w:t>п</w:t>
            </w:r>
            <w:r w:rsidRPr="0066328F">
              <w:rPr>
                <w:b/>
                <w:sz w:val="20"/>
                <w:szCs w:val="20"/>
              </w:rPr>
              <w:t>/</w:t>
            </w:r>
            <w:r w:rsidRPr="0066328F">
              <w:rPr>
                <w:b/>
                <w:sz w:val="20"/>
                <w:szCs w:val="20"/>
              </w:rPr>
              <w:t>п</w:t>
            </w:r>
          </w:p>
        </w:tc>
        <w:tc>
          <w:tcPr>
            <w:tcW w:w="652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D45" w:rsidRPr="0066328F" w:rsidP="00101DA6">
            <w:pPr>
              <w:jc w:val="center"/>
              <w:rPr>
                <w:b/>
                <w:sz w:val="20"/>
                <w:szCs w:val="20"/>
              </w:rPr>
            </w:pPr>
            <w:r w:rsidRPr="0066328F">
              <w:rPr>
                <w:b/>
                <w:sz w:val="20"/>
                <w:szCs w:val="20"/>
              </w:rPr>
              <w:t>Цели, задачи, показатели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D45" w:rsidRPr="0066328F" w:rsidP="00101DA6">
            <w:pPr>
              <w:jc w:val="center"/>
              <w:rPr>
                <w:b/>
                <w:sz w:val="20"/>
                <w:szCs w:val="20"/>
              </w:rPr>
            </w:pPr>
            <w:r w:rsidRPr="0066328F">
              <w:rPr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D45" w:rsidRPr="0066328F" w:rsidP="00101DA6">
            <w:pPr>
              <w:jc w:val="center"/>
              <w:rPr>
                <w:b/>
                <w:sz w:val="20"/>
                <w:szCs w:val="20"/>
              </w:rPr>
            </w:pPr>
            <w:r w:rsidRPr="0066328F">
              <w:rPr>
                <w:b/>
                <w:sz w:val="20"/>
                <w:szCs w:val="20"/>
              </w:rPr>
              <w:t>Источник и</w:t>
            </w:r>
            <w:r w:rsidRPr="0066328F">
              <w:rPr>
                <w:b/>
                <w:sz w:val="20"/>
                <w:szCs w:val="20"/>
              </w:rPr>
              <w:t>н</w:t>
            </w:r>
            <w:r w:rsidRPr="0066328F">
              <w:rPr>
                <w:b/>
                <w:sz w:val="20"/>
                <w:szCs w:val="20"/>
              </w:rPr>
              <w:t>формации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D45" w:rsidRPr="0066328F" w:rsidP="00ED05E5">
            <w:pPr>
              <w:jc w:val="center"/>
              <w:rPr>
                <w:b/>
                <w:sz w:val="20"/>
                <w:szCs w:val="20"/>
              </w:rPr>
            </w:pPr>
            <w:r w:rsidRPr="0066328F">
              <w:rPr>
                <w:b/>
                <w:sz w:val="20"/>
                <w:szCs w:val="20"/>
              </w:rPr>
              <w:t>Базовое зн</w:t>
            </w:r>
            <w:r w:rsidRPr="0066328F">
              <w:rPr>
                <w:b/>
                <w:sz w:val="20"/>
                <w:szCs w:val="20"/>
              </w:rPr>
              <w:t>а</w:t>
            </w:r>
            <w:r w:rsidRPr="0066328F">
              <w:rPr>
                <w:b/>
                <w:sz w:val="20"/>
                <w:szCs w:val="20"/>
              </w:rPr>
              <w:t>чение (202</w:t>
            </w:r>
            <w:r w:rsidR="00ED05E5">
              <w:rPr>
                <w:b/>
                <w:sz w:val="20"/>
                <w:szCs w:val="20"/>
              </w:rPr>
              <w:t>2</w:t>
            </w:r>
            <w:r w:rsidRPr="0066328F">
              <w:rPr>
                <w:b/>
                <w:sz w:val="20"/>
                <w:szCs w:val="20"/>
              </w:rPr>
              <w:t xml:space="preserve"> год)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14D45" w:rsidRPr="0066328F" w:rsidP="00101DA6">
            <w:pPr>
              <w:jc w:val="center"/>
              <w:rPr>
                <w:b/>
                <w:sz w:val="20"/>
                <w:szCs w:val="20"/>
              </w:rPr>
            </w:pPr>
            <w:r w:rsidRPr="0066328F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4</w:t>
            </w:r>
            <w:r w:rsidRPr="0066328F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D45" w:rsidRPr="0066328F" w:rsidP="00101DA6">
            <w:pPr>
              <w:jc w:val="center"/>
              <w:rPr>
                <w:b/>
                <w:sz w:val="20"/>
                <w:szCs w:val="20"/>
              </w:rPr>
            </w:pPr>
            <w:r w:rsidRPr="0066328F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5</w:t>
            </w:r>
            <w:r w:rsidRPr="0066328F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D45" w:rsidRPr="0066328F" w:rsidP="00101DA6">
            <w:pPr>
              <w:tabs>
                <w:tab w:val="left" w:pos="2022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2026 год</w:t>
            </w:r>
          </w:p>
        </w:tc>
      </w:tr>
      <w:tr w:rsidTr="005E397A">
        <w:tblPrEx>
          <w:tblW w:w="14601" w:type="dxa"/>
          <w:tblInd w:w="108" w:type="dxa"/>
          <w:tblLayout w:type="fixed"/>
          <w:tblLook w:val="04A0"/>
        </w:tblPrEx>
        <w:trPr>
          <w:trHeight w:val="558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4D45" w:rsidRPr="000D640B" w:rsidP="00101DA6">
            <w:pPr>
              <w:jc w:val="center"/>
            </w:pPr>
            <w:r w:rsidRPr="000D640B">
              <w:t>1.</w:t>
            </w:r>
          </w:p>
        </w:tc>
        <w:tc>
          <w:tcPr>
            <w:tcW w:w="13895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E14D45" w:rsidRPr="000D640B" w:rsidP="00101DA6">
            <w:pPr>
              <w:jc w:val="both"/>
            </w:pPr>
            <w:r w:rsidRPr="000D640B">
              <w:rPr>
                <w:b/>
              </w:rPr>
              <w:t>Цель:</w:t>
            </w:r>
            <w:r w:rsidRPr="000D640B">
              <w:t xml:space="preserve"> Создание условий для вовлечения жителей в мероприятия по укреплению здоровья, увеличения доли граждан, ведущих зд</w:t>
            </w:r>
            <w:r w:rsidRPr="000D640B">
              <w:t>о</w:t>
            </w:r>
            <w:r w:rsidRPr="000D640B">
              <w:t>ровый образ жизни, мотивированию граждан к ведению здорового образа жизни, ответственного отношения к своему здоровью п</w:t>
            </w:r>
            <w:r w:rsidRPr="000D640B">
              <w:t>о</w:t>
            </w:r>
            <w:r w:rsidRPr="000D640B">
              <w:t>средством информационно-коммуникационной кампании</w:t>
            </w:r>
          </w:p>
        </w:tc>
      </w:tr>
      <w:tr w:rsidTr="005E397A">
        <w:tblPrEx>
          <w:tblW w:w="14601" w:type="dxa"/>
          <w:tblInd w:w="108" w:type="dxa"/>
          <w:tblLayout w:type="fixed"/>
          <w:tblLook w:val="04A0"/>
        </w:tblPrEx>
        <w:trPr>
          <w:trHeight w:val="27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D45" w:rsidRPr="000D640B" w:rsidP="00101DA6">
            <w:pPr>
              <w:jc w:val="center"/>
            </w:pPr>
            <w:r w:rsidRPr="000D640B">
              <w:t>1.1.</w:t>
            </w:r>
          </w:p>
        </w:tc>
        <w:tc>
          <w:tcPr>
            <w:tcW w:w="13895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14D45" w:rsidRPr="000D640B" w:rsidP="00101DA6">
            <w:r w:rsidRPr="000D640B">
              <w:rPr>
                <w:b/>
              </w:rPr>
              <w:t>Задача 1:</w:t>
            </w:r>
            <w:r w:rsidRPr="000D640B">
              <w:t xml:space="preserve"> Профилактика развития хронических неинфекционных заболеваний, вызываемых различными факторами</w:t>
            </w:r>
          </w:p>
        </w:tc>
      </w:tr>
      <w:tr w:rsidTr="00ED05E5">
        <w:tblPrEx>
          <w:tblW w:w="14601" w:type="dxa"/>
          <w:tblInd w:w="108" w:type="dxa"/>
          <w:tblLayout w:type="fixed"/>
          <w:tblLook w:val="04A0"/>
        </w:tblPrEx>
        <w:trPr>
          <w:trHeight w:val="681"/>
        </w:trPr>
        <w:tc>
          <w:tcPr>
            <w:tcW w:w="70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4D45" w:rsidRPr="000D640B" w:rsidP="00101DA6">
            <w:pPr>
              <w:jc w:val="center"/>
            </w:pPr>
            <w:r w:rsidRPr="000D640B">
              <w:t>1.1.1</w:t>
            </w:r>
          </w:p>
        </w:tc>
        <w:tc>
          <w:tcPr>
            <w:tcW w:w="6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D45" w:rsidRPr="000D640B" w:rsidP="00F527A1">
            <w:r w:rsidRPr="000D640B">
              <w:t>Снижение смертности населения (на 100</w:t>
            </w:r>
            <w:r>
              <w:t xml:space="preserve"> тыс.</w:t>
            </w:r>
            <w:r w:rsidRPr="000D640B">
              <w:t xml:space="preserve"> человек нас</w:t>
            </w:r>
            <w:r w:rsidRPr="000D640B">
              <w:t>е</w:t>
            </w:r>
            <w:r w:rsidRPr="000D640B">
              <w:t>ления)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D45" w:rsidRPr="000D640B" w:rsidP="00101DA6">
            <w:pPr>
              <w:jc w:val="center"/>
            </w:pPr>
            <w:r>
              <w:t>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D45" w:rsidRPr="000D640B" w:rsidP="00101DA6">
            <w:pPr>
              <w:jc w:val="center"/>
            </w:pPr>
            <w:r>
              <w:t>п</w:t>
            </w:r>
            <w:r w:rsidRPr="000D640B">
              <w:t>о отчетным данным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14D45" w:rsidRPr="00101DA6" w:rsidP="00101DA6">
            <w:pPr>
              <w:jc w:val="center"/>
              <w:rPr>
                <w:highlight w:val="yellow"/>
              </w:rPr>
            </w:pPr>
            <w:r w:rsidRPr="00ED05E5">
              <w:t>1,9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45" w:rsidRPr="00ED05E5" w:rsidP="00101DA6">
            <w:pPr>
              <w:jc w:val="center"/>
            </w:pPr>
            <w:r w:rsidRPr="00ED05E5">
              <w:t>2,5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4D45" w:rsidRPr="00ED05E5" w:rsidP="00101DA6">
            <w:pPr>
              <w:jc w:val="center"/>
            </w:pPr>
            <w: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D45" w:rsidRPr="00ED05E5" w:rsidP="00101DA6">
            <w:pPr>
              <w:jc w:val="center"/>
            </w:pPr>
            <w:r w:rsidRPr="00ED05E5">
              <w:t>15,0</w:t>
            </w:r>
          </w:p>
        </w:tc>
      </w:tr>
      <w:tr w:rsidTr="005E397A">
        <w:tblPrEx>
          <w:tblW w:w="14601" w:type="dxa"/>
          <w:tblInd w:w="108" w:type="dxa"/>
          <w:tblLayout w:type="fixed"/>
          <w:tblLook w:val="04A0"/>
        </w:tblPrEx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14D45" w:rsidRPr="000D640B" w:rsidP="00101DA6">
            <w:pPr>
              <w:jc w:val="center"/>
            </w:pPr>
            <w:r w:rsidRPr="000D640B">
              <w:t>1.1.2</w:t>
            </w:r>
          </w:p>
        </w:tc>
        <w:tc>
          <w:tcPr>
            <w:tcW w:w="6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4D45" w:rsidRPr="000D640B" w:rsidP="00101DA6">
            <w:r w:rsidRPr="000D640B">
              <w:t>Доля жителей, охваченных медицинскими осмотрами и ди</w:t>
            </w:r>
            <w:r w:rsidRPr="000D640B">
              <w:t>с</w:t>
            </w:r>
            <w:r w:rsidRPr="000D640B">
              <w:t>пансеризацией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4D45" w:rsidRPr="000D640B" w:rsidP="00101DA6">
            <w:pPr>
              <w:jc w:val="center"/>
            </w:pPr>
            <w:r w:rsidRPr="000D640B">
              <w:t>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D45" w:rsidRPr="000D640B" w:rsidP="00101DA6">
            <w:pPr>
              <w:jc w:val="center"/>
            </w:pPr>
            <w:r>
              <w:t>п</w:t>
            </w:r>
            <w:r w:rsidRPr="000D640B">
              <w:t>о отчетным данным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14D45" w:rsidRPr="00101DA6" w:rsidP="00101DA6">
            <w:pPr>
              <w:jc w:val="center"/>
              <w:rPr>
                <w:highlight w:val="yellow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45" w:rsidRPr="00ED05E5" w:rsidP="00101DA6">
            <w:pPr>
              <w:jc w:val="center"/>
            </w:pPr>
            <w:r w:rsidRPr="00ED05E5">
              <w:t>60,0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4D45" w:rsidRPr="00ED05E5" w:rsidP="00101DA6">
            <w:pPr>
              <w:jc w:val="center"/>
            </w:pPr>
            <w:r>
              <w:t>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D45" w:rsidRPr="00ED05E5" w:rsidP="00101DA6">
            <w:pPr>
              <w:jc w:val="center"/>
            </w:pPr>
            <w:r>
              <w:t>70,1</w:t>
            </w:r>
          </w:p>
        </w:tc>
      </w:tr>
      <w:tr w:rsidTr="005E397A">
        <w:tblPrEx>
          <w:tblW w:w="14601" w:type="dxa"/>
          <w:tblInd w:w="108" w:type="dxa"/>
          <w:tblLayout w:type="fixed"/>
          <w:tblLook w:val="04A0"/>
        </w:tblPrEx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14D45" w:rsidRPr="000D640B" w:rsidP="00E81C15">
            <w:pPr>
              <w:jc w:val="center"/>
            </w:pPr>
            <w:r w:rsidRPr="000D640B">
              <w:t>1.2.</w:t>
            </w:r>
          </w:p>
        </w:tc>
        <w:tc>
          <w:tcPr>
            <w:tcW w:w="13895" w:type="dxa"/>
            <w:gridSpan w:val="7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14D45" w:rsidRPr="000D640B" w:rsidP="00E81C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40B">
              <w:rPr>
                <w:rFonts w:ascii="Times New Roman" w:hAnsi="Times New Roman" w:cs="Times New Roman"/>
                <w:b/>
                <w:sz w:val="24"/>
                <w:szCs w:val="24"/>
              </w:rPr>
              <w:t>Задача 2:</w:t>
            </w:r>
            <w:r w:rsidRPr="000D640B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условий для привлечения жителей к занятиям физической культурой, увеличению двигательной  активности населения, увеличения количества информационных и агитационных мероприятий, направленных на продвижение принципов зд</w:t>
            </w:r>
            <w:r w:rsidRPr="000D640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D640B">
              <w:rPr>
                <w:rFonts w:ascii="Times New Roman" w:hAnsi="Times New Roman" w:cs="Times New Roman"/>
                <w:sz w:val="24"/>
                <w:szCs w:val="24"/>
              </w:rPr>
              <w:t>рового образа жизни</w:t>
            </w:r>
          </w:p>
        </w:tc>
      </w:tr>
      <w:tr w:rsidTr="005E397A">
        <w:tblPrEx>
          <w:tblW w:w="14601" w:type="dxa"/>
          <w:tblInd w:w="108" w:type="dxa"/>
          <w:tblLayout w:type="fixed"/>
          <w:tblLook w:val="04A0"/>
        </w:tblPrEx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14D45" w:rsidRPr="000D640B" w:rsidP="00E81C15">
            <w:pPr>
              <w:jc w:val="center"/>
            </w:pPr>
            <w:r w:rsidRPr="000D640B">
              <w:t>1.2.1</w:t>
            </w:r>
          </w:p>
        </w:tc>
        <w:tc>
          <w:tcPr>
            <w:tcW w:w="6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4D45" w:rsidRPr="000D640B" w:rsidP="00E81C15">
            <w:r w:rsidRPr="000D640B">
              <w:t>Количество информационных материалов в СМИ, на сте</w:t>
            </w:r>
            <w:r w:rsidRPr="000D640B">
              <w:t>н</w:t>
            </w:r>
            <w:r w:rsidRPr="000D640B">
              <w:t>дах,  сайтах, официальных страницах социальных сетей, формирующих здоровый образ жизни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4D45" w:rsidRPr="000D640B" w:rsidP="00E81C15">
            <w:pPr>
              <w:jc w:val="center"/>
            </w:pPr>
            <w:r w:rsidRPr="000D640B">
              <w:t>ед.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D45" w:rsidRPr="000D640B" w:rsidP="00E81C15">
            <w:pPr>
              <w:jc w:val="center"/>
            </w:pPr>
            <w:r>
              <w:t>п</w:t>
            </w:r>
            <w:r w:rsidRPr="000D640B">
              <w:t>о отчетным данным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14D45" w:rsidRPr="000D640B" w:rsidP="00E81C15">
            <w:pPr>
              <w:jc w:val="center"/>
            </w:pPr>
            <w:r>
              <w:t>25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45" w:rsidRPr="005E397A" w:rsidP="00E81C15">
            <w:pPr>
              <w:jc w:val="center"/>
              <w:rPr>
                <w:highlight w:val="yellow"/>
              </w:rPr>
            </w:pPr>
            <w:r w:rsidRPr="00ED05E5">
              <w:t>25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4D45" w:rsidRPr="00ED05E5" w:rsidP="00E81C15">
            <w:pPr>
              <w:jc w:val="center"/>
            </w:pPr>
            <w:r w:rsidRPr="00ED05E5"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D45" w:rsidRPr="00ED05E5" w:rsidP="00E81C15">
            <w:pPr>
              <w:jc w:val="center"/>
            </w:pPr>
            <w:r w:rsidRPr="00ED05E5">
              <w:t>40</w:t>
            </w:r>
          </w:p>
        </w:tc>
      </w:tr>
      <w:tr w:rsidTr="005E397A">
        <w:tblPrEx>
          <w:tblW w:w="14601" w:type="dxa"/>
          <w:tblInd w:w="108" w:type="dxa"/>
          <w:tblLayout w:type="fixed"/>
          <w:tblLook w:val="04A0"/>
        </w:tblPrEx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14D45" w:rsidRPr="000D640B" w:rsidP="00E81C15">
            <w:pPr>
              <w:jc w:val="center"/>
            </w:pPr>
            <w:r w:rsidRPr="000D640B">
              <w:t>1.2.2</w:t>
            </w:r>
          </w:p>
        </w:tc>
        <w:tc>
          <w:tcPr>
            <w:tcW w:w="6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4D45" w:rsidRPr="000D640B" w:rsidP="00E81C15">
            <w:r w:rsidRPr="000D640B">
              <w:t>Изготовление и распространение полиграфической проду</w:t>
            </w:r>
            <w:r w:rsidRPr="000D640B">
              <w:t>к</w:t>
            </w:r>
            <w:r w:rsidRPr="000D640B">
              <w:t>ции, пропагандирующей здоровый образ жизни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4D45" w:rsidRPr="000D640B" w:rsidP="00E81C15">
            <w:pPr>
              <w:jc w:val="center"/>
            </w:pPr>
            <w:r>
              <w:t>экз.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D45" w:rsidRPr="000D640B" w:rsidP="00E81C15">
            <w:pPr>
              <w:jc w:val="center"/>
            </w:pPr>
            <w:r>
              <w:t>п</w:t>
            </w:r>
            <w:r w:rsidRPr="000D640B">
              <w:t>о отчетным данным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14D45" w:rsidRPr="000D640B" w:rsidP="00E81C15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45" w:rsidRPr="00ED05E5" w:rsidP="00E81C15">
            <w:pPr>
              <w:jc w:val="center"/>
            </w:pPr>
            <w:r>
              <w:t>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4D45" w:rsidRPr="00ED05E5" w:rsidP="00ED05E5">
            <w:pPr>
              <w:jc w:val="center"/>
            </w:pPr>
            <w: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D45" w:rsidRPr="00ED05E5" w:rsidP="00E81C15">
            <w:pPr>
              <w:jc w:val="center"/>
            </w:pPr>
            <w:r>
              <w:t>5</w:t>
            </w:r>
            <w:r w:rsidRPr="00ED05E5">
              <w:t>00</w:t>
            </w:r>
          </w:p>
        </w:tc>
      </w:tr>
      <w:tr w:rsidTr="005E397A">
        <w:tblPrEx>
          <w:tblW w:w="14601" w:type="dxa"/>
          <w:tblInd w:w="108" w:type="dxa"/>
          <w:tblLayout w:type="fixed"/>
          <w:tblLook w:val="04A0"/>
        </w:tblPrEx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14D45" w:rsidRPr="000D640B" w:rsidP="00E81C15">
            <w:pPr>
              <w:jc w:val="center"/>
            </w:pPr>
            <w:r w:rsidRPr="000D640B">
              <w:t>1.2.3</w:t>
            </w:r>
          </w:p>
        </w:tc>
        <w:tc>
          <w:tcPr>
            <w:tcW w:w="6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4D45" w:rsidRPr="000D640B" w:rsidP="00E81C15">
            <w:r w:rsidRPr="000D640B">
              <w:t>Количество физкультурно-оздоровительных и тематических мероприятий по формированию у населения мотивации к здоровому образу жизни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4D45" w:rsidRPr="000D640B" w:rsidP="00E81C15">
            <w:pPr>
              <w:jc w:val="center"/>
            </w:pPr>
            <w:r w:rsidRPr="000D640B">
              <w:t>ед.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D45" w:rsidRPr="000D640B" w:rsidP="00E81C15">
            <w:pPr>
              <w:jc w:val="center"/>
            </w:pPr>
            <w:r>
              <w:t>п</w:t>
            </w:r>
            <w:r w:rsidRPr="000D640B">
              <w:t>о отчетным данным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14D45" w:rsidRPr="000D640B" w:rsidP="00E81C15">
            <w:pPr>
              <w:jc w:val="center"/>
            </w:pPr>
            <w: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45" w:rsidRPr="00ED05E5" w:rsidP="00E81C15">
            <w:pPr>
              <w:jc w:val="center"/>
            </w:pPr>
            <w:r w:rsidRPr="00ED05E5">
              <w:t>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4D45" w:rsidRPr="00ED05E5" w:rsidP="00E81C15">
            <w:pPr>
              <w:jc w:val="center"/>
            </w:pPr>
            <w:r w:rsidRPr="00ED05E5"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D45" w:rsidRPr="00ED05E5" w:rsidP="00E81C15">
            <w:pPr>
              <w:jc w:val="center"/>
            </w:pPr>
            <w:r w:rsidRPr="00ED05E5">
              <w:t>10</w:t>
            </w:r>
          </w:p>
        </w:tc>
      </w:tr>
      <w:tr w:rsidTr="005E397A">
        <w:tblPrEx>
          <w:tblW w:w="14601" w:type="dxa"/>
          <w:tblInd w:w="108" w:type="dxa"/>
          <w:tblLayout w:type="fixed"/>
          <w:tblLook w:val="04A0"/>
        </w:tblPrEx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14D45" w:rsidRPr="000D640B" w:rsidP="00E81C15">
            <w:pPr>
              <w:jc w:val="center"/>
            </w:pPr>
            <w:r w:rsidRPr="000D640B">
              <w:t>1.3.</w:t>
            </w:r>
          </w:p>
        </w:tc>
        <w:tc>
          <w:tcPr>
            <w:tcW w:w="13895" w:type="dxa"/>
            <w:gridSpan w:val="7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14D45" w:rsidRPr="000D640B" w:rsidP="00E81C15">
            <w:pPr>
              <w:jc w:val="both"/>
            </w:pPr>
            <w:r w:rsidRPr="000D640B">
              <w:rPr>
                <w:b/>
              </w:rPr>
              <w:t>Задача 3:</w:t>
            </w:r>
            <w:r w:rsidRPr="000D640B">
              <w:t xml:space="preserve"> Организация межведомственного взаимодействия, направленного на пропаганду активного образа жизни в любом возра</w:t>
            </w:r>
            <w:r w:rsidRPr="000D640B">
              <w:t>с</w:t>
            </w:r>
            <w:r w:rsidRPr="000D640B">
              <w:t xml:space="preserve">те </w:t>
            </w:r>
          </w:p>
        </w:tc>
      </w:tr>
      <w:tr w:rsidTr="005E397A">
        <w:tblPrEx>
          <w:tblW w:w="14601" w:type="dxa"/>
          <w:tblInd w:w="108" w:type="dxa"/>
          <w:tblLayout w:type="fixed"/>
          <w:tblLook w:val="04A0"/>
        </w:tblPrEx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14D45" w:rsidRPr="00EC3B08" w:rsidP="00E81C15">
            <w:pPr>
              <w:jc w:val="center"/>
            </w:pPr>
            <w:r w:rsidRPr="00EC3B08">
              <w:t>1.3.1</w:t>
            </w:r>
          </w:p>
        </w:tc>
        <w:tc>
          <w:tcPr>
            <w:tcW w:w="6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4D45" w:rsidRPr="00EC3B08" w:rsidP="00E81C15">
            <w:pPr>
              <w:widowControl w:val="0"/>
              <w:autoSpaceDE w:val="0"/>
              <w:autoSpaceDN w:val="0"/>
              <w:adjustRightInd w:val="0"/>
            </w:pPr>
            <w:r w:rsidRPr="00EC3B08">
              <w:t>Доля жителей, охваченных мероприятиями, направленными на активную жизнь в любом возрасте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4D45" w:rsidRPr="00EC3B08" w:rsidP="00E81C15">
            <w:pPr>
              <w:jc w:val="center"/>
            </w:pPr>
            <w:r w:rsidRPr="00EC3B08">
              <w:t>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D45" w:rsidRPr="000D640B" w:rsidP="00E81C15">
            <w:pPr>
              <w:jc w:val="center"/>
            </w:pPr>
            <w:r>
              <w:t>п</w:t>
            </w:r>
            <w:r w:rsidRPr="000D640B">
              <w:t>о отчетным данным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14D45" w:rsidRPr="000D640B" w:rsidP="00E81C15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45" w:rsidRPr="000D640B" w:rsidP="00E81C15">
            <w:pPr>
              <w:jc w:val="center"/>
            </w:pPr>
            <w:r>
              <w:t>45,0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4D45" w:rsidRPr="000D640B" w:rsidP="00E81C15">
            <w:pPr>
              <w:jc w:val="center"/>
            </w:pPr>
            <w:r>
              <w:t>48,0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D45" w:rsidRPr="000D640B" w:rsidP="00E81C15">
            <w:pPr>
              <w:jc w:val="center"/>
            </w:pPr>
            <w:r>
              <w:t>50,0</w:t>
            </w:r>
          </w:p>
        </w:tc>
      </w:tr>
    </w:tbl>
    <w:p w:rsidR="00101DA6" w:rsidP="00101DA6">
      <w:pPr>
        <w:ind w:left="5387" w:right="-598"/>
        <w:rPr>
          <w:color w:val="000000"/>
          <w:spacing w:val="-6"/>
        </w:rPr>
        <w:sectPr w:rsidSect="00101DA6">
          <w:pgSz w:w="16838" w:h="11905" w:orient="landscape"/>
          <w:pgMar w:top="1134" w:right="1134" w:bottom="992" w:left="1134" w:header="720" w:footer="720" w:gutter="0"/>
          <w:cols w:space="720"/>
          <w:noEndnote/>
          <w:docGrid w:linePitch="326"/>
        </w:sectPr>
      </w:pPr>
    </w:p>
    <w:p w:rsidR="00101DA6" w:rsidRPr="00FA0420" w:rsidP="00101DA6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FA0420">
        <w:rPr>
          <w:rFonts w:ascii="Times New Roman" w:hAnsi="Times New Roman" w:cs="Times New Roman"/>
        </w:rPr>
        <w:t>Приложение №2</w:t>
      </w:r>
    </w:p>
    <w:p w:rsidR="00101DA6" w:rsidRPr="00FA0420" w:rsidP="00101DA6">
      <w:pPr>
        <w:pStyle w:val="ConsPlusNormal"/>
        <w:jc w:val="right"/>
        <w:rPr>
          <w:rFonts w:ascii="Times New Roman" w:hAnsi="Times New Roman" w:cs="Times New Roman"/>
        </w:rPr>
      </w:pPr>
      <w:r w:rsidRPr="00FA0420">
        <w:rPr>
          <w:rFonts w:ascii="Times New Roman" w:hAnsi="Times New Roman" w:cs="Times New Roman"/>
        </w:rPr>
        <w:t>к  муниципальной программе</w:t>
      </w:r>
    </w:p>
    <w:p w:rsidR="00C84064" w:rsidP="00101DA6">
      <w:pPr>
        <w:pStyle w:val="ConsPlusNormal"/>
        <w:jc w:val="right"/>
        <w:rPr>
          <w:rFonts w:ascii="Times New Roman" w:hAnsi="Times New Roman" w:cs="Times New Roman"/>
        </w:rPr>
      </w:pPr>
      <w:r w:rsidRPr="00FA0420">
        <w:rPr>
          <w:rFonts w:ascii="Times New Roman" w:hAnsi="Times New Roman" w:cs="Times New Roman"/>
        </w:rPr>
        <w:t>«</w:t>
      </w:r>
      <w:r w:rsidRPr="00C84064">
        <w:rPr>
          <w:rFonts w:ascii="Times New Roman" w:hAnsi="Times New Roman" w:cs="Times New Roman"/>
        </w:rPr>
        <w:t>Укрепление общественного здоровья населения</w:t>
      </w:r>
    </w:p>
    <w:p w:rsidR="00101DA6" w:rsidRPr="00FA0420" w:rsidP="00101DA6">
      <w:pPr>
        <w:pStyle w:val="ConsPlusNormal"/>
        <w:jc w:val="right"/>
        <w:rPr>
          <w:rFonts w:ascii="Times New Roman" w:hAnsi="Times New Roman" w:cs="Times New Roman"/>
        </w:rPr>
      </w:pPr>
      <w:r w:rsidRPr="00C84064">
        <w:rPr>
          <w:rFonts w:ascii="Times New Roman" w:hAnsi="Times New Roman" w:cs="Times New Roman"/>
        </w:rPr>
        <w:t xml:space="preserve"> </w:t>
      </w:r>
      <w:r w:rsidRPr="00C84064">
        <w:rPr>
          <w:rFonts w:ascii="Times New Roman" w:hAnsi="Times New Roman" w:cs="Times New Roman"/>
        </w:rPr>
        <w:t>Юстинского</w:t>
      </w:r>
      <w:r w:rsidRPr="00C84064">
        <w:rPr>
          <w:rFonts w:ascii="Times New Roman" w:hAnsi="Times New Roman" w:cs="Times New Roman"/>
        </w:rPr>
        <w:t xml:space="preserve"> района на 2024 – 2026 годы</w:t>
      </w:r>
      <w:r w:rsidRPr="00FA0420">
        <w:rPr>
          <w:rFonts w:ascii="Times New Roman" w:hAnsi="Times New Roman" w:cs="Times New Roman"/>
        </w:rPr>
        <w:t>»</w:t>
      </w:r>
      <w:r w:rsidRPr="00FA0420">
        <w:rPr>
          <w:rFonts w:ascii="Times New Roman" w:hAnsi="Times New Roman" w:cs="Times New Roman"/>
        </w:rPr>
        <w:t xml:space="preserve">» </w:t>
      </w:r>
    </w:p>
    <w:p w:rsidR="00101DA6" w:rsidRPr="00FA0420" w:rsidP="00101DA6">
      <w:pPr>
        <w:pStyle w:val="ConsPlusNormal"/>
        <w:jc w:val="both"/>
        <w:rPr>
          <w:rFonts w:ascii="Times New Roman" w:hAnsi="Times New Roman" w:cs="Times New Roman"/>
        </w:rPr>
      </w:pPr>
    </w:p>
    <w:p w:rsidR="00101DA6" w:rsidRPr="00FA0420" w:rsidP="00101DA6">
      <w:pPr>
        <w:pStyle w:val="ConsPlusTitle"/>
        <w:jc w:val="center"/>
        <w:rPr>
          <w:b w:val="0"/>
        </w:rPr>
      </w:pPr>
      <w:bookmarkStart w:id="0" w:name="P544"/>
      <w:bookmarkEnd w:id="0"/>
      <w:r w:rsidRPr="00FA0420">
        <w:rPr>
          <w:b w:val="0"/>
        </w:rPr>
        <w:t>ПЕРЕЧЕНЬ</w:t>
      </w:r>
    </w:p>
    <w:p w:rsidR="00C84064" w:rsidP="00C84064">
      <w:pPr>
        <w:pStyle w:val="ConsPlusTitle"/>
        <w:jc w:val="center"/>
        <w:rPr>
          <w:b w:val="0"/>
        </w:rPr>
      </w:pPr>
      <w:r w:rsidRPr="00FA0420">
        <w:rPr>
          <w:b w:val="0"/>
        </w:rPr>
        <w:t>ОСНОВНЫХ МЕРОПРИЯТИЙ  МУНИЦИПАЛЬНОЙ</w:t>
      </w:r>
      <w:r>
        <w:rPr>
          <w:b w:val="0"/>
        </w:rPr>
        <w:t xml:space="preserve"> </w:t>
      </w:r>
      <w:r w:rsidRPr="00FA0420">
        <w:rPr>
          <w:b w:val="0"/>
        </w:rPr>
        <w:t xml:space="preserve">ПРОГРАММЫ </w:t>
      </w:r>
    </w:p>
    <w:p w:rsidR="00C84064" w:rsidP="00C84064">
      <w:pPr>
        <w:pStyle w:val="ConsPlusTitle"/>
        <w:jc w:val="center"/>
        <w:rPr>
          <w:b w:val="0"/>
          <w:sz w:val="28"/>
          <w:szCs w:val="28"/>
        </w:rPr>
      </w:pPr>
      <w:r w:rsidRPr="00FA0420">
        <w:rPr>
          <w:b w:val="0"/>
        </w:rPr>
        <w:t>«</w:t>
      </w:r>
      <w:r w:rsidRPr="00C84064">
        <w:rPr>
          <w:b w:val="0"/>
          <w:sz w:val="28"/>
          <w:szCs w:val="28"/>
        </w:rPr>
        <w:t xml:space="preserve">Укрепление общественного здоровья населения </w:t>
      </w:r>
      <w:r w:rsidRPr="00C84064">
        <w:rPr>
          <w:b w:val="0"/>
          <w:sz w:val="28"/>
          <w:szCs w:val="28"/>
        </w:rPr>
        <w:t>Юстинского</w:t>
      </w:r>
      <w:r w:rsidRPr="00C84064">
        <w:rPr>
          <w:b w:val="0"/>
          <w:sz w:val="28"/>
          <w:szCs w:val="28"/>
        </w:rPr>
        <w:t xml:space="preserve"> района </w:t>
      </w:r>
    </w:p>
    <w:p w:rsidR="00101DA6" w:rsidRPr="00C84064" w:rsidP="00C84064">
      <w:pPr>
        <w:pStyle w:val="ConsPlusTitle"/>
        <w:jc w:val="center"/>
        <w:rPr>
          <w:b w:val="0"/>
          <w:sz w:val="28"/>
          <w:szCs w:val="28"/>
        </w:rPr>
      </w:pPr>
      <w:r w:rsidRPr="00C84064">
        <w:rPr>
          <w:b w:val="0"/>
          <w:sz w:val="28"/>
          <w:szCs w:val="28"/>
        </w:rPr>
        <w:t>на 2024 – 2026 годы»</w:t>
      </w:r>
      <w:r w:rsidRPr="00FA0420">
        <w:rPr>
          <w:b w:val="0"/>
        </w:rPr>
        <w:t xml:space="preserve"> </w:t>
      </w:r>
    </w:p>
    <w:p w:rsidR="00101DA6" w:rsidRPr="00FA0420" w:rsidP="00101DA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5959"/>
        <w:gridCol w:w="3827"/>
      </w:tblGrid>
      <w:tr w:rsidTr="00101DA6">
        <w:tblPrEx>
          <w:tblW w:w="10410" w:type="dxa"/>
          <w:tblLayout w:type="fixed"/>
          <w:tblLook w:val="0000"/>
        </w:tblPrEx>
        <w:trPr>
          <w:trHeight w:val="399"/>
        </w:trPr>
        <w:tc>
          <w:tcPr>
            <w:tcW w:w="624" w:type="dxa"/>
            <w:vAlign w:val="center"/>
          </w:tcPr>
          <w:p w:rsidR="00101DA6" w:rsidRPr="0066328F" w:rsidP="00101DA6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  <w:r w:rsidRPr="0066328F">
              <w:rPr>
                <w:rFonts w:ascii="Times New Roman" w:hAnsi="Times New Roman" w:cs="Times New Roman"/>
                <w:b/>
              </w:rPr>
              <w:t xml:space="preserve"> </w:t>
            </w:r>
            <w:r w:rsidRPr="0066328F">
              <w:rPr>
                <w:rFonts w:ascii="Times New Roman" w:hAnsi="Times New Roman" w:cs="Times New Roman"/>
                <w:b/>
              </w:rPr>
              <w:t>п</w:t>
            </w:r>
            <w:r w:rsidRPr="0066328F">
              <w:rPr>
                <w:rFonts w:ascii="Times New Roman" w:hAnsi="Times New Roman" w:cs="Times New Roman"/>
                <w:b/>
              </w:rPr>
              <w:t>/</w:t>
            </w:r>
            <w:r w:rsidRPr="0066328F">
              <w:rPr>
                <w:rFonts w:ascii="Times New Roman" w:hAnsi="Times New Roman" w:cs="Times New Roman"/>
                <w:b/>
              </w:rPr>
              <w:t>п</w:t>
            </w:r>
          </w:p>
        </w:tc>
        <w:tc>
          <w:tcPr>
            <w:tcW w:w="5959" w:type="dxa"/>
            <w:vAlign w:val="center"/>
          </w:tcPr>
          <w:p w:rsidR="00101DA6" w:rsidRPr="0066328F" w:rsidP="00101DA6">
            <w:pPr>
              <w:pStyle w:val="ConsPlusNormal"/>
              <w:ind w:hanging="57"/>
              <w:jc w:val="center"/>
              <w:rPr>
                <w:rFonts w:ascii="Times New Roman" w:hAnsi="Times New Roman" w:cs="Times New Roman"/>
                <w:b/>
              </w:rPr>
            </w:pPr>
            <w:r w:rsidRPr="0066328F">
              <w:rPr>
                <w:rFonts w:ascii="Times New Roman" w:hAnsi="Times New Roman" w:cs="Times New Roman"/>
                <w:b/>
              </w:rPr>
              <w:t>Наименование мероприятия</w:t>
            </w:r>
          </w:p>
        </w:tc>
        <w:tc>
          <w:tcPr>
            <w:tcW w:w="3827" w:type="dxa"/>
            <w:vAlign w:val="center"/>
          </w:tcPr>
          <w:p w:rsidR="00101DA6" w:rsidRPr="0066328F" w:rsidP="00101DA6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66328F">
              <w:rPr>
                <w:rFonts w:ascii="Times New Roman" w:hAnsi="Times New Roman" w:cs="Times New Roman"/>
                <w:b/>
              </w:rPr>
              <w:t>Исполнители мероприятий</w:t>
            </w:r>
          </w:p>
        </w:tc>
      </w:tr>
      <w:tr w:rsidTr="005E397A">
        <w:tblPrEx>
          <w:tblW w:w="10410" w:type="dxa"/>
          <w:tblLayout w:type="fixed"/>
          <w:tblLook w:val="0000"/>
        </w:tblPrEx>
        <w:trPr>
          <w:trHeight w:val="429"/>
        </w:trPr>
        <w:tc>
          <w:tcPr>
            <w:tcW w:w="10410" w:type="dxa"/>
            <w:gridSpan w:val="3"/>
          </w:tcPr>
          <w:p w:rsidR="00E14D45" w:rsidRPr="00E14D45" w:rsidP="00E14D45">
            <w:pPr>
              <w:pStyle w:val="ConsPlusTitle"/>
              <w:jc w:val="center"/>
              <w:rPr>
                <w:b w:val="0"/>
              </w:rPr>
            </w:pPr>
            <w:r>
              <w:rPr>
                <w:b w:val="0"/>
              </w:rPr>
              <w:t>«</w:t>
            </w:r>
            <w:r w:rsidRPr="00E14D45">
              <w:rPr>
                <w:b w:val="0"/>
              </w:rPr>
              <w:t xml:space="preserve">Укрепление общественного здоровья населения </w:t>
            </w:r>
            <w:r w:rsidRPr="00E14D45">
              <w:rPr>
                <w:b w:val="0"/>
              </w:rPr>
              <w:t>Юстинского</w:t>
            </w:r>
            <w:r w:rsidRPr="00E14D45">
              <w:rPr>
                <w:b w:val="0"/>
              </w:rPr>
              <w:t xml:space="preserve"> района </w:t>
            </w:r>
          </w:p>
          <w:p w:rsidR="00101DA6" w:rsidRPr="00E14D45" w:rsidP="00E14D45">
            <w:pPr>
              <w:pStyle w:val="ConsPlusTitle"/>
              <w:jc w:val="center"/>
              <w:rPr>
                <w:b w:val="0"/>
                <w:sz w:val="28"/>
                <w:szCs w:val="28"/>
              </w:rPr>
            </w:pPr>
            <w:r w:rsidRPr="00E14D45">
              <w:rPr>
                <w:b w:val="0"/>
              </w:rPr>
              <w:t>на 2024 – 2026 годы»</w:t>
            </w:r>
            <w:r w:rsidRPr="00FA0420">
              <w:rPr>
                <w:b w:val="0"/>
              </w:rPr>
              <w:t xml:space="preserve"> </w:t>
            </w:r>
          </w:p>
        </w:tc>
      </w:tr>
      <w:tr w:rsidTr="00101DA6">
        <w:tblPrEx>
          <w:tblW w:w="10410" w:type="dxa"/>
          <w:tblLayout w:type="fixed"/>
          <w:tblLook w:val="0000"/>
        </w:tblPrEx>
        <w:trPr>
          <w:trHeight w:val="2357"/>
        </w:trPr>
        <w:tc>
          <w:tcPr>
            <w:tcW w:w="624" w:type="dxa"/>
            <w:vAlign w:val="center"/>
          </w:tcPr>
          <w:p w:rsidR="00101DA6" w:rsidRPr="00296D23" w:rsidP="00101D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D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9" w:type="dxa"/>
          </w:tcPr>
          <w:p w:rsidR="00101DA6" w:rsidRPr="0066328F" w:rsidP="00101DA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28F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привлечению взрослого населения к профилактическим медицинским осмотрам и диспансеризации определенных гру</w:t>
            </w:r>
            <w:r w:rsidRPr="0066328F">
              <w:rPr>
                <w:rFonts w:ascii="Times New Roman" w:hAnsi="Times New Roman" w:cs="Times New Roman"/>
                <w:sz w:val="24"/>
                <w:szCs w:val="24"/>
              </w:rPr>
              <w:t>пп взр</w:t>
            </w:r>
            <w:r w:rsidRPr="0066328F">
              <w:rPr>
                <w:rFonts w:ascii="Times New Roman" w:hAnsi="Times New Roman" w:cs="Times New Roman"/>
                <w:sz w:val="24"/>
                <w:szCs w:val="24"/>
              </w:rPr>
              <w:t>ослого н</w:t>
            </w:r>
            <w:r w:rsidRPr="0066328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6328F">
              <w:rPr>
                <w:rFonts w:ascii="Times New Roman" w:hAnsi="Times New Roman" w:cs="Times New Roman"/>
                <w:sz w:val="24"/>
                <w:szCs w:val="24"/>
              </w:rPr>
              <w:t>селения для оценки состояния здоровья и раннего (сво</w:t>
            </w:r>
            <w:r w:rsidRPr="0066328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6328F">
              <w:rPr>
                <w:rFonts w:ascii="Times New Roman" w:hAnsi="Times New Roman" w:cs="Times New Roman"/>
                <w:sz w:val="24"/>
                <w:szCs w:val="24"/>
              </w:rPr>
              <w:t>временного) выявления состояний, заболеваний и фа</w:t>
            </w:r>
            <w:r w:rsidRPr="0066328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6328F">
              <w:rPr>
                <w:rFonts w:ascii="Times New Roman" w:hAnsi="Times New Roman" w:cs="Times New Roman"/>
                <w:sz w:val="24"/>
                <w:szCs w:val="24"/>
              </w:rPr>
              <w:t>торов риска их развития, немедицинского потребления наркотических средств и психотропных веществ, а та</w:t>
            </w:r>
            <w:r w:rsidRPr="0066328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6328F">
              <w:rPr>
                <w:rFonts w:ascii="Times New Roman" w:hAnsi="Times New Roman" w:cs="Times New Roman"/>
                <w:sz w:val="24"/>
                <w:szCs w:val="24"/>
              </w:rPr>
              <w:t>же в целях определения групп здоровья и выработки р</w:t>
            </w:r>
            <w:r w:rsidRPr="0066328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6328F">
              <w:rPr>
                <w:rFonts w:ascii="Times New Roman" w:hAnsi="Times New Roman" w:cs="Times New Roman"/>
                <w:sz w:val="24"/>
                <w:szCs w:val="24"/>
              </w:rPr>
              <w:t>комендаций для граждан</w:t>
            </w:r>
          </w:p>
        </w:tc>
        <w:tc>
          <w:tcPr>
            <w:tcW w:w="3827" w:type="dxa"/>
            <w:vAlign w:val="center"/>
          </w:tcPr>
          <w:p w:rsidR="00101DA6" w:rsidRPr="0066328F" w:rsidP="00101D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 РК «Юстинская РБ»</w:t>
            </w:r>
          </w:p>
        </w:tc>
      </w:tr>
      <w:tr w:rsidTr="00E14D45">
        <w:tblPrEx>
          <w:tblW w:w="10410" w:type="dxa"/>
          <w:tblLayout w:type="fixed"/>
          <w:tblLook w:val="0000"/>
        </w:tblPrEx>
        <w:trPr>
          <w:trHeight w:val="1357"/>
        </w:trPr>
        <w:tc>
          <w:tcPr>
            <w:tcW w:w="624" w:type="dxa"/>
            <w:vAlign w:val="center"/>
          </w:tcPr>
          <w:p w:rsidR="00101DA6" w:rsidRPr="00296D23" w:rsidP="00101D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59" w:type="dxa"/>
          </w:tcPr>
          <w:p w:rsidR="00101DA6" w:rsidRPr="0066328F" w:rsidP="00101DA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28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</w:t>
            </w:r>
            <w:r w:rsidRPr="0066328F">
              <w:rPr>
                <w:rFonts w:ascii="Times New Roman" w:hAnsi="Times New Roman" w:cs="Times New Roman"/>
                <w:sz w:val="24"/>
                <w:szCs w:val="24"/>
              </w:rPr>
              <w:t>по привлечению населения к вакцинации против инфекционных заболеваний в соо</w:t>
            </w:r>
            <w:r w:rsidRPr="0066328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6328F">
              <w:rPr>
                <w:rFonts w:ascii="Times New Roman" w:hAnsi="Times New Roman" w:cs="Times New Roman"/>
                <w:sz w:val="24"/>
                <w:szCs w:val="24"/>
              </w:rPr>
              <w:t>ветствии с национальным календарем</w:t>
            </w:r>
            <w:r w:rsidRPr="0066328F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профилактич</w:t>
            </w:r>
            <w:r w:rsidRPr="0066328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6328F">
              <w:rPr>
                <w:rFonts w:ascii="Times New Roman" w:hAnsi="Times New Roman" w:cs="Times New Roman"/>
                <w:sz w:val="24"/>
                <w:szCs w:val="24"/>
              </w:rPr>
              <w:t xml:space="preserve">ских прививок, в том числе против гриппа и новой </w:t>
            </w:r>
            <w:r w:rsidRPr="0066328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6328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6328F">
              <w:rPr>
                <w:rFonts w:ascii="Times New Roman" w:hAnsi="Times New Roman" w:cs="Times New Roman"/>
                <w:sz w:val="24"/>
                <w:szCs w:val="24"/>
              </w:rPr>
              <w:t>ронавирусной</w:t>
            </w:r>
            <w:r w:rsidRPr="0066328F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</w:t>
            </w:r>
          </w:p>
        </w:tc>
        <w:tc>
          <w:tcPr>
            <w:tcW w:w="3827" w:type="dxa"/>
            <w:vAlign w:val="center"/>
          </w:tcPr>
          <w:p w:rsidR="00101DA6" w:rsidRPr="0066328F" w:rsidP="00101D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 РК «Юстинская </w:t>
            </w:r>
            <w:r w:rsidRPr="0066328F">
              <w:rPr>
                <w:rFonts w:ascii="Times New Roman" w:hAnsi="Times New Roman" w:cs="Times New Roman"/>
                <w:sz w:val="24"/>
                <w:szCs w:val="24"/>
              </w:rPr>
              <w:t>РБ»</w:t>
            </w:r>
          </w:p>
        </w:tc>
      </w:tr>
      <w:tr w:rsidTr="00101DA6">
        <w:tblPrEx>
          <w:tblW w:w="10410" w:type="dxa"/>
          <w:tblLayout w:type="fixed"/>
          <w:tblLook w:val="0000"/>
        </w:tblPrEx>
        <w:tc>
          <w:tcPr>
            <w:tcW w:w="624" w:type="dxa"/>
            <w:vAlign w:val="center"/>
          </w:tcPr>
          <w:p w:rsidR="00101DA6" w:rsidRPr="00296D23" w:rsidP="00101D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59" w:type="dxa"/>
          </w:tcPr>
          <w:p w:rsidR="00101DA6" w:rsidRPr="00786BC3" w:rsidP="00101DA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всеобуча (лектория) </w:t>
            </w:r>
            <w:r w:rsidRPr="00993236">
              <w:rPr>
                <w:rFonts w:ascii="Times New Roman" w:hAnsi="Times New Roman"/>
                <w:sz w:val="24"/>
                <w:szCs w:val="24"/>
              </w:rPr>
              <w:t>по пр</w:t>
            </w:r>
            <w:r w:rsidRPr="00993236">
              <w:rPr>
                <w:rFonts w:ascii="Times New Roman" w:hAnsi="Times New Roman"/>
                <w:sz w:val="24"/>
                <w:szCs w:val="24"/>
              </w:rPr>
              <w:t>о</w:t>
            </w:r>
            <w:r w:rsidRPr="00993236">
              <w:rPr>
                <w:rFonts w:ascii="Times New Roman" w:hAnsi="Times New Roman"/>
                <w:sz w:val="24"/>
                <w:szCs w:val="24"/>
              </w:rPr>
              <w:t xml:space="preserve">блемам, связанным с </w:t>
            </w:r>
            <w:r>
              <w:rPr>
                <w:rFonts w:ascii="Times New Roman" w:hAnsi="Times New Roman"/>
                <w:sz w:val="24"/>
                <w:szCs w:val="24"/>
              </w:rPr>
              <w:t>ведением здорового образа жизни: (с привлечением медицинских сотрудников)</w:t>
            </w:r>
          </w:p>
        </w:tc>
        <w:tc>
          <w:tcPr>
            <w:tcW w:w="3827" w:type="dxa"/>
            <w:vAlign w:val="center"/>
          </w:tcPr>
          <w:p w:rsidR="00101DA6" w:rsidP="00101D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</w:p>
          <w:p w:rsidR="00101DA6" w:rsidRPr="005E397A" w:rsidP="005E39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учреждений,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 РК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Юстиская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РБ»</w:t>
            </w:r>
          </w:p>
        </w:tc>
      </w:tr>
      <w:tr w:rsidTr="00101DA6">
        <w:tblPrEx>
          <w:tblW w:w="10410" w:type="dxa"/>
          <w:tblLayout w:type="fixed"/>
          <w:tblLook w:val="0000"/>
        </w:tblPrEx>
        <w:tc>
          <w:tcPr>
            <w:tcW w:w="10410" w:type="dxa"/>
            <w:gridSpan w:val="3"/>
            <w:vAlign w:val="center"/>
          </w:tcPr>
          <w:p w:rsidR="00101DA6" w:rsidP="00101DA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9A68A9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сознания и мотивирование населения к ведению</w:t>
            </w:r>
          </w:p>
          <w:p w:rsidR="00101DA6" w:rsidRPr="00F03324" w:rsidP="00101DA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8A9">
              <w:rPr>
                <w:rFonts w:ascii="Times New Roman" w:hAnsi="Times New Roman" w:cs="Times New Roman"/>
                <w:b/>
                <w:sz w:val="24"/>
                <w:szCs w:val="24"/>
              </w:rPr>
              <w:t>здорового образа жизни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Tr="00080D05">
        <w:tblPrEx>
          <w:tblW w:w="10410" w:type="dxa"/>
          <w:tblLayout w:type="fixed"/>
          <w:tblLook w:val="0000"/>
        </w:tblPrEx>
        <w:trPr>
          <w:trHeight w:val="782"/>
        </w:trPr>
        <w:tc>
          <w:tcPr>
            <w:tcW w:w="624" w:type="dxa"/>
            <w:vAlign w:val="center"/>
          </w:tcPr>
          <w:p w:rsidR="00101DA6" w:rsidRPr="00296D23" w:rsidP="00E14D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59" w:type="dxa"/>
            <w:vAlign w:val="center"/>
          </w:tcPr>
          <w:p w:rsidR="00101DA6" w:rsidRPr="00296D23" w:rsidP="00080D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58AC">
              <w:rPr>
                <w:rFonts w:ascii="Times New Roman" w:hAnsi="Times New Roman" w:cs="Times New Roman"/>
                <w:sz w:val="24"/>
                <w:szCs w:val="24"/>
              </w:rPr>
              <w:t>Изготовление и распространение наглядной агитации (листовок, буклетов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баннеров</w:t>
            </w:r>
            <w:r w:rsidRPr="00DA58AC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правилах здорового образа жизни </w:t>
            </w:r>
          </w:p>
        </w:tc>
        <w:tc>
          <w:tcPr>
            <w:tcW w:w="3827" w:type="dxa"/>
            <w:vAlign w:val="center"/>
          </w:tcPr>
          <w:p w:rsidR="00101DA6" w:rsidRPr="00296D23" w:rsidP="00101DA6">
            <w:pPr>
              <w:jc w:val="center"/>
            </w:pPr>
            <w:r>
              <w:t xml:space="preserve">Администрация </w:t>
            </w:r>
            <w:r>
              <w:t>Юстинского</w:t>
            </w:r>
            <w:r>
              <w:t xml:space="preserve"> РМО РК, БУ РК «Юстинская РБ»</w:t>
            </w:r>
          </w:p>
        </w:tc>
      </w:tr>
      <w:tr w:rsidTr="005E397A">
        <w:tblPrEx>
          <w:tblW w:w="10410" w:type="dxa"/>
          <w:tblLayout w:type="fixed"/>
          <w:tblLook w:val="0000"/>
        </w:tblPrEx>
        <w:trPr>
          <w:trHeight w:val="1058"/>
        </w:trPr>
        <w:tc>
          <w:tcPr>
            <w:tcW w:w="624" w:type="dxa"/>
            <w:vAlign w:val="center"/>
          </w:tcPr>
          <w:p w:rsidR="00101DA6" w:rsidP="005E39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959" w:type="dxa"/>
            <w:vAlign w:val="center"/>
          </w:tcPr>
          <w:p w:rsidR="00101DA6" w:rsidRPr="00DA58AC" w:rsidP="00E14D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5B48">
              <w:rPr>
                <w:rFonts w:ascii="Times New Roman" w:hAnsi="Times New Roman" w:cs="Times New Roman"/>
                <w:sz w:val="24"/>
                <w:szCs w:val="24"/>
              </w:rPr>
              <w:t>Проведение информационно-пропагандистских, орган</w:t>
            </w:r>
            <w:r w:rsidRPr="002C5B4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C5B48">
              <w:rPr>
                <w:rFonts w:ascii="Times New Roman" w:hAnsi="Times New Roman" w:cs="Times New Roman"/>
                <w:sz w:val="24"/>
                <w:szCs w:val="24"/>
              </w:rPr>
              <w:t xml:space="preserve">зационно-массовых, культурных, физкультурно-оздоровительных, профилактических и иных </w:t>
            </w:r>
            <w:r w:rsidRPr="00FC6A1C">
              <w:rPr>
                <w:rFonts w:ascii="Times New Roman" w:hAnsi="Times New Roman" w:cs="Times New Roman"/>
                <w:sz w:val="24"/>
                <w:szCs w:val="24"/>
              </w:rPr>
              <w:t>меропри</w:t>
            </w:r>
            <w:r w:rsidRPr="00FC6A1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C6A1C">
              <w:rPr>
                <w:rFonts w:ascii="Times New Roman" w:hAnsi="Times New Roman" w:cs="Times New Roman"/>
                <w:sz w:val="24"/>
                <w:szCs w:val="24"/>
              </w:rPr>
              <w:t xml:space="preserve">тий </w:t>
            </w:r>
            <w:r w:rsidRPr="00FC6A1C">
              <w:rPr>
                <w:rFonts w:ascii="Times New Roman" w:hAnsi="Times New Roman" w:cs="Times New Roman"/>
                <w:sz w:val="24"/>
                <w:szCs w:val="24"/>
              </w:rPr>
              <w:t>антинаркотической</w:t>
            </w:r>
            <w:r w:rsidRPr="00FC6A1C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</w:t>
            </w:r>
          </w:p>
        </w:tc>
        <w:tc>
          <w:tcPr>
            <w:tcW w:w="3827" w:type="dxa"/>
            <w:vAlign w:val="center"/>
          </w:tcPr>
          <w:p w:rsidR="005E397A" w:rsidP="005E39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</w:p>
          <w:p w:rsidR="005E397A" w:rsidP="005E39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</w:t>
            </w:r>
            <w:r w:rsidR="00080D0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01DA6" w:rsidRPr="00296D23" w:rsidP="005E397A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поселений </w:t>
            </w:r>
          </w:p>
        </w:tc>
      </w:tr>
      <w:tr w:rsidTr="00080D05">
        <w:tblPrEx>
          <w:tblW w:w="10410" w:type="dxa"/>
          <w:tblLayout w:type="fixed"/>
          <w:tblLook w:val="0000"/>
        </w:tblPrEx>
        <w:trPr>
          <w:trHeight w:val="845"/>
        </w:trPr>
        <w:tc>
          <w:tcPr>
            <w:tcW w:w="624" w:type="dxa"/>
            <w:vAlign w:val="center"/>
          </w:tcPr>
          <w:p w:rsidR="00101DA6" w:rsidRPr="00296D23" w:rsidP="005E39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959" w:type="dxa"/>
          </w:tcPr>
          <w:p w:rsidR="00101DA6" w:rsidRPr="00296D23" w:rsidP="00E14D45">
            <w:r w:rsidRPr="00DA58AC">
              <w:t>Размещение на информационных стендах</w:t>
            </w:r>
            <w:r>
              <w:t xml:space="preserve">, официальных сайтах, официальных страницах социальных сетей </w:t>
            </w:r>
            <w:r w:rsidRPr="00DA58AC">
              <w:t>м</w:t>
            </w:r>
            <w:r w:rsidRPr="00DA58AC">
              <w:t>а</w:t>
            </w:r>
            <w:r w:rsidRPr="00DA58AC">
              <w:t>териалов о правилах сохранения и укрепления здоровья</w:t>
            </w:r>
          </w:p>
        </w:tc>
        <w:tc>
          <w:tcPr>
            <w:tcW w:w="3827" w:type="dxa"/>
            <w:vAlign w:val="center"/>
          </w:tcPr>
          <w:p w:rsidR="005E397A" w:rsidP="005E39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</w:p>
          <w:p w:rsidR="005E397A" w:rsidP="005E39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учреждений,</w:t>
            </w:r>
          </w:p>
          <w:p w:rsidR="00101DA6" w:rsidRPr="00296D23" w:rsidP="005E39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поселений</w:t>
            </w:r>
          </w:p>
        </w:tc>
      </w:tr>
      <w:tr w:rsidTr="00080D05">
        <w:tblPrEx>
          <w:tblW w:w="10410" w:type="dxa"/>
          <w:tblLayout w:type="fixed"/>
          <w:tblLook w:val="0000"/>
        </w:tblPrEx>
        <w:trPr>
          <w:trHeight w:val="313"/>
        </w:trPr>
        <w:tc>
          <w:tcPr>
            <w:tcW w:w="624" w:type="dxa"/>
            <w:vAlign w:val="center"/>
          </w:tcPr>
          <w:p w:rsidR="00101DA6" w:rsidRPr="00232E21" w:rsidP="005E3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959" w:type="dxa"/>
          </w:tcPr>
          <w:p w:rsidR="00101DA6" w:rsidRPr="00232E21" w:rsidP="00E14D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2E21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СМИ</w:t>
            </w:r>
            <w:r w:rsidRPr="00232E21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 по вопросам здорового образа жизни, укрепления здоровья и профилактики </w:t>
            </w:r>
            <w:r w:rsidRPr="00232E21">
              <w:rPr>
                <w:rFonts w:ascii="Times New Roman" w:hAnsi="Times New Roman" w:cs="Times New Roman"/>
                <w:sz w:val="24"/>
                <w:szCs w:val="24"/>
              </w:rPr>
              <w:t>различных заболевания</w:t>
            </w:r>
          </w:p>
        </w:tc>
        <w:tc>
          <w:tcPr>
            <w:tcW w:w="3827" w:type="dxa"/>
            <w:vAlign w:val="center"/>
          </w:tcPr>
          <w:p w:rsidR="00101DA6" w:rsidRPr="00232E21" w:rsidP="00101D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C84064">
              <w:rPr>
                <w:rFonts w:ascii="Times New Roman" w:hAnsi="Times New Roman" w:cs="Times New Roman"/>
                <w:sz w:val="24"/>
                <w:szCs w:val="24"/>
              </w:rPr>
              <w:t>БУ РК «Юстинская РБ»</w:t>
            </w:r>
          </w:p>
        </w:tc>
      </w:tr>
      <w:tr w:rsidTr="00101DA6">
        <w:tblPrEx>
          <w:tblW w:w="10410" w:type="dxa"/>
          <w:tblLayout w:type="fixed"/>
          <w:tblLook w:val="0000"/>
        </w:tblPrEx>
        <w:tc>
          <w:tcPr>
            <w:tcW w:w="10410" w:type="dxa"/>
            <w:gridSpan w:val="3"/>
            <w:vAlign w:val="center"/>
          </w:tcPr>
          <w:p w:rsidR="00101DA6" w:rsidRPr="00C4188C" w:rsidP="00E14D45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9A68A9">
              <w:rPr>
                <w:rFonts w:ascii="Times New Roman" w:hAnsi="Times New Roman" w:cs="Times New Roman"/>
                <w:b/>
                <w:sz w:val="24"/>
                <w:szCs w:val="24"/>
              </w:rPr>
              <w:t>Активная жизнь в любом возрасте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Tr="005E397A">
        <w:tblPrEx>
          <w:tblW w:w="10410" w:type="dxa"/>
          <w:tblLayout w:type="fixed"/>
          <w:tblLook w:val="0000"/>
        </w:tblPrEx>
        <w:trPr>
          <w:trHeight w:val="758"/>
        </w:trPr>
        <w:tc>
          <w:tcPr>
            <w:tcW w:w="624" w:type="dxa"/>
            <w:vAlign w:val="center"/>
          </w:tcPr>
          <w:p w:rsidR="00101DA6" w:rsidRPr="00296D23" w:rsidP="00E14D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959" w:type="dxa"/>
            <w:vAlign w:val="center"/>
          </w:tcPr>
          <w:p w:rsidR="00101DA6" w:rsidRPr="0053407D" w:rsidP="00E14D45">
            <w:r>
              <w:t>Организация деятельности школьных физкультурно-спортивных клубов (ШСК), спортивных клубов по ме</w:t>
            </w:r>
            <w:r>
              <w:t>с</w:t>
            </w:r>
            <w:r>
              <w:t>ту жительства граждан</w:t>
            </w:r>
          </w:p>
        </w:tc>
        <w:tc>
          <w:tcPr>
            <w:tcW w:w="3827" w:type="dxa"/>
            <w:vAlign w:val="center"/>
          </w:tcPr>
          <w:p w:rsidR="00101DA6" w:rsidP="00101DA6">
            <w:pPr>
              <w:jc w:val="center"/>
            </w:pPr>
            <w:r>
              <w:t xml:space="preserve">Руководители </w:t>
            </w:r>
          </w:p>
          <w:p w:rsidR="00101DA6" w:rsidP="00101DA6">
            <w:pPr>
              <w:jc w:val="center"/>
            </w:pPr>
            <w:r>
              <w:t xml:space="preserve">образовательных учреждений, </w:t>
            </w:r>
          </w:p>
          <w:p w:rsidR="00101DA6" w:rsidRPr="00296D23" w:rsidP="00C84064">
            <w:pPr>
              <w:jc w:val="center"/>
            </w:pPr>
            <w:r>
              <w:t xml:space="preserve">Администрации </w:t>
            </w:r>
            <w:r w:rsidR="00C84064">
              <w:t>СМО РК</w:t>
            </w:r>
            <w:r>
              <w:t xml:space="preserve">  </w:t>
            </w:r>
          </w:p>
        </w:tc>
      </w:tr>
      <w:tr w:rsidTr="00101DA6">
        <w:tblPrEx>
          <w:tblW w:w="10410" w:type="dxa"/>
          <w:tblLayout w:type="fixed"/>
          <w:tblLook w:val="0000"/>
        </w:tblPrEx>
        <w:tc>
          <w:tcPr>
            <w:tcW w:w="624" w:type="dxa"/>
            <w:vAlign w:val="center"/>
          </w:tcPr>
          <w:p w:rsidR="00101DA6" w:rsidRPr="00296D23" w:rsidP="00E14D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9" w:type="dxa"/>
            <w:vAlign w:val="center"/>
          </w:tcPr>
          <w:p w:rsidR="00101DA6" w:rsidRPr="00296D23" w:rsidP="00E14D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3270">
              <w:rPr>
                <w:rFonts w:ascii="Times New Roman" w:hAnsi="Times New Roman" w:cs="Times New Roman"/>
                <w:sz w:val="24"/>
                <w:szCs w:val="24"/>
              </w:rPr>
              <w:t>Организация занятий для гражда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 пожилого возраста и инвалидов (по дыхательной гимнастике, скандинавской ходьбе, адаптивной физической культурой, фитнес)</w:t>
            </w:r>
          </w:p>
        </w:tc>
        <w:tc>
          <w:tcPr>
            <w:tcW w:w="3827" w:type="dxa"/>
            <w:vAlign w:val="center"/>
          </w:tcPr>
          <w:p w:rsidR="00101DA6" w:rsidRPr="00296D23" w:rsidP="00C840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 РК</w:t>
            </w:r>
            <w:r w:rsidRPr="007540C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Юстинский </w:t>
            </w:r>
            <w:r w:rsidRPr="007540CB">
              <w:rPr>
                <w:rFonts w:ascii="Times New Roman" w:hAnsi="Times New Roman" w:cs="Times New Roman"/>
                <w:sz w:val="24"/>
                <w:szCs w:val="24"/>
              </w:rPr>
              <w:t>ЦСОН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540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101DA6" w:rsidP="00101DA6">
      <w:pPr>
        <w:ind w:left="5387" w:right="-598"/>
        <w:jc w:val="right"/>
        <w:rPr>
          <w:color w:val="000000"/>
          <w:spacing w:val="-6"/>
        </w:rPr>
        <w:sectPr w:rsidSect="00101DA6">
          <w:pgSz w:w="11905" w:h="16838"/>
          <w:pgMar w:top="1134" w:right="1134" w:bottom="1134" w:left="993" w:header="720" w:footer="720" w:gutter="0"/>
          <w:cols w:space="720"/>
          <w:noEndnote/>
          <w:docGrid w:linePitch="326"/>
        </w:sectPr>
      </w:pPr>
    </w:p>
    <w:p w:rsidR="00101DA6" w:rsidRPr="00FA0420" w:rsidP="00C84064">
      <w:pPr>
        <w:ind w:left="12036"/>
        <w:jc w:val="both"/>
        <w:rPr>
          <w:color w:val="000000"/>
          <w:spacing w:val="-6"/>
          <w:sz w:val="20"/>
          <w:szCs w:val="20"/>
        </w:rPr>
      </w:pPr>
      <w:r w:rsidRPr="00FA0420">
        <w:rPr>
          <w:color w:val="000000"/>
          <w:spacing w:val="-6"/>
          <w:sz w:val="20"/>
          <w:szCs w:val="20"/>
        </w:rPr>
        <w:t>Приложение №3</w:t>
      </w:r>
    </w:p>
    <w:p w:rsidR="00101DA6" w:rsidRPr="00FA0420" w:rsidP="00C84064">
      <w:pPr>
        <w:pStyle w:val="ConsPlusNormal"/>
        <w:ind w:left="12036"/>
        <w:jc w:val="both"/>
        <w:outlineLvl w:val="2"/>
        <w:rPr>
          <w:rFonts w:ascii="Times New Roman" w:hAnsi="Times New Roman" w:cs="Times New Roman"/>
        </w:rPr>
      </w:pPr>
      <w:r w:rsidRPr="00FA0420">
        <w:rPr>
          <w:rFonts w:ascii="Times New Roman" w:hAnsi="Times New Roman" w:cs="Times New Roman"/>
          <w:color w:val="000000"/>
          <w:spacing w:val="-6"/>
        </w:rPr>
        <w:t xml:space="preserve"> к </w:t>
      </w:r>
      <w:r w:rsidRPr="00FA0420">
        <w:rPr>
          <w:rFonts w:ascii="Times New Roman" w:hAnsi="Times New Roman" w:cs="Times New Roman"/>
        </w:rPr>
        <w:t xml:space="preserve">муниципальной программе </w:t>
      </w:r>
    </w:p>
    <w:p w:rsidR="00101DA6" w:rsidRPr="00FA0420" w:rsidP="00C84064">
      <w:pPr>
        <w:ind w:left="12036"/>
        <w:jc w:val="both"/>
      </w:pPr>
      <w:r w:rsidRPr="00FA0420">
        <w:t>«</w:t>
      </w:r>
      <w:r w:rsidRPr="00C84064" w:rsidR="00C84064">
        <w:rPr>
          <w:sz w:val="20"/>
          <w:szCs w:val="20"/>
        </w:rPr>
        <w:t xml:space="preserve">Укрепление общественного здоровья населения </w:t>
      </w:r>
      <w:r w:rsidRPr="00C84064" w:rsidR="00C84064">
        <w:rPr>
          <w:sz w:val="20"/>
          <w:szCs w:val="20"/>
        </w:rPr>
        <w:t>Юстинского</w:t>
      </w:r>
      <w:r w:rsidRPr="00C84064" w:rsidR="00C84064">
        <w:rPr>
          <w:sz w:val="20"/>
          <w:szCs w:val="20"/>
        </w:rPr>
        <w:t xml:space="preserve"> района на 2024 – 2026 годы</w:t>
      </w:r>
      <w:r w:rsidRPr="00FA0420">
        <w:t xml:space="preserve">» </w:t>
      </w:r>
    </w:p>
    <w:p w:rsidR="00101DA6" w:rsidRPr="00FA0420" w:rsidP="00101DA6">
      <w:pPr>
        <w:widowControl w:val="0"/>
        <w:tabs>
          <w:tab w:val="left" w:pos="7088"/>
          <w:tab w:val="left" w:pos="7655"/>
          <w:tab w:val="left" w:pos="7938"/>
        </w:tabs>
        <w:autoSpaceDE w:val="0"/>
        <w:autoSpaceDN w:val="0"/>
        <w:adjustRightInd w:val="0"/>
        <w:ind w:firstLine="709"/>
        <w:jc w:val="right"/>
        <w:rPr>
          <w:i/>
        </w:rPr>
      </w:pPr>
    </w:p>
    <w:p w:rsidR="00101DA6" w:rsidRPr="00FA0420" w:rsidP="00101DA6">
      <w:pPr>
        <w:widowControl w:val="0"/>
        <w:autoSpaceDE w:val="0"/>
        <w:autoSpaceDN w:val="0"/>
        <w:adjustRightInd w:val="0"/>
        <w:jc w:val="center"/>
      </w:pPr>
      <w:r w:rsidRPr="00FA0420">
        <w:t>РАСПРЕДЕЛЕНИЕ ПЛАНИРУЕМЫХ РАСХОДОВ ПО МЕРОПРИЯТИЯМ МУНИЦИПАЛЬНОЙ ПРОГРАММЫ</w:t>
      </w:r>
    </w:p>
    <w:p w:rsidR="00101DA6" w:rsidP="00C84064">
      <w:pPr>
        <w:jc w:val="center"/>
      </w:pPr>
      <w:r w:rsidRPr="00FA0420">
        <w:t>«</w:t>
      </w:r>
      <w:r w:rsidR="00C84064">
        <w:rPr>
          <w:sz w:val="28"/>
          <w:szCs w:val="28"/>
        </w:rPr>
        <w:t xml:space="preserve">Укрепление общественного здоровья населения </w:t>
      </w:r>
      <w:r w:rsidR="00C84064">
        <w:rPr>
          <w:sz w:val="28"/>
          <w:szCs w:val="28"/>
        </w:rPr>
        <w:t>Юстинского</w:t>
      </w:r>
      <w:r w:rsidR="00C84064">
        <w:rPr>
          <w:sz w:val="28"/>
          <w:szCs w:val="28"/>
        </w:rPr>
        <w:t xml:space="preserve"> района на 2024 – 2026 годы</w:t>
      </w:r>
      <w:r w:rsidRPr="00FA0420">
        <w:t>»</w:t>
      </w:r>
    </w:p>
    <w:p w:rsidR="00040656" w:rsidRPr="00C84064" w:rsidP="00C84064">
      <w:pPr>
        <w:jc w:val="center"/>
        <w:rPr>
          <w:sz w:val="28"/>
          <w:szCs w:val="28"/>
        </w:rPr>
      </w:pPr>
    </w:p>
    <w:tbl>
      <w:tblPr>
        <w:tblStyle w:val="TableNormal"/>
        <w:tblW w:w="14884" w:type="dxa"/>
        <w:tblInd w:w="108" w:type="dxa"/>
        <w:tblLayout w:type="fixed"/>
        <w:tblLook w:val="04A0"/>
      </w:tblPr>
      <w:tblGrid>
        <w:gridCol w:w="1985"/>
        <w:gridCol w:w="2410"/>
        <w:gridCol w:w="4252"/>
        <w:gridCol w:w="710"/>
        <w:gridCol w:w="709"/>
        <w:gridCol w:w="709"/>
        <w:gridCol w:w="709"/>
        <w:gridCol w:w="849"/>
        <w:gridCol w:w="850"/>
        <w:gridCol w:w="851"/>
        <w:gridCol w:w="850"/>
      </w:tblGrid>
      <w:tr w:rsidTr="00040656">
        <w:tblPrEx>
          <w:tblW w:w="14884" w:type="dxa"/>
          <w:tblInd w:w="108" w:type="dxa"/>
          <w:tblLayout w:type="fixed"/>
          <w:tblLook w:val="04A0"/>
        </w:tblPrEx>
        <w:trPr>
          <w:trHeight w:val="452"/>
        </w:trPr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01DA6" w:rsidRPr="00040656" w:rsidP="00101DA6">
            <w:pPr>
              <w:jc w:val="center"/>
              <w:rPr>
                <w:b/>
              </w:rPr>
            </w:pPr>
            <w:r w:rsidRPr="00040656">
              <w:rPr>
                <w:b/>
              </w:rPr>
              <w:t xml:space="preserve">Статус </w:t>
            </w:r>
          </w:p>
          <w:p w:rsidR="00101DA6" w:rsidRPr="00040656" w:rsidP="00101DA6">
            <w:pPr>
              <w:jc w:val="center"/>
              <w:rPr>
                <w:b/>
              </w:rPr>
            </w:pPr>
            <w:r w:rsidRPr="00040656">
              <w:rPr>
                <w:b/>
              </w:rPr>
              <w:t>(муниципал</w:t>
            </w:r>
            <w:r w:rsidRPr="00040656">
              <w:rPr>
                <w:b/>
              </w:rPr>
              <w:t>ь</w:t>
            </w:r>
            <w:r w:rsidRPr="00040656">
              <w:rPr>
                <w:b/>
              </w:rPr>
              <w:t>ная программа, подпрограмма)</w:t>
            </w:r>
          </w:p>
        </w:tc>
        <w:tc>
          <w:tcPr>
            <w:tcW w:w="2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DA6" w:rsidRPr="00040656" w:rsidP="00101DA6">
            <w:pPr>
              <w:jc w:val="center"/>
              <w:rPr>
                <w:b/>
              </w:rPr>
            </w:pPr>
            <w:r w:rsidRPr="00040656">
              <w:rPr>
                <w:b/>
              </w:rPr>
              <w:t>Наименование пр</w:t>
            </w:r>
            <w:r w:rsidRPr="00040656">
              <w:rPr>
                <w:b/>
              </w:rPr>
              <w:t>о</w:t>
            </w:r>
            <w:r w:rsidRPr="00040656">
              <w:rPr>
                <w:b/>
              </w:rPr>
              <w:t>граммы, подпр</w:t>
            </w:r>
            <w:r w:rsidRPr="00040656">
              <w:rPr>
                <w:b/>
              </w:rPr>
              <w:t>о</w:t>
            </w:r>
            <w:r w:rsidRPr="00040656">
              <w:rPr>
                <w:b/>
              </w:rPr>
              <w:t>граммы</w:t>
            </w:r>
          </w:p>
        </w:tc>
        <w:tc>
          <w:tcPr>
            <w:tcW w:w="42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DA6" w:rsidRPr="00040656" w:rsidP="00101DA6">
            <w:pPr>
              <w:jc w:val="center"/>
              <w:rPr>
                <w:b/>
              </w:rPr>
            </w:pPr>
            <w:r w:rsidRPr="00040656">
              <w:rPr>
                <w:b/>
              </w:rPr>
              <w:t>Наименование ГРБС</w:t>
            </w:r>
          </w:p>
        </w:tc>
        <w:tc>
          <w:tcPr>
            <w:tcW w:w="283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01DA6" w:rsidRPr="00040656" w:rsidP="00101DA6">
            <w:pPr>
              <w:jc w:val="center"/>
              <w:rPr>
                <w:b/>
              </w:rPr>
            </w:pPr>
            <w:r w:rsidRPr="00040656">
              <w:rPr>
                <w:b/>
              </w:rPr>
              <w:t>Код бюджетной кла</w:t>
            </w:r>
            <w:r w:rsidRPr="00040656">
              <w:rPr>
                <w:b/>
              </w:rPr>
              <w:t>с</w:t>
            </w:r>
            <w:r w:rsidRPr="00040656">
              <w:rPr>
                <w:b/>
              </w:rPr>
              <w:t>сификации</w:t>
            </w:r>
          </w:p>
        </w:tc>
        <w:tc>
          <w:tcPr>
            <w:tcW w:w="340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DA6" w:rsidRPr="00040656" w:rsidP="00101DA6">
            <w:pPr>
              <w:jc w:val="center"/>
              <w:rPr>
                <w:b/>
              </w:rPr>
            </w:pPr>
            <w:r w:rsidRPr="00040656">
              <w:rPr>
                <w:b/>
              </w:rPr>
              <w:t>Расходы (тыс. руб.), годы</w:t>
            </w:r>
          </w:p>
        </w:tc>
      </w:tr>
      <w:tr w:rsidTr="00B66D77">
        <w:tblPrEx>
          <w:tblW w:w="14884" w:type="dxa"/>
          <w:tblInd w:w="108" w:type="dxa"/>
          <w:tblLayout w:type="fixed"/>
          <w:tblLook w:val="04A0"/>
        </w:tblPrEx>
        <w:trPr>
          <w:trHeight w:val="924"/>
        </w:trPr>
        <w:tc>
          <w:tcPr>
            <w:tcW w:w="1985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101DA6" w:rsidRPr="00040656" w:rsidP="00101DA6">
            <w:pPr>
              <w:rPr>
                <w:b/>
              </w:rPr>
            </w:pPr>
          </w:p>
        </w:tc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DA6" w:rsidRPr="00040656" w:rsidP="00101DA6">
            <w:pPr>
              <w:rPr>
                <w:b/>
              </w:rPr>
            </w:pPr>
          </w:p>
        </w:tc>
        <w:tc>
          <w:tcPr>
            <w:tcW w:w="42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DA6" w:rsidRPr="00040656" w:rsidP="00101DA6">
            <w:pPr>
              <w:rPr>
                <w:b/>
              </w:rPr>
            </w:pP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01DA6" w:rsidRPr="00040656" w:rsidP="00101DA6">
            <w:pPr>
              <w:jc w:val="center"/>
              <w:rPr>
                <w:b/>
              </w:rPr>
            </w:pPr>
            <w:r w:rsidRPr="00040656">
              <w:rPr>
                <w:b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01DA6" w:rsidRPr="00040656" w:rsidP="00101DA6">
            <w:pPr>
              <w:jc w:val="center"/>
              <w:rPr>
                <w:b/>
              </w:rPr>
            </w:pPr>
            <w:r w:rsidRPr="00040656">
              <w:rPr>
                <w:b/>
              </w:rPr>
              <w:t>РзПр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01DA6" w:rsidRPr="00040656" w:rsidP="00101DA6">
            <w:pPr>
              <w:jc w:val="center"/>
              <w:rPr>
                <w:b/>
              </w:rPr>
            </w:pPr>
            <w:r w:rsidRPr="00040656">
              <w:rPr>
                <w:b/>
              </w:rPr>
              <w:t>ЦСР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01DA6" w:rsidRPr="00040656" w:rsidP="00101DA6">
            <w:pPr>
              <w:jc w:val="center"/>
              <w:rPr>
                <w:b/>
              </w:rPr>
            </w:pPr>
            <w:r w:rsidRPr="00040656">
              <w:rPr>
                <w:b/>
              </w:rPr>
              <w:t>ВР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101DA6" w:rsidRPr="00040656" w:rsidP="00101DA6">
            <w:pPr>
              <w:jc w:val="center"/>
              <w:rPr>
                <w:b/>
              </w:rPr>
            </w:pPr>
          </w:p>
          <w:p w:rsidR="00101DA6" w:rsidRPr="00040656" w:rsidP="00101DA6">
            <w:pPr>
              <w:jc w:val="center"/>
              <w:rPr>
                <w:b/>
              </w:rPr>
            </w:pPr>
            <w:r w:rsidRPr="00040656">
              <w:rPr>
                <w:b/>
              </w:rPr>
              <w:t>202</w:t>
            </w:r>
            <w:r w:rsidR="00080D05">
              <w:rPr>
                <w:b/>
              </w:rPr>
              <w:t>4</w:t>
            </w:r>
            <w:r w:rsidRPr="00040656">
              <w:rPr>
                <w:b/>
              </w:rPr>
              <w:t xml:space="preserve"> год</w:t>
            </w:r>
          </w:p>
          <w:p w:rsidR="00101DA6" w:rsidRPr="00040656" w:rsidP="00101DA6">
            <w:pPr>
              <w:jc w:val="center"/>
              <w:rPr>
                <w:b/>
              </w:rPr>
            </w:pPr>
          </w:p>
          <w:p w:rsidR="00101DA6" w:rsidRPr="00040656" w:rsidP="00101DA6">
            <w:pPr>
              <w:jc w:val="center"/>
              <w:rPr>
                <w:b/>
              </w:rPr>
            </w:pPr>
          </w:p>
          <w:p w:rsidR="00101DA6" w:rsidRPr="00040656" w:rsidP="00101DA6">
            <w:pPr>
              <w:jc w:val="center"/>
              <w:rPr>
                <w:b/>
              </w:rPr>
            </w:pPr>
          </w:p>
          <w:p w:rsidR="00101DA6" w:rsidRPr="00040656" w:rsidP="00101DA6">
            <w:pPr>
              <w:jc w:val="center"/>
              <w:rPr>
                <w:b/>
              </w:rPr>
            </w:pPr>
          </w:p>
          <w:p w:rsidR="00101DA6" w:rsidRPr="00040656" w:rsidP="00101DA6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01DA6" w:rsidRPr="00040656" w:rsidP="00101DA6">
            <w:pPr>
              <w:jc w:val="center"/>
              <w:rPr>
                <w:b/>
              </w:rPr>
            </w:pPr>
            <w:r w:rsidRPr="00040656">
              <w:rPr>
                <w:b/>
              </w:rPr>
              <w:t>202</w:t>
            </w:r>
            <w:r w:rsidR="00080D05">
              <w:rPr>
                <w:b/>
              </w:rPr>
              <w:t>5</w:t>
            </w:r>
            <w:r w:rsidRPr="00040656">
              <w:rPr>
                <w:b/>
              </w:rPr>
              <w:t xml:space="preserve"> год</w:t>
            </w:r>
          </w:p>
          <w:p w:rsidR="00101DA6" w:rsidRPr="00040656" w:rsidP="00101DA6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01DA6" w:rsidRPr="00040656" w:rsidP="00101DA6">
            <w:pPr>
              <w:jc w:val="center"/>
              <w:rPr>
                <w:b/>
              </w:rPr>
            </w:pPr>
            <w:r w:rsidRPr="00040656">
              <w:rPr>
                <w:b/>
              </w:rPr>
              <w:t>202</w:t>
            </w:r>
            <w:r w:rsidR="00080D05">
              <w:rPr>
                <w:b/>
              </w:rPr>
              <w:t>6</w:t>
            </w:r>
            <w:r w:rsidRPr="00040656">
              <w:rPr>
                <w:b/>
              </w:rPr>
              <w:t xml:space="preserve"> год</w:t>
            </w:r>
          </w:p>
          <w:p w:rsidR="00101DA6" w:rsidRPr="00040656" w:rsidP="00101DA6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1DA6" w:rsidRPr="00040656" w:rsidP="00080D05">
            <w:pPr>
              <w:jc w:val="center"/>
              <w:rPr>
                <w:b/>
                <w:sz w:val="18"/>
                <w:szCs w:val="18"/>
              </w:rPr>
            </w:pPr>
            <w:r w:rsidRPr="00040656">
              <w:rPr>
                <w:b/>
                <w:sz w:val="18"/>
                <w:szCs w:val="18"/>
              </w:rPr>
              <w:t>Итого на 202</w:t>
            </w:r>
            <w:r w:rsidR="00080D05">
              <w:rPr>
                <w:b/>
                <w:sz w:val="18"/>
                <w:szCs w:val="18"/>
              </w:rPr>
              <w:t>4</w:t>
            </w:r>
            <w:r w:rsidRPr="00040656">
              <w:rPr>
                <w:b/>
                <w:sz w:val="18"/>
                <w:szCs w:val="18"/>
              </w:rPr>
              <w:t>-202</w:t>
            </w:r>
            <w:r w:rsidR="00080D05">
              <w:rPr>
                <w:b/>
                <w:sz w:val="18"/>
                <w:szCs w:val="18"/>
              </w:rPr>
              <w:t>6</w:t>
            </w:r>
            <w:r w:rsidRPr="00040656">
              <w:rPr>
                <w:b/>
                <w:sz w:val="18"/>
                <w:szCs w:val="18"/>
              </w:rPr>
              <w:t xml:space="preserve"> годы</w:t>
            </w:r>
          </w:p>
        </w:tc>
      </w:tr>
      <w:tr w:rsidTr="00B66D77">
        <w:tblPrEx>
          <w:tblW w:w="14884" w:type="dxa"/>
          <w:tblInd w:w="108" w:type="dxa"/>
          <w:tblLayout w:type="fixed"/>
          <w:tblLook w:val="04A0"/>
        </w:tblPrEx>
        <w:trPr>
          <w:trHeight w:val="436"/>
        </w:trPr>
        <w:tc>
          <w:tcPr>
            <w:tcW w:w="198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080D05" w:rsidRPr="00040656" w:rsidP="00101DA6">
            <w:r w:rsidRPr="00040656">
              <w:t>Муниципальная программа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D05" w:rsidRPr="00040656" w:rsidP="00101DA6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40656">
              <w:rPr>
                <w:rFonts w:ascii="Times New Roman" w:hAnsi="Times New Roman" w:cs="Times New Roman"/>
                <w:sz w:val="24"/>
                <w:szCs w:val="24"/>
              </w:rPr>
              <w:t xml:space="preserve"> «Укрепление общ</w:t>
            </w:r>
            <w:r w:rsidRPr="0004065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40656">
              <w:rPr>
                <w:rFonts w:ascii="Times New Roman" w:hAnsi="Times New Roman" w:cs="Times New Roman"/>
                <w:sz w:val="24"/>
                <w:szCs w:val="24"/>
              </w:rPr>
              <w:t xml:space="preserve">ственного здоровья населения </w:t>
            </w:r>
            <w:r w:rsidRPr="00040656">
              <w:rPr>
                <w:rFonts w:ascii="Times New Roman" w:hAnsi="Times New Roman" w:cs="Times New Roman"/>
                <w:sz w:val="24"/>
                <w:szCs w:val="24"/>
              </w:rPr>
              <w:t>Юсти</w:t>
            </w:r>
            <w:r w:rsidRPr="0004065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40656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r w:rsidRPr="00040656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на 2024 – 2026 годы»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D05" w:rsidRPr="00040656" w:rsidP="00101DA6">
            <w:r w:rsidRPr="00040656">
              <w:t>Всего расходные обязательства по программе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0D05" w:rsidRPr="00040656" w:rsidP="00101DA6">
            <w:pPr>
              <w:jc w:val="center"/>
            </w:pPr>
            <w:r w:rsidRPr="00040656"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0D05" w:rsidRPr="00040656" w:rsidP="00101DA6">
            <w:pPr>
              <w:jc w:val="center"/>
            </w:pPr>
            <w:r w:rsidRPr="00040656"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0D05" w:rsidRPr="00040656" w:rsidP="00101DA6">
            <w:pPr>
              <w:jc w:val="center"/>
            </w:pPr>
            <w:r w:rsidRPr="00040656"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0D05" w:rsidRPr="00040656" w:rsidP="00101DA6">
            <w:pPr>
              <w:jc w:val="center"/>
            </w:pPr>
            <w:r w:rsidRPr="00040656">
              <w:t>Х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D05" w:rsidRPr="00040656" w:rsidP="004E5BF1">
            <w:pPr>
              <w:jc w:val="center"/>
            </w:pPr>
            <w:r>
              <w:t>2</w:t>
            </w:r>
            <w:r w:rsidRPr="00040656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D05" w:rsidRPr="00040656" w:rsidP="004E5B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040656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D05" w:rsidRPr="00040656" w:rsidP="004E5B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040656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80D05" w:rsidRPr="00B66D77" w:rsidP="004E5BF1">
            <w:pPr>
              <w:jc w:val="center"/>
              <w:rPr>
                <w:color w:val="000000"/>
              </w:rPr>
            </w:pPr>
            <w:r w:rsidRPr="00B66D77">
              <w:rPr>
                <w:color w:val="000000"/>
              </w:rPr>
              <w:t>1</w:t>
            </w:r>
            <w:r>
              <w:rPr>
                <w:color w:val="000000"/>
              </w:rPr>
              <w:t>0</w:t>
            </w:r>
            <w:r w:rsidRPr="00B66D77">
              <w:rPr>
                <w:color w:val="000000"/>
              </w:rPr>
              <w:t>0,0</w:t>
            </w:r>
          </w:p>
        </w:tc>
      </w:tr>
      <w:tr w:rsidTr="00040656">
        <w:tblPrEx>
          <w:tblW w:w="14884" w:type="dxa"/>
          <w:tblInd w:w="108" w:type="dxa"/>
          <w:tblLayout w:type="fixed"/>
          <w:tblLook w:val="04A0"/>
        </w:tblPrEx>
        <w:trPr>
          <w:trHeight w:val="203"/>
        </w:trPr>
        <w:tc>
          <w:tcPr>
            <w:tcW w:w="198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01DA6" w:rsidRPr="00040656" w:rsidP="00101DA6"/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DA6" w:rsidRPr="00040656" w:rsidP="00101DA6"/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DA6" w:rsidRPr="00040656" w:rsidP="00101DA6">
            <w:r w:rsidRPr="00040656">
              <w:t>в том числе по ГРБС:</w:t>
            </w:r>
          </w:p>
        </w:tc>
        <w:tc>
          <w:tcPr>
            <w:tcW w:w="6237" w:type="dxa"/>
            <w:gridSpan w:val="8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DA6" w:rsidRPr="00B66D77" w:rsidP="00101DA6">
            <w:pPr>
              <w:jc w:val="center"/>
            </w:pPr>
          </w:p>
        </w:tc>
      </w:tr>
      <w:tr w:rsidTr="00B66D77">
        <w:tblPrEx>
          <w:tblW w:w="14884" w:type="dxa"/>
          <w:tblInd w:w="108" w:type="dxa"/>
          <w:tblLayout w:type="fixed"/>
          <w:tblLook w:val="04A0"/>
        </w:tblPrEx>
        <w:trPr>
          <w:trHeight w:val="386"/>
        </w:trPr>
        <w:tc>
          <w:tcPr>
            <w:tcW w:w="198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F5F93" w:rsidRPr="00040656" w:rsidP="00101DA6"/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5F93" w:rsidRPr="00040656" w:rsidP="00101DA6"/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F93" w:rsidRPr="00040656" w:rsidP="009F5F93">
            <w:r w:rsidRPr="00040656">
              <w:t xml:space="preserve">Администрация </w:t>
            </w:r>
            <w:r w:rsidRPr="00040656">
              <w:t>Юстинского</w:t>
            </w:r>
            <w:r w:rsidRPr="00040656">
              <w:t xml:space="preserve"> РМО РК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5F93" w:rsidRPr="00040656" w:rsidP="009F5F93">
            <w:pPr>
              <w:jc w:val="center"/>
            </w:pPr>
            <w:r w:rsidRPr="00040656"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5F93" w:rsidRPr="00040656" w:rsidP="00101DA6">
            <w:pPr>
              <w:jc w:val="center"/>
            </w:pPr>
            <w:r w:rsidRPr="00040656"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5F93" w:rsidRPr="00040656" w:rsidP="00101DA6">
            <w:pPr>
              <w:jc w:val="center"/>
            </w:pPr>
            <w:r w:rsidRPr="00040656"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5F93" w:rsidRPr="00040656" w:rsidP="00101DA6">
            <w:pPr>
              <w:jc w:val="center"/>
            </w:pPr>
            <w:r w:rsidRPr="00040656">
              <w:t>Х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F93" w:rsidRPr="00040656" w:rsidP="00040656">
            <w:pPr>
              <w:jc w:val="center"/>
            </w:pPr>
            <w:r>
              <w:t>2</w:t>
            </w:r>
            <w:r w:rsidRPr="00040656"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F93" w:rsidRPr="00040656" w:rsidP="00E81C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040656" w:rsidR="00040656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93" w:rsidRPr="00040656" w:rsidP="00E81C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040656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F93" w:rsidRPr="00B66D77" w:rsidP="00080D05">
            <w:pPr>
              <w:jc w:val="center"/>
              <w:rPr>
                <w:color w:val="000000"/>
              </w:rPr>
            </w:pPr>
            <w:r w:rsidRPr="00B66D77">
              <w:rPr>
                <w:color w:val="000000"/>
              </w:rPr>
              <w:t>1</w:t>
            </w:r>
            <w:r w:rsidR="00080D05">
              <w:rPr>
                <w:color w:val="000000"/>
              </w:rPr>
              <w:t>0</w:t>
            </w:r>
            <w:r w:rsidRPr="00B66D77" w:rsidR="00040656">
              <w:rPr>
                <w:color w:val="000000"/>
              </w:rPr>
              <w:t>0,0</w:t>
            </w:r>
          </w:p>
        </w:tc>
      </w:tr>
      <w:tr w:rsidTr="00B66D77">
        <w:tblPrEx>
          <w:tblW w:w="14884" w:type="dxa"/>
          <w:tblInd w:w="108" w:type="dxa"/>
          <w:tblLayout w:type="fixed"/>
          <w:tblLook w:val="04A0"/>
        </w:tblPrEx>
        <w:trPr>
          <w:trHeight w:val="483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01DA6" w:rsidRPr="00040656" w:rsidP="00101DA6">
            <w:pPr>
              <w:rPr>
                <w:highlight w:val="magenta"/>
              </w:rPr>
            </w:pPr>
            <w:r w:rsidRPr="00040656">
              <w:t>Мероприятие 1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DA6" w:rsidRPr="00040656" w:rsidP="00C84064">
            <w:r w:rsidRPr="00040656">
              <w:t>Сохранение и укре</w:t>
            </w:r>
            <w:r w:rsidRPr="00040656">
              <w:t>п</w:t>
            </w:r>
            <w:r w:rsidRPr="00040656">
              <w:t>ление здоровья нас</w:t>
            </w:r>
            <w:r w:rsidRPr="00040656">
              <w:t>е</w:t>
            </w:r>
            <w:r w:rsidRPr="00040656">
              <w:t xml:space="preserve">ления </w:t>
            </w:r>
            <w:r w:rsidRPr="00040656" w:rsidR="00C84064">
              <w:t>Юстинског</w:t>
            </w:r>
            <w:r w:rsidRPr="00040656" w:rsidR="00C84064">
              <w:t>о</w:t>
            </w:r>
            <w:r w:rsidRPr="00040656">
              <w:t>района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DA6" w:rsidRPr="00040656" w:rsidP="00101DA6">
            <w:r w:rsidRPr="00040656">
              <w:t xml:space="preserve">Всего </w:t>
            </w:r>
            <w:r w:rsidRPr="00040656">
              <w:t>расходные</w:t>
            </w:r>
            <w:r w:rsidRPr="00040656">
              <w:t xml:space="preserve"> </w:t>
            </w:r>
            <w:r w:rsidRPr="00040656">
              <w:t>обязтельства</w:t>
            </w:r>
            <w:r w:rsidRPr="00040656">
              <w:t xml:space="preserve"> 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1DA6" w:rsidRPr="00040656" w:rsidP="00101DA6">
            <w:pPr>
              <w:jc w:val="center"/>
            </w:pPr>
            <w:r w:rsidRPr="00040656"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1DA6" w:rsidRPr="00040656" w:rsidP="00101DA6">
            <w:pPr>
              <w:jc w:val="center"/>
            </w:pPr>
            <w:r w:rsidRPr="00040656"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1DA6" w:rsidRPr="00040656" w:rsidP="00101DA6">
            <w:pPr>
              <w:jc w:val="center"/>
            </w:pPr>
            <w:r w:rsidRPr="00040656"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1DA6" w:rsidRPr="00040656" w:rsidP="00101DA6">
            <w:pPr>
              <w:jc w:val="center"/>
            </w:pPr>
            <w:r w:rsidRPr="00040656">
              <w:t>Х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1DA6" w:rsidRPr="00040656" w:rsidP="00040656">
            <w:pPr>
              <w:jc w:val="center"/>
            </w:pPr>
            <w:r w:rsidRPr="00040656"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1DA6" w:rsidRPr="00040656" w:rsidP="00040656">
            <w:pPr>
              <w:jc w:val="center"/>
              <w:rPr>
                <w:color w:val="000000"/>
              </w:rPr>
            </w:pPr>
            <w:r w:rsidRPr="00040656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1DA6" w:rsidRPr="00040656" w:rsidP="00040656">
            <w:pPr>
              <w:jc w:val="center"/>
              <w:rPr>
                <w:color w:val="000000"/>
              </w:rPr>
            </w:pPr>
            <w:r w:rsidRPr="00040656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1DA6" w:rsidRPr="00B66D77" w:rsidP="00040656">
            <w:pPr>
              <w:jc w:val="center"/>
              <w:rPr>
                <w:color w:val="000000"/>
              </w:rPr>
            </w:pPr>
            <w:r w:rsidRPr="00B66D77">
              <w:rPr>
                <w:color w:val="000000"/>
              </w:rPr>
              <w:t>0,0</w:t>
            </w:r>
          </w:p>
        </w:tc>
      </w:tr>
      <w:tr w:rsidTr="00040656">
        <w:tblPrEx>
          <w:tblW w:w="14884" w:type="dxa"/>
          <w:tblInd w:w="108" w:type="dxa"/>
          <w:tblLayout w:type="fixed"/>
          <w:tblLook w:val="04A0"/>
        </w:tblPrEx>
        <w:trPr>
          <w:trHeight w:val="169"/>
        </w:trPr>
        <w:tc>
          <w:tcPr>
            <w:tcW w:w="198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01DA6" w:rsidRPr="00040656" w:rsidP="00101DA6"/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DA6" w:rsidRPr="00040656" w:rsidP="00101DA6"/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DA6" w:rsidRPr="00040656" w:rsidP="00101DA6">
            <w:r w:rsidRPr="00040656">
              <w:t>в том числе по ГРБС:</w:t>
            </w:r>
          </w:p>
        </w:tc>
        <w:tc>
          <w:tcPr>
            <w:tcW w:w="6237" w:type="dxa"/>
            <w:gridSpan w:val="8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DA6" w:rsidRPr="00B66D77" w:rsidP="00101DA6">
            <w:pPr>
              <w:jc w:val="center"/>
              <w:rPr>
                <w:color w:val="000000"/>
              </w:rPr>
            </w:pPr>
          </w:p>
        </w:tc>
      </w:tr>
      <w:tr w:rsidTr="00B66D77">
        <w:tblPrEx>
          <w:tblW w:w="14884" w:type="dxa"/>
          <w:tblInd w:w="108" w:type="dxa"/>
          <w:tblLayout w:type="fixed"/>
          <w:tblLook w:val="04A0"/>
        </w:tblPrEx>
        <w:trPr>
          <w:trHeight w:val="289"/>
        </w:trPr>
        <w:tc>
          <w:tcPr>
            <w:tcW w:w="198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40656" w:rsidRPr="00040656" w:rsidP="00101DA6"/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40656" w:rsidRPr="00040656" w:rsidP="00101DA6"/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0656" w:rsidRPr="00040656" w:rsidP="00101DA6">
            <w:r w:rsidRPr="00040656">
              <w:t xml:space="preserve">Администрация </w:t>
            </w:r>
            <w:r w:rsidRPr="00040656">
              <w:t>Юстинского</w:t>
            </w:r>
            <w:r w:rsidRPr="00040656">
              <w:t xml:space="preserve"> РМО РК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0656" w:rsidRPr="00040656" w:rsidP="009F5F93">
            <w:pPr>
              <w:jc w:val="center"/>
            </w:pPr>
            <w:r w:rsidRPr="00040656"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0656" w:rsidRPr="00040656" w:rsidP="00101DA6">
            <w:pPr>
              <w:jc w:val="center"/>
            </w:pPr>
            <w:r w:rsidRPr="00040656"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0656" w:rsidRPr="00040656" w:rsidP="00101DA6">
            <w:pPr>
              <w:jc w:val="center"/>
            </w:pPr>
            <w:r w:rsidRPr="00040656"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0656" w:rsidRPr="00040656" w:rsidP="00101DA6">
            <w:pPr>
              <w:jc w:val="center"/>
            </w:pPr>
            <w:r w:rsidRPr="00040656">
              <w:t>Х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0656" w:rsidRPr="00040656" w:rsidP="00E81C15">
            <w:pPr>
              <w:jc w:val="center"/>
            </w:pPr>
            <w:r w:rsidRPr="00040656"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0656" w:rsidRPr="00040656" w:rsidP="00E81C15">
            <w:pPr>
              <w:jc w:val="center"/>
              <w:rPr>
                <w:color w:val="000000"/>
              </w:rPr>
            </w:pPr>
            <w:r w:rsidRPr="00040656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0656" w:rsidRPr="00040656" w:rsidP="00E81C15">
            <w:pPr>
              <w:jc w:val="center"/>
              <w:rPr>
                <w:color w:val="000000"/>
              </w:rPr>
            </w:pPr>
            <w:r w:rsidRPr="00040656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40656" w:rsidRPr="00B66D77" w:rsidP="00E81C15">
            <w:pPr>
              <w:jc w:val="center"/>
              <w:rPr>
                <w:color w:val="000000"/>
              </w:rPr>
            </w:pPr>
            <w:r w:rsidRPr="00B66D77">
              <w:rPr>
                <w:color w:val="000000"/>
              </w:rPr>
              <w:t>0,0</w:t>
            </w:r>
          </w:p>
        </w:tc>
      </w:tr>
      <w:tr w:rsidTr="00B66D77">
        <w:tblPrEx>
          <w:tblW w:w="14884" w:type="dxa"/>
          <w:tblInd w:w="108" w:type="dxa"/>
          <w:tblLayout w:type="fixed"/>
          <w:tblLook w:val="04A0"/>
        </w:tblPrEx>
        <w:trPr>
          <w:trHeight w:val="467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656" w:rsidRPr="00040656" w:rsidP="00101DA6">
            <w:pPr>
              <w:jc w:val="center"/>
            </w:pPr>
            <w:r w:rsidRPr="00040656">
              <w:t>Мероприятие 2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656" w:rsidRPr="00040656" w:rsidP="00101DA6">
            <w:r w:rsidRPr="00040656">
              <w:t>Формирование со</w:t>
            </w:r>
            <w:r w:rsidRPr="00040656">
              <w:t>з</w:t>
            </w:r>
            <w:r w:rsidRPr="00040656">
              <w:t>нания и мотивиров</w:t>
            </w:r>
            <w:r w:rsidRPr="00040656">
              <w:t>а</w:t>
            </w:r>
            <w:r w:rsidRPr="00040656">
              <w:t>ние населения к в</w:t>
            </w:r>
            <w:r w:rsidRPr="00040656">
              <w:t>е</w:t>
            </w:r>
            <w:r w:rsidRPr="00040656">
              <w:t>дению здорового о</w:t>
            </w:r>
            <w:r w:rsidRPr="00040656">
              <w:t>б</w:t>
            </w:r>
            <w:r w:rsidRPr="00040656">
              <w:t>раза жизни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0656" w:rsidRPr="00040656" w:rsidP="00101DA6">
            <w:r w:rsidRPr="00040656">
              <w:t>Всего расходные обязательства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0656" w:rsidRPr="00040656" w:rsidP="00101DA6">
            <w:pPr>
              <w:jc w:val="center"/>
            </w:pPr>
            <w:r w:rsidRPr="00040656"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0656" w:rsidRPr="00040656" w:rsidP="00101DA6">
            <w:pPr>
              <w:jc w:val="center"/>
            </w:pPr>
            <w:r w:rsidRPr="00040656"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0656" w:rsidRPr="00040656" w:rsidP="00101DA6">
            <w:pPr>
              <w:jc w:val="center"/>
            </w:pPr>
            <w:r w:rsidRPr="00040656"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0656" w:rsidRPr="00040656" w:rsidP="00101DA6">
            <w:pPr>
              <w:jc w:val="center"/>
            </w:pPr>
            <w:r w:rsidRPr="00040656">
              <w:t>Х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0656" w:rsidRPr="00040656" w:rsidP="00E81C15">
            <w:pPr>
              <w:jc w:val="center"/>
            </w:pPr>
            <w:r>
              <w:t>5</w:t>
            </w:r>
            <w:r w:rsidRPr="00040656"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0656" w:rsidRPr="00040656" w:rsidP="00E81C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Pr="00040656">
              <w:rPr>
                <w:color w:val="00000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0656" w:rsidRPr="00040656" w:rsidP="00E81C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Pr="00040656">
              <w:rPr>
                <w:color w:val="000000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656" w:rsidRPr="00B66D77" w:rsidP="00080D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  <w:r w:rsidRPr="00B66D77">
              <w:rPr>
                <w:color w:val="000000"/>
              </w:rPr>
              <w:t>,0</w:t>
            </w:r>
          </w:p>
        </w:tc>
      </w:tr>
      <w:tr w:rsidTr="00040656">
        <w:tblPrEx>
          <w:tblW w:w="14884" w:type="dxa"/>
          <w:tblInd w:w="108" w:type="dxa"/>
          <w:tblLayout w:type="fixed"/>
          <w:tblLook w:val="04A0"/>
        </w:tblPrEx>
        <w:trPr>
          <w:trHeight w:val="323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A6" w:rsidRPr="00040656" w:rsidP="00101DA6"/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DA6" w:rsidRPr="00040656" w:rsidP="00101DA6"/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A6" w:rsidRPr="00040656" w:rsidP="00101DA6">
            <w:r w:rsidRPr="00040656">
              <w:t>в том числе по ГРБС: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DA6" w:rsidRPr="00040656" w:rsidP="00101DA6">
            <w:pPr>
              <w:jc w:val="center"/>
            </w:pPr>
          </w:p>
        </w:tc>
        <w:tc>
          <w:tcPr>
            <w:tcW w:w="481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DA6" w:rsidRPr="00B66D77" w:rsidP="00101DA6">
            <w:pPr>
              <w:jc w:val="center"/>
              <w:rPr>
                <w:color w:val="000000"/>
              </w:rPr>
            </w:pPr>
          </w:p>
        </w:tc>
      </w:tr>
      <w:tr w:rsidTr="00B66D77">
        <w:tblPrEx>
          <w:tblW w:w="14884" w:type="dxa"/>
          <w:tblInd w:w="108" w:type="dxa"/>
          <w:tblLayout w:type="fixed"/>
          <w:tblLook w:val="04A0"/>
        </w:tblPrEx>
        <w:trPr>
          <w:trHeight w:val="514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05" w:rsidRPr="00040656" w:rsidP="00101DA6"/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D05" w:rsidRPr="00040656" w:rsidP="00101DA6"/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D05" w:rsidRPr="00040656" w:rsidP="00101DA6">
            <w:r w:rsidRPr="00040656">
              <w:t xml:space="preserve">Администрация </w:t>
            </w:r>
            <w:r w:rsidRPr="00040656">
              <w:t>Юстинского</w:t>
            </w:r>
            <w:r w:rsidRPr="00040656">
              <w:t xml:space="preserve"> РМО РК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0D05" w:rsidRPr="00040656" w:rsidP="009F5F93">
            <w:pPr>
              <w:jc w:val="center"/>
            </w:pPr>
            <w:r w:rsidRPr="00040656">
              <w:t>929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0D05" w:rsidRPr="00040656" w:rsidP="00101DA6">
            <w:pPr>
              <w:jc w:val="center"/>
            </w:pPr>
            <w:r w:rsidRPr="00040656"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0D05" w:rsidRPr="00040656" w:rsidP="00101DA6">
            <w:pPr>
              <w:jc w:val="center"/>
            </w:pPr>
            <w:r w:rsidRPr="00040656"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0D05" w:rsidRPr="00040656" w:rsidP="00101DA6">
            <w:pPr>
              <w:jc w:val="center"/>
            </w:pPr>
            <w:r w:rsidRPr="00040656">
              <w:t>Х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0D05" w:rsidRPr="00040656" w:rsidP="004E5BF1">
            <w:pPr>
              <w:jc w:val="center"/>
            </w:pPr>
            <w:r>
              <w:t>5</w:t>
            </w:r>
            <w:r w:rsidRPr="00040656"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0D05" w:rsidRPr="00040656" w:rsidP="004E5B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Pr="00040656">
              <w:rPr>
                <w:color w:val="00000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0D05" w:rsidRPr="00040656" w:rsidP="004E5B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Pr="00040656">
              <w:rPr>
                <w:color w:val="000000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D05" w:rsidRPr="00B66D77" w:rsidP="004E5B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  <w:r w:rsidRPr="00B66D77">
              <w:rPr>
                <w:color w:val="000000"/>
              </w:rPr>
              <w:t>,0</w:t>
            </w:r>
          </w:p>
        </w:tc>
      </w:tr>
      <w:tr w:rsidTr="00B66D77">
        <w:tblPrEx>
          <w:tblW w:w="14884" w:type="dxa"/>
          <w:tblInd w:w="108" w:type="dxa"/>
          <w:tblLayout w:type="fixed"/>
          <w:tblLook w:val="04A0"/>
        </w:tblPrEx>
        <w:trPr>
          <w:trHeight w:val="217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BF1" w:rsidRPr="00040656" w:rsidP="00101DA6">
            <w:pPr>
              <w:rPr>
                <w:highlight w:val="magenta"/>
              </w:rPr>
            </w:pPr>
            <w:r w:rsidRPr="00040656">
              <w:t>Мероприятие 3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BF1" w:rsidRPr="00040656" w:rsidP="00101DA6">
            <w:pPr>
              <w:snapToGrid w:val="0"/>
            </w:pPr>
            <w:r w:rsidRPr="00040656">
              <w:t>Активная жизнь в любом возрасте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BF1" w:rsidRPr="00040656" w:rsidP="00101DA6">
            <w:r w:rsidRPr="00040656">
              <w:t>Всего расходные обязательства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BF1" w:rsidRPr="00040656" w:rsidP="00101DA6">
            <w:pPr>
              <w:jc w:val="center"/>
            </w:pPr>
            <w:r w:rsidRPr="00040656"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BF1" w:rsidRPr="00040656" w:rsidP="00101DA6">
            <w:pPr>
              <w:jc w:val="center"/>
            </w:pPr>
            <w:r w:rsidRPr="00040656"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BF1" w:rsidRPr="00040656" w:rsidP="00101DA6">
            <w:pPr>
              <w:jc w:val="center"/>
            </w:pPr>
            <w:r w:rsidRPr="00040656"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BF1" w:rsidRPr="00040656" w:rsidP="00101DA6">
            <w:pPr>
              <w:jc w:val="center"/>
            </w:pPr>
            <w:r w:rsidRPr="00040656">
              <w:t>Х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BF1" w:rsidRPr="00040656" w:rsidP="00E81C15">
            <w:pPr>
              <w:jc w:val="center"/>
            </w:pPr>
            <w:r>
              <w:t>15,0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BF1" w:rsidRPr="00040656" w:rsidP="004E5B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BF1" w:rsidRPr="00040656" w:rsidP="004E5B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BF1" w:rsidRPr="00B66D77" w:rsidP="004E5B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72,0</w:t>
            </w:r>
          </w:p>
        </w:tc>
      </w:tr>
      <w:tr w:rsidTr="00040656">
        <w:tblPrEx>
          <w:tblW w:w="14884" w:type="dxa"/>
          <w:tblInd w:w="108" w:type="dxa"/>
          <w:tblLayout w:type="fixed"/>
          <w:tblLook w:val="04A0"/>
        </w:tblPrEx>
        <w:trPr>
          <w:trHeight w:val="175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A6" w:rsidRPr="00040656" w:rsidP="00101DA6"/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DA6" w:rsidRPr="00040656" w:rsidP="00101DA6"/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A6" w:rsidRPr="00040656" w:rsidP="00101DA6">
            <w:r w:rsidRPr="00040656">
              <w:t>в том числе по ГРБС:</w:t>
            </w:r>
          </w:p>
        </w:tc>
        <w:tc>
          <w:tcPr>
            <w:tcW w:w="62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DA6" w:rsidRPr="00B66D77" w:rsidP="00101DA6">
            <w:pPr>
              <w:jc w:val="center"/>
              <w:rPr>
                <w:color w:val="000000"/>
              </w:rPr>
            </w:pPr>
          </w:p>
        </w:tc>
      </w:tr>
      <w:tr w:rsidTr="00B66D77">
        <w:tblPrEx>
          <w:tblW w:w="14884" w:type="dxa"/>
          <w:tblInd w:w="108" w:type="dxa"/>
          <w:tblLayout w:type="fixed"/>
          <w:tblLook w:val="04A0"/>
        </w:tblPrEx>
        <w:trPr>
          <w:trHeight w:val="507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656" w:rsidRPr="00040656" w:rsidP="00101DA6"/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656" w:rsidRPr="00040656" w:rsidP="00101DA6"/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656" w:rsidRPr="00040656" w:rsidP="00101DA6">
            <w:r w:rsidRPr="00040656">
              <w:t xml:space="preserve">Администрация </w:t>
            </w:r>
            <w:r w:rsidRPr="00040656">
              <w:t>Юстинского</w:t>
            </w:r>
            <w:r w:rsidRPr="00040656">
              <w:t xml:space="preserve"> РМО РК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656" w:rsidRPr="00040656" w:rsidP="009F5F93">
            <w:pPr>
              <w:jc w:val="center"/>
            </w:pPr>
            <w:r w:rsidRPr="00040656">
              <w:t>929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656" w:rsidRPr="00040656" w:rsidP="00101DA6">
            <w:pPr>
              <w:jc w:val="center"/>
            </w:pPr>
            <w:r w:rsidRPr="00040656"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656" w:rsidRPr="00040656" w:rsidP="00101DA6">
            <w:pPr>
              <w:jc w:val="center"/>
            </w:pPr>
            <w:r w:rsidRPr="00040656"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656" w:rsidRPr="00040656" w:rsidP="00101DA6">
            <w:pPr>
              <w:jc w:val="center"/>
            </w:pPr>
            <w:r w:rsidRPr="00040656">
              <w:t>Х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656" w:rsidRPr="00040656" w:rsidP="00E81C15">
            <w:pPr>
              <w:jc w:val="center"/>
            </w:pPr>
            <w:r>
              <w:t>15,0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656" w:rsidRPr="00040656" w:rsidP="00E81C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656" w:rsidRPr="00040656" w:rsidP="00E81C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656" w:rsidRPr="00B66D77" w:rsidP="00E81C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72,0</w:t>
            </w:r>
          </w:p>
        </w:tc>
      </w:tr>
    </w:tbl>
    <w:p w:rsidR="00040656" w:rsidP="00040656">
      <w:pPr>
        <w:widowControl w:val="0"/>
        <w:autoSpaceDE w:val="0"/>
        <w:autoSpaceDN w:val="0"/>
        <w:adjustRightInd w:val="0"/>
        <w:ind w:left="12036" w:right="142"/>
        <w:jc w:val="both"/>
        <w:outlineLvl w:val="1"/>
        <w:rPr>
          <w:sz w:val="20"/>
          <w:szCs w:val="20"/>
        </w:rPr>
      </w:pPr>
    </w:p>
    <w:p w:rsidR="00040656" w:rsidP="00040656">
      <w:pPr>
        <w:widowControl w:val="0"/>
        <w:autoSpaceDE w:val="0"/>
        <w:autoSpaceDN w:val="0"/>
        <w:adjustRightInd w:val="0"/>
        <w:ind w:left="12036" w:right="142"/>
        <w:jc w:val="both"/>
        <w:outlineLvl w:val="1"/>
        <w:rPr>
          <w:sz w:val="20"/>
          <w:szCs w:val="20"/>
        </w:rPr>
      </w:pPr>
    </w:p>
    <w:p w:rsidR="00040656" w:rsidP="00B66D77">
      <w:pPr>
        <w:widowControl w:val="0"/>
        <w:tabs>
          <w:tab w:val="left" w:pos="14884"/>
        </w:tabs>
        <w:autoSpaceDE w:val="0"/>
        <w:autoSpaceDN w:val="0"/>
        <w:adjustRightInd w:val="0"/>
        <w:ind w:left="12036" w:right="142"/>
        <w:jc w:val="both"/>
        <w:outlineLvl w:val="1"/>
        <w:rPr>
          <w:sz w:val="20"/>
          <w:szCs w:val="20"/>
        </w:rPr>
      </w:pPr>
    </w:p>
    <w:p w:rsidR="00101DA6" w:rsidRPr="00993280" w:rsidP="00040656">
      <w:pPr>
        <w:widowControl w:val="0"/>
        <w:autoSpaceDE w:val="0"/>
        <w:autoSpaceDN w:val="0"/>
        <w:adjustRightInd w:val="0"/>
        <w:ind w:left="12036" w:right="142"/>
        <w:jc w:val="both"/>
        <w:outlineLvl w:val="1"/>
      </w:pPr>
      <w:r w:rsidRPr="00FA0420">
        <w:rPr>
          <w:sz w:val="20"/>
          <w:szCs w:val="20"/>
        </w:rPr>
        <w:t>Приложение №4</w:t>
      </w:r>
    </w:p>
    <w:p w:rsidR="00101DA6" w:rsidRPr="00FA0420" w:rsidP="00040656">
      <w:pPr>
        <w:pStyle w:val="ConsPlusNormal"/>
        <w:ind w:left="12036" w:right="142"/>
        <w:jc w:val="both"/>
        <w:outlineLvl w:val="2"/>
        <w:rPr>
          <w:rFonts w:ascii="Times New Roman" w:hAnsi="Times New Roman" w:cs="Times New Roman"/>
        </w:rPr>
      </w:pPr>
      <w:r w:rsidRPr="00FA0420">
        <w:rPr>
          <w:rFonts w:ascii="Times New Roman" w:hAnsi="Times New Roman" w:cs="Times New Roman"/>
          <w:color w:val="000000"/>
          <w:spacing w:val="-6"/>
        </w:rPr>
        <w:t xml:space="preserve">к </w:t>
      </w:r>
      <w:r w:rsidRPr="00FA0420">
        <w:rPr>
          <w:rFonts w:ascii="Times New Roman" w:hAnsi="Times New Roman" w:cs="Times New Roman"/>
        </w:rPr>
        <w:t xml:space="preserve">муниципальной программе </w:t>
      </w:r>
    </w:p>
    <w:p w:rsidR="009F5F93" w:rsidRPr="00FA0420" w:rsidP="00040656">
      <w:pPr>
        <w:ind w:left="12036"/>
        <w:jc w:val="both"/>
      </w:pPr>
      <w:r w:rsidRPr="00FA0420">
        <w:t>«</w:t>
      </w:r>
      <w:r w:rsidRPr="00C84064">
        <w:rPr>
          <w:sz w:val="20"/>
          <w:szCs w:val="20"/>
        </w:rPr>
        <w:t xml:space="preserve">Укрепление общественного здоровья населения </w:t>
      </w:r>
      <w:r w:rsidRPr="00C84064">
        <w:rPr>
          <w:sz w:val="20"/>
          <w:szCs w:val="20"/>
        </w:rPr>
        <w:t>Юстинского</w:t>
      </w:r>
      <w:r w:rsidRPr="00C84064">
        <w:rPr>
          <w:sz w:val="20"/>
          <w:szCs w:val="20"/>
        </w:rPr>
        <w:t xml:space="preserve"> района на 2024 – 2026 годы</w:t>
      </w:r>
      <w:r w:rsidRPr="00FA0420">
        <w:t xml:space="preserve">» </w:t>
      </w:r>
    </w:p>
    <w:p w:rsidR="00101DA6" w:rsidRPr="00FA0420" w:rsidP="009F5F93">
      <w:pPr>
        <w:pStyle w:val="ConsPlusNormal"/>
        <w:ind w:right="-598"/>
        <w:jc w:val="right"/>
        <w:outlineLvl w:val="2"/>
        <w:rPr>
          <w:rFonts w:ascii="Times New Roman" w:hAnsi="Times New Roman" w:cs="Times New Roman"/>
        </w:rPr>
      </w:pPr>
    </w:p>
    <w:p w:rsidR="00101DA6" w:rsidRPr="00FA0420" w:rsidP="00101DA6">
      <w:pPr>
        <w:pStyle w:val="ConsPlusNormal"/>
        <w:ind w:right="-598"/>
        <w:jc w:val="right"/>
        <w:outlineLvl w:val="2"/>
        <w:rPr>
          <w:rFonts w:ascii="Times New Roman" w:hAnsi="Times New Roman" w:cs="Times New Roman"/>
          <w:i/>
          <w:sz w:val="24"/>
          <w:szCs w:val="24"/>
        </w:rPr>
      </w:pPr>
    </w:p>
    <w:p w:rsidR="00101DA6" w:rsidRPr="00FA0420" w:rsidP="00101DA6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A0420">
        <w:rPr>
          <w:rFonts w:ascii="Times New Roman" w:hAnsi="Times New Roman" w:cs="Times New Roman"/>
          <w:sz w:val="24"/>
          <w:szCs w:val="24"/>
        </w:rPr>
        <w:t>РЕСУРСНОЕ ОБЕСПЕЧЕНИЕ И ПРОГНОЗНАЯ ОЦЕНКА РАСХОДОВ НА РЕАЛИЗАЦИЮ ЦЕЛЕЙ МУНИЦИПАЛЬНОЙ ПРОГРАММЫ</w:t>
      </w:r>
    </w:p>
    <w:p w:rsidR="00101DA6" w:rsidP="00101DA6">
      <w:pPr>
        <w:widowControl w:val="0"/>
        <w:autoSpaceDE w:val="0"/>
        <w:autoSpaceDN w:val="0"/>
        <w:adjustRightInd w:val="0"/>
        <w:jc w:val="center"/>
      </w:pPr>
      <w:r w:rsidRPr="00FA0420">
        <w:t xml:space="preserve"> «</w:t>
      </w:r>
      <w:r w:rsidR="009F5F93">
        <w:rPr>
          <w:sz w:val="28"/>
          <w:szCs w:val="28"/>
        </w:rPr>
        <w:t xml:space="preserve">Укрепление общественного здоровья населения </w:t>
      </w:r>
      <w:r w:rsidR="009F5F93">
        <w:rPr>
          <w:sz w:val="28"/>
          <w:szCs w:val="28"/>
        </w:rPr>
        <w:t>Юстинского</w:t>
      </w:r>
      <w:r w:rsidR="009F5F93">
        <w:rPr>
          <w:sz w:val="28"/>
          <w:szCs w:val="28"/>
        </w:rPr>
        <w:t xml:space="preserve"> района на 2024 – 2026 годы</w:t>
      </w:r>
      <w:r w:rsidRPr="00FA0420" w:rsidR="009F5F93">
        <w:t>»</w:t>
      </w:r>
      <w:r w:rsidRPr="00FA0420">
        <w:t xml:space="preserve"> </w:t>
      </w:r>
      <w:r w:rsidR="009F5F93">
        <w:t xml:space="preserve"> </w:t>
      </w:r>
    </w:p>
    <w:p w:rsidR="00040656" w:rsidRPr="00FA0420" w:rsidP="00101DA6">
      <w:pPr>
        <w:widowControl w:val="0"/>
        <w:autoSpaceDE w:val="0"/>
        <w:autoSpaceDN w:val="0"/>
        <w:adjustRightInd w:val="0"/>
        <w:jc w:val="center"/>
      </w:pPr>
    </w:p>
    <w:tbl>
      <w:tblPr>
        <w:tblStyle w:val="TableNormal"/>
        <w:tblW w:w="27359" w:type="dxa"/>
        <w:tblInd w:w="250" w:type="dxa"/>
        <w:tblLayout w:type="fixed"/>
        <w:tblLook w:val="04A0"/>
      </w:tblPr>
      <w:tblGrid>
        <w:gridCol w:w="1984"/>
        <w:gridCol w:w="4536"/>
        <w:gridCol w:w="3114"/>
        <w:gridCol w:w="1134"/>
        <w:gridCol w:w="1134"/>
        <w:gridCol w:w="997"/>
        <w:gridCol w:w="2128"/>
        <w:gridCol w:w="6237"/>
        <w:gridCol w:w="6095"/>
      </w:tblGrid>
      <w:tr w:rsidTr="00101DA6">
        <w:tblPrEx>
          <w:tblW w:w="27359" w:type="dxa"/>
          <w:tblInd w:w="250" w:type="dxa"/>
          <w:tblLayout w:type="fixed"/>
          <w:tblLook w:val="04A0"/>
        </w:tblPrEx>
        <w:trPr>
          <w:gridAfter w:val="2"/>
          <w:wAfter w:w="12332" w:type="dxa"/>
          <w:trHeight w:val="269"/>
        </w:trPr>
        <w:tc>
          <w:tcPr>
            <w:tcW w:w="19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DA6" w:rsidRPr="00FA0420" w:rsidP="00101DA6">
            <w:pPr>
              <w:jc w:val="center"/>
              <w:rPr>
                <w:b/>
                <w:sz w:val="20"/>
                <w:szCs w:val="20"/>
              </w:rPr>
            </w:pPr>
            <w:r w:rsidRPr="00FA0420">
              <w:rPr>
                <w:b/>
                <w:sz w:val="20"/>
                <w:szCs w:val="20"/>
              </w:rPr>
              <w:t>Статус</w:t>
            </w:r>
          </w:p>
        </w:tc>
        <w:tc>
          <w:tcPr>
            <w:tcW w:w="45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DA6" w:rsidRPr="00FA0420" w:rsidP="00101DA6">
            <w:pPr>
              <w:jc w:val="center"/>
              <w:rPr>
                <w:b/>
                <w:sz w:val="20"/>
                <w:szCs w:val="20"/>
              </w:rPr>
            </w:pPr>
            <w:r w:rsidRPr="00FA0420">
              <w:rPr>
                <w:b/>
                <w:sz w:val="20"/>
                <w:szCs w:val="20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311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A6" w:rsidRPr="00FA0420" w:rsidP="00101DA6">
            <w:pPr>
              <w:jc w:val="center"/>
              <w:rPr>
                <w:b/>
                <w:sz w:val="20"/>
                <w:szCs w:val="20"/>
              </w:rPr>
            </w:pPr>
            <w:r w:rsidRPr="00FA0420">
              <w:rPr>
                <w:b/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539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DA6" w:rsidRPr="00FA0420" w:rsidP="00101DA6">
            <w:pPr>
              <w:jc w:val="center"/>
              <w:rPr>
                <w:b/>
                <w:sz w:val="20"/>
                <w:szCs w:val="20"/>
              </w:rPr>
            </w:pPr>
            <w:r w:rsidRPr="00FA0420">
              <w:rPr>
                <w:b/>
                <w:sz w:val="20"/>
                <w:szCs w:val="20"/>
              </w:rPr>
              <w:t>Оценка расходов (тыс. руб.), годы</w:t>
            </w:r>
          </w:p>
        </w:tc>
      </w:tr>
      <w:tr w:rsidTr="009F5F93">
        <w:tblPrEx>
          <w:tblW w:w="27359" w:type="dxa"/>
          <w:tblInd w:w="250" w:type="dxa"/>
          <w:tblLayout w:type="fixed"/>
          <w:tblLook w:val="04A0"/>
        </w:tblPrEx>
        <w:trPr>
          <w:gridAfter w:val="2"/>
          <w:wAfter w:w="12332" w:type="dxa"/>
          <w:trHeight w:val="499"/>
        </w:trPr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1DA6" w:rsidRPr="00FA0420" w:rsidP="00101DA6">
            <w:pPr>
              <w:rPr>
                <w:b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DA6" w:rsidRPr="00FA0420" w:rsidP="00101DA6">
            <w:pPr>
              <w:rPr>
                <w:b/>
                <w:sz w:val="20"/>
                <w:szCs w:val="20"/>
              </w:rPr>
            </w:pPr>
          </w:p>
        </w:tc>
        <w:tc>
          <w:tcPr>
            <w:tcW w:w="31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01DA6" w:rsidRPr="00FA0420" w:rsidP="00101DA6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A6" w:rsidRPr="00FA0420" w:rsidP="009F5F93">
            <w:pPr>
              <w:jc w:val="center"/>
              <w:rPr>
                <w:b/>
                <w:sz w:val="20"/>
                <w:szCs w:val="20"/>
              </w:rPr>
            </w:pPr>
            <w:r w:rsidRPr="00FA0420">
              <w:rPr>
                <w:b/>
                <w:sz w:val="20"/>
                <w:szCs w:val="20"/>
              </w:rPr>
              <w:t>202</w:t>
            </w:r>
            <w:r w:rsidR="009F5F93">
              <w:rPr>
                <w:b/>
                <w:sz w:val="20"/>
                <w:szCs w:val="20"/>
              </w:rPr>
              <w:t>4</w:t>
            </w:r>
            <w:r w:rsidRPr="00FA0420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A6" w:rsidRPr="00FA0420" w:rsidP="009F5F93">
            <w:pPr>
              <w:jc w:val="center"/>
              <w:rPr>
                <w:b/>
                <w:sz w:val="20"/>
                <w:szCs w:val="20"/>
              </w:rPr>
            </w:pPr>
            <w:r w:rsidRPr="00FA0420">
              <w:rPr>
                <w:b/>
                <w:sz w:val="20"/>
                <w:szCs w:val="20"/>
              </w:rPr>
              <w:t>202</w:t>
            </w:r>
            <w:r w:rsidR="009F5F93">
              <w:rPr>
                <w:b/>
                <w:sz w:val="20"/>
                <w:szCs w:val="20"/>
              </w:rPr>
              <w:t>5</w:t>
            </w:r>
            <w:r w:rsidRPr="00FA0420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A6" w:rsidRPr="00FA0420" w:rsidP="00101DA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2026</w:t>
            </w:r>
            <w:r w:rsidRPr="00FA0420">
              <w:rPr>
                <w:b/>
                <w:sz w:val="20"/>
                <w:szCs w:val="20"/>
              </w:rPr>
              <w:t>год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DA6" w:rsidRPr="00FA0420" w:rsidP="00101DA6">
            <w:pPr>
              <w:jc w:val="center"/>
              <w:rPr>
                <w:b/>
                <w:sz w:val="20"/>
                <w:szCs w:val="20"/>
              </w:rPr>
            </w:pPr>
            <w:r w:rsidRPr="00FA0420">
              <w:rPr>
                <w:b/>
                <w:sz w:val="20"/>
                <w:szCs w:val="20"/>
              </w:rPr>
              <w:t>Итого на период</w:t>
            </w:r>
          </w:p>
        </w:tc>
      </w:tr>
      <w:tr w:rsidTr="00101DA6">
        <w:tblPrEx>
          <w:tblW w:w="27359" w:type="dxa"/>
          <w:tblInd w:w="250" w:type="dxa"/>
          <w:tblLayout w:type="fixed"/>
          <w:tblLook w:val="04A0"/>
        </w:tblPrEx>
        <w:trPr>
          <w:gridAfter w:val="2"/>
          <w:wAfter w:w="12332" w:type="dxa"/>
          <w:trHeight w:val="161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DA6" w:rsidRPr="00FA0420" w:rsidP="00101DA6">
            <w:r w:rsidRPr="00FA0420">
              <w:t>Муниципальная программа</w:t>
            </w:r>
          </w:p>
        </w:tc>
        <w:tc>
          <w:tcPr>
            <w:tcW w:w="45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DA6" w:rsidRPr="009F5F93" w:rsidP="00101DA6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F5F93">
              <w:rPr>
                <w:rFonts w:ascii="Times New Roman" w:hAnsi="Times New Roman" w:cs="Times New Roman"/>
                <w:sz w:val="24"/>
                <w:szCs w:val="24"/>
              </w:rPr>
              <w:t>Укрепление общественного здоровья н</w:t>
            </w:r>
            <w:r w:rsidRPr="009F5F9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F5F93">
              <w:rPr>
                <w:rFonts w:ascii="Times New Roman" w:hAnsi="Times New Roman" w:cs="Times New Roman"/>
                <w:sz w:val="24"/>
                <w:szCs w:val="24"/>
              </w:rPr>
              <w:t xml:space="preserve">селения </w:t>
            </w:r>
            <w:r w:rsidRPr="009F5F93">
              <w:rPr>
                <w:rFonts w:ascii="Times New Roman" w:hAnsi="Times New Roman" w:cs="Times New Roman"/>
                <w:sz w:val="24"/>
                <w:szCs w:val="24"/>
              </w:rPr>
              <w:t>Юстинского</w:t>
            </w:r>
            <w:r w:rsidRPr="009F5F93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на 2024 – 2026 годы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DA6" w:rsidRPr="00FA0420" w:rsidP="00101DA6">
            <w:r w:rsidRPr="00FA0420"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1DA6" w:rsidRPr="00FA0420" w:rsidP="004E5BF1">
            <w:pPr>
              <w:jc w:val="center"/>
            </w:pPr>
            <w:r>
              <w:t>2</w:t>
            </w:r>
            <w:r w:rsidRPr="00FA0420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1DA6" w:rsidRPr="00FA0420" w:rsidP="004E5BF1">
            <w:pPr>
              <w:jc w:val="center"/>
              <w:rPr>
                <w:color w:val="000000"/>
              </w:rPr>
            </w:pPr>
            <w:r w:rsidRPr="00FA0420">
              <w:rPr>
                <w:color w:val="000000"/>
              </w:rPr>
              <w:t>30,0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1DA6" w:rsidRPr="00FA0420" w:rsidP="004E5B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FA0420">
              <w:rPr>
                <w:color w:val="000000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1DA6" w:rsidRPr="00FA0420" w:rsidP="004E5BF1">
            <w:pPr>
              <w:ind w:left="-98" w:firstLine="98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4E5BF1">
              <w:rPr>
                <w:color w:val="000000"/>
              </w:rPr>
              <w:t>0</w:t>
            </w:r>
            <w:r w:rsidRPr="00FA0420">
              <w:rPr>
                <w:color w:val="000000"/>
              </w:rPr>
              <w:t>0,0</w:t>
            </w:r>
          </w:p>
        </w:tc>
      </w:tr>
      <w:tr w:rsidTr="00101DA6">
        <w:tblPrEx>
          <w:tblW w:w="27359" w:type="dxa"/>
          <w:tblInd w:w="250" w:type="dxa"/>
          <w:tblLayout w:type="fixed"/>
          <w:tblLook w:val="04A0"/>
        </w:tblPrEx>
        <w:trPr>
          <w:trHeight w:val="193"/>
        </w:trPr>
        <w:tc>
          <w:tcPr>
            <w:tcW w:w="198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101DA6" w:rsidRPr="00FA0420" w:rsidP="00101DA6"/>
        </w:tc>
        <w:tc>
          <w:tcPr>
            <w:tcW w:w="45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DA6" w:rsidRPr="00FA0420" w:rsidP="00101DA6"/>
        </w:tc>
        <w:tc>
          <w:tcPr>
            <w:tcW w:w="3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DA6" w:rsidRPr="00FA0420" w:rsidP="00101DA6">
            <w:r w:rsidRPr="00FA0420">
              <w:t>в том числе:</w:t>
            </w:r>
          </w:p>
        </w:tc>
        <w:tc>
          <w:tcPr>
            <w:tcW w:w="539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1DA6" w:rsidRPr="00FA0420" w:rsidP="00101DA6">
            <w:pPr>
              <w:jc w:val="center"/>
            </w:pPr>
          </w:p>
        </w:tc>
        <w:tc>
          <w:tcPr>
            <w:tcW w:w="6237" w:type="dxa"/>
          </w:tcPr>
          <w:p w:rsidR="00101DA6" w:rsidRPr="00FA0420" w:rsidP="00101DA6"/>
        </w:tc>
        <w:tc>
          <w:tcPr>
            <w:tcW w:w="6095" w:type="dxa"/>
            <w:vAlign w:val="bottom"/>
          </w:tcPr>
          <w:p w:rsidR="00101DA6" w:rsidRPr="00FA0420" w:rsidP="00101DA6">
            <w:pPr>
              <w:jc w:val="center"/>
              <w:rPr>
                <w:highlight w:val="cyan"/>
              </w:rPr>
            </w:pPr>
          </w:p>
        </w:tc>
      </w:tr>
      <w:tr w:rsidTr="00101DA6">
        <w:tblPrEx>
          <w:tblW w:w="27359" w:type="dxa"/>
          <w:tblInd w:w="250" w:type="dxa"/>
          <w:tblLayout w:type="fixed"/>
          <w:tblLook w:val="04A0"/>
        </w:tblPrEx>
        <w:trPr>
          <w:gridAfter w:val="2"/>
          <w:wAfter w:w="12332" w:type="dxa"/>
          <w:trHeight w:val="115"/>
        </w:trPr>
        <w:tc>
          <w:tcPr>
            <w:tcW w:w="198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101DA6" w:rsidRPr="00FA0420" w:rsidP="00101DA6"/>
        </w:tc>
        <w:tc>
          <w:tcPr>
            <w:tcW w:w="45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DA6" w:rsidRPr="00FA0420" w:rsidP="00101DA6"/>
        </w:tc>
        <w:tc>
          <w:tcPr>
            <w:tcW w:w="3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DA6" w:rsidRPr="00FA0420" w:rsidP="00101DA6">
            <w: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1DA6" w:rsidRPr="00FA0420" w:rsidP="00101DA6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1DA6" w:rsidRPr="00FA0420" w:rsidP="00101DA6">
            <w:pPr>
              <w:jc w:val="center"/>
            </w:pPr>
          </w:p>
        </w:tc>
        <w:tc>
          <w:tcPr>
            <w:tcW w:w="9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1DA6" w:rsidRPr="00FA0420" w:rsidP="00101DA6">
            <w:pPr>
              <w:jc w:val="center"/>
            </w:pP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1DA6" w:rsidRPr="00FA0420" w:rsidP="00101DA6">
            <w:pPr>
              <w:jc w:val="center"/>
            </w:pPr>
          </w:p>
        </w:tc>
      </w:tr>
      <w:tr w:rsidTr="00101DA6">
        <w:tblPrEx>
          <w:tblW w:w="27359" w:type="dxa"/>
          <w:tblInd w:w="250" w:type="dxa"/>
          <w:tblLayout w:type="fixed"/>
          <w:tblLook w:val="04A0"/>
        </w:tblPrEx>
        <w:trPr>
          <w:gridAfter w:val="2"/>
          <w:wAfter w:w="12332" w:type="dxa"/>
          <w:trHeight w:val="147"/>
        </w:trPr>
        <w:tc>
          <w:tcPr>
            <w:tcW w:w="198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101DA6" w:rsidRPr="00FA0420" w:rsidP="00101DA6"/>
        </w:tc>
        <w:tc>
          <w:tcPr>
            <w:tcW w:w="45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DA6" w:rsidRPr="00FA0420" w:rsidP="00101DA6"/>
        </w:tc>
        <w:tc>
          <w:tcPr>
            <w:tcW w:w="3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DA6" w:rsidRPr="00FA0420" w:rsidP="00101DA6">
            <w:r w:rsidRPr="00FA0420">
              <w:t>внебюджетные 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1DA6" w:rsidRPr="00FA0420" w:rsidP="00101DA6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1DA6" w:rsidRPr="00FA0420" w:rsidP="00101DA6">
            <w:pPr>
              <w:jc w:val="center"/>
            </w:pPr>
          </w:p>
        </w:tc>
        <w:tc>
          <w:tcPr>
            <w:tcW w:w="9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1DA6" w:rsidRPr="00FA0420" w:rsidP="00101DA6">
            <w:pPr>
              <w:jc w:val="center"/>
            </w:pP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1DA6" w:rsidRPr="00FA0420" w:rsidP="00101DA6">
            <w:pPr>
              <w:jc w:val="center"/>
            </w:pPr>
          </w:p>
        </w:tc>
      </w:tr>
      <w:tr w:rsidTr="00101DA6">
        <w:tblPrEx>
          <w:tblW w:w="27359" w:type="dxa"/>
          <w:tblInd w:w="250" w:type="dxa"/>
          <w:tblLayout w:type="fixed"/>
          <w:tblLook w:val="04A0"/>
        </w:tblPrEx>
        <w:trPr>
          <w:gridAfter w:val="2"/>
          <w:wAfter w:w="12332" w:type="dxa"/>
          <w:trHeight w:val="179"/>
        </w:trPr>
        <w:tc>
          <w:tcPr>
            <w:tcW w:w="198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E5BF1" w:rsidRPr="00FA0420" w:rsidP="00101DA6"/>
        </w:tc>
        <w:tc>
          <w:tcPr>
            <w:tcW w:w="45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E5BF1" w:rsidRPr="00FA0420" w:rsidP="00101DA6"/>
        </w:tc>
        <w:tc>
          <w:tcPr>
            <w:tcW w:w="3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BF1" w:rsidRPr="00FA0420" w:rsidP="009F5F93">
            <w:r>
              <w:t xml:space="preserve">районный </w:t>
            </w:r>
            <w:r w:rsidRPr="00FA0420">
              <w:t xml:space="preserve">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5BF1" w:rsidRPr="00FA0420" w:rsidP="004E5BF1">
            <w:pPr>
              <w:jc w:val="center"/>
            </w:pPr>
            <w:r>
              <w:t>2</w:t>
            </w:r>
            <w:r w:rsidRPr="00FA0420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5BF1" w:rsidRPr="00FA0420" w:rsidP="004E5BF1">
            <w:pPr>
              <w:jc w:val="center"/>
              <w:rPr>
                <w:color w:val="000000"/>
              </w:rPr>
            </w:pPr>
            <w:r w:rsidRPr="00FA0420">
              <w:rPr>
                <w:color w:val="000000"/>
              </w:rPr>
              <w:t>30,0</w:t>
            </w:r>
          </w:p>
        </w:tc>
        <w:tc>
          <w:tcPr>
            <w:tcW w:w="9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E5BF1" w:rsidRPr="00FA0420" w:rsidP="004E5B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FA0420">
              <w:rPr>
                <w:color w:val="000000"/>
              </w:rPr>
              <w:t>0,0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5BF1" w:rsidRPr="00FA0420" w:rsidP="004E5BF1">
            <w:pPr>
              <w:ind w:left="-98" w:firstLine="98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Pr="00FA0420">
              <w:rPr>
                <w:color w:val="000000"/>
              </w:rPr>
              <w:t>0,0</w:t>
            </w:r>
          </w:p>
        </w:tc>
      </w:tr>
      <w:tr w:rsidTr="00101DA6">
        <w:tblPrEx>
          <w:tblW w:w="27359" w:type="dxa"/>
          <w:tblInd w:w="250" w:type="dxa"/>
          <w:tblLayout w:type="fixed"/>
          <w:tblLook w:val="04A0"/>
        </w:tblPrEx>
        <w:trPr>
          <w:gridAfter w:val="2"/>
          <w:wAfter w:w="12332" w:type="dxa"/>
          <w:trHeight w:val="109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DA6" w:rsidRPr="00FA0420" w:rsidP="00101DA6">
            <w:r w:rsidRPr="00FA0420">
              <w:t>Мероприятие 1</w:t>
            </w:r>
          </w:p>
        </w:tc>
        <w:tc>
          <w:tcPr>
            <w:tcW w:w="45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DA6" w:rsidRPr="00FA0420" w:rsidP="00101DA6">
            <w:r w:rsidRPr="00FA0420">
              <w:t>Сохранение и укрепление здоровья нас</w:t>
            </w:r>
            <w:r w:rsidRPr="00FA0420">
              <w:t>е</w:t>
            </w:r>
            <w:r w:rsidRPr="00FA0420">
              <w:t xml:space="preserve">ления </w:t>
            </w:r>
            <w:r w:rsidR="009F5F93">
              <w:t>Юстинского</w:t>
            </w:r>
            <w:r w:rsidRPr="00FA0420">
              <w:t xml:space="preserve"> района</w:t>
            </w:r>
          </w:p>
          <w:p w:rsidR="00101DA6" w:rsidRPr="00FA0420" w:rsidP="00101DA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DA6" w:rsidRPr="00FA0420" w:rsidP="00101DA6">
            <w:r w:rsidRPr="00FA0420"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1DA6" w:rsidRPr="00FA0420" w:rsidP="004E5BF1">
            <w:pPr>
              <w:jc w:val="center"/>
            </w:pPr>
            <w:r w:rsidRPr="00FA0420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1DA6" w:rsidRPr="00FA0420" w:rsidP="004E5BF1">
            <w:pPr>
              <w:jc w:val="center"/>
            </w:pPr>
            <w:r w:rsidRPr="00FA0420">
              <w:t>0,0</w:t>
            </w:r>
          </w:p>
        </w:tc>
        <w:tc>
          <w:tcPr>
            <w:tcW w:w="9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1DA6" w:rsidRPr="00FA0420" w:rsidP="004E5BF1">
            <w:pPr>
              <w:jc w:val="center"/>
            </w:pPr>
            <w:r w:rsidRPr="00FA0420">
              <w:t>0,0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1DA6" w:rsidRPr="00FA0420" w:rsidP="004E5BF1">
            <w:pPr>
              <w:jc w:val="center"/>
            </w:pPr>
            <w:r w:rsidRPr="00FA0420">
              <w:rPr>
                <w:color w:val="000000"/>
              </w:rPr>
              <w:t>0,0</w:t>
            </w:r>
          </w:p>
        </w:tc>
      </w:tr>
      <w:tr w:rsidTr="00101DA6">
        <w:tblPrEx>
          <w:tblW w:w="27359" w:type="dxa"/>
          <w:tblInd w:w="250" w:type="dxa"/>
          <w:tblLayout w:type="fixed"/>
          <w:tblLook w:val="04A0"/>
        </w:tblPrEx>
        <w:trPr>
          <w:trHeight w:val="105"/>
        </w:trPr>
        <w:tc>
          <w:tcPr>
            <w:tcW w:w="198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101DA6" w:rsidRPr="00FA0420" w:rsidP="00101DA6"/>
        </w:tc>
        <w:tc>
          <w:tcPr>
            <w:tcW w:w="45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DA6" w:rsidRPr="00FA0420" w:rsidP="00101DA6"/>
        </w:tc>
        <w:tc>
          <w:tcPr>
            <w:tcW w:w="3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DA6" w:rsidRPr="00FA0420" w:rsidP="00101DA6">
            <w:r w:rsidRPr="00FA0420">
              <w:t>в том числе:</w:t>
            </w:r>
          </w:p>
        </w:tc>
        <w:tc>
          <w:tcPr>
            <w:tcW w:w="539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1DA6" w:rsidRPr="00FA0420" w:rsidP="00101DA6">
            <w:pPr>
              <w:jc w:val="center"/>
            </w:pPr>
          </w:p>
        </w:tc>
        <w:tc>
          <w:tcPr>
            <w:tcW w:w="6237" w:type="dxa"/>
          </w:tcPr>
          <w:p w:rsidR="00101DA6" w:rsidRPr="00FA0420" w:rsidP="00101DA6"/>
        </w:tc>
        <w:tc>
          <w:tcPr>
            <w:tcW w:w="6095" w:type="dxa"/>
            <w:vAlign w:val="bottom"/>
          </w:tcPr>
          <w:p w:rsidR="00101DA6" w:rsidRPr="00FA0420" w:rsidP="00101DA6">
            <w:pPr>
              <w:jc w:val="center"/>
              <w:rPr>
                <w:highlight w:val="cyan"/>
              </w:rPr>
            </w:pPr>
          </w:p>
        </w:tc>
      </w:tr>
      <w:tr w:rsidTr="00101DA6">
        <w:tblPrEx>
          <w:tblW w:w="27359" w:type="dxa"/>
          <w:tblInd w:w="250" w:type="dxa"/>
          <w:tblLayout w:type="fixed"/>
          <w:tblLook w:val="04A0"/>
        </w:tblPrEx>
        <w:trPr>
          <w:gridAfter w:val="2"/>
          <w:wAfter w:w="12332" w:type="dxa"/>
          <w:trHeight w:val="211"/>
        </w:trPr>
        <w:tc>
          <w:tcPr>
            <w:tcW w:w="198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101DA6" w:rsidRPr="00FA0420" w:rsidP="00101DA6"/>
        </w:tc>
        <w:tc>
          <w:tcPr>
            <w:tcW w:w="45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DA6" w:rsidRPr="00FA0420" w:rsidP="00101DA6"/>
        </w:tc>
        <w:tc>
          <w:tcPr>
            <w:tcW w:w="3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DA6" w:rsidRPr="00FA0420" w:rsidP="00101DA6">
            <w: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1DA6" w:rsidRPr="00FA0420" w:rsidP="00101DA6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1DA6" w:rsidRPr="00FA0420" w:rsidP="00101DA6">
            <w:pPr>
              <w:jc w:val="center"/>
            </w:pPr>
          </w:p>
        </w:tc>
        <w:tc>
          <w:tcPr>
            <w:tcW w:w="9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1DA6" w:rsidRPr="00FA0420" w:rsidP="00101DA6">
            <w:pPr>
              <w:jc w:val="center"/>
            </w:pP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1DA6" w:rsidRPr="00FA0420" w:rsidP="00101DA6">
            <w:pPr>
              <w:jc w:val="center"/>
            </w:pPr>
          </w:p>
        </w:tc>
      </w:tr>
      <w:tr w:rsidTr="00101DA6">
        <w:tblPrEx>
          <w:tblW w:w="27359" w:type="dxa"/>
          <w:tblInd w:w="250" w:type="dxa"/>
          <w:tblLayout w:type="fixed"/>
          <w:tblLook w:val="04A0"/>
        </w:tblPrEx>
        <w:trPr>
          <w:gridAfter w:val="2"/>
          <w:wAfter w:w="12332" w:type="dxa"/>
          <w:trHeight w:val="244"/>
        </w:trPr>
        <w:tc>
          <w:tcPr>
            <w:tcW w:w="198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101DA6" w:rsidRPr="00FA0420" w:rsidP="00101DA6"/>
        </w:tc>
        <w:tc>
          <w:tcPr>
            <w:tcW w:w="45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DA6" w:rsidRPr="00FA0420" w:rsidP="00101DA6"/>
        </w:tc>
        <w:tc>
          <w:tcPr>
            <w:tcW w:w="3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DA6" w:rsidRPr="00FA0420" w:rsidP="00101DA6">
            <w:r w:rsidRPr="00FA0420">
              <w:t>внебюджетные 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1DA6" w:rsidRPr="00FA0420" w:rsidP="00101DA6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1DA6" w:rsidRPr="00FA0420" w:rsidP="00101DA6">
            <w:pPr>
              <w:jc w:val="center"/>
            </w:pPr>
          </w:p>
        </w:tc>
        <w:tc>
          <w:tcPr>
            <w:tcW w:w="9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1DA6" w:rsidRPr="00FA0420" w:rsidP="00101DA6">
            <w:pPr>
              <w:jc w:val="center"/>
            </w:pP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1DA6" w:rsidRPr="00FA0420" w:rsidP="00101DA6">
            <w:pPr>
              <w:jc w:val="center"/>
            </w:pPr>
          </w:p>
        </w:tc>
      </w:tr>
      <w:tr w:rsidTr="00101DA6">
        <w:tblPrEx>
          <w:tblW w:w="27359" w:type="dxa"/>
          <w:tblInd w:w="250" w:type="dxa"/>
          <w:tblLayout w:type="fixed"/>
          <w:tblLook w:val="04A0"/>
        </w:tblPrEx>
        <w:trPr>
          <w:gridAfter w:val="2"/>
          <w:wAfter w:w="12332" w:type="dxa"/>
          <w:trHeight w:val="247"/>
        </w:trPr>
        <w:tc>
          <w:tcPr>
            <w:tcW w:w="198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E5BF1" w:rsidRPr="00FA0420" w:rsidP="00101DA6"/>
        </w:tc>
        <w:tc>
          <w:tcPr>
            <w:tcW w:w="45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E5BF1" w:rsidRPr="00FA0420" w:rsidP="00101DA6"/>
        </w:tc>
        <w:tc>
          <w:tcPr>
            <w:tcW w:w="3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BF1" w:rsidRPr="00FA0420" w:rsidP="00E81C15">
            <w:r>
              <w:t xml:space="preserve">районный </w:t>
            </w:r>
            <w:r w:rsidRPr="00FA0420">
              <w:t xml:space="preserve">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5BF1" w:rsidRPr="00FA0420" w:rsidP="004E5BF1">
            <w:pPr>
              <w:jc w:val="center"/>
            </w:pPr>
            <w:r w:rsidRPr="00FA0420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5BF1" w:rsidRPr="00FA0420" w:rsidP="004E5BF1">
            <w:pPr>
              <w:jc w:val="center"/>
            </w:pPr>
            <w:r w:rsidRPr="00FA0420">
              <w:t>0,0</w:t>
            </w:r>
          </w:p>
        </w:tc>
        <w:tc>
          <w:tcPr>
            <w:tcW w:w="9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E5BF1" w:rsidRPr="00FA0420" w:rsidP="004E5BF1">
            <w:pPr>
              <w:jc w:val="center"/>
            </w:pPr>
            <w:r w:rsidRPr="00FA0420">
              <w:t>0,0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5BF1" w:rsidRPr="00FA0420" w:rsidP="004E5BF1">
            <w:pPr>
              <w:jc w:val="center"/>
            </w:pPr>
            <w:r w:rsidRPr="00FA0420">
              <w:rPr>
                <w:color w:val="000000"/>
              </w:rPr>
              <w:t>0,0</w:t>
            </w:r>
          </w:p>
        </w:tc>
      </w:tr>
      <w:tr w:rsidTr="00101DA6">
        <w:tblPrEx>
          <w:tblW w:w="27359" w:type="dxa"/>
          <w:tblInd w:w="250" w:type="dxa"/>
          <w:tblLayout w:type="fixed"/>
          <w:tblLook w:val="04A0"/>
        </w:tblPrEx>
        <w:trPr>
          <w:gridAfter w:val="2"/>
          <w:wAfter w:w="12332" w:type="dxa"/>
          <w:trHeight w:val="127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BF1" w:rsidRPr="00FA0420" w:rsidP="00101DA6">
            <w:r w:rsidRPr="00FA0420">
              <w:t>Мероприятие 2</w:t>
            </w:r>
          </w:p>
        </w:tc>
        <w:tc>
          <w:tcPr>
            <w:tcW w:w="453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BF1" w:rsidRPr="00FA0420" w:rsidP="00101DA6">
            <w:r w:rsidRPr="00FA0420">
              <w:t>Формирование сознания и мотивиров</w:t>
            </w:r>
            <w:r w:rsidRPr="00FA0420">
              <w:t>а</w:t>
            </w:r>
            <w:r w:rsidRPr="00FA0420">
              <w:t>ние населения к ведению здорового о</w:t>
            </w:r>
            <w:r w:rsidRPr="00FA0420">
              <w:t>б</w:t>
            </w:r>
            <w:r w:rsidRPr="00FA0420">
              <w:t>раза жизни</w:t>
            </w:r>
          </w:p>
          <w:p w:rsidR="004E5BF1" w:rsidRPr="00FA0420" w:rsidP="00101DA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BF1" w:rsidRPr="00FA0420" w:rsidP="00101DA6">
            <w:r w:rsidRPr="00FA0420"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5BF1" w:rsidRPr="00FA0420" w:rsidP="004E5BF1">
            <w:pPr>
              <w:jc w:val="center"/>
            </w:pPr>
            <w: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5BF1" w:rsidRPr="00FA0420" w:rsidP="004E5B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8,0</w:t>
            </w:r>
          </w:p>
        </w:tc>
        <w:tc>
          <w:tcPr>
            <w:tcW w:w="9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E5BF1" w:rsidRPr="00FA0420" w:rsidP="004E5B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5BF1" w:rsidRPr="00FA0420" w:rsidP="004E5B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28,0</w:t>
            </w:r>
          </w:p>
        </w:tc>
      </w:tr>
      <w:tr w:rsidTr="00101DA6">
        <w:tblPrEx>
          <w:tblW w:w="27359" w:type="dxa"/>
          <w:tblInd w:w="250" w:type="dxa"/>
          <w:tblLayout w:type="fixed"/>
          <w:tblLook w:val="04A0"/>
        </w:tblPrEx>
        <w:trPr>
          <w:trHeight w:val="173"/>
        </w:trPr>
        <w:tc>
          <w:tcPr>
            <w:tcW w:w="198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E5BF1" w:rsidRPr="00FA0420" w:rsidP="00101DA6"/>
        </w:tc>
        <w:tc>
          <w:tcPr>
            <w:tcW w:w="453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E5BF1" w:rsidRPr="00FA0420" w:rsidP="00101DA6"/>
        </w:tc>
        <w:tc>
          <w:tcPr>
            <w:tcW w:w="3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BF1" w:rsidRPr="00FA0420" w:rsidP="00101DA6">
            <w:r w:rsidRPr="00FA0420">
              <w:t>в том числе:</w:t>
            </w:r>
          </w:p>
        </w:tc>
        <w:tc>
          <w:tcPr>
            <w:tcW w:w="539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5BF1" w:rsidRPr="00FA0420" w:rsidP="00101DA6">
            <w:pPr>
              <w:jc w:val="center"/>
            </w:pPr>
          </w:p>
        </w:tc>
        <w:tc>
          <w:tcPr>
            <w:tcW w:w="6237" w:type="dxa"/>
          </w:tcPr>
          <w:p w:rsidR="004E5BF1" w:rsidRPr="00FA0420" w:rsidP="00101DA6"/>
        </w:tc>
        <w:tc>
          <w:tcPr>
            <w:tcW w:w="6095" w:type="dxa"/>
            <w:vAlign w:val="bottom"/>
          </w:tcPr>
          <w:p w:rsidR="004E5BF1" w:rsidRPr="00FA0420" w:rsidP="00101DA6">
            <w:pPr>
              <w:jc w:val="center"/>
              <w:rPr>
                <w:highlight w:val="cyan"/>
              </w:rPr>
            </w:pPr>
          </w:p>
        </w:tc>
      </w:tr>
      <w:tr w:rsidTr="00101DA6">
        <w:tblPrEx>
          <w:tblW w:w="27359" w:type="dxa"/>
          <w:tblInd w:w="250" w:type="dxa"/>
          <w:tblLayout w:type="fixed"/>
          <w:tblLook w:val="04A0"/>
        </w:tblPrEx>
        <w:trPr>
          <w:gridAfter w:val="2"/>
          <w:wAfter w:w="12332" w:type="dxa"/>
          <w:trHeight w:val="223"/>
        </w:trPr>
        <w:tc>
          <w:tcPr>
            <w:tcW w:w="198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E5BF1" w:rsidRPr="00FA0420" w:rsidP="00101DA6"/>
        </w:tc>
        <w:tc>
          <w:tcPr>
            <w:tcW w:w="453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E5BF1" w:rsidRPr="00FA0420" w:rsidP="00101DA6"/>
        </w:tc>
        <w:tc>
          <w:tcPr>
            <w:tcW w:w="3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BF1" w:rsidRPr="00FA0420" w:rsidP="00101DA6">
            <w: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5BF1" w:rsidRPr="00FA0420" w:rsidP="00101DA6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5BF1" w:rsidRPr="00FA0420" w:rsidP="00101DA6">
            <w:pPr>
              <w:jc w:val="center"/>
            </w:pPr>
          </w:p>
        </w:tc>
        <w:tc>
          <w:tcPr>
            <w:tcW w:w="9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E5BF1" w:rsidRPr="00FA0420" w:rsidP="00101DA6">
            <w:pPr>
              <w:jc w:val="center"/>
            </w:pP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5BF1" w:rsidRPr="00FA0420" w:rsidP="00101DA6">
            <w:pPr>
              <w:jc w:val="center"/>
            </w:pPr>
          </w:p>
        </w:tc>
      </w:tr>
      <w:tr w:rsidTr="00101DA6">
        <w:tblPrEx>
          <w:tblW w:w="27359" w:type="dxa"/>
          <w:tblInd w:w="250" w:type="dxa"/>
          <w:tblLayout w:type="fixed"/>
          <w:tblLook w:val="04A0"/>
        </w:tblPrEx>
        <w:trPr>
          <w:gridAfter w:val="2"/>
          <w:wAfter w:w="12332" w:type="dxa"/>
          <w:trHeight w:val="127"/>
        </w:trPr>
        <w:tc>
          <w:tcPr>
            <w:tcW w:w="198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E5BF1" w:rsidRPr="00FA0420" w:rsidP="00101DA6"/>
        </w:tc>
        <w:tc>
          <w:tcPr>
            <w:tcW w:w="453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E5BF1" w:rsidRPr="00FA0420" w:rsidP="00101DA6"/>
        </w:tc>
        <w:tc>
          <w:tcPr>
            <w:tcW w:w="3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BF1" w:rsidRPr="00FA0420" w:rsidP="00101DA6">
            <w:pPr>
              <w:tabs>
                <w:tab w:val="right" w:pos="3328"/>
              </w:tabs>
            </w:pPr>
            <w:r w:rsidRPr="00FA0420">
              <w:t>внебюджетные  источники</w:t>
            </w:r>
            <w:r w:rsidRPr="00FA0420">
              <w:tab/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5BF1" w:rsidRPr="00FA0420" w:rsidP="00101DA6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5BF1" w:rsidRPr="00FA0420" w:rsidP="00101DA6">
            <w:pPr>
              <w:jc w:val="center"/>
            </w:pPr>
          </w:p>
        </w:tc>
        <w:tc>
          <w:tcPr>
            <w:tcW w:w="9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E5BF1" w:rsidRPr="00FA0420" w:rsidP="00101DA6">
            <w:pPr>
              <w:jc w:val="center"/>
            </w:pP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5BF1" w:rsidRPr="00FA0420" w:rsidP="00101DA6">
            <w:pPr>
              <w:jc w:val="center"/>
            </w:pPr>
          </w:p>
        </w:tc>
      </w:tr>
      <w:tr w:rsidTr="00101DA6">
        <w:tblPrEx>
          <w:tblW w:w="27359" w:type="dxa"/>
          <w:tblInd w:w="250" w:type="dxa"/>
          <w:tblLayout w:type="fixed"/>
          <w:tblLook w:val="04A0"/>
        </w:tblPrEx>
        <w:trPr>
          <w:gridAfter w:val="2"/>
          <w:wAfter w:w="12332" w:type="dxa"/>
          <w:trHeight w:val="345"/>
        </w:trPr>
        <w:tc>
          <w:tcPr>
            <w:tcW w:w="198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E5BF1" w:rsidRPr="00FA0420" w:rsidP="00101DA6"/>
        </w:tc>
        <w:tc>
          <w:tcPr>
            <w:tcW w:w="453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E5BF1" w:rsidRPr="00FA0420" w:rsidP="00101DA6"/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BF1" w:rsidRPr="00FA0420" w:rsidP="00E81C15">
            <w:r>
              <w:t xml:space="preserve">районный </w:t>
            </w:r>
            <w:r w:rsidRPr="00FA0420">
              <w:t xml:space="preserve">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5BF1" w:rsidRPr="00FA0420" w:rsidP="00E81C15">
            <w:pPr>
              <w:jc w:val="center"/>
            </w:pPr>
            <w: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5BF1" w:rsidRPr="00FA0420" w:rsidP="00E81C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8,0</w:t>
            </w:r>
          </w:p>
        </w:tc>
        <w:tc>
          <w:tcPr>
            <w:tcW w:w="9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BF1" w:rsidRPr="00FA0420" w:rsidP="00E81C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5BF1" w:rsidRPr="00FA0420" w:rsidP="00101D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28,0</w:t>
            </w:r>
          </w:p>
        </w:tc>
      </w:tr>
      <w:tr w:rsidTr="00101DA6">
        <w:tblPrEx>
          <w:tblW w:w="27359" w:type="dxa"/>
          <w:tblInd w:w="250" w:type="dxa"/>
          <w:tblLayout w:type="fixed"/>
          <w:tblLook w:val="04A0"/>
        </w:tblPrEx>
        <w:trPr>
          <w:gridAfter w:val="2"/>
          <w:wAfter w:w="12332" w:type="dxa"/>
          <w:trHeight w:val="161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BF1" w:rsidRPr="00FA0420" w:rsidP="00101DA6">
            <w:r w:rsidRPr="00FA0420">
              <w:t>Мероприятие 3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E5BF1" w:rsidRPr="00FA0420" w:rsidP="00101DA6">
            <w:r w:rsidRPr="00FA0420">
              <w:t>Активная жизнь в любом возрасте</w:t>
            </w:r>
          </w:p>
        </w:tc>
        <w:tc>
          <w:tcPr>
            <w:tcW w:w="311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BF1" w:rsidRPr="00FA0420" w:rsidP="00101DA6">
            <w:r w:rsidRPr="00FA0420"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5BF1" w:rsidRPr="00FA0420" w:rsidP="00101DA6">
            <w:pPr>
              <w:jc w:val="center"/>
            </w:pPr>
            <w: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5BF1" w:rsidRPr="00FA0420" w:rsidP="00101D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22,0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E5BF1" w:rsidRPr="00FA0420" w:rsidP="00101D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5BF1" w:rsidRPr="00FA0420" w:rsidP="00101D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72,0</w:t>
            </w:r>
          </w:p>
        </w:tc>
      </w:tr>
      <w:tr w:rsidTr="00101DA6">
        <w:tblPrEx>
          <w:tblW w:w="27359" w:type="dxa"/>
          <w:tblInd w:w="250" w:type="dxa"/>
          <w:tblLayout w:type="fixed"/>
          <w:tblLook w:val="04A0"/>
        </w:tblPrEx>
        <w:trPr>
          <w:trHeight w:val="193"/>
        </w:trPr>
        <w:tc>
          <w:tcPr>
            <w:tcW w:w="198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E5BF1" w:rsidRPr="00FA0420" w:rsidP="00101DA6"/>
        </w:tc>
        <w:tc>
          <w:tcPr>
            <w:tcW w:w="45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E5BF1" w:rsidRPr="00FA0420" w:rsidP="00101DA6"/>
        </w:tc>
        <w:tc>
          <w:tcPr>
            <w:tcW w:w="3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BF1" w:rsidRPr="00FA0420" w:rsidP="00101DA6">
            <w:r w:rsidRPr="00FA0420">
              <w:t>в том числе:</w:t>
            </w:r>
          </w:p>
        </w:tc>
        <w:tc>
          <w:tcPr>
            <w:tcW w:w="539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5BF1" w:rsidRPr="00FA0420" w:rsidP="00101DA6">
            <w:pPr>
              <w:jc w:val="center"/>
            </w:pPr>
          </w:p>
        </w:tc>
        <w:tc>
          <w:tcPr>
            <w:tcW w:w="6237" w:type="dxa"/>
          </w:tcPr>
          <w:p w:rsidR="004E5BF1" w:rsidRPr="00FA0420" w:rsidP="00101DA6"/>
        </w:tc>
        <w:tc>
          <w:tcPr>
            <w:tcW w:w="6095" w:type="dxa"/>
            <w:vAlign w:val="bottom"/>
          </w:tcPr>
          <w:p w:rsidR="004E5BF1" w:rsidRPr="00FA0420" w:rsidP="00101DA6">
            <w:pPr>
              <w:jc w:val="center"/>
              <w:rPr>
                <w:highlight w:val="cyan"/>
              </w:rPr>
            </w:pPr>
          </w:p>
        </w:tc>
      </w:tr>
      <w:tr w:rsidTr="00101DA6">
        <w:tblPrEx>
          <w:tblW w:w="27359" w:type="dxa"/>
          <w:tblInd w:w="250" w:type="dxa"/>
          <w:tblLayout w:type="fixed"/>
          <w:tblLook w:val="04A0"/>
        </w:tblPrEx>
        <w:trPr>
          <w:gridAfter w:val="2"/>
          <w:wAfter w:w="12332" w:type="dxa"/>
          <w:trHeight w:val="115"/>
        </w:trPr>
        <w:tc>
          <w:tcPr>
            <w:tcW w:w="198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E5BF1" w:rsidRPr="00FA0420" w:rsidP="00101DA6"/>
        </w:tc>
        <w:tc>
          <w:tcPr>
            <w:tcW w:w="45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E5BF1" w:rsidRPr="00FA0420" w:rsidP="00101DA6"/>
        </w:tc>
        <w:tc>
          <w:tcPr>
            <w:tcW w:w="3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BF1" w:rsidRPr="00FA0420" w:rsidP="00101DA6">
            <w: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5BF1" w:rsidRPr="00FA0420" w:rsidP="00101DA6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5BF1" w:rsidRPr="00FA0420" w:rsidP="00101DA6">
            <w:pPr>
              <w:jc w:val="center"/>
            </w:pPr>
          </w:p>
        </w:tc>
        <w:tc>
          <w:tcPr>
            <w:tcW w:w="9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E5BF1" w:rsidRPr="00FA0420" w:rsidP="00101DA6">
            <w:pPr>
              <w:jc w:val="center"/>
            </w:pP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5BF1" w:rsidRPr="00FA0420" w:rsidP="00101DA6">
            <w:pPr>
              <w:jc w:val="center"/>
            </w:pPr>
          </w:p>
        </w:tc>
      </w:tr>
      <w:tr w:rsidTr="00101DA6">
        <w:tblPrEx>
          <w:tblW w:w="27359" w:type="dxa"/>
          <w:tblInd w:w="250" w:type="dxa"/>
          <w:tblLayout w:type="fixed"/>
          <w:tblLook w:val="04A0"/>
        </w:tblPrEx>
        <w:trPr>
          <w:gridAfter w:val="2"/>
          <w:wAfter w:w="12332" w:type="dxa"/>
          <w:trHeight w:val="147"/>
        </w:trPr>
        <w:tc>
          <w:tcPr>
            <w:tcW w:w="198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E5BF1" w:rsidRPr="00FA0420" w:rsidP="00101DA6"/>
        </w:tc>
        <w:tc>
          <w:tcPr>
            <w:tcW w:w="45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E5BF1" w:rsidRPr="00FA0420" w:rsidP="00101DA6"/>
        </w:tc>
        <w:tc>
          <w:tcPr>
            <w:tcW w:w="3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BF1" w:rsidRPr="00FA0420" w:rsidP="00101DA6">
            <w:r w:rsidRPr="00FA0420">
              <w:t>внебюджетные 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5BF1" w:rsidRPr="00FA0420" w:rsidP="00101DA6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5BF1" w:rsidRPr="00FA0420" w:rsidP="00101DA6">
            <w:pPr>
              <w:jc w:val="center"/>
            </w:pPr>
          </w:p>
        </w:tc>
        <w:tc>
          <w:tcPr>
            <w:tcW w:w="9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E5BF1" w:rsidRPr="00FA0420" w:rsidP="00101DA6">
            <w:pPr>
              <w:jc w:val="center"/>
            </w:pP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5BF1" w:rsidRPr="00FA0420" w:rsidP="00101DA6">
            <w:pPr>
              <w:jc w:val="center"/>
            </w:pPr>
          </w:p>
        </w:tc>
      </w:tr>
      <w:tr w:rsidTr="00101DA6">
        <w:tblPrEx>
          <w:tblW w:w="27359" w:type="dxa"/>
          <w:tblInd w:w="250" w:type="dxa"/>
          <w:tblLayout w:type="fixed"/>
          <w:tblLook w:val="04A0"/>
        </w:tblPrEx>
        <w:trPr>
          <w:gridAfter w:val="2"/>
          <w:wAfter w:w="12332" w:type="dxa"/>
          <w:trHeight w:val="179"/>
        </w:trPr>
        <w:tc>
          <w:tcPr>
            <w:tcW w:w="198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E5BF1" w:rsidRPr="00FA0420" w:rsidP="00101DA6"/>
        </w:tc>
        <w:tc>
          <w:tcPr>
            <w:tcW w:w="45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E5BF1" w:rsidRPr="00FA0420" w:rsidP="00101DA6"/>
        </w:tc>
        <w:tc>
          <w:tcPr>
            <w:tcW w:w="3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BF1" w:rsidRPr="00FA0420" w:rsidP="00E81C15">
            <w:r>
              <w:t xml:space="preserve">районный </w:t>
            </w:r>
            <w:r w:rsidRPr="00FA0420">
              <w:t xml:space="preserve">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5BF1" w:rsidRPr="00FA0420" w:rsidP="004E5BF1">
            <w:pPr>
              <w:jc w:val="center"/>
            </w:pPr>
            <w: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5BF1" w:rsidRPr="00FA0420" w:rsidP="004E5B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22,0</w:t>
            </w:r>
          </w:p>
        </w:tc>
        <w:tc>
          <w:tcPr>
            <w:tcW w:w="9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E5BF1" w:rsidRPr="00FA0420" w:rsidP="004E5B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35,0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5BF1" w:rsidRPr="00FA0420" w:rsidP="004E5B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72,0</w:t>
            </w:r>
          </w:p>
        </w:tc>
      </w:tr>
    </w:tbl>
    <w:p w:rsidR="00206326" w:rsidP="008C43AC">
      <w:pPr>
        <w:tabs>
          <w:tab w:val="left" w:pos="7371"/>
        </w:tabs>
        <w:spacing w:after="120"/>
        <w:rPr>
          <w:sz w:val="28"/>
          <w:szCs w:val="28"/>
        </w:rPr>
      </w:pPr>
    </w:p>
    <w:sectPr w:rsidSect="00C84064">
      <w:pgSz w:w="16838" w:h="11906" w:orient="landscape" w:code="9"/>
      <w:pgMar w:top="992" w:right="82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notTrueType/>
    <w:pitch w:val="variable"/>
    <w:sig w:usb0="000000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2E2493E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A076129"/>
    <w:multiLevelType w:val="hybridMultilevel"/>
    <w:tmpl w:val="1B8ACC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BC0587"/>
    <w:multiLevelType w:val="hybridMultilevel"/>
    <w:tmpl w:val="26085E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E23B8B"/>
    <w:multiLevelType w:val="hybridMultilevel"/>
    <w:tmpl w:val="187A40A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5" w:hanging="360"/>
      </w:pPr>
    </w:lvl>
    <w:lvl w:ilvl="2" w:tentative="1">
      <w:start w:val="1"/>
      <w:numFmt w:val="lowerRoman"/>
      <w:lvlText w:val="%3."/>
      <w:lvlJc w:val="right"/>
      <w:pPr>
        <w:ind w:left="2505" w:hanging="180"/>
      </w:pPr>
    </w:lvl>
    <w:lvl w:ilvl="3" w:tentative="1">
      <w:start w:val="1"/>
      <w:numFmt w:val="decimal"/>
      <w:lvlText w:val="%4."/>
      <w:lvlJc w:val="left"/>
      <w:pPr>
        <w:ind w:left="3225" w:hanging="360"/>
      </w:pPr>
    </w:lvl>
    <w:lvl w:ilvl="4" w:tentative="1">
      <w:start w:val="1"/>
      <w:numFmt w:val="lowerLetter"/>
      <w:lvlText w:val="%5."/>
      <w:lvlJc w:val="left"/>
      <w:pPr>
        <w:ind w:left="3945" w:hanging="360"/>
      </w:pPr>
    </w:lvl>
    <w:lvl w:ilvl="5" w:tentative="1">
      <w:start w:val="1"/>
      <w:numFmt w:val="lowerRoman"/>
      <w:lvlText w:val="%6."/>
      <w:lvlJc w:val="right"/>
      <w:pPr>
        <w:ind w:left="4665" w:hanging="180"/>
      </w:pPr>
    </w:lvl>
    <w:lvl w:ilvl="6" w:tentative="1">
      <w:start w:val="1"/>
      <w:numFmt w:val="decimal"/>
      <w:lvlText w:val="%7."/>
      <w:lvlJc w:val="left"/>
      <w:pPr>
        <w:ind w:left="5385" w:hanging="360"/>
      </w:pPr>
    </w:lvl>
    <w:lvl w:ilvl="7" w:tentative="1">
      <w:start w:val="1"/>
      <w:numFmt w:val="lowerLetter"/>
      <w:lvlText w:val="%8."/>
      <w:lvlJc w:val="left"/>
      <w:pPr>
        <w:ind w:left="6105" w:hanging="360"/>
      </w:pPr>
    </w:lvl>
    <w:lvl w:ilvl="8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EE23418"/>
    <w:multiLevelType w:val="hybridMultilevel"/>
    <w:tmpl w:val="7E785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E02350"/>
    <w:multiLevelType w:val="multilevel"/>
    <w:tmpl w:val="55C027BE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14CC7C0F"/>
    <w:multiLevelType w:val="hybridMultilevel"/>
    <w:tmpl w:val="38E4083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7968F4"/>
    <w:multiLevelType w:val="hybridMultilevel"/>
    <w:tmpl w:val="654C8A3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63511C7"/>
    <w:multiLevelType w:val="hybridMultilevel"/>
    <w:tmpl w:val="98FEBC54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92C5BA8"/>
    <w:multiLevelType w:val="hybridMultilevel"/>
    <w:tmpl w:val="D53031F6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DF162CD"/>
    <w:multiLevelType w:val="hybridMultilevel"/>
    <w:tmpl w:val="1F7074CC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F070CBE"/>
    <w:multiLevelType w:val="hybridMultilevel"/>
    <w:tmpl w:val="7B20DABA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>
    <w:nsid w:val="22607F73"/>
    <w:multiLevelType w:val="multilevel"/>
    <w:tmpl w:val="5C0EFA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3">
    <w:nsid w:val="2AC7492F"/>
    <w:multiLevelType w:val="hybridMultilevel"/>
    <w:tmpl w:val="D53C01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447918"/>
    <w:multiLevelType w:val="hybridMultilevel"/>
    <w:tmpl w:val="B542271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FC7BAC"/>
    <w:multiLevelType w:val="hybridMultilevel"/>
    <w:tmpl w:val="7840C71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2DBC3DDF"/>
    <w:multiLevelType w:val="hybridMultilevel"/>
    <w:tmpl w:val="C658AFC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605C8C"/>
    <w:multiLevelType w:val="hybridMultilevel"/>
    <w:tmpl w:val="878A3764"/>
    <w:lvl w:ilvl="0">
      <w:start w:val="1"/>
      <w:numFmt w:val="decimal"/>
      <w:lvlText w:val="%1."/>
      <w:lvlJc w:val="left"/>
      <w:pPr>
        <w:ind w:left="11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20" w:hanging="360"/>
      </w:pPr>
    </w:lvl>
    <w:lvl w:ilvl="2" w:tentative="1">
      <w:start w:val="1"/>
      <w:numFmt w:val="lowerRoman"/>
      <w:lvlText w:val="%3."/>
      <w:lvlJc w:val="right"/>
      <w:pPr>
        <w:ind w:left="2540" w:hanging="180"/>
      </w:pPr>
    </w:lvl>
    <w:lvl w:ilvl="3" w:tentative="1">
      <w:start w:val="1"/>
      <w:numFmt w:val="decimal"/>
      <w:lvlText w:val="%4."/>
      <w:lvlJc w:val="left"/>
      <w:pPr>
        <w:ind w:left="3260" w:hanging="360"/>
      </w:pPr>
    </w:lvl>
    <w:lvl w:ilvl="4" w:tentative="1">
      <w:start w:val="1"/>
      <w:numFmt w:val="lowerLetter"/>
      <w:lvlText w:val="%5."/>
      <w:lvlJc w:val="left"/>
      <w:pPr>
        <w:ind w:left="3980" w:hanging="360"/>
      </w:pPr>
    </w:lvl>
    <w:lvl w:ilvl="5" w:tentative="1">
      <w:start w:val="1"/>
      <w:numFmt w:val="lowerRoman"/>
      <w:lvlText w:val="%6."/>
      <w:lvlJc w:val="right"/>
      <w:pPr>
        <w:ind w:left="4700" w:hanging="180"/>
      </w:pPr>
    </w:lvl>
    <w:lvl w:ilvl="6" w:tentative="1">
      <w:start w:val="1"/>
      <w:numFmt w:val="decimal"/>
      <w:lvlText w:val="%7."/>
      <w:lvlJc w:val="left"/>
      <w:pPr>
        <w:ind w:left="5420" w:hanging="360"/>
      </w:pPr>
    </w:lvl>
    <w:lvl w:ilvl="7" w:tentative="1">
      <w:start w:val="1"/>
      <w:numFmt w:val="lowerLetter"/>
      <w:lvlText w:val="%8."/>
      <w:lvlJc w:val="left"/>
      <w:pPr>
        <w:ind w:left="6140" w:hanging="360"/>
      </w:pPr>
    </w:lvl>
    <w:lvl w:ilvl="8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8">
    <w:nsid w:val="2FAD4DC2"/>
    <w:multiLevelType w:val="hybridMultilevel"/>
    <w:tmpl w:val="8006D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418482E"/>
    <w:multiLevelType w:val="hybridMultilevel"/>
    <w:tmpl w:val="B6CE9EAE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6D3035A"/>
    <w:multiLevelType w:val="hybridMultilevel"/>
    <w:tmpl w:val="6E788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70A35E6"/>
    <w:multiLevelType w:val="hybridMultilevel"/>
    <w:tmpl w:val="24A079D2"/>
    <w:lvl w:ilvl="0">
      <w:start w:val="1"/>
      <w:numFmt w:val="decimal"/>
      <w:lvlText w:val="%1."/>
      <w:lvlJc w:val="left"/>
      <w:pPr>
        <w:ind w:left="75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3B692D"/>
    <w:multiLevelType w:val="hybridMultilevel"/>
    <w:tmpl w:val="446C5B0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AAE5A69"/>
    <w:multiLevelType w:val="hybridMultilevel"/>
    <w:tmpl w:val="4816E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D7E499F"/>
    <w:multiLevelType w:val="hybridMultilevel"/>
    <w:tmpl w:val="5F2A37E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5" w:hanging="360"/>
      </w:pPr>
    </w:lvl>
    <w:lvl w:ilvl="2" w:tentative="1">
      <w:start w:val="1"/>
      <w:numFmt w:val="lowerRoman"/>
      <w:lvlText w:val="%3."/>
      <w:lvlJc w:val="right"/>
      <w:pPr>
        <w:ind w:left="2505" w:hanging="180"/>
      </w:pPr>
    </w:lvl>
    <w:lvl w:ilvl="3" w:tentative="1">
      <w:start w:val="1"/>
      <w:numFmt w:val="decimal"/>
      <w:lvlText w:val="%4."/>
      <w:lvlJc w:val="left"/>
      <w:pPr>
        <w:ind w:left="3225" w:hanging="360"/>
      </w:pPr>
    </w:lvl>
    <w:lvl w:ilvl="4" w:tentative="1">
      <w:start w:val="1"/>
      <w:numFmt w:val="lowerLetter"/>
      <w:lvlText w:val="%5."/>
      <w:lvlJc w:val="left"/>
      <w:pPr>
        <w:ind w:left="3945" w:hanging="360"/>
      </w:pPr>
    </w:lvl>
    <w:lvl w:ilvl="5" w:tentative="1">
      <w:start w:val="1"/>
      <w:numFmt w:val="lowerRoman"/>
      <w:lvlText w:val="%6."/>
      <w:lvlJc w:val="right"/>
      <w:pPr>
        <w:ind w:left="4665" w:hanging="180"/>
      </w:pPr>
    </w:lvl>
    <w:lvl w:ilvl="6" w:tentative="1">
      <w:start w:val="1"/>
      <w:numFmt w:val="decimal"/>
      <w:lvlText w:val="%7."/>
      <w:lvlJc w:val="left"/>
      <w:pPr>
        <w:ind w:left="5385" w:hanging="360"/>
      </w:pPr>
    </w:lvl>
    <w:lvl w:ilvl="7" w:tentative="1">
      <w:start w:val="1"/>
      <w:numFmt w:val="lowerLetter"/>
      <w:lvlText w:val="%8."/>
      <w:lvlJc w:val="left"/>
      <w:pPr>
        <w:ind w:left="6105" w:hanging="360"/>
      </w:pPr>
    </w:lvl>
    <w:lvl w:ilvl="8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>
    <w:nsid w:val="3EE47313"/>
    <w:multiLevelType w:val="hybridMultilevel"/>
    <w:tmpl w:val="C222293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D8087A"/>
    <w:multiLevelType w:val="hybridMultilevel"/>
    <w:tmpl w:val="65421CE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7A0C4B"/>
    <w:multiLevelType w:val="hybridMultilevel"/>
    <w:tmpl w:val="7BDE562E"/>
    <w:lvl w:ilvl="0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4517A3F"/>
    <w:multiLevelType w:val="hybridMultilevel"/>
    <w:tmpl w:val="ABEAD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89525DA"/>
    <w:multiLevelType w:val="hybridMultilevel"/>
    <w:tmpl w:val="C6F43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A0E0AA2"/>
    <w:multiLevelType w:val="hybridMultilevel"/>
    <w:tmpl w:val="CBC039E4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E6875D4"/>
    <w:multiLevelType w:val="hybridMultilevel"/>
    <w:tmpl w:val="17266D4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35462F7"/>
    <w:multiLevelType w:val="hybridMultilevel"/>
    <w:tmpl w:val="D34EE4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591524"/>
    <w:multiLevelType w:val="hybridMultilevel"/>
    <w:tmpl w:val="513604F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3C409F3"/>
    <w:multiLevelType w:val="hybridMultilevel"/>
    <w:tmpl w:val="C916F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8FD4957"/>
    <w:multiLevelType w:val="hybridMultilevel"/>
    <w:tmpl w:val="DBB6666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5" w:hanging="360"/>
      </w:pPr>
    </w:lvl>
    <w:lvl w:ilvl="2" w:tentative="1">
      <w:start w:val="1"/>
      <w:numFmt w:val="lowerRoman"/>
      <w:lvlText w:val="%3."/>
      <w:lvlJc w:val="right"/>
      <w:pPr>
        <w:ind w:left="2505" w:hanging="180"/>
      </w:pPr>
    </w:lvl>
    <w:lvl w:ilvl="3" w:tentative="1">
      <w:start w:val="1"/>
      <w:numFmt w:val="decimal"/>
      <w:lvlText w:val="%4."/>
      <w:lvlJc w:val="left"/>
      <w:pPr>
        <w:ind w:left="3225" w:hanging="360"/>
      </w:pPr>
    </w:lvl>
    <w:lvl w:ilvl="4" w:tentative="1">
      <w:start w:val="1"/>
      <w:numFmt w:val="lowerLetter"/>
      <w:lvlText w:val="%5."/>
      <w:lvlJc w:val="left"/>
      <w:pPr>
        <w:ind w:left="3945" w:hanging="360"/>
      </w:pPr>
    </w:lvl>
    <w:lvl w:ilvl="5" w:tentative="1">
      <w:start w:val="1"/>
      <w:numFmt w:val="lowerRoman"/>
      <w:lvlText w:val="%6."/>
      <w:lvlJc w:val="right"/>
      <w:pPr>
        <w:ind w:left="4665" w:hanging="180"/>
      </w:pPr>
    </w:lvl>
    <w:lvl w:ilvl="6" w:tentative="1">
      <w:start w:val="1"/>
      <w:numFmt w:val="decimal"/>
      <w:lvlText w:val="%7."/>
      <w:lvlJc w:val="left"/>
      <w:pPr>
        <w:ind w:left="5385" w:hanging="360"/>
      </w:pPr>
    </w:lvl>
    <w:lvl w:ilvl="7" w:tentative="1">
      <w:start w:val="1"/>
      <w:numFmt w:val="lowerLetter"/>
      <w:lvlText w:val="%8."/>
      <w:lvlJc w:val="left"/>
      <w:pPr>
        <w:ind w:left="6105" w:hanging="360"/>
      </w:pPr>
    </w:lvl>
    <w:lvl w:ilvl="8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6">
    <w:nsid w:val="7B07217C"/>
    <w:multiLevelType w:val="hybridMultilevel"/>
    <w:tmpl w:val="0B74AC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9"/>
  </w:num>
  <w:num w:numId="3">
    <w:abstractNumId w:val="18"/>
  </w:num>
  <w:num w:numId="4">
    <w:abstractNumId w:val="13"/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1"/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5"/>
  </w:num>
  <w:num w:numId="11">
    <w:abstractNumId w:val="10"/>
  </w:num>
  <w:num w:numId="12">
    <w:abstractNumId w:val="30"/>
  </w:num>
  <w:num w:numId="13">
    <w:abstractNumId w:val="20"/>
  </w:num>
  <w:num w:numId="14">
    <w:abstractNumId w:val="4"/>
  </w:num>
  <w:num w:numId="15">
    <w:abstractNumId w:val="29"/>
  </w:num>
  <w:num w:numId="16">
    <w:abstractNumId w:val="34"/>
  </w:num>
  <w:num w:numId="17">
    <w:abstractNumId w:val="7"/>
  </w:num>
  <w:num w:numId="18">
    <w:abstractNumId w:val="28"/>
  </w:num>
  <w:num w:numId="19">
    <w:abstractNumId w:val="21"/>
  </w:num>
  <w:num w:numId="20">
    <w:abstractNumId w:val="5"/>
  </w:num>
  <w:num w:numId="21">
    <w:abstractNumId w:val="12"/>
  </w:num>
  <w:num w:numId="22">
    <w:abstractNumId w:val="25"/>
  </w:num>
  <w:num w:numId="23">
    <w:abstractNumId w:val="17"/>
  </w:num>
  <w:num w:numId="24">
    <w:abstractNumId w:val="24"/>
  </w:num>
  <w:num w:numId="25">
    <w:abstractNumId w:val="35"/>
  </w:num>
  <w:num w:numId="26">
    <w:abstractNumId w:val="26"/>
  </w:num>
  <w:num w:numId="27">
    <w:abstractNumId w:val="2"/>
  </w:num>
  <w:num w:numId="28">
    <w:abstractNumId w:val="32"/>
  </w:num>
  <w:num w:numId="29">
    <w:abstractNumId w:val="3"/>
  </w:num>
  <w:num w:numId="30">
    <w:abstractNumId w:val="36"/>
  </w:num>
  <w:num w:numId="31">
    <w:abstractNumId w:val="1"/>
  </w:num>
  <w:num w:numId="32">
    <w:abstractNumId w:val="31"/>
  </w:num>
  <w:num w:numId="33">
    <w:abstractNumId w:val="22"/>
  </w:num>
  <w:num w:numId="34">
    <w:abstractNumId w:val="14"/>
  </w:num>
  <w:num w:numId="35">
    <w:abstractNumId w:val="33"/>
  </w:num>
  <w:num w:numId="36">
    <w:abstractNumId w:val="6"/>
  </w:num>
  <w:num w:numId="37">
    <w:abstractNumId w:val="16"/>
  </w:num>
  <w:num w:numId="38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characterSpacingControl w:val="doNotCompress"/>
  <w:compat/>
  <w:rsids>
    <w:rsidRoot w:val="009F62D2"/>
    <w:rsid w:val="00002DFD"/>
    <w:rsid w:val="00006B54"/>
    <w:rsid w:val="00010A49"/>
    <w:rsid w:val="00014AA6"/>
    <w:rsid w:val="00014FB4"/>
    <w:rsid w:val="000150AE"/>
    <w:rsid w:val="00015354"/>
    <w:rsid w:val="000171B5"/>
    <w:rsid w:val="000376B1"/>
    <w:rsid w:val="000404C8"/>
    <w:rsid w:val="00040656"/>
    <w:rsid w:val="00042581"/>
    <w:rsid w:val="00045AA3"/>
    <w:rsid w:val="00045B79"/>
    <w:rsid w:val="00050ADA"/>
    <w:rsid w:val="000578DE"/>
    <w:rsid w:val="00061DBE"/>
    <w:rsid w:val="00062DE8"/>
    <w:rsid w:val="00064E3F"/>
    <w:rsid w:val="000655AD"/>
    <w:rsid w:val="00067D6A"/>
    <w:rsid w:val="00073DEA"/>
    <w:rsid w:val="0007505D"/>
    <w:rsid w:val="00080D05"/>
    <w:rsid w:val="00082A3C"/>
    <w:rsid w:val="00082D49"/>
    <w:rsid w:val="00082F01"/>
    <w:rsid w:val="0008653E"/>
    <w:rsid w:val="000870DD"/>
    <w:rsid w:val="00096CB8"/>
    <w:rsid w:val="0009795B"/>
    <w:rsid w:val="000A2E4B"/>
    <w:rsid w:val="000B55F1"/>
    <w:rsid w:val="000B63D4"/>
    <w:rsid w:val="000B6ECD"/>
    <w:rsid w:val="000C14CC"/>
    <w:rsid w:val="000C1790"/>
    <w:rsid w:val="000C2DBD"/>
    <w:rsid w:val="000C64B5"/>
    <w:rsid w:val="000D0429"/>
    <w:rsid w:val="000D1F3C"/>
    <w:rsid w:val="000D4ECA"/>
    <w:rsid w:val="000D640B"/>
    <w:rsid w:val="000E0024"/>
    <w:rsid w:val="000E1CC4"/>
    <w:rsid w:val="000E5132"/>
    <w:rsid w:val="000F3C94"/>
    <w:rsid w:val="000F492A"/>
    <w:rsid w:val="00101DA6"/>
    <w:rsid w:val="0010226A"/>
    <w:rsid w:val="001108CE"/>
    <w:rsid w:val="00111D93"/>
    <w:rsid w:val="00112D7B"/>
    <w:rsid w:val="00121498"/>
    <w:rsid w:val="00122D42"/>
    <w:rsid w:val="0012437F"/>
    <w:rsid w:val="00126F6E"/>
    <w:rsid w:val="0012785C"/>
    <w:rsid w:val="001320F8"/>
    <w:rsid w:val="001340F1"/>
    <w:rsid w:val="001342D7"/>
    <w:rsid w:val="0014510B"/>
    <w:rsid w:val="0014640E"/>
    <w:rsid w:val="0014649D"/>
    <w:rsid w:val="00151824"/>
    <w:rsid w:val="00156E3D"/>
    <w:rsid w:val="001578DB"/>
    <w:rsid w:val="001605F5"/>
    <w:rsid w:val="00164B57"/>
    <w:rsid w:val="0016742D"/>
    <w:rsid w:val="001724DC"/>
    <w:rsid w:val="00187EE5"/>
    <w:rsid w:val="00190978"/>
    <w:rsid w:val="00193697"/>
    <w:rsid w:val="001A369A"/>
    <w:rsid w:val="001A6D83"/>
    <w:rsid w:val="001B00B7"/>
    <w:rsid w:val="001B11C4"/>
    <w:rsid w:val="001B3AF7"/>
    <w:rsid w:val="001B4118"/>
    <w:rsid w:val="001B4385"/>
    <w:rsid w:val="001B59B1"/>
    <w:rsid w:val="001C0CBE"/>
    <w:rsid w:val="001C10F9"/>
    <w:rsid w:val="001C510C"/>
    <w:rsid w:val="001D0719"/>
    <w:rsid w:val="001D116A"/>
    <w:rsid w:val="001D191D"/>
    <w:rsid w:val="001D3323"/>
    <w:rsid w:val="001E2352"/>
    <w:rsid w:val="001F024B"/>
    <w:rsid w:val="001F0828"/>
    <w:rsid w:val="001F221E"/>
    <w:rsid w:val="001F6E64"/>
    <w:rsid w:val="0020081E"/>
    <w:rsid w:val="00206326"/>
    <w:rsid w:val="00216376"/>
    <w:rsid w:val="0022146E"/>
    <w:rsid w:val="00224BBA"/>
    <w:rsid w:val="00224E83"/>
    <w:rsid w:val="0022547C"/>
    <w:rsid w:val="00225F62"/>
    <w:rsid w:val="00232E21"/>
    <w:rsid w:val="002365FE"/>
    <w:rsid w:val="00236F32"/>
    <w:rsid w:val="00244B7A"/>
    <w:rsid w:val="002501F1"/>
    <w:rsid w:val="00250963"/>
    <w:rsid w:val="00251CC6"/>
    <w:rsid w:val="00252853"/>
    <w:rsid w:val="002542F7"/>
    <w:rsid w:val="00255D87"/>
    <w:rsid w:val="002645E4"/>
    <w:rsid w:val="0026578D"/>
    <w:rsid w:val="002659AA"/>
    <w:rsid w:val="00265AD6"/>
    <w:rsid w:val="002731BF"/>
    <w:rsid w:val="0027335E"/>
    <w:rsid w:val="00273C30"/>
    <w:rsid w:val="00274FD4"/>
    <w:rsid w:val="002815B5"/>
    <w:rsid w:val="002845E4"/>
    <w:rsid w:val="00285A5A"/>
    <w:rsid w:val="002873E3"/>
    <w:rsid w:val="0029294A"/>
    <w:rsid w:val="0029328B"/>
    <w:rsid w:val="00296C2D"/>
    <w:rsid w:val="00296D23"/>
    <w:rsid w:val="002A1F11"/>
    <w:rsid w:val="002A5C4A"/>
    <w:rsid w:val="002A6103"/>
    <w:rsid w:val="002B0B96"/>
    <w:rsid w:val="002B0CD0"/>
    <w:rsid w:val="002B4046"/>
    <w:rsid w:val="002B43DA"/>
    <w:rsid w:val="002B467B"/>
    <w:rsid w:val="002B4A67"/>
    <w:rsid w:val="002C5B48"/>
    <w:rsid w:val="002C7F8E"/>
    <w:rsid w:val="002D613B"/>
    <w:rsid w:val="002E2AF2"/>
    <w:rsid w:val="002F3405"/>
    <w:rsid w:val="002F4122"/>
    <w:rsid w:val="00306050"/>
    <w:rsid w:val="003072BA"/>
    <w:rsid w:val="00314D19"/>
    <w:rsid w:val="00315D7F"/>
    <w:rsid w:val="0032190B"/>
    <w:rsid w:val="00332EDB"/>
    <w:rsid w:val="0034010C"/>
    <w:rsid w:val="0035265D"/>
    <w:rsid w:val="00353052"/>
    <w:rsid w:val="00353654"/>
    <w:rsid w:val="00361350"/>
    <w:rsid w:val="00361610"/>
    <w:rsid w:val="00367C3A"/>
    <w:rsid w:val="00374347"/>
    <w:rsid w:val="00380E0A"/>
    <w:rsid w:val="00383A70"/>
    <w:rsid w:val="003849BB"/>
    <w:rsid w:val="00387D95"/>
    <w:rsid w:val="003902B7"/>
    <w:rsid w:val="003909A8"/>
    <w:rsid w:val="00393A6A"/>
    <w:rsid w:val="003A090E"/>
    <w:rsid w:val="003A6DF8"/>
    <w:rsid w:val="003B4906"/>
    <w:rsid w:val="003C1A79"/>
    <w:rsid w:val="003D2ACE"/>
    <w:rsid w:val="003D3394"/>
    <w:rsid w:val="003E545E"/>
    <w:rsid w:val="003E785B"/>
    <w:rsid w:val="003F1B44"/>
    <w:rsid w:val="003F1F1B"/>
    <w:rsid w:val="003F477A"/>
    <w:rsid w:val="003F69FA"/>
    <w:rsid w:val="00411C78"/>
    <w:rsid w:val="0041633C"/>
    <w:rsid w:val="00416DF4"/>
    <w:rsid w:val="0042485F"/>
    <w:rsid w:val="004254DE"/>
    <w:rsid w:val="00430485"/>
    <w:rsid w:val="0043131C"/>
    <w:rsid w:val="004349A6"/>
    <w:rsid w:val="004350EE"/>
    <w:rsid w:val="00437CB8"/>
    <w:rsid w:val="004402CB"/>
    <w:rsid w:val="004423B0"/>
    <w:rsid w:val="00444032"/>
    <w:rsid w:val="00444320"/>
    <w:rsid w:val="0044466A"/>
    <w:rsid w:val="00445836"/>
    <w:rsid w:val="00457D2D"/>
    <w:rsid w:val="004600C3"/>
    <w:rsid w:val="00460192"/>
    <w:rsid w:val="00461BE3"/>
    <w:rsid w:val="00462DF9"/>
    <w:rsid w:val="00463C7D"/>
    <w:rsid w:val="00465B96"/>
    <w:rsid w:val="004677B0"/>
    <w:rsid w:val="00472CDA"/>
    <w:rsid w:val="00474520"/>
    <w:rsid w:val="00475851"/>
    <w:rsid w:val="0048000A"/>
    <w:rsid w:val="004817FE"/>
    <w:rsid w:val="00481B23"/>
    <w:rsid w:val="00485CF1"/>
    <w:rsid w:val="00486CFC"/>
    <w:rsid w:val="004921E3"/>
    <w:rsid w:val="00493A2A"/>
    <w:rsid w:val="0049753D"/>
    <w:rsid w:val="004B0538"/>
    <w:rsid w:val="004B231F"/>
    <w:rsid w:val="004B6B8B"/>
    <w:rsid w:val="004C79D0"/>
    <w:rsid w:val="004E4371"/>
    <w:rsid w:val="004E5BF1"/>
    <w:rsid w:val="004E6C14"/>
    <w:rsid w:val="004F160E"/>
    <w:rsid w:val="004F204B"/>
    <w:rsid w:val="004F29BB"/>
    <w:rsid w:val="004F3BF2"/>
    <w:rsid w:val="004F4B47"/>
    <w:rsid w:val="00500A5F"/>
    <w:rsid w:val="005010AD"/>
    <w:rsid w:val="00501AD0"/>
    <w:rsid w:val="005166DE"/>
    <w:rsid w:val="00523B51"/>
    <w:rsid w:val="005243A8"/>
    <w:rsid w:val="00530D7B"/>
    <w:rsid w:val="00531839"/>
    <w:rsid w:val="00532C62"/>
    <w:rsid w:val="0053407D"/>
    <w:rsid w:val="0053455D"/>
    <w:rsid w:val="005410DA"/>
    <w:rsid w:val="0054153A"/>
    <w:rsid w:val="00541E1C"/>
    <w:rsid w:val="00542F48"/>
    <w:rsid w:val="00544654"/>
    <w:rsid w:val="00547619"/>
    <w:rsid w:val="005566E5"/>
    <w:rsid w:val="005626B8"/>
    <w:rsid w:val="005651D7"/>
    <w:rsid w:val="00567FFA"/>
    <w:rsid w:val="00570C48"/>
    <w:rsid w:val="005733D5"/>
    <w:rsid w:val="005817E6"/>
    <w:rsid w:val="005822BC"/>
    <w:rsid w:val="00585F7F"/>
    <w:rsid w:val="005924A7"/>
    <w:rsid w:val="00592F32"/>
    <w:rsid w:val="00592FA3"/>
    <w:rsid w:val="005A0F43"/>
    <w:rsid w:val="005A1449"/>
    <w:rsid w:val="005A2217"/>
    <w:rsid w:val="005A6511"/>
    <w:rsid w:val="005B0F18"/>
    <w:rsid w:val="005B1CD1"/>
    <w:rsid w:val="005C4BE8"/>
    <w:rsid w:val="005C58BE"/>
    <w:rsid w:val="005C5FAF"/>
    <w:rsid w:val="005D73E8"/>
    <w:rsid w:val="005E0880"/>
    <w:rsid w:val="005E0B4A"/>
    <w:rsid w:val="005E29C1"/>
    <w:rsid w:val="005E397A"/>
    <w:rsid w:val="005E4674"/>
    <w:rsid w:val="005E5A0B"/>
    <w:rsid w:val="005F1A50"/>
    <w:rsid w:val="005F2010"/>
    <w:rsid w:val="005F5FB2"/>
    <w:rsid w:val="005F72F0"/>
    <w:rsid w:val="005F75AF"/>
    <w:rsid w:val="005F7C8C"/>
    <w:rsid w:val="006027F7"/>
    <w:rsid w:val="0060397D"/>
    <w:rsid w:val="0061076E"/>
    <w:rsid w:val="0061222F"/>
    <w:rsid w:val="00612591"/>
    <w:rsid w:val="00614E60"/>
    <w:rsid w:val="00615F4D"/>
    <w:rsid w:val="006321FD"/>
    <w:rsid w:val="00632E73"/>
    <w:rsid w:val="006374B7"/>
    <w:rsid w:val="0064426A"/>
    <w:rsid w:val="00644AB1"/>
    <w:rsid w:val="00650AFF"/>
    <w:rsid w:val="006510D5"/>
    <w:rsid w:val="0066328F"/>
    <w:rsid w:val="0066422B"/>
    <w:rsid w:val="00683608"/>
    <w:rsid w:val="006846C5"/>
    <w:rsid w:val="006848DD"/>
    <w:rsid w:val="00687616"/>
    <w:rsid w:val="00691794"/>
    <w:rsid w:val="006A0696"/>
    <w:rsid w:val="006A2EF8"/>
    <w:rsid w:val="006A331F"/>
    <w:rsid w:val="006A5662"/>
    <w:rsid w:val="006A72D0"/>
    <w:rsid w:val="006A7A34"/>
    <w:rsid w:val="006C0148"/>
    <w:rsid w:val="006C2C55"/>
    <w:rsid w:val="006C3022"/>
    <w:rsid w:val="006C41E9"/>
    <w:rsid w:val="006D0D06"/>
    <w:rsid w:val="006D7E25"/>
    <w:rsid w:val="006E068E"/>
    <w:rsid w:val="006E33D9"/>
    <w:rsid w:val="006F1E05"/>
    <w:rsid w:val="006F7758"/>
    <w:rsid w:val="0070101B"/>
    <w:rsid w:val="00703E53"/>
    <w:rsid w:val="00705E39"/>
    <w:rsid w:val="00716585"/>
    <w:rsid w:val="00721F6C"/>
    <w:rsid w:val="00722F3C"/>
    <w:rsid w:val="0072349C"/>
    <w:rsid w:val="00724DC5"/>
    <w:rsid w:val="00727475"/>
    <w:rsid w:val="007311FC"/>
    <w:rsid w:val="00734AB3"/>
    <w:rsid w:val="00734DE1"/>
    <w:rsid w:val="00745FCD"/>
    <w:rsid w:val="0074665E"/>
    <w:rsid w:val="00746E8C"/>
    <w:rsid w:val="007515F8"/>
    <w:rsid w:val="007518A3"/>
    <w:rsid w:val="00751A17"/>
    <w:rsid w:val="007540CB"/>
    <w:rsid w:val="00754AE2"/>
    <w:rsid w:val="007568E9"/>
    <w:rsid w:val="00756B12"/>
    <w:rsid w:val="007622BD"/>
    <w:rsid w:val="00762572"/>
    <w:rsid w:val="00767DB2"/>
    <w:rsid w:val="00772F5B"/>
    <w:rsid w:val="00773A3B"/>
    <w:rsid w:val="00774C68"/>
    <w:rsid w:val="0077536F"/>
    <w:rsid w:val="00780902"/>
    <w:rsid w:val="00780E21"/>
    <w:rsid w:val="00782B39"/>
    <w:rsid w:val="00783A80"/>
    <w:rsid w:val="00785425"/>
    <w:rsid w:val="00786BC3"/>
    <w:rsid w:val="0079162D"/>
    <w:rsid w:val="00791C52"/>
    <w:rsid w:val="007A15B0"/>
    <w:rsid w:val="007A165C"/>
    <w:rsid w:val="007A4822"/>
    <w:rsid w:val="007A6EC7"/>
    <w:rsid w:val="007B0CF0"/>
    <w:rsid w:val="007B38A5"/>
    <w:rsid w:val="007B3AF7"/>
    <w:rsid w:val="007B4C3C"/>
    <w:rsid w:val="007B66C6"/>
    <w:rsid w:val="007B7D6B"/>
    <w:rsid w:val="007C333B"/>
    <w:rsid w:val="007C7D4B"/>
    <w:rsid w:val="007D1A97"/>
    <w:rsid w:val="007D3B6D"/>
    <w:rsid w:val="007E19DF"/>
    <w:rsid w:val="007E3194"/>
    <w:rsid w:val="007E7B2E"/>
    <w:rsid w:val="007E7CB3"/>
    <w:rsid w:val="007E7D71"/>
    <w:rsid w:val="007F5D5B"/>
    <w:rsid w:val="007F6656"/>
    <w:rsid w:val="0080541B"/>
    <w:rsid w:val="00811B29"/>
    <w:rsid w:val="00811BB4"/>
    <w:rsid w:val="00814AEF"/>
    <w:rsid w:val="008206D9"/>
    <w:rsid w:val="00821FF6"/>
    <w:rsid w:val="00826384"/>
    <w:rsid w:val="008277EA"/>
    <w:rsid w:val="00834877"/>
    <w:rsid w:val="00851B37"/>
    <w:rsid w:val="00854A9A"/>
    <w:rsid w:val="00854C84"/>
    <w:rsid w:val="00856C58"/>
    <w:rsid w:val="00862FA6"/>
    <w:rsid w:val="00871771"/>
    <w:rsid w:val="008733D5"/>
    <w:rsid w:val="008837EA"/>
    <w:rsid w:val="008878A5"/>
    <w:rsid w:val="008908E0"/>
    <w:rsid w:val="0089151F"/>
    <w:rsid w:val="00892183"/>
    <w:rsid w:val="00896547"/>
    <w:rsid w:val="00897278"/>
    <w:rsid w:val="008A2CDD"/>
    <w:rsid w:val="008A4CFA"/>
    <w:rsid w:val="008B2C3A"/>
    <w:rsid w:val="008B419D"/>
    <w:rsid w:val="008B4203"/>
    <w:rsid w:val="008C323F"/>
    <w:rsid w:val="008C43AC"/>
    <w:rsid w:val="008C5700"/>
    <w:rsid w:val="008D3CE6"/>
    <w:rsid w:val="008E429E"/>
    <w:rsid w:val="008F392B"/>
    <w:rsid w:val="0090145F"/>
    <w:rsid w:val="009026F3"/>
    <w:rsid w:val="0090622B"/>
    <w:rsid w:val="00907C61"/>
    <w:rsid w:val="00912759"/>
    <w:rsid w:val="009202F9"/>
    <w:rsid w:val="00921952"/>
    <w:rsid w:val="00926050"/>
    <w:rsid w:val="009269EF"/>
    <w:rsid w:val="00926D45"/>
    <w:rsid w:val="00932B20"/>
    <w:rsid w:val="00935954"/>
    <w:rsid w:val="00945A58"/>
    <w:rsid w:val="009508F0"/>
    <w:rsid w:val="0095629B"/>
    <w:rsid w:val="0095683B"/>
    <w:rsid w:val="00957C42"/>
    <w:rsid w:val="00961072"/>
    <w:rsid w:val="00963966"/>
    <w:rsid w:val="0096570A"/>
    <w:rsid w:val="00966235"/>
    <w:rsid w:val="00967773"/>
    <w:rsid w:val="0097720F"/>
    <w:rsid w:val="0099275A"/>
    <w:rsid w:val="00993236"/>
    <w:rsid w:val="00993280"/>
    <w:rsid w:val="00995499"/>
    <w:rsid w:val="00995E02"/>
    <w:rsid w:val="009969F6"/>
    <w:rsid w:val="009971C5"/>
    <w:rsid w:val="009A1A48"/>
    <w:rsid w:val="009A5488"/>
    <w:rsid w:val="009A5B02"/>
    <w:rsid w:val="009A68A9"/>
    <w:rsid w:val="009A7B7A"/>
    <w:rsid w:val="009B2460"/>
    <w:rsid w:val="009B27E1"/>
    <w:rsid w:val="009B3EA8"/>
    <w:rsid w:val="009C544C"/>
    <w:rsid w:val="009C5F83"/>
    <w:rsid w:val="009C62D6"/>
    <w:rsid w:val="009D13BF"/>
    <w:rsid w:val="009D17EA"/>
    <w:rsid w:val="009D1A6E"/>
    <w:rsid w:val="009D1D9E"/>
    <w:rsid w:val="009D21F4"/>
    <w:rsid w:val="009D3DF5"/>
    <w:rsid w:val="009E1436"/>
    <w:rsid w:val="009E4F4A"/>
    <w:rsid w:val="009E51D6"/>
    <w:rsid w:val="009E5FF9"/>
    <w:rsid w:val="009E6989"/>
    <w:rsid w:val="009F3FD4"/>
    <w:rsid w:val="009F5F93"/>
    <w:rsid w:val="009F62D2"/>
    <w:rsid w:val="009F671F"/>
    <w:rsid w:val="00A06C9E"/>
    <w:rsid w:val="00A135FA"/>
    <w:rsid w:val="00A23CF5"/>
    <w:rsid w:val="00A26CEC"/>
    <w:rsid w:val="00A300D3"/>
    <w:rsid w:val="00A3523A"/>
    <w:rsid w:val="00A35ABC"/>
    <w:rsid w:val="00A47B4D"/>
    <w:rsid w:val="00A5140A"/>
    <w:rsid w:val="00A57191"/>
    <w:rsid w:val="00A64FB2"/>
    <w:rsid w:val="00A728F0"/>
    <w:rsid w:val="00A754D7"/>
    <w:rsid w:val="00A818DF"/>
    <w:rsid w:val="00A827DC"/>
    <w:rsid w:val="00A8393F"/>
    <w:rsid w:val="00A84836"/>
    <w:rsid w:val="00A85B83"/>
    <w:rsid w:val="00A945CD"/>
    <w:rsid w:val="00A966EF"/>
    <w:rsid w:val="00AA24FB"/>
    <w:rsid w:val="00AA70D9"/>
    <w:rsid w:val="00AA7DD3"/>
    <w:rsid w:val="00AB6674"/>
    <w:rsid w:val="00AB7A1F"/>
    <w:rsid w:val="00AC2158"/>
    <w:rsid w:val="00AC2E53"/>
    <w:rsid w:val="00AC502B"/>
    <w:rsid w:val="00AC7762"/>
    <w:rsid w:val="00AD2BAC"/>
    <w:rsid w:val="00AD49C9"/>
    <w:rsid w:val="00AD7718"/>
    <w:rsid w:val="00AE056F"/>
    <w:rsid w:val="00AE0B0F"/>
    <w:rsid w:val="00AE0FC6"/>
    <w:rsid w:val="00AE22E5"/>
    <w:rsid w:val="00AF2B6E"/>
    <w:rsid w:val="00AF3677"/>
    <w:rsid w:val="00AF75ED"/>
    <w:rsid w:val="00AF7D77"/>
    <w:rsid w:val="00B00401"/>
    <w:rsid w:val="00B0090C"/>
    <w:rsid w:val="00B00B80"/>
    <w:rsid w:val="00B03A25"/>
    <w:rsid w:val="00B04480"/>
    <w:rsid w:val="00B05576"/>
    <w:rsid w:val="00B0587A"/>
    <w:rsid w:val="00B074D3"/>
    <w:rsid w:val="00B10D56"/>
    <w:rsid w:val="00B11133"/>
    <w:rsid w:val="00B12200"/>
    <w:rsid w:val="00B12A73"/>
    <w:rsid w:val="00B2356B"/>
    <w:rsid w:val="00B24CBD"/>
    <w:rsid w:val="00B2575D"/>
    <w:rsid w:val="00B2596A"/>
    <w:rsid w:val="00B27F2D"/>
    <w:rsid w:val="00B31B26"/>
    <w:rsid w:val="00B42EB2"/>
    <w:rsid w:val="00B430BA"/>
    <w:rsid w:val="00B4650F"/>
    <w:rsid w:val="00B47633"/>
    <w:rsid w:val="00B50AD3"/>
    <w:rsid w:val="00B54575"/>
    <w:rsid w:val="00B54972"/>
    <w:rsid w:val="00B55150"/>
    <w:rsid w:val="00B66D77"/>
    <w:rsid w:val="00B73E13"/>
    <w:rsid w:val="00B75681"/>
    <w:rsid w:val="00B75B5D"/>
    <w:rsid w:val="00B766C0"/>
    <w:rsid w:val="00B76D21"/>
    <w:rsid w:val="00B81C95"/>
    <w:rsid w:val="00B82594"/>
    <w:rsid w:val="00B841F6"/>
    <w:rsid w:val="00B85483"/>
    <w:rsid w:val="00B863EA"/>
    <w:rsid w:val="00B909A2"/>
    <w:rsid w:val="00B91F46"/>
    <w:rsid w:val="00B93AAA"/>
    <w:rsid w:val="00B975A0"/>
    <w:rsid w:val="00BA6E1E"/>
    <w:rsid w:val="00BA77DB"/>
    <w:rsid w:val="00BB4B9A"/>
    <w:rsid w:val="00BB6BEF"/>
    <w:rsid w:val="00BC08D8"/>
    <w:rsid w:val="00BC164B"/>
    <w:rsid w:val="00BC2FC5"/>
    <w:rsid w:val="00BD0AD4"/>
    <w:rsid w:val="00BE0325"/>
    <w:rsid w:val="00BE164D"/>
    <w:rsid w:val="00BE39E0"/>
    <w:rsid w:val="00BE42E6"/>
    <w:rsid w:val="00BE673C"/>
    <w:rsid w:val="00BE6C62"/>
    <w:rsid w:val="00BE753F"/>
    <w:rsid w:val="00C04493"/>
    <w:rsid w:val="00C064EE"/>
    <w:rsid w:val="00C123A3"/>
    <w:rsid w:val="00C12BF6"/>
    <w:rsid w:val="00C13069"/>
    <w:rsid w:val="00C1346A"/>
    <w:rsid w:val="00C14026"/>
    <w:rsid w:val="00C169F0"/>
    <w:rsid w:val="00C16F70"/>
    <w:rsid w:val="00C20191"/>
    <w:rsid w:val="00C256C6"/>
    <w:rsid w:val="00C2659F"/>
    <w:rsid w:val="00C2786A"/>
    <w:rsid w:val="00C30873"/>
    <w:rsid w:val="00C3095C"/>
    <w:rsid w:val="00C35910"/>
    <w:rsid w:val="00C36049"/>
    <w:rsid w:val="00C40F4D"/>
    <w:rsid w:val="00C41057"/>
    <w:rsid w:val="00C4188C"/>
    <w:rsid w:val="00C41BDD"/>
    <w:rsid w:val="00C4443A"/>
    <w:rsid w:val="00C44966"/>
    <w:rsid w:val="00C513B3"/>
    <w:rsid w:val="00C519D6"/>
    <w:rsid w:val="00C56A56"/>
    <w:rsid w:val="00C572D2"/>
    <w:rsid w:val="00C7130D"/>
    <w:rsid w:val="00C74921"/>
    <w:rsid w:val="00C74B73"/>
    <w:rsid w:val="00C767B9"/>
    <w:rsid w:val="00C76B17"/>
    <w:rsid w:val="00C770FF"/>
    <w:rsid w:val="00C838D0"/>
    <w:rsid w:val="00C84064"/>
    <w:rsid w:val="00C8646A"/>
    <w:rsid w:val="00C96AFE"/>
    <w:rsid w:val="00CA273A"/>
    <w:rsid w:val="00CA3270"/>
    <w:rsid w:val="00CA3BC5"/>
    <w:rsid w:val="00CB3100"/>
    <w:rsid w:val="00CB33FB"/>
    <w:rsid w:val="00CC1594"/>
    <w:rsid w:val="00CC2D7B"/>
    <w:rsid w:val="00CC4898"/>
    <w:rsid w:val="00CD1641"/>
    <w:rsid w:val="00CD17AA"/>
    <w:rsid w:val="00CD17BF"/>
    <w:rsid w:val="00CD1F75"/>
    <w:rsid w:val="00CD3543"/>
    <w:rsid w:val="00CD63BD"/>
    <w:rsid w:val="00CE3424"/>
    <w:rsid w:val="00CE5994"/>
    <w:rsid w:val="00CE5BEC"/>
    <w:rsid w:val="00CE6975"/>
    <w:rsid w:val="00CF0CD3"/>
    <w:rsid w:val="00CF165F"/>
    <w:rsid w:val="00CF2950"/>
    <w:rsid w:val="00CF50F0"/>
    <w:rsid w:val="00D00BC8"/>
    <w:rsid w:val="00D04A70"/>
    <w:rsid w:val="00D12868"/>
    <w:rsid w:val="00D26E25"/>
    <w:rsid w:val="00D31D37"/>
    <w:rsid w:val="00D3230B"/>
    <w:rsid w:val="00D33D9C"/>
    <w:rsid w:val="00D33E11"/>
    <w:rsid w:val="00D34E8D"/>
    <w:rsid w:val="00D35420"/>
    <w:rsid w:val="00D36A2B"/>
    <w:rsid w:val="00D36E49"/>
    <w:rsid w:val="00D40810"/>
    <w:rsid w:val="00D432D8"/>
    <w:rsid w:val="00D47C85"/>
    <w:rsid w:val="00D5047B"/>
    <w:rsid w:val="00D50E0B"/>
    <w:rsid w:val="00D513AB"/>
    <w:rsid w:val="00D51890"/>
    <w:rsid w:val="00D54A3C"/>
    <w:rsid w:val="00D55509"/>
    <w:rsid w:val="00D56638"/>
    <w:rsid w:val="00D60A85"/>
    <w:rsid w:val="00D62C91"/>
    <w:rsid w:val="00D62D25"/>
    <w:rsid w:val="00D6415A"/>
    <w:rsid w:val="00D64EEB"/>
    <w:rsid w:val="00D66A62"/>
    <w:rsid w:val="00D66F04"/>
    <w:rsid w:val="00D8494A"/>
    <w:rsid w:val="00D8581C"/>
    <w:rsid w:val="00D87B04"/>
    <w:rsid w:val="00D903A3"/>
    <w:rsid w:val="00D929FE"/>
    <w:rsid w:val="00D92D9B"/>
    <w:rsid w:val="00DA13BB"/>
    <w:rsid w:val="00DA541A"/>
    <w:rsid w:val="00DA542F"/>
    <w:rsid w:val="00DA58AC"/>
    <w:rsid w:val="00DA5C8F"/>
    <w:rsid w:val="00DA5CC3"/>
    <w:rsid w:val="00DB2B81"/>
    <w:rsid w:val="00DC1502"/>
    <w:rsid w:val="00DD0C95"/>
    <w:rsid w:val="00DE3C58"/>
    <w:rsid w:val="00DE48CD"/>
    <w:rsid w:val="00E01516"/>
    <w:rsid w:val="00E03C7B"/>
    <w:rsid w:val="00E068CF"/>
    <w:rsid w:val="00E107FC"/>
    <w:rsid w:val="00E10FE0"/>
    <w:rsid w:val="00E1422C"/>
    <w:rsid w:val="00E14D45"/>
    <w:rsid w:val="00E15067"/>
    <w:rsid w:val="00E17FB7"/>
    <w:rsid w:val="00E23E4D"/>
    <w:rsid w:val="00E250C8"/>
    <w:rsid w:val="00E25120"/>
    <w:rsid w:val="00E25BE7"/>
    <w:rsid w:val="00E32AE1"/>
    <w:rsid w:val="00E35C36"/>
    <w:rsid w:val="00E43FDC"/>
    <w:rsid w:val="00E54385"/>
    <w:rsid w:val="00E55B2E"/>
    <w:rsid w:val="00E62D79"/>
    <w:rsid w:val="00E62D84"/>
    <w:rsid w:val="00E64032"/>
    <w:rsid w:val="00E7212E"/>
    <w:rsid w:val="00E7724A"/>
    <w:rsid w:val="00E803AF"/>
    <w:rsid w:val="00E81C15"/>
    <w:rsid w:val="00E81D4F"/>
    <w:rsid w:val="00E9143F"/>
    <w:rsid w:val="00E94EFC"/>
    <w:rsid w:val="00E9645A"/>
    <w:rsid w:val="00E9776A"/>
    <w:rsid w:val="00EA58EE"/>
    <w:rsid w:val="00EA66B3"/>
    <w:rsid w:val="00EB0669"/>
    <w:rsid w:val="00EB0B1B"/>
    <w:rsid w:val="00EB0F11"/>
    <w:rsid w:val="00EB27A5"/>
    <w:rsid w:val="00EB57F1"/>
    <w:rsid w:val="00EC0753"/>
    <w:rsid w:val="00EC0A12"/>
    <w:rsid w:val="00EC1D16"/>
    <w:rsid w:val="00EC2215"/>
    <w:rsid w:val="00EC3B08"/>
    <w:rsid w:val="00EC7FEF"/>
    <w:rsid w:val="00ED05E5"/>
    <w:rsid w:val="00ED6124"/>
    <w:rsid w:val="00EE1F60"/>
    <w:rsid w:val="00EE2E37"/>
    <w:rsid w:val="00EE61FD"/>
    <w:rsid w:val="00EF05BA"/>
    <w:rsid w:val="00EF3466"/>
    <w:rsid w:val="00EF689F"/>
    <w:rsid w:val="00F03324"/>
    <w:rsid w:val="00F05AEF"/>
    <w:rsid w:val="00F1566C"/>
    <w:rsid w:val="00F16BBC"/>
    <w:rsid w:val="00F26BE8"/>
    <w:rsid w:val="00F34BBF"/>
    <w:rsid w:val="00F353B1"/>
    <w:rsid w:val="00F3615C"/>
    <w:rsid w:val="00F37E9C"/>
    <w:rsid w:val="00F409F0"/>
    <w:rsid w:val="00F40CF4"/>
    <w:rsid w:val="00F437EC"/>
    <w:rsid w:val="00F452E9"/>
    <w:rsid w:val="00F46B0E"/>
    <w:rsid w:val="00F46C80"/>
    <w:rsid w:val="00F4756C"/>
    <w:rsid w:val="00F5050B"/>
    <w:rsid w:val="00F525AE"/>
    <w:rsid w:val="00F527A1"/>
    <w:rsid w:val="00F53012"/>
    <w:rsid w:val="00F5369B"/>
    <w:rsid w:val="00F55819"/>
    <w:rsid w:val="00F64C22"/>
    <w:rsid w:val="00F64F17"/>
    <w:rsid w:val="00F86A5A"/>
    <w:rsid w:val="00F9267A"/>
    <w:rsid w:val="00F92DD5"/>
    <w:rsid w:val="00FA0420"/>
    <w:rsid w:val="00FA05F2"/>
    <w:rsid w:val="00FA08A5"/>
    <w:rsid w:val="00FA0DF7"/>
    <w:rsid w:val="00FA365B"/>
    <w:rsid w:val="00FA5B1D"/>
    <w:rsid w:val="00FB42B9"/>
    <w:rsid w:val="00FB51E8"/>
    <w:rsid w:val="00FC515D"/>
    <w:rsid w:val="00FC6A1C"/>
    <w:rsid w:val="00FD333B"/>
    <w:rsid w:val="00FD3606"/>
    <w:rsid w:val="00FD5479"/>
    <w:rsid w:val="00FD5790"/>
    <w:rsid w:val="00FE2DC1"/>
    <w:rsid w:val="00FE6B75"/>
    <w:rsid w:val="00FF1A6A"/>
    <w:rsid w:val="00FF58E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F2950"/>
    <w:rPr>
      <w:sz w:val="24"/>
      <w:szCs w:val="24"/>
    </w:rPr>
  </w:style>
  <w:style w:type="paragraph" w:styleId="Heading1">
    <w:name w:val="heading 1"/>
    <w:basedOn w:val="Normal"/>
    <w:next w:val="Normal"/>
    <w:qFormat/>
    <w:rsid w:val="006A331F"/>
    <w:pPr>
      <w:keepNext/>
      <w:ind w:firstLine="420"/>
      <w:outlineLvl w:val="0"/>
    </w:pPr>
    <w:rPr>
      <w:sz w:val="28"/>
    </w:rPr>
  </w:style>
  <w:style w:type="paragraph" w:styleId="Heading4">
    <w:name w:val="heading 4"/>
    <w:basedOn w:val="Normal"/>
    <w:next w:val="Normal"/>
    <w:link w:val="4"/>
    <w:semiHidden/>
    <w:unhideWhenUsed/>
    <w:qFormat/>
    <w:rsid w:val="0029294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нак Знак Знак Знак Знак Знак Знак"/>
    <w:basedOn w:val="Normal"/>
    <w:rsid w:val="006A331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0">
    <w:name w:val="Знак Знак Знак Знак"/>
    <w:basedOn w:val="Normal"/>
    <w:rsid w:val="001342D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rsid w:val="00AF7D7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374B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0">
    <w:name w:val="Знак Знак Знак Знак Знак Знак Знак_0"/>
    <w:basedOn w:val="Normal"/>
    <w:rsid w:val="00AD771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">
    <w:name w:val="Абзац списка1"/>
    <w:basedOn w:val="Normal"/>
    <w:rsid w:val="00C838D0"/>
    <w:pPr>
      <w:ind w:left="720"/>
    </w:pPr>
    <w:rPr>
      <w:rFonts w:eastAsia="Calibri"/>
    </w:rPr>
  </w:style>
  <w:style w:type="paragraph" w:styleId="ListBullet">
    <w:name w:val="List Bullet"/>
    <w:basedOn w:val="Normal"/>
    <w:rsid w:val="004C79D0"/>
    <w:pPr>
      <w:numPr>
        <w:numId w:val="9"/>
      </w:numPr>
    </w:pPr>
  </w:style>
  <w:style w:type="paragraph" w:styleId="BalloonText">
    <w:name w:val="Balloon Text"/>
    <w:basedOn w:val="Normal"/>
    <w:semiHidden/>
    <w:rsid w:val="00EE2E37"/>
    <w:rPr>
      <w:rFonts w:ascii="Tahoma" w:hAnsi="Tahoma" w:cs="Tahoma"/>
      <w:sz w:val="16"/>
      <w:szCs w:val="16"/>
    </w:rPr>
  </w:style>
  <w:style w:type="paragraph" w:customStyle="1" w:styleId="a1">
    <w:name w:val="Таблицы (моноширинный)"/>
    <w:basedOn w:val="Normal"/>
    <w:next w:val="Normal"/>
    <w:rsid w:val="001F082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18"/>
      <w:szCs w:val="18"/>
    </w:rPr>
  </w:style>
  <w:style w:type="character" w:customStyle="1" w:styleId="a2">
    <w:name w:val="Цветовое выделение"/>
    <w:rsid w:val="001F0828"/>
    <w:rPr>
      <w:b/>
      <w:bCs/>
      <w:color w:val="26282F"/>
      <w:sz w:val="26"/>
      <w:szCs w:val="26"/>
    </w:rPr>
  </w:style>
  <w:style w:type="table" w:styleId="TableGrid">
    <w:name w:val="Table Grid"/>
    <w:basedOn w:val="TableNormal"/>
    <w:rsid w:val="00CD16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qFormat/>
    <w:rsid w:val="00285A5A"/>
    <w:rPr>
      <w:rFonts w:ascii="Calibri" w:eastAsia="Calibri" w:hAnsi="Calibri"/>
      <w:sz w:val="22"/>
      <w:szCs w:val="22"/>
      <w:lang w:eastAsia="en-US"/>
    </w:rPr>
  </w:style>
  <w:style w:type="character" w:customStyle="1" w:styleId="2Exact">
    <w:name w:val="Основной текст (2) Exact"/>
    <w:basedOn w:val="DefaultParagraphFont"/>
    <w:rsid w:val="00ED61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DefaultParagraphFont"/>
    <w:link w:val="20"/>
    <w:rsid w:val="00ED6124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ED6124"/>
    <w:pPr>
      <w:widowControl w:val="0"/>
      <w:shd w:val="clear" w:color="auto" w:fill="FFFFFF"/>
      <w:spacing w:line="270" w:lineRule="exact"/>
      <w:ind w:hanging="380"/>
      <w:jc w:val="center"/>
    </w:pPr>
    <w:rPr>
      <w:sz w:val="20"/>
      <w:szCs w:val="20"/>
    </w:rPr>
  </w:style>
  <w:style w:type="character" w:customStyle="1" w:styleId="6">
    <w:name w:val="Основной текст (6)_"/>
    <w:basedOn w:val="DefaultParagraphFont"/>
    <w:link w:val="60"/>
    <w:rsid w:val="00236F32"/>
    <w:rPr>
      <w:rFonts w:ascii="Constantia" w:eastAsia="Constantia" w:hAnsi="Constantia" w:cs="Constantia"/>
      <w:b/>
      <w:bCs/>
      <w:shd w:val="clear" w:color="auto" w:fill="FFFFFF"/>
    </w:rPr>
  </w:style>
  <w:style w:type="paragraph" w:customStyle="1" w:styleId="60">
    <w:name w:val="Основной текст (6)"/>
    <w:basedOn w:val="Normal"/>
    <w:link w:val="6"/>
    <w:rsid w:val="00236F32"/>
    <w:pPr>
      <w:widowControl w:val="0"/>
      <w:shd w:val="clear" w:color="auto" w:fill="FFFFFF"/>
      <w:spacing w:before="360" w:after="600" w:line="313" w:lineRule="exact"/>
    </w:pPr>
    <w:rPr>
      <w:rFonts w:ascii="Constantia" w:eastAsia="Constantia" w:hAnsi="Constantia" w:cs="Constantia"/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9E6989"/>
  </w:style>
  <w:style w:type="character" w:customStyle="1" w:styleId="10">
    <w:name w:val="Заголовок №1_"/>
    <w:basedOn w:val="DefaultParagraphFont"/>
    <w:rsid w:val="00DA5CC3"/>
    <w:rPr>
      <w:rFonts w:ascii="Franklin Gothic Demi Cond" w:eastAsia="Franklin Gothic Demi Cond" w:hAnsi="Franklin Gothic Demi Cond" w:cs="Franklin Gothic Demi Cond"/>
      <w:b w:val="0"/>
      <w:bCs w:val="0"/>
      <w:i/>
      <w:iCs/>
      <w:smallCaps w:val="0"/>
      <w:strike w:val="0"/>
      <w:spacing w:val="-60"/>
      <w:sz w:val="31"/>
      <w:szCs w:val="31"/>
      <w:u w:val="none"/>
    </w:rPr>
  </w:style>
  <w:style w:type="paragraph" w:styleId="NormalWeb">
    <w:name w:val="Normal (Web)"/>
    <w:basedOn w:val="Normal"/>
    <w:uiPriority w:val="99"/>
    <w:unhideWhenUsed/>
    <w:rsid w:val="000A2E4B"/>
    <w:pPr>
      <w:spacing w:before="100" w:beforeAutospacing="1" w:after="100" w:afterAutospacing="1"/>
    </w:pPr>
  </w:style>
  <w:style w:type="character" w:customStyle="1" w:styleId="itemnavigationtitle">
    <w:name w:val="itemnavigationtitle"/>
    <w:basedOn w:val="DefaultParagraphFont"/>
    <w:rsid w:val="000A2E4B"/>
  </w:style>
  <w:style w:type="character" w:styleId="Emphasis">
    <w:name w:val="Emphasis"/>
    <w:uiPriority w:val="20"/>
    <w:qFormat/>
    <w:rsid w:val="00FD5479"/>
    <w:rPr>
      <w:i/>
      <w:iCs/>
    </w:rPr>
  </w:style>
  <w:style w:type="paragraph" w:customStyle="1" w:styleId="ConsPlusNonformat">
    <w:name w:val="ConsPlusNonformat"/>
    <w:rsid w:val="00E1506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4">
    <w:name w:val="Заголовок 4 Знак"/>
    <w:basedOn w:val="DefaultParagraphFont"/>
    <w:link w:val="Heading4"/>
    <w:semiHidden/>
    <w:rsid w:val="0029294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formattext">
    <w:name w:val="formattext"/>
    <w:basedOn w:val="Normal"/>
    <w:rsid w:val="0029294A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E15067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basedOn w:val="DefaultParagraphFont"/>
    <w:link w:val="ConsPlusNormal"/>
    <w:locked/>
    <w:rsid w:val="00E15067"/>
    <w:rPr>
      <w:rFonts w:ascii="Arial" w:hAnsi="Arial" w:cs="Arial"/>
    </w:rPr>
  </w:style>
  <w:style w:type="paragraph" w:customStyle="1" w:styleId="s1">
    <w:name w:val="s_1"/>
    <w:basedOn w:val="Normal"/>
    <w:rsid w:val="0095683B"/>
    <w:pPr>
      <w:spacing w:before="100" w:beforeAutospacing="1" w:after="100" w:afterAutospacing="1"/>
    </w:pPr>
  </w:style>
  <w:style w:type="paragraph" w:customStyle="1" w:styleId="ConsPlusTitle">
    <w:name w:val="ConsPlusTitle"/>
    <w:qFormat/>
    <w:rsid w:val="00E1506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yperlink" Target="https://internet.garant.ru/" TargetMode="External" /><Relationship Id="rId6" Type="http://schemas.openxmlformats.org/officeDocument/2006/relationships/hyperlink" Target="mailto:yust-ayurmo@rk08.ru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ХАЛЬМГ ТАҢҺЧИН</vt:lpstr>
    </vt:vector>
  </TitlesOfParts>
  <Company>Reanimator Extreme Edition</Company>
  <LinksUpToDate>false</LinksUpToDate>
  <CharactersWithSpaces>2587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ХАЛЬМГ ТАҢҺЧИН</dc:title>
  <dc:creator>user</dc:creator>
  <cp:lastModifiedBy>Админ</cp:lastModifiedBy>
  <cp:revision>7</cp:revision>
  <cp:lastPrinted>2024-07-03T13:57:00Z</cp:lastPrinted>
  <dcterms:created xsi:type="dcterms:W3CDTF">2024-02-16T10:13:00Z</dcterms:created>
  <dcterms:modified xsi:type="dcterms:W3CDTF">2024-07-03T13:59:00Z</dcterms:modified>
</cp:coreProperties>
</file>