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268"/>
        <w:gridCol w:w="4253"/>
      </w:tblGrid>
      <w:tr w:rsidR="004108A0" w:rsidRPr="00296C2D" w:rsidTr="00E32D16">
        <w:trPr>
          <w:trHeight w:val="1977"/>
        </w:trPr>
        <w:tc>
          <w:tcPr>
            <w:tcW w:w="4039" w:type="dxa"/>
            <w:shd w:val="clear" w:color="auto" w:fill="auto"/>
            <w:vAlign w:val="center"/>
          </w:tcPr>
          <w:p w:rsidR="004108A0" w:rsidRPr="006B1C44" w:rsidRDefault="004108A0" w:rsidP="004108A0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bookmarkStart w:id="0" w:name="bookmark0"/>
            <w:r w:rsidRPr="006B1C44">
              <w:rPr>
                <w:rStyle w:val="af0"/>
                <w:b/>
                <w:sz w:val="22"/>
                <w:szCs w:val="22"/>
              </w:rPr>
              <w:t>ПОСТАНОВЛЕНИЕ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ГЛАВЫ АДМИНИСТРАЦИИ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ЮСТИНСКОГО РАЙОННОГО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МУНИЦИПАЛЬНОГО ОБРАЗОВАНИЯ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2268" w:type="dxa"/>
            <w:vAlign w:val="center"/>
          </w:tcPr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>
              <w:rPr>
                <w:bCs w:val="0"/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ХАЛЬМГ ТАҢҺЧИН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YСТИН РАЙОНА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МУНИЦИПАЛЬН БYРДӘЦИН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АДМИНИСТРАЦИН ТОЛҺАЧИН</w:t>
            </w:r>
          </w:p>
          <w:p w:rsidR="004108A0" w:rsidRPr="006B1C44" w:rsidRDefault="004108A0" w:rsidP="00E32D16">
            <w:pPr>
              <w:pStyle w:val="2"/>
              <w:spacing w:before="0" w:beforeAutospacing="0" w:after="0" w:afterAutospacing="0"/>
              <w:jc w:val="center"/>
              <w:rPr>
                <w:rStyle w:val="af0"/>
                <w:b/>
                <w:sz w:val="22"/>
                <w:szCs w:val="22"/>
              </w:rPr>
            </w:pPr>
            <w:r w:rsidRPr="006B1C44">
              <w:rPr>
                <w:rStyle w:val="af0"/>
                <w:b/>
                <w:sz w:val="22"/>
                <w:szCs w:val="22"/>
              </w:rPr>
              <w:t>ТОГТАВР</w:t>
            </w:r>
          </w:p>
        </w:tc>
      </w:tr>
    </w:tbl>
    <w:p w:rsidR="004108A0" w:rsidRPr="004108A0" w:rsidRDefault="004108A0" w:rsidP="004108A0">
      <w:pPr>
        <w:pBdr>
          <w:bottom w:val="single" w:sz="12" w:space="0" w:color="auto"/>
        </w:pBdr>
        <w:ind w:left="-480" w:right="-22"/>
        <w:jc w:val="center"/>
        <w:rPr>
          <w:rStyle w:val="af0"/>
          <w:rFonts w:ascii="Times New Roman" w:hAnsi="Times New Roman" w:cs="Times New Roman"/>
          <w:sz w:val="20"/>
          <w:szCs w:val="20"/>
        </w:rPr>
      </w:pPr>
      <w:r w:rsidRPr="004108A0">
        <w:rPr>
          <w:rStyle w:val="af0"/>
          <w:rFonts w:ascii="Times New Roman" w:hAnsi="Times New Roman" w:cs="Times New Roman"/>
          <w:sz w:val="20"/>
          <w:szCs w:val="20"/>
        </w:rPr>
        <w:t>359300,Республика Калмыкия, Юстинский район, п. Цаган Аман, ул.Советская, 46; код (847 44), тел. 9-24-00, факс 9-14-00,E-mail: yust-ayurmo@rk08.ru</w:t>
      </w:r>
    </w:p>
    <w:p w:rsidR="004108A0" w:rsidRPr="004108A0" w:rsidRDefault="008C6C56" w:rsidP="004108A0">
      <w:pPr>
        <w:rPr>
          <w:rStyle w:val="af0"/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t xml:space="preserve"> «17</w:t>
      </w:r>
      <w:r w:rsidR="007A4E7B">
        <w:rPr>
          <w:rStyle w:val="af0"/>
          <w:rFonts w:ascii="Times New Roman" w:hAnsi="Times New Roman" w:cs="Times New Roman"/>
        </w:rPr>
        <w:t xml:space="preserve">» января </w:t>
      </w:r>
      <w:r w:rsidR="004108A0" w:rsidRPr="004108A0">
        <w:rPr>
          <w:rStyle w:val="af0"/>
          <w:rFonts w:ascii="Times New Roman" w:hAnsi="Times New Roman" w:cs="Times New Roman"/>
        </w:rPr>
        <w:t>20</w:t>
      </w:r>
      <w:r w:rsidR="007A4E7B">
        <w:rPr>
          <w:rStyle w:val="af0"/>
          <w:rFonts w:ascii="Times New Roman" w:hAnsi="Times New Roman" w:cs="Times New Roman"/>
        </w:rPr>
        <w:t>22</w:t>
      </w:r>
      <w:r w:rsidR="004108A0" w:rsidRPr="004108A0">
        <w:rPr>
          <w:rStyle w:val="af0"/>
          <w:rFonts w:ascii="Times New Roman" w:hAnsi="Times New Roman" w:cs="Times New Roman"/>
        </w:rPr>
        <w:t xml:space="preserve"> г</w:t>
      </w:r>
      <w:r>
        <w:rPr>
          <w:rStyle w:val="af0"/>
          <w:rFonts w:ascii="Times New Roman" w:hAnsi="Times New Roman" w:cs="Times New Roman"/>
        </w:rPr>
        <w:t xml:space="preserve">.                     </w:t>
      </w:r>
      <w:r>
        <w:rPr>
          <w:rStyle w:val="af0"/>
          <w:rFonts w:ascii="Times New Roman" w:hAnsi="Times New Roman" w:cs="Times New Roman"/>
        </w:rPr>
        <w:tab/>
        <w:t xml:space="preserve">       №02</w:t>
      </w:r>
      <w:r>
        <w:rPr>
          <w:rStyle w:val="af0"/>
          <w:rFonts w:ascii="Times New Roman" w:hAnsi="Times New Roman" w:cs="Times New Roman"/>
        </w:rPr>
        <w:tab/>
      </w:r>
      <w:r w:rsidR="004108A0" w:rsidRPr="004108A0">
        <w:rPr>
          <w:rStyle w:val="af0"/>
          <w:rFonts w:ascii="Times New Roman" w:hAnsi="Times New Roman" w:cs="Times New Roman"/>
        </w:rPr>
        <w:t xml:space="preserve">                                         п.  Цаган  Аман</w:t>
      </w:r>
    </w:p>
    <w:p w:rsidR="004108A0" w:rsidRPr="008767F3" w:rsidRDefault="004108A0" w:rsidP="004108A0">
      <w:pPr>
        <w:rPr>
          <w:sz w:val="28"/>
        </w:rPr>
      </w:pP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EB04E9" w:rsidRDefault="00EB04E9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4108A0" w:rsidRDefault="004C2E62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</w:t>
      </w:r>
      <w:r w:rsidR="00B6502E" w:rsidRPr="00B650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утверждении </w:t>
      </w:r>
      <w:r w:rsidR="00531D4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форм </w:t>
      </w:r>
      <w:r w:rsidR="00B6502E" w:rsidRPr="00B650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проверочных листов </w:t>
      </w:r>
    </w:p>
    <w:p w:rsidR="00AA4E3F" w:rsidRDefault="00B6502E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650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при осуществлении муниципального контроля</w:t>
      </w:r>
    </w:p>
    <w:p w:rsidR="00B6502E" w:rsidRDefault="00B6502E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B04E9" w:rsidRPr="00B6502E" w:rsidRDefault="00EB04E9" w:rsidP="00B6502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A4E3F" w:rsidRPr="005E7AD5" w:rsidRDefault="00B6502E" w:rsidP="00EB04E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2E"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№131–</w:t>
      </w:r>
      <w:r w:rsidRPr="00B6502E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 в соответствии с Федераль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ным </w:t>
      </w:r>
      <w:r w:rsidRPr="00E61259">
        <w:rPr>
          <w:rFonts w:ascii="Times New Roman" w:hAnsi="Times New Roman" w:cs="Times New Roman"/>
          <w:color w:val="auto"/>
          <w:sz w:val="28"/>
          <w:szCs w:val="28"/>
        </w:rPr>
        <w:t>законом от 31.07.2020 № 248–ФЗ «О государственном контроле (надзоре) и муниципальном контроле в Российской Федерации»</w:t>
      </w:r>
      <w:r w:rsidR="005E7AD5" w:rsidRPr="00E612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1259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о муниципальном земельном контроле в границах Юстинского районного муниципального образования Республики Калмыкия </w:t>
      </w:r>
      <w:r w:rsidR="00E61259" w:rsidRPr="00E61259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утвержденным Решением Собрания депутатов Юстинского РМО Республики Калмыкия</w:t>
      </w:r>
      <w:r w:rsidR="00E61259">
        <w:rPr>
          <w:rFonts w:ascii="Times New Roman" w:hAnsi="Times New Roman" w:cs="Times New Roman"/>
          <w:color w:val="auto"/>
          <w:sz w:val="28"/>
          <w:szCs w:val="28"/>
        </w:rPr>
        <w:t xml:space="preserve"> от 29.10.2021г. № 66 ,</w:t>
      </w:r>
      <w:r w:rsidR="00E61259" w:rsidRPr="00E61259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Положением о </w:t>
      </w:r>
      <w:r w:rsidR="00E61259" w:rsidRPr="00E61259">
        <w:rPr>
          <w:rFonts w:ascii="Times New Roman" w:hAnsi="Times New Roman" w:cs="Times New Roman"/>
          <w:bCs/>
          <w:sz w:val="28"/>
          <w:szCs w:val="28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</w:t>
      </w:r>
      <w:r w:rsidR="00E61259" w:rsidRPr="00E61259">
        <w:rPr>
          <w:rFonts w:ascii="Times New Roman" w:hAnsi="Times New Roman" w:cs="Times New Roman"/>
          <w:sz w:val="28"/>
          <w:szCs w:val="28"/>
          <w:shd w:val="clear" w:color="auto" w:fill="FFFFFF"/>
        </w:rPr>
        <w:t>вне границ населенных пунктов в границах Юстинского районного муниципального образования Республики Калмыкия утвержденным Решением Собрания депутатов Юстинского РМО Республики Калмыкия от 29.10.2021г. №67</w:t>
      </w:r>
      <w:r w:rsidR="00EB0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37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постановляю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AA4E3F" w:rsidRPr="00AA4E3F" w:rsidRDefault="00AA4E3F" w:rsidP="00EB04E9">
      <w:pPr>
        <w:widowControl/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B6502E" w:rsidP="00EB04E9">
      <w:pPr>
        <w:pStyle w:val="22"/>
        <w:widowControl/>
        <w:numPr>
          <w:ilvl w:val="0"/>
          <w:numId w:val="1"/>
        </w:numPr>
        <w:tabs>
          <w:tab w:val="left" w:pos="1018"/>
        </w:tabs>
        <w:spacing w:before="0" w:line="360" w:lineRule="auto"/>
        <w:ind w:firstLine="760"/>
        <w:rPr>
          <w:color w:val="auto"/>
          <w:sz w:val="28"/>
          <w:szCs w:val="28"/>
          <w:lang w:bidi="ar-SA"/>
        </w:rPr>
      </w:pPr>
      <w:r w:rsidRPr="00B6502E">
        <w:rPr>
          <w:color w:val="auto"/>
          <w:sz w:val="28"/>
          <w:szCs w:val="28"/>
        </w:rPr>
        <w:t>Утвердить формы проверочных листов (списков контрольных вопросов) при осуществлени</w:t>
      </w:r>
      <w:bookmarkEnd w:id="0"/>
      <w:r>
        <w:rPr>
          <w:color w:val="auto"/>
          <w:sz w:val="28"/>
          <w:szCs w:val="28"/>
        </w:rPr>
        <w:t>и</w:t>
      </w:r>
      <w:r w:rsidR="00C962CF">
        <w:rPr>
          <w:color w:val="auto"/>
          <w:sz w:val="28"/>
          <w:szCs w:val="28"/>
        </w:rPr>
        <w:t>:</w:t>
      </w:r>
    </w:p>
    <w:p w:rsidR="00127922" w:rsidRDefault="00127922" w:rsidP="00EB04E9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02E">
        <w:rPr>
          <w:rFonts w:ascii="Times New Roman" w:hAnsi="Times New Roman" w:cs="Times New Roman"/>
          <w:sz w:val="28"/>
          <w:szCs w:val="28"/>
        </w:rPr>
        <w:t xml:space="preserve"> муниципального земельного</w:t>
      </w:r>
      <w:r w:rsidR="006F3789">
        <w:rPr>
          <w:rFonts w:ascii="Times New Roman" w:hAnsi="Times New Roman" w:cs="Times New Roman"/>
          <w:sz w:val="28"/>
          <w:szCs w:val="28"/>
        </w:rPr>
        <w:t xml:space="preserve"> контроля, согласно приложению 1</w:t>
      </w:r>
    </w:p>
    <w:p w:rsidR="006F3789" w:rsidRPr="00127922" w:rsidRDefault="00127922" w:rsidP="00EB04E9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F3789" w:rsidRPr="001279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7922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1279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 2</w:t>
      </w:r>
    </w:p>
    <w:p w:rsidR="00127922" w:rsidRPr="00127922" w:rsidRDefault="00127922" w:rsidP="00EB04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27922">
        <w:rPr>
          <w:rFonts w:ascii="Times New Roman" w:hAnsi="Times New Roman" w:cs="Times New Roman"/>
          <w:spacing w:val="4"/>
          <w:sz w:val="28"/>
        </w:rPr>
        <w:lastRenderedPageBreak/>
        <w:t xml:space="preserve">2. </w:t>
      </w:r>
      <w:r w:rsidRPr="00127922">
        <w:rPr>
          <w:rFonts w:ascii="Times New Roman" w:hAnsi="Times New Roman" w:cs="Times New Roman"/>
          <w:sz w:val="28"/>
        </w:rPr>
        <w:t xml:space="preserve">Отделу организационной и кадрово-правовой работы, документационного и материально-технического обеспечения Администрации Юстинского </w:t>
      </w:r>
      <w:r w:rsidR="00EB04E9">
        <w:rPr>
          <w:rFonts w:ascii="Times New Roman" w:hAnsi="Times New Roman" w:cs="Times New Roman"/>
          <w:sz w:val="28"/>
        </w:rPr>
        <w:t>РМО</w:t>
      </w:r>
      <w:r w:rsidRPr="00127922">
        <w:rPr>
          <w:rFonts w:ascii="Times New Roman" w:hAnsi="Times New Roman" w:cs="Times New Roman"/>
          <w:sz w:val="28"/>
        </w:rPr>
        <w:t xml:space="preserve"> Республики Калмыкия обеспечить опубликование настоящего постановления в газете «Муниципальный вестник» и размещение на официальном сайте Администрации Юстинского </w:t>
      </w:r>
      <w:r w:rsidR="00EB04E9">
        <w:rPr>
          <w:rFonts w:ascii="Times New Roman" w:hAnsi="Times New Roman" w:cs="Times New Roman"/>
          <w:sz w:val="28"/>
        </w:rPr>
        <w:t xml:space="preserve">РМО </w:t>
      </w:r>
      <w:r w:rsidRPr="00127922">
        <w:rPr>
          <w:rFonts w:ascii="Times New Roman" w:hAnsi="Times New Roman" w:cs="Times New Roman"/>
          <w:sz w:val="28"/>
        </w:rPr>
        <w:t>Республики Калмыкия в сети Интернет.</w:t>
      </w:r>
    </w:p>
    <w:p w:rsidR="00127922" w:rsidRPr="00127922" w:rsidRDefault="00127922" w:rsidP="00EB04E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27922">
        <w:rPr>
          <w:rFonts w:ascii="Times New Roman" w:hAnsi="Times New Roman" w:cs="Times New Roman"/>
          <w:sz w:val="28"/>
        </w:rPr>
        <w:t xml:space="preserve">3. Контроль за исполнением настоящего постановления возложить на заместителя Главы Администрации Юстинского </w:t>
      </w:r>
      <w:r w:rsidR="00EB04E9">
        <w:rPr>
          <w:rFonts w:ascii="Times New Roman" w:hAnsi="Times New Roman" w:cs="Times New Roman"/>
          <w:sz w:val="28"/>
        </w:rPr>
        <w:t>РМО</w:t>
      </w:r>
      <w:r w:rsidRPr="00127922">
        <w:rPr>
          <w:rFonts w:ascii="Times New Roman" w:hAnsi="Times New Roman" w:cs="Times New Roman"/>
          <w:sz w:val="28"/>
        </w:rPr>
        <w:t xml:space="preserve"> Республики Калмыкия Налгирова М.П.</w:t>
      </w:r>
    </w:p>
    <w:p w:rsidR="005E7AD5" w:rsidRDefault="005E7AD5" w:rsidP="00EB04E9">
      <w:pPr>
        <w:spacing w:line="360" w:lineRule="auto"/>
        <w:jc w:val="both"/>
        <w:rPr>
          <w:rStyle w:val="a3"/>
          <w:color w:val="auto"/>
        </w:rPr>
      </w:pPr>
    </w:p>
    <w:p w:rsidR="006F3789" w:rsidRPr="006F3789" w:rsidRDefault="006F3789" w:rsidP="00EB04E9">
      <w:pPr>
        <w:spacing w:line="360" w:lineRule="auto"/>
        <w:rPr>
          <w:rFonts w:ascii="Times New Roman" w:hAnsi="Times New Roman" w:cs="Times New Roman"/>
          <w:sz w:val="28"/>
        </w:rPr>
      </w:pPr>
      <w:r w:rsidRPr="006F3789">
        <w:rPr>
          <w:rFonts w:ascii="Times New Roman" w:hAnsi="Times New Roman" w:cs="Times New Roman"/>
          <w:sz w:val="28"/>
        </w:rPr>
        <w:t>Глава Администрации</w:t>
      </w:r>
    </w:p>
    <w:p w:rsidR="006F3789" w:rsidRPr="006F3789" w:rsidRDefault="006F3789" w:rsidP="00EB04E9">
      <w:pPr>
        <w:spacing w:line="360" w:lineRule="auto"/>
        <w:rPr>
          <w:rFonts w:ascii="Times New Roman" w:hAnsi="Times New Roman" w:cs="Times New Roman"/>
          <w:sz w:val="28"/>
        </w:rPr>
      </w:pPr>
      <w:r w:rsidRPr="006F3789">
        <w:rPr>
          <w:rFonts w:ascii="Times New Roman" w:hAnsi="Times New Roman" w:cs="Times New Roman"/>
          <w:sz w:val="28"/>
        </w:rPr>
        <w:t>Юстинского районного</w:t>
      </w:r>
    </w:p>
    <w:p w:rsidR="006F3789" w:rsidRPr="006F3789" w:rsidRDefault="006F3789" w:rsidP="00EB04E9">
      <w:pPr>
        <w:spacing w:line="360" w:lineRule="auto"/>
        <w:rPr>
          <w:rFonts w:ascii="Times New Roman" w:hAnsi="Times New Roman" w:cs="Times New Roman"/>
          <w:sz w:val="28"/>
        </w:rPr>
      </w:pPr>
      <w:r w:rsidRPr="006F3789">
        <w:rPr>
          <w:rFonts w:ascii="Times New Roman" w:hAnsi="Times New Roman" w:cs="Times New Roman"/>
          <w:sz w:val="28"/>
        </w:rPr>
        <w:t>муниципального образования</w:t>
      </w:r>
    </w:p>
    <w:p w:rsidR="006F3789" w:rsidRPr="006F3789" w:rsidRDefault="006F3789" w:rsidP="00EB04E9">
      <w:pPr>
        <w:spacing w:line="360" w:lineRule="auto"/>
        <w:rPr>
          <w:rFonts w:ascii="Times New Roman" w:hAnsi="Times New Roman" w:cs="Times New Roman"/>
          <w:sz w:val="28"/>
        </w:rPr>
      </w:pPr>
      <w:r w:rsidRPr="006F3789">
        <w:rPr>
          <w:rFonts w:ascii="Times New Roman" w:hAnsi="Times New Roman" w:cs="Times New Roman"/>
          <w:sz w:val="28"/>
        </w:rPr>
        <w:t>Республики Калмыкия</w:t>
      </w:r>
      <w:r w:rsidRPr="006F3789">
        <w:rPr>
          <w:rFonts w:ascii="Times New Roman" w:hAnsi="Times New Roman" w:cs="Times New Roman"/>
          <w:sz w:val="28"/>
        </w:rPr>
        <w:tab/>
      </w:r>
      <w:r w:rsidRPr="006F3789">
        <w:rPr>
          <w:rFonts w:ascii="Times New Roman" w:hAnsi="Times New Roman" w:cs="Times New Roman"/>
          <w:sz w:val="28"/>
        </w:rPr>
        <w:tab/>
      </w:r>
      <w:r w:rsidRPr="006F3789">
        <w:rPr>
          <w:rFonts w:ascii="Times New Roman" w:hAnsi="Times New Roman" w:cs="Times New Roman"/>
          <w:sz w:val="28"/>
        </w:rPr>
        <w:tab/>
      </w:r>
      <w:r w:rsidRPr="006F3789">
        <w:rPr>
          <w:rFonts w:ascii="Times New Roman" w:hAnsi="Times New Roman" w:cs="Times New Roman"/>
          <w:sz w:val="28"/>
        </w:rPr>
        <w:tab/>
      </w:r>
      <w:r w:rsidRPr="006F3789">
        <w:rPr>
          <w:rFonts w:ascii="Times New Roman" w:hAnsi="Times New Roman" w:cs="Times New Roman"/>
          <w:sz w:val="28"/>
        </w:rPr>
        <w:tab/>
      </w:r>
      <w:r w:rsidRPr="006F3789">
        <w:rPr>
          <w:rFonts w:ascii="Times New Roman" w:hAnsi="Times New Roman" w:cs="Times New Roman"/>
          <w:sz w:val="28"/>
        </w:rPr>
        <w:tab/>
      </w:r>
      <w:r w:rsidRPr="006F3789">
        <w:rPr>
          <w:rFonts w:ascii="Times New Roman" w:hAnsi="Times New Roman" w:cs="Times New Roman"/>
          <w:sz w:val="28"/>
        </w:rPr>
        <w:tab/>
      </w:r>
      <w:r w:rsidRPr="006F3789">
        <w:rPr>
          <w:rFonts w:ascii="Times New Roman" w:hAnsi="Times New Roman" w:cs="Times New Roman"/>
          <w:sz w:val="28"/>
        </w:rPr>
        <w:tab/>
        <w:t>Г.Г. Очиров</w:t>
      </w:r>
    </w:p>
    <w:p w:rsidR="006F3789" w:rsidRPr="008767F3" w:rsidRDefault="006F3789" w:rsidP="00EB04E9">
      <w:pPr>
        <w:spacing w:line="360" w:lineRule="auto"/>
        <w:rPr>
          <w:sz w:val="28"/>
        </w:rPr>
      </w:pPr>
      <w:r w:rsidRPr="008767F3">
        <w:rPr>
          <w:sz w:val="28"/>
        </w:rPr>
        <w:t> </w:t>
      </w:r>
    </w:p>
    <w:p w:rsidR="005E7AD5" w:rsidRDefault="005E7AD5" w:rsidP="00EB04E9">
      <w:pPr>
        <w:pStyle w:val="22"/>
        <w:widowControl/>
        <w:tabs>
          <w:tab w:val="left" w:pos="1018"/>
        </w:tabs>
        <w:spacing w:before="0" w:line="360" w:lineRule="auto"/>
        <w:rPr>
          <w:color w:val="auto"/>
          <w:sz w:val="28"/>
          <w:szCs w:val="28"/>
          <w:lang w:bidi="ar-SA"/>
        </w:rPr>
      </w:pPr>
    </w:p>
    <w:p w:rsidR="005E7AD5" w:rsidRDefault="005E7AD5" w:rsidP="00EB04E9">
      <w:pPr>
        <w:pStyle w:val="22"/>
        <w:widowControl/>
        <w:tabs>
          <w:tab w:val="left" w:pos="1018"/>
        </w:tabs>
        <w:spacing w:before="0" w:line="360" w:lineRule="auto"/>
        <w:rPr>
          <w:color w:val="auto"/>
          <w:sz w:val="28"/>
          <w:szCs w:val="28"/>
          <w:lang w:bidi="ar-SA"/>
        </w:rPr>
      </w:pPr>
    </w:p>
    <w:p w:rsidR="005E7AD5" w:rsidRDefault="005E7AD5" w:rsidP="00EB04E9">
      <w:pPr>
        <w:pStyle w:val="22"/>
        <w:widowControl/>
        <w:tabs>
          <w:tab w:val="left" w:pos="1018"/>
        </w:tabs>
        <w:spacing w:before="0" w:line="360" w:lineRule="auto"/>
        <w:rPr>
          <w:color w:val="auto"/>
          <w:sz w:val="28"/>
          <w:szCs w:val="28"/>
          <w:lang w:bidi="ar-SA"/>
        </w:rPr>
      </w:pPr>
    </w:p>
    <w:p w:rsidR="005E7AD5" w:rsidRPr="005E7AD5" w:rsidRDefault="005E7AD5" w:rsidP="00EB04E9">
      <w:pPr>
        <w:pStyle w:val="aa"/>
        <w:spacing w:line="360" w:lineRule="auto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EB04E9">
      <w:pPr>
        <w:pStyle w:val="22"/>
        <w:widowControl/>
        <w:tabs>
          <w:tab w:val="left" w:pos="1018"/>
        </w:tabs>
        <w:spacing w:before="0" w:line="360" w:lineRule="auto"/>
        <w:rPr>
          <w:color w:val="auto"/>
          <w:sz w:val="28"/>
          <w:szCs w:val="28"/>
          <w:lang w:bidi="ar-SA"/>
        </w:rPr>
      </w:pPr>
    </w:p>
    <w:p w:rsidR="005E7AD5" w:rsidRDefault="005E7AD5" w:rsidP="00EB04E9">
      <w:pPr>
        <w:pStyle w:val="22"/>
        <w:widowControl/>
        <w:tabs>
          <w:tab w:val="left" w:pos="1018"/>
        </w:tabs>
        <w:spacing w:before="0" w:line="360" w:lineRule="auto"/>
        <w:rPr>
          <w:color w:val="auto"/>
          <w:sz w:val="28"/>
          <w:szCs w:val="28"/>
          <w:lang w:bidi="ar-SA"/>
        </w:rPr>
      </w:pPr>
    </w:p>
    <w:p w:rsidR="005E7AD5" w:rsidRDefault="005E7AD5" w:rsidP="00EB04E9">
      <w:pPr>
        <w:pStyle w:val="22"/>
        <w:widowControl/>
        <w:tabs>
          <w:tab w:val="left" w:pos="1018"/>
        </w:tabs>
        <w:spacing w:before="0" w:line="360" w:lineRule="auto"/>
        <w:rPr>
          <w:color w:val="auto"/>
          <w:sz w:val="28"/>
          <w:szCs w:val="28"/>
          <w:lang w:bidi="ar-SA"/>
        </w:rPr>
      </w:pPr>
    </w:p>
    <w:p w:rsidR="005E7AD5" w:rsidRDefault="005E7AD5" w:rsidP="00EB04E9">
      <w:pPr>
        <w:pStyle w:val="22"/>
        <w:widowControl/>
        <w:tabs>
          <w:tab w:val="left" w:pos="1018"/>
        </w:tabs>
        <w:spacing w:before="0" w:line="360" w:lineRule="auto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B04E9" w:rsidRDefault="00EB04E9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B04E9" w:rsidRDefault="00EB04E9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B04E9" w:rsidRDefault="00EB04E9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B04E9" w:rsidRDefault="00EB04E9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EB04E9" w:rsidRDefault="00EB04E9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B6502E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B6502E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Style w:val="af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3D52AC" w:rsidTr="00AC5E79">
        <w:trPr>
          <w:trHeight w:val="1269"/>
        </w:trPr>
        <w:tc>
          <w:tcPr>
            <w:tcW w:w="5104" w:type="dxa"/>
          </w:tcPr>
          <w:p w:rsidR="003D52AC" w:rsidRPr="00B6502E" w:rsidRDefault="003D52AC" w:rsidP="006F378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</w:t>
            </w:r>
            <w:r w:rsidR="006F3789">
              <w:rPr>
                <w:rFonts w:ascii="Times New Roman" w:hAnsi="Times New Roman" w:cs="Times New Roman"/>
                <w:lang w:bidi="ar-SA"/>
              </w:rPr>
              <w:t>1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</w:t>
            </w:r>
            <w:r w:rsidR="006F3789">
              <w:rPr>
                <w:rFonts w:ascii="Times New Roman" w:hAnsi="Times New Roman" w:cs="Times New Roman"/>
                <w:lang w:bidi="ar-SA"/>
              </w:rPr>
              <w:t>Главы А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дминистрации </w:t>
            </w:r>
            <w:r w:rsidR="006F3789">
              <w:rPr>
                <w:rFonts w:ascii="Times New Roman" w:hAnsi="Times New Roman" w:cs="Times New Roman"/>
                <w:lang w:bidi="ar-SA"/>
              </w:rPr>
              <w:t>Юстинского районного муниципального образования Республики Калмыкия от « ___» _____ 202___г. №_____</w:t>
            </w:r>
          </w:p>
        </w:tc>
      </w:tr>
    </w:tbl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08A0" w:rsidRPr="001C67BF" w:rsidRDefault="004108A0" w:rsidP="004108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Юстинского РМО Республики Калмыкия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D52AC" w:rsidRDefault="003D52AC" w:rsidP="003D52A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 земельного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52AC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 w:rsidR="004108A0">
        <w:rPr>
          <w:rFonts w:ascii="Times New Roman" w:hAnsi="Times New Roman" w:cs="Times New Roman"/>
          <w:sz w:val="24"/>
          <w:szCs w:val="24"/>
        </w:rPr>
        <w:t xml:space="preserve"> Администрация Юстинского РМО Республики Калмыкия</w:t>
      </w:r>
    </w:p>
    <w:p w:rsidR="004108A0" w:rsidRDefault="003D52AC" w:rsidP="004108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</w:t>
      </w:r>
      <w:r w:rsidR="004108A0">
        <w:rPr>
          <w:rFonts w:ascii="Times New Roman" w:hAnsi="Times New Roman" w:cs="Times New Roman"/>
          <w:sz w:val="24"/>
          <w:szCs w:val="24"/>
        </w:rPr>
        <w:t>Главы Администрации Юстинского РМО Республики Калмыкия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от _____________ № __________.</w:t>
      </w:r>
    </w:p>
    <w:p w:rsidR="003D52AC" w:rsidRPr="001C67BF" w:rsidRDefault="003D52AC" w:rsidP="002070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.Учетный  номер  плановой проверки и дата присвоения учетного номера</w:t>
      </w:r>
      <w:r w:rsidR="004108A0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:rsidR="003D52AC" w:rsidRPr="001C67BF" w:rsidRDefault="003D52AC" w:rsidP="003D52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D52AC" w:rsidRPr="003D52AC" w:rsidRDefault="003D52AC" w:rsidP="003D52AC">
      <w:pPr>
        <w:pStyle w:val="ConsPlusNormal"/>
        <w:rPr>
          <w:rFonts w:ascii="Times New Roman" w:hAnsi="Times New Roman" w:cs="Times New Roman"/>
          <w:sz w:val="20"/>
        </w:rPr>
      </w:pPr>
    </w:p>
    <w:p w:rsidR="003D52AC" w:rsidRP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768"/>
        <w:gridCol w:w="2902"/>
        <w:gridCol w:w="708"/>
        <w:gridCol w:w="748"/>
        <w:gridCol w:w="1095"/>
        <w:gridCol w:w="1134"/>
      </w:tblGrid>
      <w:tr w:rsidR="003D52AC" w:rsidRPr="003D52AC" w:rsidTr="00C962CF">
        <w:trPr>
          <w:trHeight w:val="436"/>
        </w:trPr>
        <w:tc>
          <w:tcPr>
            <w:tcW w:w="534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№</w:t>
            </w:r>
          </w:p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Перечень </w:t>
            </w:r>
            <w:bookmarkStart w:id="1" w:name="_GoBack"/>
            <w:bookmarkEnd w:id="1"/>
            <w:r w:rsidRPr="0082700A">
              <w:rPr>
                <w:rFonts w:ascii="Times New Roman" w:hAnsi="Times New Roman" w:cs="Times New Roman"/>
              </w:rPr>
              <w:t xml:space="preserve">вопросов </w:t>
            </w:r>
          </w:p>
        </w:tc>
        <w:tc>
          <w:tcPr>
            <w:tcW w:w="2902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51" w:type="dxa"/>
            <w:gridSpan w:val="3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Варианты ответов на вопросы, содержащиеся в перечне вопросов</w:t>
            </w:r>
          </w:p>
        </w:tc>
        <w:tc>
          <w:tcPr>
            <w:tcW w:w="1134" w:type="dxa"/>
            <w:vMerge w:val="restart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D52AC" w:rsidRPr="0082700A" w:rsidTr="00C962CF">
        <w:trPr>
          <w:trHeight w:val="654"/>
        </w:trPr>
        <w:tc>
          <w:tcPr>
            <w:tcW w:w="534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 тре-буется</w:t>
            </w:r>
          </w:p>
        </w:tc>
        <w:tc>
          <w:tcPr>
            <w:tcW w:w="1134" w:type="dxa"/>
            <w:vMerge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25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7</w:t>
            </w:r>
          </w:p>
        </w:tc>
      </w:tr>
      <w:tr w:rsidR="003D52AC" w:rsidRPr="0082700A" w:rsidTr="00C962CF">
        <w:trPr>
          <w:trHeight w:val="1609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Наличие правоустанавливающих (правоудостоверяющих) документов на земельный участок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«О приватизации государственного и муниципального </w:t>
            </w:r>
            <w:r w:rsidRPr="0082700A">
              <w:rPr>
                <w:rFonts w:ascii="Times New Roman" w:hAnsi="Times New Roman" w:cs="Times New Roman"/>
              </w:rPr>
              <w:lastRenderedPageBreak/>
              <w:t>имущества»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42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69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5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368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466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Осуществление мероприятий по охране земель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142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69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6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Осуществление своевременных платежей за землю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60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1383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42 Земельного кодекса Российской Федерации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75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31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</w:t>
            </w:r>
            <w:r w:rsidRPr="0082700A">
              <w:rPr>
                <w:rFonts w:ascii="Times New Roman" w:hAnsi="Times New Roman" w:cs="Times New Roman"/>
              </w:rPr>
              <w:lastRenderedPageBreak/>
              <w:t>земельного участка в собственность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статья 7.34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8.5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Самовольное снятие или перемещение плодородного слоя почвы</w:t>
            </w:r>
          </w:p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8.6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917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8.7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D52AC" w:rsidRPr="0082700A" w:rsidTr="00C962CF">
        <w:trPr>
          <w:trHeight w:val="2060"/>
        </w:trPr>
        <w:tc>
          <w:tcPr>
            <w:tcW w:w="5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68" w:type="dxa"/>
          </w:tcPr>
          <w:p w:rsidR="003D52AC" w:rsidRPr="0082700A" w:rsidRDefault="003D52AC" w:rsidP="00C962C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02" w:type="dxa"/>
          </w:tcPr>
          <w:p w:rsidR="003D52AC" w:rsidRPr="0082700A" w:rsidRDefault="003D52AC" w:rsidP="003D52AC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82700A">
              <w:rPr>
                <w:rFonts w:ascii="Times New Roman" w:hAnsi="Times New Roman" w:cs="Times New Roman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70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52AC" w:rsidRPr="0082700A" w:rsidRDefault="003D52AC" w:rsidP="003D52A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3D52AC" w:rsidRPr="0082700A" w:rsidRDefault="003D52AC" w:rsidP="003D52AC">
      <w:pPr>
        <w:pStyle w:val="aa"/>
        <w:rPr>
          <w:rFonts w:ascii="Times New Roman" w:hAnsi="Times New Roman" w:cs="Times New Roman"/>
        </w:rPr>
      </w:pPr>
    </w:p>
    <w:p w:rsidR="003D52AC" w:rsidRP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0278A6" w:rsidRPr="001C67BF" w:rsidRDefault="000278A6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3D52AC" w:rsidRDefault="003D52AC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0278A6" w:rsidTr="00E32D16">
        <w:trPr>
          <w:trHeight w:val="1269"/>
        </w:trPr>
        <w:tc>
          <w:tcPr>
            <w:tcW w:w="5104" w:type="dxa"/>
          </w:tcPr>
          <w:p w:rsidR="000278A6" w:rsidRPr="00B6502E" w:rsidRDefault="000278A6" w:rsidP="000278A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2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</w:t>
            </w:r>
            <w:r>
              <w:rPr>
                <w:rFonts w:ascii="Times New Roman" w:hAnsi="Times New Roman" w:cs="Times New Roman"/>
                <w:lang w:bidi="ar-SA"/>
              </w:rPr>
              <w:t>Главы А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lang w:bidi="ar-SA"/>
              </w:rPr>
              <w:t>Юстинского районного муниципального образования Республики Калмыкия от « ___» _____ 202___г. №_____</w:t>
            </w:r>
          </w:p>
        </w:tc>
      </w:tr>
    </w:tbl>
    <w:p w:rsidR="000278A6" w:rsidRDefault="000278A6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78A6" w:rsidRDefault="000278A6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78A6" w:rsidRDefault="000278A6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78A6" w:rsidRDefault="000278A6" w:rsidP="003D5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278A6" w:rsidRPr="001C67BF" w:rsidRDefault="000278A6" w:rsidP="000278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(оформляется на бланке </w:t>
      </w:r>
      <w:r>
        <w:rPr>
          <w:rFonts w:ascii="Times New Roman" w:hAnsi="Times New Roman" w:cs="Times New Roman"/>
          <w:sz w:val="24"/>
          <w:szCs w:val="24"/>
        </w:rPr>
        <w:t>Администрации Юстинского РМО Республики Калмыкия</w:t>
      </w:r>
      <w:r w:rsidRPr="001C67BF">
        <w:rPr>
          <w:rFonts w:ascii="Times New Roman" w:hAnsi="Times New Roman" w:cs="Times New Roman"/>
          <w:sz w:val="24"/>
          <w:szCs w:val="24"/>
        </w:rPr>
        <w:t>)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0278A6" w:rsidRDefault="000278A6" w:rsidP="000278A6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C67BF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я  на автомобильном транспорте, городском наземном электрическом транспорте и дорожном хозяйстве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78A6" w:rsidRDefault="000278A6" w:rsidP="000278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 органа  </w:t>
      </w:r>
      <w:r w:rsidRPr="001C67BF">
        <w:rPr>
          <w:rFonts w:ascii="Times New Roman" w:hAnsi="Times New Roman" w:cs="Times New Roman"/>
          <w:sz w:val="24"/>
          <w:szCs w:val="24"/>
        </w:rPr>
        <w:t>муниципального   контроля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Юстинского РМО Республики Калмыкия</w:t>
      </w:r>
    </w:p>
    <w:p w:rsidR="000278A6" w:rsidRDefault="000278A6" w:rsidP="000278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2.Проверочный лист утвержден постановлением Главы Администрации Юстинского РМО Республики Калмыкия</w:t>
      </w:r>
    </w:p>
    <w:p w:rsidR="000278A6" w:rsidRPr="000278A6" w:rsidRDefault="000278A6" w:rsidP="000278A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>3.Наименование контрольного (надзорного) мероприятия:____________________________________________________________</w:t>
      </w:r>
    </w:p>
    <w:p w:rsidR="000278A6" w:rsidRPr="000278A6" w:rsidRDefault="000278A6" w:rsidP="000278A6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 xml:space="preserve">      4.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tbl>
      <w:tblPr>
        <w:tblpPr w:leftFromText="180" w:rightFromText="180" w:vertAnchor="text" w:horzAnchor="margin" w:tblpY="614"/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527"/>
        <w:gridCol w:w="2135"/>
        <w:gridCol w:w="1965"/>
        <w:gridCol w:w="1045"/>
        <w:gridCol w:w="541"/>
        <w:gridCol w:w="1299"/>
        <w:gridCol w:w="2005"/>
      </w:tblGrid>
      <w:tr w:rsidR="000278A6" w:rsidRPr="000278A6" w:rsidTr="000278A6">
        <w:trPr>
          <w:trHeight w:hRule="exact" w:val="8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60" w:line="180" w:lineRule="exact"/>
              <w:ind w:left="-11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№</w:t>
            </w:r>
          </w:p>
          <w:p w:rsidR="000278A6" w:rsidRPr="000278A6" w:rsidRDefault="000278A6" w:rsidP="00E32D16">
            <w:pPr>
              <w:pStyle w:val="32"/>
              <w:shd w:val="clear" w:color="auto" w:fill="auto"/>
              <w:spacing w:before="60" w:after="0" w:line="18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Контрольный</w:t>
            </w:r>
          </w:p>
          <w:p w:rsidR="000278A6" w:rsidRPr="000278A6" w:rsidRDefault="000278A6" w:rsidP="00E32D16">
            <w:pPr>
              <w:pStyle w:val="32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278A6">
              <w:rPr>
                <w:rStyle w:val="28"/>
                <w:rFonts w:eastAsia="Courier New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Варианты</w:t>
            </w:r>
          </w:p>
          <w:p w:rsidR="000278A6" w:rsidRPr="000278A6" w:rsidRDefault="000278A6" w:rsidP="00E32D16">
            <w:pPr>
              <w:pStyle w:val="32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ответа</w:t>
            </w:r>
          </w:p>
          <w:p w:rsidR="000278A6" w:rsidRPr="000278A6" w:rsidRDefault="000278A6" w:rsidP="00E32D16">
            <w:pPr>
              <w:pStyle w:val="32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(да/нет)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Вывод о соблюдении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Примерные</w:t>
            </w:r>
          </w:p>
          <w:p w:rsidR="000278A6" w:rsidRPr="000278A6" w:rsidRDefault="000278A6" w:rsidP="00E32D16">
            <w:pPr>
              <w:pStyle w:val="32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меры</w:t>
            </w:r>
          </w:p>
        </w:tc>
      </w:tr>
      <w:tr w:rsidR="000278A6" w:rsidRPr="000278A6" w:rsidTr="000278A6">
        <w:trPr>
          <w:cantSplit/>
          <w:trHeight w:val="171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20" w:right="113"/>
              <w:rPr>
                <w:rStyle w:val="28"/>
                <w:sz w:val="24"/>
                <w:szCs w:val="24"/>
              </w:rPr>
            </w:pPr>
          </w:p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2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60" w:line="180" w:lineRule="exact"/>
              <w:ind w:left="113" w:right="113"/>
              <w:jc w:val="center"/>
              <w:rPr>
                <w:rStyle w:val="28"/>
                <w:sz w:val="24"/>
                <w:szCs w:val="24"/>
              </w:rPr>
            </w:pPr>
          </w:p>
          <w:p w:rsidR="000278A6" w:rsidRPr="000278A6" w:rsidRDefault="000278A6" w:rsidP="00E32D16">
            <w:pPr>
              <w:pStyle w:val="32"/>
              <w:shd w:val="clear" w:color="auto" w:fill="auto"/>
              <w:spacing w:after="60" w:line="180" w:lineRule="exact"/>
              <w:ind w:left="113" w:right="113"/>
              <w:jc w:val="center"/>
              <w:rPr>
                <w:rStyle w:val="28"/>
                <w:sz w:val="24"/>
                <w:szCs w:val="24"/>
              </w:rPr>
            </w:pPr>
          </w:p>
          <w:p w:rsidR="000278A6" w:rsidRPr="000278A6" w:rsidRDefault="000278A6" w:rsidP="00E32D16">
            <w:pPr>
              <w:pStyle w:val="32"/>
              <w:shd w:val="clear" w:color="auto" w:fill="auto"/>
              <w:spacing w:after="60"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Не</w:t>
            </w:r>
          </w:p>
          <w:p w:rsidR="000278A6" w:rsidRPr="000278A6" w:rsidRDefault="000278A6" w:rsidP="00E32D16">
            <w:pPr>
              <w:pStyle w:val="32"/>
              <w:shd w:val="clear" w:color="auto" w:fill="auto"/>
              <w:spacing w:before="60" w:after="0"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rPr>
                <w:rFonts w:ascii="Times New Roman" w:hAnsi="Times New Roman" w:cs="Times New Roman"/>
              </w:rPr>
            </w:pPr>
          </w:p>
        </w:tc>
      </w:tr>
      <w:tr w:rsidR="000278A6" w:rsidRPr="000278A6" w:rsidTr="000278A6">
        <w:trPr>
          <w:trHeight w:hRule="exact" w:val="3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Style w:val="28"/>
                <w:sz w:val="24"/>
                <w:szCs w:val="24"/>
              </w:rPr>
            </w:pPr>
          </w:p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532A2A" w:rsidP="00E32D16">
            <w:pPr>
              <w:pStyle w:val="aa"/>
              <w:ind w:left="-292" w:firstLine="292"/>
              <w:jc w:val="center"/>
              <w:rPr>
                <w:rFonts w:ascii="Times New Roman" w:hAnsi="Times New Roman" w:cs="Times New Roman"/>
              </w:rPr>
            </w:pPr>
            <w:hyperlink r:id="rId9" w:anchor="7D20K3" w:history="1">
              <w:r w:rsidR="000278A6" w:rsidRPr="000278A6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sz w:val="24"/>
                <w:szCs w:val="24"/>
              </w:rPr>
              <w:t>Не допускать движение                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</w:tr>
      <w:tr w:rsidR="000278A6" w:rsidRPr="000278A6" w:rsidTr="000278A6">
        <w:trPr>
          <w:trHeight w:hRule="exact" w:val="2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Style w:val="28"/>
                <w:sz w:val="24"/>
                <w:szCs w:val="24"/>
              </w:rPr>
            </w:pPr>
          </w:p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Style w:val="28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532A2A" w:rsidP="00E32D16">
            <w:pPr>
              <w:pStyle w:val="32"/>
              <w:shd w:val="clear" w:color="auto" w:fill="auto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7D20K3" w:history="1">
              <w:r w:rsidR="000278A6" w:rsidRPr="000278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4" w:lineRule="exact"/>
              <w:jc w:val="center"/>
              <w:rPr>
                <w:rStyle w:val="28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sz w:val="24"/>
                <w:szCs w:val="24"/>
              </w:rPr>
              <w:t>Устранить условия, препятствующие обеспечению безопасности дорожного движения</w:t>
            </w:r>
          </w:p>
        </w:tc>
      </w:tr>
      <w:tr w:rsidR="000278A6" w:rsidRPr="000278A6" w:rsidTr="000278A6">
        <w:trPr>
          <w:trHeight w:hRule="exact" w:val="4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Style w:val="28"/>
                <w:sz w:val="24"/>
                <w:szCs w:val="24"/>
              </w:rPr>
            </w:pPr>
          </w:p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Style w:val="28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532A2A" w:rsidP="00E32D16">
            <w:pPr>
              <w:pStyle w:val="32"/>
              <w:shd w:val="clear" w:color="auto" w:fill="auto"/>
              <w:spacing w:after="0" w:line="23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7D20K3" w:history="1">
              <w:r w:rsidR="000278A6" w:rsidRPr="000278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4" w:lineRule="exact"/>
              <w:jc w:val="center"/>
              <w:rPr>
                <w:rStyle w:val="28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sz w:val="24"/>
                <w:szCs w:val="24"/>
              </w:rPr>
              <w:t>Не допускать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</w:t>
            </w:r>
          </w:p>
        </w:tc>
      </w:tr>
      <w:tr w:rsidR="000278A6" w:rsidRPr="000278A6" w:rsidTr="000278A6">
        <w:trPr>
          <w:trHeight w:hRule="exact" w:val="3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Style w:val="28"/>
                <w:sz w:val="24"/>
                <w:szCs w:val="24"/>
              </w:rPr>
            </w:pPr>
          </w:p>
          <w:p w:rsidR="000278A6" w:rsidRPr="000278A6" w:rsidRDefault="000278A6" w:rsidP="00E32D16">
            <w:pPr>
              <w:pStyle w:val="32"/>
              <w:shd w:val="clear" w:color="auto" w:fill="auto"/>
              <w:spacing w:after="0" w:line="180" w:lineRule="exact"/>
              <w:ind w:left="180"/>
              <w:jc w:val="center"/>
              <w:rPr>
                <w:rStyle w:val="28"/>
                <w:sz w:val="24"/>
                <w:szCs w:val="24"/>
              </w:rPr>
            </w:pPr>
            <w:r w:rsidRPr="000278A6">
              <w:rPr>
                <w:rStyle w:val="28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532A2A" w:rsidP="00E32D16">
            <w:pPr>
              <w:pStyle w:val="32"/>
              <w:shd w:val="clear" w:color="auto" w:fill="auto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7D20K3" w:history="1">
              <w:r w:rsidR="000278A6" w:rsidRPr="000278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A6" w:rsidRPr="000278A6" w:rsidRDefault="000278A6" w:rsidP="00E32D16">
            <w:pPr>
              <w:pStyle w:val="32"/>
              <w:shd w:val="clear" w:color="auto" w:fill="auto"/>
              <w:spacing w:after="0" w:line="234" w:lineRule="exact"/>
              <w:jc w:val="center"/>
              <w:rPr>
                <w:rStyle w:val="28"/>
                <w:sz w:val="24"/>
                <w:szCs w:val="24"/>
              </w:rPr>
            </w:pPr>
            <w:r w:rsidRPr="000278A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Не осуществлять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</w:t>
            </w:r>
          </w:p>
        </w:tc>
      </w:tr>
    </w:tbl>
    <w:p w:rsidR="000278A6" w:rsidRPr="000278A6" w:rsidRDefault="000278A6" w:rsidP="000278A6">
      <w:pPr>
        <w:autoSpaceDE w:val="0"/>
        <w:autoSpaceDN w:val="0"/>
        <w:spacing w:before="220"/>
        <w:ind w:firstLine="540"/>
        <w:jc w:val="center"/>
        <w:rPr>
          <w:rFonts w:ascii="Times New Roman" w:hAnsi="Times New Roman" w:cs="Times New Roman"/>
        </w:rPr>
      </w:pPr>
    </w:p>
    <w:p w:rsidR="000278A6" w:rsidRPr="000278A6" w:rsidRDefault="000278A6" w:rsidP="000278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 xml:space="preserve">                  5.Соотнесенные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требования:____________________________________________________________</w:t>
      </w:r>
    </w:p>
    <w:p w:rsidR="000278A6" w:rsidRPr="000278A6" w:rsidRDefault="000278A6" w:rsidP="000278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ab/>
        <w:t xml:space="preserve">      6.Объект контроля, в отношении которого проводится контрольное (надзорное) мероприятие:__________________________________________________</w:t>
      </w:r>
    </w:p>
    <w:p w:rsidR="000278A6" w:rsidRPr="000278A6" w:rsidRDefault="000278A6" w:rsidP="000278A6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 xml:space="preserve">        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</w:t>
      </w:r>
      <w:r w:rsidRPr="000278A6">
        <w:rPr>
          <w:rFonts w:ascii="Times New Roman" w:hAnsi="Times New Roman" w:cs="Times New Roman"/>
        </w:rPr>
        <w:lastRenderedPageBreak/>
        <w:t>контролируемым лицом:__________________________________________________________________</w:t>
      </w:r>
    </w:p>
    <w:p w:rsidR="000278A6" w:rsidRPr="000278A6" w:rsidRDefault="000278A6" w:rsidP="000278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 xml:space="preserve">               8.Место проведения контрольного (надзорного) мероприятия с заполнением проверочного листа:______________________________________________________</w:t>
      </w:r>
    </w:p>
    <w:p w:rsidR="000278A6" w:rsidRPr="000278A6" w:rsidRDefault="000278A6" w:rsidP="000278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 xml:space="preserve">               9.Реквизиты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органа:_________________________</w:t>
      </w:r>
    </w:p>
    <w:p w:rsidR="000278A6" w:rsidRDefault="000278A6" w:rsidP="000278A6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 xml:space="preserve">   10.Учетный номер контрольного (надзорного) мероприятия:</w:t>
      </w:r>
    </w:p>
    <w:p w:rsidR="000278A6" w:rsidRPr="000278A6" w:rsidRDefault="000278A6" w:rsidP="000278A6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278A6" w:rsidRPr="000278A6" w:rsidRDefault="000278A6" w:rsidP="000278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ab/>
        <w:t>__________________________________________________________________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 (должность, фамилия, имя, отчество (последнее - при наличии)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0278A6" w:rsidRPr="001C67BF" w:rsidRDefault="000278A6" w:rsidP="000278A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0278A6" w:rsidRDefault="000278A6" w:rsidP="000278A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p w:rsidR="000278A6" w:rsidRPr="000278A6" w:rsidRDefault="000278A6" w:rsidP="000278A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</w:rPr>
      </w:pPr>
      <w:r w:rsidRPr="000278A6">
        <w:rPr>
          <w:rFonts w:ascii="Times New Roman" w:hAnsi="Times New Roman" w:cs="Times New Roman"/>
        </w:rPr>
        <w:t xml:space="preserve"> </w:t>
      </w:r>
    </w:p>
    <w:p w:rsidR="00B6502E" w:rsidRPr="000278A6" w:rsidRDefault="00B6502E" w:rsidP="005E7AD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sectPr w:rsidR="00B6502E" w:rsidRPr="000278A6" w:rsidSect="004108A0">
      <w:pgSz w:w="11900" w:h="16840"/>
      <w:pgMar w:top="1134" w:right="843" w:bottom="1134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B7" w:rsidRDefault="00C477B7">
      <w:r>
        <w:separator/>
      </w:r>
    </w:p>
  </w:endnote>
  <w:endnote w:type="continuationSeparator" w:id="1">
    <w:p w:rsidR="00C477B7" w:rsidRDefault="00C4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B7" w:rsidRDefault="00C477B7"/>
  </w:footnote>
  <w:footnote w:type="continuationSeparator" w:id="1">
    <w:p w:rsidR="00C477B7" w:rsidRDefault="00C477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278A6"/>
    <w:rsid w:val="00094975"/>
    <w:rsid w:val="00095851"/>
    <w:rsid w:val="00127922"/>
    <w:rsid w:val="0018068B"/>
    <w:rsid w:val="001C5CD5"/>
    <w:rsid w:val="001F3CBD"/>
    <w:rsid w:val="001F461B"/>
    <w:rsid w:val="001F690B"/>
    <w:rsid w:val="002070B0"/>
    <w:rsid w:val="002120F5"/>
    <w:rsid w:val="0023069D"/>
    <w:rsid w:val="00237945"/>
    <w:rsid w:val="00256AE2"/>
    <w:rsid w:val="002936D9"/>
    <w:rsid w:val="00302933"/>
    <w:rsid w:val="0031103B"/>
    <w:rsid w:val="00327FB5"/>
    <w:rsid w:val="003B655A"/>
    <w:rsid w:val="003D52AC"/>
    <w:rsid w:val="003E6216"/>
    <w:rsid w:val="003E7CA8"/>
    <w:rsid w:val="003F4B8A"/>
    <w:rsid w:val="004108A0"/>
    <w:rsid w:val="00446DB3"/>
    <w:rsid w:val="0046230D"/>
    <w:rsid w:val="00476CED"/>
    <w:rsid w:val="004B579A"/>
    <w:rsid w:val="004C2E62"/>
    <w:rsid w:val="004E2830"/>
    <w:rsid w:val="004E3031"/>
    <w:rsid w:val="00504B00"/>
    <w:rsid w:val="0052123B"/>
    <w:rsid w:val="00531D42"/>
    <w:rsid w:val="00532A2A"/>
    <w:rsid w:val="00545316"/>
    <w:rsid w:val="00546742"/>
    <w:rsid w:val="00562807"/>
    <w:rsid w:val="00564792"/>
    <w:rsid w:val="005E7AD5"/>
    <w:rsid w:val="005F5488"/>
    <w:rsid w:val="0063329B"/>
    <w:rsid w:val="00645267"/>
    <w:rsid w:val="00681C82"/>
    <w:rsid w:val="00696A53"/>
    <w:rsid w:val="006A0601"/>
    <w:rsid w:val="006C12B7"/>
    <w:rsid w:val="006C3BBB"/>
    <w:rsid w:val="006E7998"/>
    <w:rsid w:val="006F13F4"/>
    <w:rsid w:val="006F3789"/>
    <w:rsid w:val="00706186"/>
    <w:rsid w:val="00772BBA"/>
    <w:rsid w:val="00774064"/>
    <w:rsid w:val="007756F3"/>
    <w:rsid w:val="007932E4"/>
    <w:rsid w:val="007A4E7B"/>
    <w:rsid w:val="007C282D"/>
    <w:rsid w:val="007D106B"/>
    <w:rsid w:val="00821198"/>
    <w:rsid w:val="0082700A"/>
    <w:rsid w:val="008439D6"/>
    <w:rsid w:val="00893754"/>
    <w:rsid w:val="00895DCE"/>
    <w:rsid w:val="008B0F43"/>
    <w:rsid w:val="008C6C56"/>
    <w:rsid w:val="008F7D2B"/>
    <w:rsid w:val="009040AC"/>
    <w:rsid w:val="00912F83"/>
    <w:rsid w:val="009133B1"/>
    <w:rsid w:val="009625F4"/>
    <w:rsid w:val="009963A4"/>
    <w:rsid w:val="009A0345"/>
    <w:rsid w:val="009C1A1B"/>
    <w:rsid w:val="009D0BDE"/>
    <w:rsid w:val="00A01E3C"/>
    <w:rsid w:val="00A445D6"/>
    <w:rsid w:val="00A457E2"/>
    <w:rsid w:val="00A66698"/>
    <w:rsid w:val="00AA4E3F"/>
    <w:rsid w:val="00AC06D3"/>
    <w:rsid w:val="00AE4A4F"/>
    <w:rsid w:val="00AE564C"/>
    <w:rsid w:val="00B6502E"/>
    <w:rsid w:val="00B744ED"/>
    <w:rsid w:val="00C010A1"/>
    <w:rsid w:val="00C01543"/>
    <w:rsid w:val="00C01D04"/>
    <w:rsid w:val="00C04911"/>
    <w:rsid w:val="00C34CC2"/>
    <w:rsid w:val="00C477B7"/>
    <w:rsid w:val="00C66339"/>
    <w:rsid w:val="00C962CF"/>
    <w:rsid w:val="00D34663"/>
    <w:rsid w:val="00D57245"/>
    <w:rsid w:val="00DA6C1C"/>
    <w:rsid w:val="00DC6870"/>
    <w:rsid w:val="00E35228"/>
    <w:rsid w:val="00E50F65"/>
    <w:rsid w:val="00E61259"/>
    <w:rsid w:val="00E75513"/>
    <w:rsid w:val="00E9111D"/>
    <w:rsid w:val="00E95E98"/>
    <w:rsid w:val="00EA515D"/>
    <w:rsid w:val="00EB04E9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9D6"/>
    <w:rPr>
      <w:color w:val="000000"/>
    </w:rPr>
  </w:style>
  <w:style w:type="paragraph" w:styleId="2">
    <w:name w:val="heading 2"/>
    <w:basedOn w:val="a"/>
    <w:link w:val="20"/>
    <w:qFormat/>
    <w:rsid w:val="004108A0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9D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439D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8439D6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4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4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4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84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1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4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84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84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8439D6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439D6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439D6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439D6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439D6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439D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8439D6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8439D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8439D6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8439D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8439D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link w:val="ab"/>
    <w:uiPriority w:val="1"/>
    <w:qFormat/>
    <w:rsid w:val="0023069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List Paragraph"/>
    <w:basedOn w:val="a"/>
    <w:uiPriority w:val="34"/>
    <w:qFormat/>
    <w:rsid w:val="005E7AD5"/>
    <w:pPr>
      <w:ind w:left="720"/>
      <w:contextualSpacing/>
    </w:pPr>
  </w:style>
  <w:style w:type="table" w:styleId="af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4108A0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character" w:styleId="af0">
    <w:name w:val="Strong"/>
    <w:basedOn w:val="a0"/>
    <w:uiPriority w:val="22"/>
    <w:qFormat/>
    <w:rsid w:val="004108A0"/>
    <w:rPr>
      <w:b/>
      <w:bCs/>
    </w:rPr>
  </w:style>
  <w:style w:type="character" w:customStyle="1" w:styleId="20">
    <w:name w:val="Заголовок 2 Знак"/>
    <w:basedOn w:val="a0"/>
    <w:link w:val="2"/>
    <w:rsid w:val="004108A0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f1">
    <w:name w:val="Подзаголовок Знак"/>
    <w:rsid w:val="00127922"/>
    <w:rPr>
      <w:b/>
      <w:sz w:val="28"/>
    </w:rPr>
  </w:style>
  <w:style w:type="character" w:customStyle="1" w:styleId="ab">
    <w:name w:val="Без интервала Знак"/>
    <w:link w:val="aa"/>
    <w:uiPriority w:val="1"/>
    <w:locked/>
    <w:rsid w:val="000278A6"/>
    <w:rPr>
      <w:color w:val="000000"/>
    </w:rPr>
  </w:style>
  <w:style w:type="character" w:customStyle="1" w:styleId="af2">
    <w:name w:val="Основной текст_"/>
    <w:link w:val="32"/>
    <w:rsid w:val="000278A6"/>
    <w:rPr>
      <w:rFonts w:eastAsia="Times New Roman"/>
      <w:spacing w:val="1"/>
      <w:sz w:val="18"/>
      <w:szCs w:val="18"/>
      <w:shd w:val="clear" w:color="auto" w:fill="FFFFFF"/>
    </w:rPr>
  </w:style>
  <w:style w:type="character" w:customStyle="1" w:styleId="28">
    <w:name w:val="Основной текст2"/>
    <w:rsid w:val="00027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2">
    <w:name w:val="Основной текст3"/>
    <w:basedOn w:val="a"/>
    <w:link w:val="af2"/>
    <w:rsid w:val="000278A6"/>
    <w:pPr>
      <w:shd w:val="clear" w:color="auto" w:fill="FFFFFF"/>
      <w:spacing w:after="300" w:line="0" w:lineRule="atLeast"/>
      <w:jc w:val="right"/>
    </w:pPr>
    <w:rPr>
      <w:rFonts w:eastAsia="Times New Roman"/>
      <w:color w:val="auto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070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705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70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705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71DC-28EB-4202-9041-BD4F87DB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69</cp:revision>
  <cp:lastPrinted>2021-10-11T04:35:00Z</cp:lastPrinted>
  <dcterms:created xsi:type="dcterms:W3CDTF">2020-12-17T11:11:00Z</dcterms:created>
  <dcterms:modified xsi:type="dcterms:W3CDTF">2022-01-18T06:21:00Z</dcterms:modified>
</cp:coreProperties>
</file>