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0"/>
        <w:tblW w:w="96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679"/>
        <w:gridCol w:w="3940"/>
      </w:tblGrid>
      <w:tr w:rsidR="00FB78F4" w:rsidRPr="002D726A" w:rsidTr="00DA3C54">
        <w:tc>
          <w:tcPr>
            <w:tcW w:w="4039" w:type="dxa"/>
            <w:shd w:val="clear" w:color="auto" w:fill="auto"/>
            <w:vAlign w:val="center"/>
          </w:tcPr>
          <w:p w:rsidR="00FB78F4" w:rsidRPr="002D726A" w:rsidRDefault="00FB78F4" w:rsidP="00FB78F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ХАЛЬМГ ТАҢҺЧИН</w:t>
            </w:r>
          </w:p>
          <w:p w:rsidR="00FB78F4" w:rsidRPr="002D726A" w:rsidRDefault="00FB78F4" w:rsidP="00FB78F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gramEnd"/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СТИН РАЙОНА</w:t>
            </w:r>
          </w:p>
          <w:p w:rsidR="00FB78F4" w:rsidRPr="002D726A" w:rsidRDefault="00FB78F4" w:rsidP="00FB78F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gramEnd"/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РДӘЦИН</w:t>
            </w:r>
          </w:p>
          <w:p w:rsidR="00FB78F4" w:rsidRPr="002D726A" w:rsidRDefault="00FB78F4" w:rsidP="00FB78F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АДМИНИСТРАЦИН</w:t>
            </w:r>
          </w:p>
          <w:p w:rsidR="00FB78F4" w:rsidRPr="002D726A" w:rsidRDefault="00FB78F4" w:rsidP="00FB78F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ТОГТАВР</w:t>
            </w:r>
          </w:p>
        </w:tc>
        <w:tc>
          <w:tcPr>
            <w:tcW w:w="1679" w:type="dxa"/>
            <w:vAlign w:val="center"/>
          </w:tcPr>
          <w:p w:rsidR="00FB78F4" w:rsidRPr="002D726A" w:rsidRDefault="00FB78F4" w:rsidP="00FB78F4">
            <w:pPr>
              <w:spacing w:after="120" w:line="240" w:lineRule="auto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FB78F4" w:rsidRPr="002D726A" w:rsidRDefault="00FB78F4" w:rsidP="00FB78F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  <w:p w:rsidR="00FB78F4" w:rsidRPr="002D726A" w:rsidRDefault="00FB78F4" w:rsidP="00FB78F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ГЛАВЫ АДМИНИСТРАЦИИ</w:t>
            </w:r>
          </w:p>
          <w:p w:rsidR="00FB78F4" w:rsidRPr="002D726A" w:rsidRDefault="00FB78F4" w:rsidP="00FB78F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ЮСТИНСКОГО РАЙОННОГО</w:t>
            </w:r>
          </w:p>
          <w:p w:rsidR="00FB78F4" w:rsidRPr="002D726A" w:rsidRDefault="00FB78F4" w:rsidP="00FB78F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FB78F4" w:rsidRPr="002D726A" w:rsidRDefault="00FB78F4" w:rsidP="00FB78F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6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КАЛМЫКИЯ</w:t>
            </w:r>
          </w:p>
        </w:tc>
      </w:tr>
    </w:tbl>
    <w:p w:rsidR="00FB78F4" w:rsidRPr="00666368" w:rsidRDefault="00FB78F4" w:rsidP="00FB78F4">
      <w:pPr>
        <w:pBdr>
          <w:bottom w:val="single" w:sz="12" w:space="0" w:color="auto"/>
        </w:pBdr>
        <w:spacing w:after="0" w:line="240" w:lineRule="auto"/>
        <w:ind w:left="-426" w:right="-427"/>
        <w:jc w:val="center"/>
        <w:rPr>
          <w:rFonts w:ascii="Times New Roman" w:hAnsi="Times New Roman" w:cs="Times New Roman"/>
          <w:sz w:val="18"/>
          <w:szCs w:val="18"/>
        </w:rPr>
      </w:pPr>
      <w:r w:rsidRPr="00666368">
        <w:rPr>
          <w:rFonts w:ascii="Times New Roman" w:hAnsi="Times New Roman" w:cs="Times New Roman"/>
          <w:sz w:val="18"/>
          <w:szCs w:val="18"/>
        </w:rPr>
        <w:t xml:space="preserve">359300,Республика Калмыкия,  п. </w:t>
      </w:r>
      <w:proofErr w:type="spellStart"/>
      <w:r w:rsidRPr="00666368">
        <w:rPr>
          <w:rFonts w:ascii="Times New Roman" w:hAnsi="Times New Roman" w:cs="Times New Roman"/>
          <w:sz w:val="18"/>
          <w:szCs w:val="18"/>
        </w:rPr>
        <w:t>Цаган</w:t>
      </w:r>
      <w:proofErr w:type="spellEnd"/>
      <w:r w:rsidRPr="00666368">
        <w:rPr>
          <w:rFonts w:ascii="Times New Roman" w:hAnsi="Times New Roman" w:cs="Times New Roman"/>
          <w:sz w:val="18"/>
          <w:szCs w:val="18"/>
        </w:rPr>
        <w:t xml:space="preserve"> Аман  Юстинского района,  ул. Советская, 46  код /847 44/, тел. 9-24-00,   9-10-75</w:t>
      </w:r>
    </w:p>
    <w:p w:rsidR="00FB78F4" w:rsidRPr="002D726A" w:rsidRDefault="00FB78F4" w:rsidP="00FB78F4">
      <w:pPr>
        <w:spacing w:after="0" w:line="240" w:lineRule="auto"/>
        <w:rPr>
          <w:rFonts w:ascii="Times New Roman" w:hAnsi="Times New Roman" w:cs="Times New Roman"/>
        </w:rPr>
      </w:pPr>
      <w:r w:rsidRPr="002D726A">
        <w:rPr>
          <w:rFonts w:ascii="Times New Roman" w:hAnsi="Times New Roman" w:cs="Times New Roman"/>
        </w:rPr>
        <w:t>от «</w:t>
      </w:r>
      <w:r w:rsidR="003769E7">
        <w:rPr>
          <w:rFonts w:ascii="Times New Roman" w:hAnsi="Times New Roman" w:cs="Times New Roman"/>
        </w:rPr>
        <w:t>05</w:t>
      </w:r>
      <w:r w:rsidRPr="002D726A">
        <w:rPr>
          <w:rFonts w:ascii="Times New Roman" w:hAnsi="Times New Roman" w:cs="Times New Roman"/>
        </w:rPr>
        <w:t xml:space="preserve">» </w:t>
      </w:r>
      <w:r w:rsidR="003769E7">
        <w:rPr>
          <w:rFonts w:ascii="Times New Roman" w:hAnsi="Times New Roman" w:cs="Times New Roman"/>
        </w:rPr>
        <w:t xml:space="preserve">сентября </w:t>
      </w:r>
      <w:r w:rsidRPr="002D726A">
        <w:rPr>
          <w:rFonts w:ascii="Times New Roman" w:hAnsi="Times New Roman" w:cs="Times New Roman"/>
        </w:rPr>
        <w:t xml:space="preserve"> 2017 г.                       № </w:t>
      </w:r>
      <w:r w:rsidR="003769E7">
        <w:rPr>
          <w:rFonts w:ascii="Times New Roman" w:hAnsi="Times New Roman" w:cs="Times New Roman"/>
        </w:rPr>
        <w:t>227</w:t>
      </w:r>
      <w:r w:rsidR="002D726A">
        <w:rPr>
          <w:rFonts w:ascii="Times New Roman" w:hAnsi="Times New Roman" w:cs="Times New Roman"/>
        </w:rPr>
        <w:t xml:space="preserve"> </w:t>
      </w:r>
      <w:r w:rsidRPr="002D726A">
        <w:rPr>
          <w:rFonts w:ascii="Times New Roman" w:hAnsi="Times New Roman" w:cs="Times New Roman"/>
        </w:rPr>
        <w:t xml:space="preserve">      </w:t>
      </w:r>
      <w:r w:rsidRPr="002D726A">
        <w:rPr>
          <w:rFonts w:ascii="Times New Roman" w:hAnsi="Times New Roman" w:cs="Times New Roman"/>
        </w:rPr>
        <w:tab/>
      </w:r>
      <w:r w:rsidRPr="002D726A">
        <w:rPr>
          <w:rFonts w:ascii="Times New Roman" w:hAnsi="Times New Roman" w:cs="Times New Roman"/>
        </w:rPr>
        <w:tab/>
        <w:t xml:space="preserve">                   п. </w:t>
      </w:r>
      <w:proofErr w:type="spellStart"/>
      <w:r w:rsidRPr="002D726A">
        <w:rPr>
          <w:rFonts w:ascii="Times New Roman" w:hAnsi="Times New Roman" w:cs="Times New Roman"/>
        </w:rPr>
        <w:t>Цаган</w:t>
      </w:r>
      <w:proofErr w:type="spellEnd"/>
      <w:r w:rsidRPr="002D726A">
        <w:rPr>
          <w:rFonts w:ascii="Times New Roman" w:hAnsi="Times New Roman" w:cs="Times New Roman"/>
        </w:rPr>
        <w:t xml:space="preserve"> Аман</w:t>
      </w:r>
    </w:p>
    <w:p w:rsidR="00B9395D" w:rsidRPr="002D726A" w:rsidRDefault="00B9395D">
      <w:pPr>
        <w:rPr>
          <w:rFonts w:ascii="Times New Roman" w:hAnsi="Times New Roman" w:cs="Times New Roman"/>
        </w:rPr>
      </w:pPr>
    </w:p>
    <w:p w:rsidR="00EE216C" w:rsidRDefault="00EE216C">
      <w:pPr>
        <w:rPr>
          <w:rFonts w:ascii="Times New Roman" w:hAnsi="Times New Roman" w:cs="Times New Roman"/>
        </w:rPr>
      </w:pPr>
    </w:p>
    <w:p w:rsidR="00EE216C" w:rsidRDefault="00EE216C" w:rsidP="00EE216C">
      <w:pPr>
        <w:ind w:left="567" w:righ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назначении ответственного за внедрение стандарта развития конкуренции в Юстинском районном муниципальном образовании Республики Калмыкия и определении уполномоченного органа по внедрению стандарта развития конкуренции в Юстинском районном муниципальном образовании Республики Калмыкия»</w:t>
      </w:r>
    </w:p>
    <w:p w:rsidR="00EE216C" w:rsidRDefault="00EE216C" w:rsidP="00EE216C">
      <w:pPr>
        <w:ind w:right="-1" w:firstLine="567"/>
        <w:jc w:val="both"/>
        <w:rPr>
          <w:rFonts w:ascii="Times New Roman" w:hAnsi="Times New Roman" w:cs="Times New Roman"/>
        </w:rPr>
      </w:pPr>
    </w:p>
    <w:p w:rsidR="002D726A" w:rsidRDefault="00EE216C" w:rsidP="00EE216C">
      <w:pPr>
        <w:ind w:right="-1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 исполнение пункта 1 Указа Президента Российской Федерации от 04.11.2011 г. №705 «О внесении изменения в перечень направлений оценки эффективности деятельности высших должностных лиц (руководителя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деятельности, Стандарта развития конкуренции в субъектах Российской Федерации, утвержденного распоряжением Правительства Российской Федерации от 05.09.2015 №1738-р, пункта 2 плана мероприятий («дорожной</w:t>
      </w:r>
      <w:proofErr w:type="gramEnd"/>
      <w:r>
        <w:rPr>
          <w:rFonts w:ascii="Times New Roman" w:hAnsi="Times New Roman" w:cs="Times New Roman"/>
        </w:rPr>
        <w:t xml:space="preserve"> карты») «Развитие конкуренции и совершенствование </w:t>
      </w:r>
      <w:r w:rsidR="00C82900">
        <w:rPr>
          <w:rFonts w:ascii="Times New Roman" w:hAnsi="Times New Roman" w:cs="Times New Roman"/>
        </w:rPr>
        <w:t>антимонопольной политики», утвержденного Распоряжением Правительства Российской Федерации от 28.12.2012 №2579-р</w:t>
      </w:r>
    </w:p>
    <w:p w:rsidR="002D726A" w:rsidRPr="002D726A" w:rsidRDefault="002D726A" w:rsidP="00EE216C">
      <w:pPr>
        <w:ind w:right="-1" w:firstLine="567"/>
        <w:jc w:val="both"/>
        <w:rPr>
          <w:rFonts w:ascii="Times New Roman" w:hAnsi="Times New Roman" w:cs="Times New Roman"/>
          <w:b/>
        </w:rPr>
      </w:pPr>
      <w:r w:rsidRPr="002D726A">
        <w:rPr>
          <w:rFonts w:ascii="Times New Roman" w:hAnsi="Times New Roman" w:cs="Times New Roman"/>
          <w:b/>
        </w:rPr>
        <w:t>постановляю</w:t>
      </w:r>
    </w:p>
    <w:p w:rsidR="00EE216C" w:rsidRDefault="002D726A" w:rsidP="002D726A">
      <w:pPr>
        <w:pStyle w:val="a6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</w:rPr>
      </w:pPr>
      <w:r w:rsidRPr="002D726A">
        <w:rPr>
          <w:rFonts w:ascii="Times New Roman" w:hAnsi="Times New Roman" w:cs="Times New Roman"/>
        </w:rPr>
        <w:t>Назначить ответственного за внедрение стандарта развития конкуренции в Юстинском районном муниципальном образовании Республики Калмыкия заместителя Главы А</w:t>
      </w:r>
      <w:r>
        <w:rPr>
          <w:rFonts w:ascii="Times New Roman" w:hAnsi="Times New Roman" w:cs="Times New Roman"/>
        </w:rPr>
        <w:t>д</w:t>
      </w:r>
      <w:r w:rsidRPr="002D726A">
        <w:rPr>
          <w:rFonts w:ascii="Times New Roman" w:hAnsi="Times New Roman" w:cs="Times New Roman"/>
        </w:rPr>
        <w:t xml:space="preserve">министрации </w:t>
      </w:r>
      <w:r>
        <w:rPr>
          <w:rFonts w:ascii="Times New Roman" w:hAnsi="Times New Roman" w:cs="Times New Roman"/>
        </w:rPr>
        <w:t>Юстинского районного муниципального образования Республики Калмыкия</w:t>
      </w:r>
      <w:r w:rsidR="00666368">
        <w:rPr>
          <w:rFonts w:ascii="Times New Roman" w:hAnsi="Times New Roman" w:cs="Times New Roman"/>
        </w:rPr>
        <w:t xml:space="preserve"> Катаева М.Л.</w:t>
      </w:r>
    </w:p>
    <w:p w:rsidR="002D726A" w:rsidRDefault="002D726A" w:rsidP="002D726A">
      <w:pPr>
        <w:pStyle w:val="a6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Определить уполномоченным органом по внедрению </w:t>
      </w:r>
      <w:r w:rsidRPr="002D726A">
        <w:rPr>
          <w:rFonts w:ascii="Times New Roman" w:hAnsi="Times New Roman" w:cs="Times New Roman"/>
        </w:rPr>
        <w:t>стандарта развития конкуренции в Юстинском районном муниципальном образовании Республики Калмыкия</w:t>
      </w:r>
      <w:r>
        <w:rPr>
          <w:rFonts w:ascii="Times New Roman" w:hAnsi="Times New Roman" w:cs="Times New Roman"/>
        </w:rPr>
        <w:t xml:space="preserve"> финансово-экономическое управление Администрации Юстинского районного муниципального образования Республики Калмыкия.</w:t>
      </w:r>
    </w:p>
    <w:p w:rsidR="002D726A" w:rsidRDefault="002D726A" w:rsidP="002D726A">
      <w:pPr>
        <w:pStyle w:val="a6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Опубликовать настоящее постановление на официальном сайте Администрации Юстинского районного муниципального образования Республики Калмыкия.</w:t>
      </w:r>
    </w:p>
    <w:p w:rsidR="002D726A" w:rsidRDefault="002D726A" w:rsidP="002D726A">
      <w:pPr>
        <w:pStyle w:val="a6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2D726A" w:rsidRDefault="002D726A" w:rsidP="002D726A">
      <w:pPr>
        <w:jc w:val="both"/>
        <w:rPr>
          <w:rFonts w:ascii="Times New Roman" w:hAnsi="Times New Roman" w:cs="Times New Roman"/>
        </w:rPr>
      </w:pPr>
    </w:p>
    <w:p w:rsidR="002D726A" w:rsidRDefault="002D726A" w:rsidP="002D726A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D726A" w:rsidRDefault="002D726A" w:rsidP="002D726A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Юстинского</w:t>
      </w:r>
    </w:p>
    <w:p w:rsidR="002D726A" w:rsidRDefault="00666368" w:rsidP="002D726A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2D726A">
        <w:rPr>
          <w:rFonts w:ascii="Times New Roman" w:hAnsi="Times New Roman" w:cs="Times New Roman"/>
        </w:rPr>
        <w:t>айонного муниципального образования</w:t>
      </w:r>
    </w:p>
    <w:p w:rsidR="002D726A" w:rsidRDefault="002D726A" w:rsidP="002D726A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Калмыкия                                                             Ю.С. Очиров</w:t>
      </w:r>
    </w:p>
    <w:p w:rsidR="00666368" w:rsidRDefault="00666368" w:rsidP="002D726A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666368" w:rsidRDefault="00666368" w:rsidP="002D726A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666368" w:rsidRDefault="00666368" w:rsidP="002D726A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666368" w:rsidRDefault="00666368" w:rsidP="002D726A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666368" w:rsidRDefault="00666368" w:rsidP="002D726A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sectPr w:rsidR="00666368" w:rsidSect="00B0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7E9"/>
    <w:multiLevelType w:val="hybridMultilevel"/>
    <w:tmpl w:val="7494C75C"/>
    <w:lvl w:ilvl="0" w:tplc="135C2F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4D60C4"/>
    <w:multiLevelType w:val="hybridMultilevel"/>
    <w:tmpl w:val="1E005BE0"/>
    <w:lvl w:ilvl="0" w:tplc="DC288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8F4"/>
    <w:rsid w:val="00161182"/>
    <w:rsid w:val="00184754"/>
    <w:rsid w:val="002D726A"/>
    <w:rsid w:val="003769E7"/>
    <w:rsid w:val="00525018"/>
    <w:rsid w:val="00666368"/>
    <w:rsid w:val="006C4CAF"/>
    <w:rsid w:val="0083163C"/>
    <w:rsid w:val="00907E12"/>
    <w:rsid w:val="00A616A6"/>
    <w:rsid w:val="00B07AC6"/>
    <w:rsid w:val="00B9395D"/>
    <w:rsid w:val="00C82900"/>
    <w:rsid w:val="00CC2C4F"/>
    <w:rsid w:val="00CF012C"/>
    <w:rsid w:val="00E73B02"/>
    <w:rsid w:val="00EE216C"/>
    <w:rsid w:val="00FB78F4"/>
    <w:rsid w:val="00FD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B78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B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8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726A"/>
    <w:pPr>
      <w:ind w:left="720"/>
      <w:contextualSpacing/>
    </w:pPr>
  </w:style>
  <w:style w:type="table" w:styleId="a7">
    <w:name w:val="Table Grid"/>
    <w:basedOn w:val="a1"/>
    <w:uiPriority w:val="59"/>
    <w:rsid w:val="00184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ОО-pk</cp:lastModifiedBy>
  <cp:revision>3</cp:revision>
  <cp:lastPrinted>2017-09-05T10:03:00Z</cp:lastPrinted>
  <dcterms:created xsi:type="dcterms:W3CDTF">2017-09-06T08:25:00Z</dcterms:created>
  <dcterms:modified xsi:type="dcterms:W3CDTF">2017-09-06T08:26:00Z</dcterms:modified>
</cp:coreProperties>
</file>