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81F" w:rsidRDefault="00C6081F" w:rsidP="00703B5F">
      <w:pPr>
        <w:shd w:val="clear" w:color="auto" w:fill="FFFFFF"/>
        <w:ind w:left="6237" w:right="17"/>
        <w:rPr>
          <w:bCs/>
          <w:sz w:val="24"/>
          <w:szCs w:val="24"/>
        </w:rPr>
      </w:pPr>
    </w:p>
    <w:tbl>
      <w:tblPr>
        <w:tblW w:w="10276" w:type="dxa"/>
        <w:tblLayout w:type="fixed"/>
        <w:tblCellMar>
          <w:left w:w="70" w:type="dxa"/>
          <w:right w:w="70" w:type="dxa"/>
        </w:tblCellMar>
        <w:tblLook w:val="0000"/>
      </w:tblPr>
      <w:tblGrid>
        <w:gridCol w:w="3756"/>
        <w:gridCol w:w="2410"/>
        <w:gridCol w:w="4110"/>
      </w:tblGrid>
      <w:tr w:rsidR="00C6081F" w:rsidRPr="00E41B75" w:rsidTr="00C6081F">
        <w:trPr>
          <w:trHeight w:val="442"/>
        </w:trPr>
        <w:tc>
          <w:tcPr>
            <w:tcW w:w="3756" w:type="dxa"/>
            <w:vAlign w:val="center"/>
          </w:tcPr>
          <w:p w:rsidR="00C6081F" w:rsidRPr="00E41B75" w:rsidRDefault="00C6081F" w:rsidP="00C6081F">
            <w:pPr>
              <w:jc w:val="center"/>
              <w:rPr>
                <w:b/>
                <w:bCs/>
              </w:rPr>
            </w:pPr>
            <w:r w:rsidRPr="00E41B75">
              <w:rPr>
                <w:b/>
                <w:bCs/>
              </w:rPr>
              <w:t>ПОСТАНОВЛЕНИЕ</w:t>
            </w:r>
          </w:p>
          <w:p w:rsidR="00C6081F" w:rsidRPr="00E41B75" w:rsidRDefault="00C6081F" w:rsidP="00C6081F">
            <w:pPr>
              <w:jc w:val="center"/>
              <w:rPr>
                <w:b/>
                <w:bCs/>
              </w:rPr>
            </w:pPr>
            <w:r w:rsidRPr="00E41B75">
              <w:rPr>
                <w:b/>
                <w:bCs/>
              </w:rPr>
              <w:t>ГЛАВЫ АДМИНИСТРАЦИИ</w:t>
            </w:r>
          </w:p>
          <w:p w:rsidR="00C6081F" w:rsidRPr="00E41B75" w:rsidRDefault="00C6081F" w:rsidP="00C6081F">
            <w:pPr>
              <w:jc w:val="center"/>
              <w:rPr>
                <w:b/>
                <w:bCs/>
              </w:rPr>
            </w:pPr>
            <w:r w:rsidRPr="00E41B75">
              <w:rPr>
                <w:b/>
                <w:bCs/>
              </w:rPr>
              <w:t>ЮСТИНСКОГО РАЙОННОГО</w:t>
            </w:r>
          </w:p>
          <w:p w:rsidR="00C6081F" w:rsidRPr="00E41B75" w:rsidRDefault="00C6081F" w:rsidP="00C6081F">
            <w:pPr>
              <w:jc w:val="center"/>
              <w:rPr>
                <w:b/>
                <w:bCs/>
              </w:rPr>
            </w:pPr>
            <w:r w:rsidRPr="00E41B75">
              <w:rPr>
                <w:b/>
                <w:bCs/>
              </w:rPr>
              <w:t xml:space="preserve">МУНИЦИПАЛЬНОГО </w:t>
            </w:r>
            <w:r>
              <w:rPr>
                <w:b/>
                <w:bCs/>
              </w:rPr>
              <w:t xml:space="preserve">    </w:t>
            </w:r>
            <w:r w:rsidRPr="00E41B75">
              <w:rPr>
                <w:b/>
                <w:bCs/>
              </w:rPr>
              <w:t>ОБРАЗОВАНИЯ</w:t>
            </w:r>
          </w:p>
          <w:p w:rsidR="00C6081F" w:rsidRPr="00E41B75" w:rsidRDefault="00C6081F" w:rsidP="00C6081F">
            <w:pPr>
              <w:jc w:val="center"/>
              <w:rPr>
                <w:b/>
                <w:bCs/>
              </w:rPr>
            </w:pPr>
            <w:r w:rsidRPr="00E41B75">
              <w:rPr>
                <w:b/>
                <w:bCs/>
              </w:rPr>
              <w:t>РЕСПУБЛИКИ КАЛМЫКИЯ</w:t>
            </w:r>
          </w:p>
        </w:tc>
        <w:tc>
          <w:tcPr>
            <w:tcW w:w="2410" w:type="dxa"/>
            <w:vAlign w:val="center"/>
          </w:tcPr>
          <w:p w:rsidR="00C6081F" w:rsidRPr="00E41B75" w:rsidRDefault="00C6081F" w:rsidP="00C6081F">
            <w:pPr>
              <w:jc w:val="center"/>
            </w:pPr>
            <w:r>
              <w:rPr>
                <w:noProof/>
              </w:rPr>
              <w:drawing>
                <wp:inline distT="0" distB="0" distL="0" distR="0">
                  <wp:extent cx="866775" cy="876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66775" cy="876300"/>
                          </a:xfrm>
                          <a:prstGeom prst="rect">
                            <a:avLst/>
                          </a:prstGeom>
                          <a:noFill/>
                          <a:ln w="9525">
                            <a:noFill/>
                            <a:miter lim="800000"/>
                            <a:headEnd/>
                            <a:tailEnd/>
                          </a:ln>
                        </pic:spPr>
                      </pic:pic>
                    </a:graphicData>
                  </a:graphic>
                </wp:inline>
              </w:drawing>
            </w:r>
          </w:p>
        </w:tc>
        <w:tc>
          <w:tcPr>
            <w:tcW w:w="4110" w:type="dxa"/>
            <w:vAlign w:val="center"/>
          </w:tcPr>
          <w:p w:rsidR="00C6081F" w:rsidRPr="00E41B75" w:rsidRDefault="00C6081F" w:rsidP="00C6081F">
            <w:pPr>
              <w:jc w:val="center"/>
              <w:rPr>
                <w:b/>
                <w:bCs/>
              </w:rPr>
            </w:pPr>
            <w:r w:rsidRPr="00E41B75">
              <w:rPr>
                <w:b/>
                <w:bCs/>
              </w:rPr>
              <w:t>ХАЛЬМГ ТАҢҺЧИН</w:t>
            </w:r>
          </w:p>
          <w:p w:rsidR="00C6081F" w:rsidRPr="00E41B75" w:rsidRDefault="00C6081F" w:rsidP="00C6081F">
            <w:pPr>
              <w:jc w:val="center"/>
              <w:rPr>
                <w:b/>
                <w:bCs/>
              </w:rPr>
            </w:pPr>
            <w:r w:rsidRPr="00E41B75">
              <w:rPr>
                <w:b/>
                <w:bCs/>
                <w:lang w:val="en-US"/>
              </w:rPr>
              <w:t>Y</w:t>
            </w:r>
            <w:r w:rsidRPr="00E41B75">
              <w:rPr>
                <w:b/>
                <w:bCs/>
              </w:rPr>
              <w:t>СТИН РАЙОНА</w:t>
            </w:r>
          </w:p>
          <w:p w:rsidR="00C6081F" w:rsidRPr="00E41B75" w:rsidRDefault="00C6081F" w:rsidP="00C6081F">
            <w:pPr>
              <w:jc w:val="center"/>
              <w:rPr>
                <w:b/>
                <w:bCs/>
              </w:rPr>
            </w:pPr>
            <w:r w:rsidRPr="00E41B75">
              <w:rPr>
                <w:b/>
                <w:bCs/>
              </w:rPr>
              <w:t>МУНИЦИПАЛЬН БYРДӘЦИН</w:t>
            </w:r>
          </w:p>
          <w:p w:rsidR="00C6081F" w:rsidRPr="00E41B75" w:rsidRDefault="00C6081F" w:rsidP="00C6081F">
            <w:pPr>
              <w:jc w:val="center"/>
              <w:rPr>
                <w:b/>
                <w:bCs/>
                <w:lang w:val="en-US"/>
              </w:rPr>
            </w:pPr>
            <w:r w:rsidRPr="00E41B75">
              <w:rPr>
                <w:b/>
                <w:bCs/>
              </w:rPr>
              <w:t>АДМИНИСТРАЦИН</w:t>
            </w:r>
          </w:p>
          <w:p w:rsidR="00C6081F" w:rsidRPr="00E41B75" w:rsidRDefault="00C6081F" w:rsidP="00C6081F">
            <w:pPr>
              <w:jc w:val="center"/>
            </w:pPr>
            <w:r w:rsidRPr="00E41B75">
              <w:rPr>
                <w:b/>
                <w:bCs/>
              </w:rPr>
              <w:t>ТОГТАВР</w:t>
            </w:r>
          </w:p>
        </w:tc>
      </w:tr>
    </w:tbl>
    <w:p w:rsidR="00C6081F" w:rsidRPr="00E41B75" w:rsidRDefault="00C6081F" w:rsidP="00C6081F">
      <w:pPr>
        <w:pBdr>
          <w:bottom w:val="single" w:sz="12" w:space="1" w:color="auto"/>
        </w:pBdr>
        <w:jc w:val="center"/>
        <w:rPr>
          <w:sz w:val="18"/>
          <w:szCs w:val="18"/>
        </w:rPr>
      </w:pPr>
      <w:r w:rsidRPr="00E41B75">
        <w:rPr>
          <w:sz w:val="18"/>
          <w:szCs w:val="18"/>
        </w:rPr>
        <w:t>359300, Республика Калмыкия, Юстинский район, с.</w:t>
      </w:r>
      <w:r>
        <w:rPr>
          <w:sz w:val="18"/>
          <w:szCs w:val="18"/>
        </w:rPr>
        <w:t xml:space="preserve"> </w:t>
      </w:r>
      <w:r w:rsidRPr="00E41B75">
        <w:rPr>
          <w:sz w:val="18"/>
          <w:szCs w:val="18"/>
        </w:rPr>
        <w:t>Цаган</w:t>
      </w:r>
      <w:r>
        <w:rPr>
          <w:sz w:val="18"/>
          <w:szCs w:val="18"/>
        </w:rPr>
        <w:t xml:space="preserve"> </w:t>
      </w:r>
      <w:r w:rsidRPr="00E41B75">
        <w:rPr>
          <w:sz w:val="18"/>
          <w:szCs w:val="18"/>
        </w:rPr>
        <w:t>Аман, ул.Советская, 46 код /847 44/, тел. 9-14-00, 9-24-00, 9-10-75</w:t>
      </w:r>
    </w:p>
    <w:p w:rsidR="00C6081F" w:rsidRDefault="00777947" w:rsidP="00C6081F">
      <w:r>
        <w:t>от « 23 » июня</w:t>
      </w:r>
      <w:r w:rsidR="00C6081F">
        <w:t xml:space="preserve"> 2016</w:t>
      </w:r>
      <w:r w:rsidR="00C6081F" w:rsidRPr="00E41B75">
        <w:t xml:space="preserve"> года                    </w:t>
      </w:r>
      <w:r w:rsidR="00C6081F">
        <w:t xml:space="preserve">                 </w:t>
      </w:r>
      <w:r>
        <w:t xml:space="preserve">              </w:t>
      </w:r>
      <w:r w:rsidR="00C6081F">
        <w:t xml:space="preserve">  </w:t>
      </w:r>
      <w:r>
        <w:t>№288</w:t>
      </w:r>
      <w:r w:rsidR="00C6081F" w:rsidRPr="00E41B75">
        <w:t xml:space="preserve">                       </w:t>
      </w:r>
      <w:r w:rsidR="00C6081F" w:rsidRPr="00E41B75">
        <w:tab/>
      </w:r>
      <w:r w:rsidR="00C6081F" w:rsidRPr="00E41B75">
        <w:tab/>
      </w:r>
      <w:r w:rsidR="00C6081F">
        <w:t xml:space="preserve">                               </w:t>
      </w:r>
      <w:r w:rsidR="00C6081F" w:rsidRPr="00E41B75">
        <w:t>с. Цаган Аман</w:t>
      </w:r>
    </w:p>
    <w:p w:rsidR="00C6081F" w:rsidRDefault="00C6081F" w:rsidP="00C6081F"/>
    <w:p w:rsidR="00C6081F" w:rsidRPr="00E41B75" w:rsidRDefault="00C6081F" w:rsidP="00C6081F"/>
    <w:p w:rsidR="00C6081F" w:rsidRPr="00CF55B6" w:rsidRDefault="00C6081F" w:rsidP="00C6081F">
      <w:pPr>
        <w:rPr>
          <w:sz w:val="24"/>
          <w:szCs w:val="24"/>
        </w:rPr>
      </w:pPr>
    </w:p>
    <w:p w:rsidR="00150735" w:rsidRDefault="00C6081F" w:rsidP="00C6081F">
      <w:pPr>
        <w:jc w:val="right"/>
        <w:rPr>
          <w:sz w:val="24"/>
          <w:szCs w:val="24"/>
        </w:rPr>
      </w:pPr>
      <w:r w:rsidRPr="00CF55B6">
        <w:rPr>
          <w:sz w:val="24"/>
          <w:szCs w:val="24"/>
        </w:rPr>
        <w:t>О</w:t>
      </w:r>
      <w:r w:rsidR="00150735">
        <w:rPr>
          <w:sz w:val="24"/>
          <w:szCs w:val="24"/>
        </w:rPr>
        <w:t xml:space="preserve">б утверждении Положения </w:t>
      </w:r>
      <w:r w:rsidR="00150735" w:rsidRPr="008B651E">
        <w:rPr>
          <w:sz w:val="24"/>
          <w:szCs w:val="24"/>
        </w:rPr>
        <w:t xml:space="preserve">об оплате труда </w:t>
      </w:r>
    </w:p>
    <w:p w:rsidR="00150735" w:rsidRDefault="00150735" w:rsidP="00C6081F">
      <w:pPr>
        <w:jc w:val="right"/>
        <w:rPr>
          <w:sz w:val="24"/>
          <w:szCs w:val="24"/>
        </w:rPr>
      </w:pPr>
      <w:r w:rsidRPr="008B651E">
        <w:rPr>
          <w:sz w:val="24"/>
          <w:szCs w:val="24"/>
        </w:rPr>
        <w:t xml:space="preserve">работников казенных и бюджетных учреждений </w:t>
      </w:r>
    </w:p>
    <w:p w:rsidR="00150735" w:rsidRDefault="00150735" w:rsidP="00C6081F">
      <w:pPr>
        <w:jc w:val="right"/>
        <w:rPr>
          <w:sz w:val="24"/>
          <w:szCs w:val="24"/>
        </w:rPr>
      </w:pPr>
      <w:r w:rsidRPr="008B651E">
        <w:rPr>
          <w:sz w:val="24"/>
          <w:szCs w:val="24"/>
        </w:rPr>
        <w:t xml:space="preserve">Юстинского районного муниципального </w:t>
      </w:r>
    </w:p>
    <w:p w:rsidR="00C6081F" w:rsidRPr="00CF55B6" w:rsidRDefault="00150735" w:rsidP="00C6081F">
      <w:pPr>
        <w:jc w:val="right"/>
        <w:rPr>
          <w:sz w:val="24"/>
          <w:szCs w:val="24"/>
        </w:rPr>
      </w:pPr>
      <w:r w:rsidRPr="008B651E">
        <w:rPr>
          <w:sz w:val="24"/>
          <w:szCs w:val="24"/>
        </w:rPr>
        <w:t>образования Республики Калмыкия</w:t>
      </w:r>
    </w:p>
    <w:p w:rsidR="00C6081F" w:rsidRPr="00CF55B6" w:rsidRDefault="00C6081F" w:rsidP="00C6081F">
      <w:pPr>
        <w:jc w:val="right"/>
        <w:rPr>
          <w:sz w:val="24"/>
          <w:szCs w:val="24"/>
        </w:rPr>
      </w:pPr>
    </w:p>
    <w:p w:rsidR="00C6081F" w:rsidRPr="00CF55B6" w:rsidRDefault="00C6081F" w:rsidP="00C6081F">
      <w:pPr>
        <w:jc w:val="right"/>
        <w:rPr>
          <w:sz w:val="24"/>
          <w:szCs w:val="24"/>
        </w:rPr>
      </w:pPr>
    </w:p>
    <w:p w:rsidR="00C6081F" w:rsidRPr="00CF55B6" w:rsidRDefault="00C6081F" w:rsidP="00C6081F">
      <w:pPr>
        <w:jc w:val="right"/>
        <w:rPr>
          <w:sz w:val="24"/>
          <w:szCs w:val="24"/>
        </w:rPr>
      </w:pPr>
    </w:p>
    <w:p w:rsidR="00C6081F" w:rsidRPr="00CF55B6" w:rsidRDefault="00C6081F" w:rsidP="00C6081F">
      <w:pPr>
        <w:jc w:val="right"/>
        <w:rPr>
          <w:sz w:val="24"/>
          <w:szCs w:val="24"/>
        </w:rPr>
      </w:pPr>
    </w:p>
    <w:p w:rsidR="00C6081F" w:rsidRPr="008B651E" w:rsidRDefault="00C6081F" w:rsidP="008B651E">
      <w:pPr>
        <w:ind w:firstLine="426"/>
        <w:jc w:val="both"/>
        <w:outlineLvl w:val="0"/>
        <w:rPr>
          <w:sz w:val="24"/>
          <w:szCs w:val="24"/>
        </w:rPr>
      </w:pPr>
      <w:r w:rsidRPr="008B651E">
        <w:rPr>
          <w:sz w:val="24"/>
          <w:szCs w:val="24"/>
        </w:rPr>
        <w:t xml:space="preserve">В соответствии </w:t>
      </w:r>
      <w:r w:rsidR="008B651E" w:rsidRPr="008B651E">
        <w:rPr>
          <w:sz w:val="24"/>
          <w:szCs w:val="24"/>
        </w:rPr>
        <w:t>с постановлением</w:t>
      </w:r>
      <w:r w:rsidRPr="008B651E">
        <w:rPr>
          <w:sz w:val="24"/>
          <w:szCs w:val="24"/>
        </w:rPr>
        <w:t xml:space="preserve"> Правител</w:t>
      </w:r>
      <w:r w:rsidR="00CF55B6" w:rsidRPr="008B651E">
        <w:rPr>
          <w:sz w:val="24"/>
          <w:szCs w:val="24"/>
        </w:rPr>
        <w:t xml:space="preserve">ьства Республики Калмыкия от 17 </w:t>
      </w:r>
      <w:r w:rsidR="008B651E" w:rsidRPr="008B651E">
        <w:rPr>
          <w:sz w:val="24"/>
          <w:szCs w:val="24"/>
        </w:rPr>
        <w:t xml:space="preserve">мая 2016 года </w:t>
      </w:r>
      <w:r w:rsidRPr="008B651E">
        <w:rPr>
          <w:sz w:val="24"/>
          <w:szCs w:val="24"/>
        </w:rPr>
        <w:t xml:space="preserve">N </w:t>
      </w:r>
      <w:r w:rsidR="008B651E" w:rsidRPr="008B651E">
        <w:rPr>
          <w:sz w:val="24"/>
          <w:szCs w:val="24"/>
        </w:rPr>
        <w:t>1</w:t>
      </w:r>
      <w:r w:rsidRPr="008B651E">
        <w:rPr>
          <w:sz w:val="24"/>
          <w:szCs w:val="24"/>
        </w:rPr>
        <w:t>6</w:t>
      </w:r>
      <w:r w:rsidR="008B651E" w:rsidRPr="008B651E">
        <w:rPr>
          <w:sz w:val="24"/>
          <w:szCs w:val="24"/>
        </w:rPr>
        <w:t>9</w:t>
      </w:r>
      <w:r w:rsidRPr="008B651E">
        <w:rPr>
          <w:sz w:val="24"/>
          <w:szCs w:val="24"/>
        </w:rPr>
        <w:t xml:space="preserve"> "</w:t>
      </w:r>
      <w:r w:rsidR="008B651E" w:rsidRPr="008B651E">
        <w:rPr>
          <w:sz w:val="24"/>
          <w:szCs w:val="24"/>
        </w:rPr>
        <w:t xml:space="preserve"> Об утверждении  Положения об оплате труда работников государственных организаций системы образования </w:t>
      </w:r>
      <w:r w:rsidR="008B651E">
        <w:rPr>
          <w:sz w:val="24"/>
          <w:szCs w:val="24"/>
        </w:rPr>
        <w:t>Республики Калмыкия"</w:t>
      </w:r>
    </w:p>
    <w:p w:rsidR="00C6081F" w:rsidRPr="00CF55B6" w:rsidRDefault="00C6081F" w:rsidP="00CF55B6">
      <w:pPr>
        <w:ind w:firstLine="567"/>
        <w:jc w:val="both"/>
        <w:rPr>
          <w:sz w:val="24"/>
          <w:szCs w:val="24"/>
        </w:rPr>
      </w:pPr>
      <w:r w:rsidRPr="00CF55B6">
        <w:rPr>
          <w:sz w:val="24"/>
          <w:szCs w:val="24"/>
        </w:rPr>
        <w:t>ПОСТАНОВЛЯЮ:</w:t>
      </w:r>
    </w:p>
    <w:p w:rsidR="00C6081F" w:rsidRPr="008B651E" w:rsidRDefault="00C6081F" w:rsidP="008B651E">
      <w:pPr>
        <w:pStyle w:val="afff"/>
        <w:numPr>
          <w:ilvl w:val="0"/>
          <w:numId w:val="21"/>
        </w:numPr>
        <w:shd w:val="clear" w:color="auto" w:fill="FFFFFF"/>
        <w:ind w:left="0" w:firstLine="414"/>
        <w:jc w:val="both"/>
        <w:rPr>
          <w:bCs/>
          <w:sz w:val="24"/>
          <w:szCs w:val="24"/>
        </w:rPr>
      </w:pPr>
      <w:r w:rsidRPr="008B651E">
        <w:rPr>
          <w:sz w:val="24"/>
          <w:szCs w:val="24"/>
        </w:rPr>
        <w:t xml:space="preserve">Утвердить </w:t>
      </w:r>
      <w:r w:rsidR="008B651E" w:rsidRPr="008B651E">
        <w:rPr>
          <w:bCs/>
          <w:sz w:val="24"/>
          <w:szCs w:val="24"/>
        </w:rPr>
        <w:t>Положение</w:t>
      </w:r>
      <w:r w:rsidR="008B651E">
        <w:rPr>
          <w:bCs/>
          <w:sz w:val="24"/>
          <w:szCs w:val="24"/>
        </w:rPr>
        <w:t xml:space="preserve"> </w:t>
      </w:r>
      <w:r w:rsidR="008B651E" w:rsidRPr="008B651E">
        <w:rPr>
          <w:sz w:val="24"/>
          <w:szCs w:val="24"/>
        </w:rPr>
        <w:t>об оплате труда работников казенных и бюджетных учреждений Юстинского районного муниципального образования Республики Калмыкия</w:t>
      </w:r>
      <w:r w:rsidR="008B651E">
        <w:rPr>
          <w:sz w:val="24"/>
          <w:szCs w:val="24"/>
        </w:rPr>
        <w:t>;</w:t>
      </w:r>
    </w:p>
    <w:p w:rsidR="008B651E" w:rsidRPr="008B651E" w:rsidRDefault="008B651E" w:rsidP="008B651E">
      <w:pPr>
        <w:pStyle w:val="afff"/>
        <w:numPr>
          <w:ilvl w:val="0"/>
          <w:numId w:val="21"/>
        </w:numPr>
        <w:shd w:val="clear" w:color="auto" w:fill="FFFFFF"/>
        <w:ind w:left="0" w:firstLine="414"/>
        <w:jc w:val="both"/>
        <w:rPr>
          <w:bCs/>
          <w:sz w:val="24"/>
          <w:szCs w:val="24"/>
        </w:rPr>
      </w:pPr>
      <w:r>
        <w:rPr>
          <w:sz w:val="24"/>
          <w:szCs w:val="24"/>
        </w:rPr>
        <w:t xml:space="preserve">Руководителям образовательных учреждений утвердить соответствующее </w:t>
      </w:r>
      <w:r w:rsidRPr="008B651E">
        <w:rPr>
          <w:bCs/>
          <w:sz w:val="24"/>
          <w:szCs w:val="24"/>
        </w:rPr>
        <w:t>Положение</w:t>
      </w:r>
      <w:r>
        <w:rPr>
          <w:bCs/>
          <w:sz w:val="24"/>
          <w:szCs w:val="24"/>
        </w:rPr>
        <w:t xml:space="preserve"> </w:t>
      </w:r>
      <w:r w:rsidRPr="008B651E">
        <w:rPr>
          <w:sz w:val="24"/>
          <w:szCs w:val="24"/>
        </w:rPr>
        <w:t>об оплате труда работников казенных и бюджетных учреждений Юстинского районного муниципального образования Республики Калмыкия</w:t>
      </w:r>
      <w:r>
        <w:rPr>
          <w:sz w:val="24"/>
          <w:szCs w:val="24"/>
        </w:rPr>
        <w:t>;</w:t>
      </w:r>
    </w:p>
    <w:p w:rsidR="008B651E" w:rsidRPr="008B651E" w:rsidRDefault="008B651E" w:rsidP="008B651E">
      <w:pPr>
        <w:pStyle w:val="afff"/>
        <w:numPr>
          <w:ilvl w:val="0"/>
          <w:numId w:val="21"/>
        </w:numPr>
        <w:shd w:val="clear" w:color="auto" w:fill="FFFFFF"/>
        <w:ind w:left="0" w:firstLine="414"/>
        <w:jc w:val="both"/>
        <w:rPr>
          <w:bCs/>
          <w:sz w:val="24"/>
          <w:szCs w:val="24"/>
        </w:rPr>
      </w:pPr>
      <w:r>
        <w:rPr>
          <w:sz w:val="24"/>
          <w:szCs w:val="24"/>
        </w:rPr>
        <w:t>Признать утратившем силу Постановлени</w:t>
      </w:r>
      <w:r w:rsidR="0019333E">
        <w:rPr>
          <w:sz w:val="24"/>
          <w:szCs w:val="24"/>
        </w:rPr>
        <w:t>е</w:t>
      </w:r>
      <w:r>
        <w:rPr>
          <w:sz w:val="24"/>
          <w:szCs w:val="24"/>
        </w:rPr>
        <w:t xml:space="preserve"> Главы Администрации Юстинского районного муниципального образования Республики Калмыкия от 28 марта 2014 года №106 «Об утверждении Положения по оплате труда бюджетных и казенных дошкольных учреждений», Постановление Главы АЮРМ РК от 28 марта 2014 года №107 «Об утверждении положения по оплате труда казенных и бюджетных общеобразовательных учреждений» Постановление Главы АЮРМО РК от 28 марта 2014 года №108 «Об утверждении положение по оплате труда работников казенных и бюджетных учреждений дополнительного образования»;</w:t>
      </w:r>
    </w:p>
    <w:p w:rsidR="00C6081F" w:rsidRPr="008B651E" w:rsidRDefault="00C6081F" w:rsidP="008B651E">
      <w:pPr>
        <w:pStyle w:val="afff"/>
        <w:numPr>
          <w:ilvl w:val="0"/>
          <w:numId w:val="21"/>
        </w:numPr>
        <w:ind w:left="0" w:firstLine="414"/>
        <w:jc w:val="both"/>
        <w:rPr>
          <w:sz w:val="24"/>
          <w:szCs w:val="24"/>
        </w:rPr>
      </w:pPr>
      <w:r w:rsidRPr="008B651E">
        <w:rPr>
          <w:sz w:val="24"/>
          <w:szCs w:val="24"/>
        </w:rPr>
        <w:t>Контроль за исполнением настоящего постановления возложить на начальника отдела образования Администрации Юстинского районного муниципального образования Республики Калмыкия  – Горяеву И.А.;</w:t>
      </w:r>
    </w:p>
    <w:p w:rsidR="00C6081F" w:rsidRPr="00CF55B6" w:rsidRDefault="00C6081F" w:rsidP="00C6081F">
      <w:pPr>
        <w:rPr>
          <w:sz w:val="24"/>
          <w:szCs w:val="24"/>
        </w:rPr>
      </w:pPr>
      <w:r w:rsidRPr="00CF55B6">
        <w:rPr>
          <w:sz w:val="24"/>
          <w:szCs w:val="24"/>
        </w:rPr>
        <w:t xml:space="preserve">  </w:t>
      </w:r>
    </w:p>
    <w:p w:rsidR="00C6081F" w:rsidRPr="00CF55B6" w:rsidRDefault="00C6081F" w:rsidP="00C6081F">
      <w:pPr>
        <w:rPr>
          <w:sz w:val="24"/>
          <w:szCs w:val="24"/>
        </w:rPr>
      </w:pPr>
    </w:p>
    <w:p w:rsidR="00C6081F" w:rsidRPr="00CF55B6" w:rsidRDefault="00C6081F" w:rsidP="00C6081F">
      <w:pPr>
        <w:rPr>
          <w:sz w:val="24"/>
          <w:szCs w:val="24"/>
        </w:rPr>
      </w:pPr>
    </w:p>
    <w:p w:rsidR="00C6081F" w:rsidRPr="00CF55B6" w:rsidRDefault="00C6081F" w:rsidP="00C6081F">
      <w:pPr>
        <w:rPr>
          <w:sz w:val="24"/>
          <w:szCs w:val="24"/>
        </w:rPr>
      </w:pPr>
    </w:p>
    <w:p w:rsidR="00C6081F" w:rsidRPr="00CF55B6" w:rsidRDefault="00C6081F" w:rsidP="00C6081F">
      <w:pPr>
        <w:rPr>
          <w:sz w:val="24"/>
          <w:szCs w:val="24"/>
        </w:rPr>
      </w:pPr>
    </w:p>
    <w:p w:rsidR="00C6081F" w:rsidRPr="00CF55B6" w:rsidRDefault="00C6081F" w:rsidP="00C6081F">
      <w:pPr>
        <w:rPr>
          <w:sz w:val="24"/>
          <w:szCs w:val="24"/>
        </w:rPr>
      </w:pPr>
    </w:p>
    <w:p w:rsidR="00C6081F" w:rsidRPr="00CF55B6" w:rsidRDefault="00C6081F" w:rsidP="00C6081F">
      <w:pPr>
        <w:rPr>
          <w:sz w:val="24"/>
          <w:szCs w:val="24"/>
        </w:rPr>
      </w:pPr>
    </w:p>
    <w:p w:rsidR="00C6081F" w:rsidRPr="00CF55B6" w:rsidRDefault="00C6081F" w:rsidP="00C6081F">
      <w:pPr>
        <w:rPr>
          <w:sz w:val="24"/>
          <w:szCs w:val="24"/>
        </w:rPr>
      </w:pPr>
    </w:p>
    <w:p w:rsidR="00C6081F" w:rsidRPr="00CF55B6" w:rsidRDefault="00C6081F" w:rsidP="00C6081F">
      <w:pPr>
        <w:rPr>
          <w:sz w:val="24"/>
          <w:szCs w:val="24"/>
        </w:rPr>
      </w:pPr>
      <w:r w:rsidRPr="00CF55B6">
        <w:rPr>
          <w:sz w:val="24"/>
          <w:szCs w:val="24"/>
        </w:rPr>
        <w:t>Глава Администрации</w:t>
      </w:r>
    </w:p>
    <w:p w:rsidR="00C6081F" w:rsidRPr="00CF55B6" w:rsidRDefault="00C6081F" w:rsidP="00C6081F">
      <w:pPr>
        <w:rPr>
          <w:sz w:val="24"/>
          <w:szCs w:val="24"/>
        </w:rPr>
      </w:pPr>
      <w:r w:rsidRPr="00CF55B6">
        <w:rPr>
          <w:sz w:val="24"/>
          <w:szCs w:val="24"/>
        </w:rPr>
        <w:t xml:space="preserve">Юстинского районного </w:t>
      </w:r>
    </w:p>
    <w:p w:rsidR="00C6081F" w:rsidRPr="00CF55B6" w:rsidRDefault="00C6081F" w:rsidP="00C6081F">
      <w:pPr>
        <w:rPr>
          <w:sz w:val="24"/>
          <w:szCs w:val="24"/>
        </w:rPr>
      </w:pPr>
      <w:r w:rsidRPr="00CF55B6">
        <w:rPr>
          <w:sz w:val="24"/>
          <w:szCs w:val="24"/>
        </w:rPr>
        <w:t xml:space="preserve">муниципального образования </w:t>
      </w:r>
    </w:p>
    <w:p w:rsidR="00CF55B6" w:rsidRPr="00CF55B6" w:rsidRDefault="00CF55B6" w:rsidP="00CF55B6">
      <w:pPr>
        <w:rPr>
          <w:sz w:val="24"/>
          <w:szCs w:val="24"/>
        </w:rPr>
      </w:pPr>
      <w:r w:rsidRPr="00CF55B6">
        <w:rPr>
          <w:sz w:val="24"/>
          <w:szCs w:val="24"/>
        </w:rPr>
        <w:t xml:space="preserve">Республики Калмыкия </w:t>
      </w:r>
      <w:r w:rsidRPr="00CF55B6">
        <w:rPr>
          <w:sz w:val="24"/>
          <w:szCs w:val="24"/>
        </w:rPr>
        <w:tab/>
      </w:r>
      <w:r w:rsidRPr="00CF55B6">
        <w:rPr>
          <w:sz w:val="24"/>
          <w:szCs w:val="24"/>
        </w:rPr>
        <w:tab/>
      </w:r>
      <w:r w:rsidRPr="00CF55B6">
        <w:rPr>
          <w:sz w:val="24"/>
          <w:szCs w:val="24"/>
        </w:rPr>
        <w:tab/>
      </w:r>
      <w:r w:rsidRPr="00CF55B6">
        <w:rPr>
          <w:sz w:val="24"/>
          <w:szCs w:val="24"/>
        </w:rPr>
        <w:tab/>
      </w:r>
      <w:r w:rsidRPr="00CF55B6">
        <w:rPr>
          <w:sz w:val="24"/>
          <w:szCs w:val="24"/>
        </w:rPr>
        <w:tab/>
      </w:r>
      <w:r w:rsidRPr="00CF55B6">
        <w:rPr>
          <w:sz w:val="24"/>
          <w:szCs w:val="24"/>
        </w:rPr>
        <w:tab/>
      </w:r>
      <w:r>
        <w:rPr>
          <w:sz w:val="24"/>
          <w:szCs w:val="24"/>
        </w:rPr>
        <w:t xml:space="preserve">          </w:t>
      </w:r>
      <w:r w:rsidRPr="00CF55B6">
        <w:rPr>
          <w:sz w:val="24"/>
          <w:szCs w:val="24"/>
        </w:rPr>
        <w:tab/>
        <w:t xml:space="preserve"> </w:t>
      </w:r>
      <w:r>
        <w:rPr>
          <w:sz w:val="24"/>
          <w:szCs w:val="24"/>
        </w:rPr>
        <w:t xml:space="preserve">        </w:t>
      </w:r>
      <w:r w:rsidRPr="00CF55B6">
        <w:rPr>
          <w:sz w:val="24"/>
          <w:szCs w:val="24"/>
        </w:rPr>
        <w:t>Очиров Ю.С.</w:t>
      </w:r>
    </w:p>
    <w:p w:rsidR="00C6081F" w:rsidRDefault="00C6081F" w:rsidP="00703B5F">
      <w:pPr>
        <w:shd w:val="clear" w:color="auto" w:fill="FFFFFF"/>
        <w:ind w:left="6237" w:right="17"/>
        <w:rPr>
          <w:bCs/>
          <w:sz w:val="24"/>
          <w:szCs w:val="24"/>
        </w:rPr>
      </w:pPr>
    </w:p>
    <w:p w:rsidR="00C6081F" w:rsidRDefault="00C6081F" w:rsidP="00703B5F">
      <w:pPr>
        <w:shd w:val="clear" w:color="auto" w:fill="FFFFFF"/>
        <w:ind w:left="6237" w:right="17"/>
        <w:rPr>
          <w:bCs/>
          <w:sz w:val="24"/>
          <w:szCs w:val="24"/>
        </w:rPr>
      </w:pPr>
    </w:p>
    <w:p w:rsidR="00C6081F" w:rsidRDefault="00C6081F" w:rsidP="00703B5F">
      <w:pPr>
        <w:shd w:val="clear" w:color="auto" w:fill="FFFFFF"/>
        <w:ind w:left="6237" w:right="17"/>
        <w:rPr>
          <w:bCs/>
          <w:sz w:val="24"/>
          <w:szCs w:val="24"/>
        </w:rPr>
      </w:pPr>
    </w:p>
    <w:p w:rsidR="00C6081F" w:rsidRDefault="00C6081F" w:rsidP="00703B5F">
      <w:pPr>
        <w:shd w:val="clear" w:color="auto" w:fill="FFFFFF"/>
        <w:ind w:left="6237" w:right="17"/>
        <w:rPr>
          <w:bCs/>
          <w:sz w:val="24"/>
          <w:szCs w:val="24"/>
        </w:rPr>
      </w:pPr>
    </w:p>
    <w:p w:rsidR="00C6081F" w:rsidRDefault="00C6081F" w:rsidP="00703B5F">
      <w:pPr>
        <w:shd w:val="clear" w:color="auto" w:fill="FFFFFF"/>
        <w:ind w:left="6237" w:right="17"/>
        <w:rPr>
          <w:bCs/>
          <w:sz w:val="24"/>
          <w:szCs w:val="24"/>
        </w:rPr>
      </w:pPr>
    </w:p>
    <w:p w:rsidR="00D14DFD" w:rsidRPr="00703B5F" w:rsidRDefault="00707D68" w:rsidP="000874A6">
      <w:pPr>
        <w:shd w:val="clear" w:color="auto" w:fill="FFFFFF"/>
        <w:ind w:left="6237" w:right="17"/>
        <w:rPr>
          <w:bCs/>
          <w:sz w:val="24"/>
          <w:szCs w:val="24"/>
        </w:rPr>
      </w:pPr>
      <w:r w:rsidRPr="00703B5F">
        <w:rPr>
          <w:bCs/>
          <w:sz w:val="24"/>
          <w:szCs w:val="24"/>
        </w:rPr>
        <w:lastRenderedPageBreak/>
        <w:t>Утверждено</w:t>
      </w:r>
    </w:p>
    <w:p w:rsidR="00703B5F" w:rsidRPr="00703B5F" w:rsidRDefault="00703B5F" w:rsidP="00703B5F">
      <w:pPr>
        <w:shd w:val="clear" w:color="auto" w:fill="FFFFFF"/>
        <w:ind w:left="6237" w:right="17"/>
        <w:rPr>
          <w:bCs/>
          <w:sz w:val="24"/>
          <w:szCs w:val="24"/>
        </w:rPr>
      </w:pPr>
      <w:r w:rsidRPr="00703B5F">
        <w:rPr>
          <w:bCs/>
          <w:sz w:val="24"/>
          <w:szCs w:val="24"/>
        </w:rPr>
        <w:t>Постановление</w:t>
      </w:r>
      <w:r>
        <w:rPr>
          <w:bCs/>
          <w:sz w:val="24"/>
          <w:szCs w:val="24"/>
        </w:rPr>
        <w:t>м</w:t>
      </w:r>
      <w:r w:rsidRPr="00703B5F">
        <w:rPr>
          <w:bCs/>
          <w:sz w:val="24"/>
          <w:szCs w:val="24"/>
        </w:rPr>
        <w:t xml:space="preserve"> Главы АЮРМО</w:t>
      </w:r>
    </w:p>
    <w:p w:rsidR="00D14DFD" w:rsidRPr="00703B5F" w:rsidRDefault="00D14DFD" w:rsidP="00703B5F">
      <w:pPr>
        <w:shd w:val="clear" w:color="auto" w:fill="FFFFFF"/>
        <w:ind w:left="6237" w:right="17"/>
        <w:rPr>
          <w:bCs/>
          <w:sz w:val="24"/>
          <w:szCs w:val="24"/>
        </w:rPr>
      </w:pPr>
      <w:r w:rsidRPr="00703B5F">
        <w:rPr>
          <w:bCs/>
          <w:sz w:val="24"/>
          <w:szCs w:val="24"/>
        </w:rPr>
        <w:t>Республики Калмыкия</w:t>
      </w:r>
    </w:p>
    <w:p w:rsidR="00D14DFD" w:rsidRPr="008812B5" w:rsidRDefault="008812B5" w:rsidP="00703B5F">
      <w:pPr>
        <w:shd w:val="clear" w:color="auto" w:fill="FFFFFF"/>
        <w:ind w:left="6237" w:right="17"/>
        <w:rPr>
          <w:bCs/>
          <w:sz w:val="24"/>
          <w:szCs w:val="24"/>
        </w:rPr>
      </w:pPr>
      <w:r w:rsidRPr="00703B5F">
        <w:rPr>
          <w:bCs/>
          <w:sz w:val="24"/>
          <w:szCs w:val="24"/>
        </w:rPr>
        <w:t>о</w:t>
      </w:r>
      <w:r w:rsidR="00D14DFD" w:rsidRPr="00703B5F">
        <w:rPr>
          <w:bCs/>
          <w:sz w:val="24"/>
          <w:szCs w:val="24"/>
        </w:rPr>
        <w:t>т</w:t>
      </w:r>
      <w:r w:rsidRPr="00703B5F">
        <w:rPr>
          <w:bCs/>
          <w:sz w:val="24"/>
          <w:szCs w:val="24"/>
        </w:rPr>
        <w:t xml:space="preserve"> «</w:t>
      </w:r>
      <w:r w:rsidR="00F53506">
        <w:rPr>
          <w:bCs/>
          <w:sz w:val="24"/>
          <w:szCs w:val="24"/>
        </w:rPr>
        <w:t>23</w:t>
      </w:r>
      <w:r w:rsidRPr="00703B5F">
        <w:rPr>
          <w:bCs/>
          <w:sz w:val="24"/>
          <w:szCs w:val="24"/>
        </w:rPr>
        <w:t>»</w:t>
      </w:r>
      <w:r w:rsidR="00703B5F" w:rsidRPr="00703B5F">
        <w:rPr>
          <w:bCs/>
          <w:sz w:val="24"/>
          <w:szCs w:val="24"/>
        </w:rPr>
        <w:t xml:space="preserve"> </w:t>
      </w:r>
      <w:r w:rsidR="00F53506">
        <w:rPr>
          <w:bCs/>
          <w:sz w:val="24"/>
          <w:szCs w:val="24"/>
        </w:rPr>
        <w:t>июня</w:t>
      </w:r>
      <w:r w:rsidR="00445648" w:rsidRPr="00703B5F">
        <w:rPr>
          <w:bCs/>
          <w:sz w:val="24"/>
          <w:szCs w:val="24"/>
        </w:rPr>
        <w:t xml:space="preserve"> </w:t>
      </w:r>
      <w:r w:rsidR="00D14DFD" w:rsidRPr="00703B5F">
        <w:rPr>
          <w:bCs/>
          <w:sz w:val="24"/>
          <w:szCs w:val="24"/>
        </w:rPr>
        <w:t>201</w:t>
      </w:r>
      <w:r w:rsidR="005C62AC" w:rsidRPr="00703B5F">
        <w:rPr>
          <w:bCs/>
          <w:sz w:val="24"/>
          <w:szCs w:val="24"/>
        </w:rPr>
        <w:t>6</w:t>
      </w:r>
      <w:r w:rsidR="00703B5F" w:rsidRPr="00703B5F">
        <w:rPr>
          <w:bCs/>
          <w:sz w:val="24"/>
          <w:szCs w:val="24"/>
        </w:rPr>
        <w:t xml:space="preserve"> г. №</w:t>
      </w:r>
      <w:r w:rsidR="00F53506">
        <w:rPr>
          <w:bCs/>
          <w:sz w:val="24"/>
          <w:szCs w:val="24"/>
        </w:rPr>
        <w:t xml:space="preserve"> 288</w:t>
      </w:r>
    </w:p>
    <w:p w:rsidR="00D14DFD" w:rsidRPr="005175A7" w:rsidRDefault="00D14DFD" w:rsidP="00FD5977">
      <w:pPr>
        <w:shd w:val="clear" w:color="auto" w:fill="FFFFFF"/>
        <w:ind w:right="17"/>
        <w:jc w:val="right"/>
        <w:rPr>
          <w:bCs/>
          <w:sz w:val="28"/>
          <w:szCs w:val="28"/>
        </w:rPr>
      </w:pPr>
    </w:p>
    <w:p w:rsidR="00FD5977" w:rsidRPr="005175A7" w:rsidRDefault="00FD5977" w:rsidP="00FD5977">
      <w:pPr>
        <w:shd w:val="clear" w:color="auto" w:fill="FFFFFF"/>
        <w:ind w:right="17"/>
        <w:jc w:val="right"/>
        <w:rPr>
          <w:bCs/>
          <w:sz w:val="28"/>
          <w:szCs w:val="28"/>
        </w:rPr>
      </w:pPr>
    </w:p>
    <w:p w:rsidR="00FD5977" w:rsidRPr="005175A7" w:rsidRDefault="00D14DFD" w:rsidP="00FD5977">
      <w:pPr>
        <w:shd w:val="clear" w:color="auto" w:fill="FFFFFF"/>
        <w:jc w:val="center"/>
        <w:rPr>
          <w:bCs/>
          <w:sz w:val="28"/>
          <w:szCs w:val="28"/>
        </w:rPr>
      </w:pPr>
      <w:r w:rsidRPr="005175A7">
        <w:rPr>
          <w:bCs/>
          <w:sz w:val="28"/>
          <w:szCs w:val="28"/>
        </w:rPr>
        <w:t>Положение</w:t>
      </w:r>
    </w:p>
    <w:p w:rsidR="00D14DFD" w:rsidRPr="005175A7" w:rsidRDefault="00D14DFD" w:rsidP="00FD5977">
      <w:pPr>
        <w:shd w:val="clear" w:color="auto" w:fill="FFFFFF"/>
        <w:jc w:val="center"/>
        <w:rPr>
          <w:bCs/>
          <w:sz w:val="28"/>
          <w:szCs w:val="28"/>
        </w:rPr>
      </w:pPr>
      <w:r w:rsidRPr="005175A7">
        <w:rPr>
          <w:bCs/>
          <w:sz w:val="28"/>
          <w:szCs w:val="28"/>
        </w:rPr>
        <w:t xml:space="preserve"> </w:t>
      </w:r>
      <w:r w:rsidR="00521E46" w:rsidRPr="005175A7">
        <w:rPr>
          <w:sz w:val="28"/>
          <w:szCs w:val="28"/>
        </w:rPr>
        <w:t>об</w:t>
      </w:r>
      <w:r w:rsidR="006047A1" w:rsidRPr="005175A7">
        <w:rPr>
          <w:sz w:val="28"/>
          <w:szCs w:val="28"/>
        </w:rPr>
        <w:t xml:space="preserve"> оплат</w:t>
      </w:r>
      <w:r w:rsidR="00521E46" w:rsidRPr="005175A7">
        <w:rPr>
          <w:sz w:val="28"/>
          <w:szCs w:val="28"/>
        </w:rPr>
        <w:t>е</w:t>
      </w:r>
      <w:r w:rsidR="006047A1" w:rsidRPr="005175A7">
        <w:rPr>
          <w:sz w:val="28"/>
          <w:szCs w:val="28"/>
        </w:rPr>
        <w:t xml:space="preserve"> труда работников </w:t>
      </w:r>
      <w:r w:rsidR="001557B7">
        <w:rPr>
          <w:sz w:val="28"/>
          <w:szCs w:val="28"/>
        </w:rPr>
        <w:t>казенных и бюджетных учреждений Юстинского районного муниципального образования</w:t>
      </w:r>
      <w:r w:rsidR="006047A1" w:rsidRPr="005175A7">
        <w:rPr>
          <w:sz w:val="28"/>
          <w:szCs w:val="28"/>
        </w:rPr>
        <w:t xml:space="preserve"> Республики Калмыкия</w:t>
      </w:r>
    </w:p>
    <w:p w:rsidR="00582E32" w:rsidRPr="005175A7" w:rsidRDefault="00582E32" w:rsidP="00FD5977">
      <w:pPr>
        <w:shd w:val="clear" w:color="auto" w:fill="FFFFFF"/>
        <w:jc w:val="center"/>
        <w:rPr>
          <w:bCs/>
          <w:sz w:val="28"/>
          <w:szCs w:val="28"/>
        </w:rPr>
      </w:pPr>
    </w:p>
    <w:p w:rsidR="00D14DFD" w:rsidRDefault="00D14DFD" w:rsidP="008812B5">
      <w:pPr>
        <w:numPr>
          <w:ilvl w:val="0"/>
          <w:numId w:val="19"/>
        </w:numPr>
        <w:shd w:val="clear" w:color="auto" w:fill="FFFFFF"/>
        <w:jc w:val="center"/>
        <w:rPr>
          <w:bCs/>
          <w:sz w:val="28"/>
          <w:szCs w:val="28"/>
        </w:rPr>
      </w:pPr>
      <w:r w:rsidRPr="005175A7">
        <w:rPr>
          <w:bCs/>
          <w:sz w:val="28"/>
          <w:szCs w:val="28"/>
        </w:rPr>
        <w:t>Общие положения</w:t>
      </w:r>
    </w:p>
    <w:p w:rsidR="008812B5" w:rsidRPr="005175A7" w:rsidRDefault="008812B5" w:rsidP="008812B5">
      <w:pPr>
        <w:shd w:val="clear" w:color="auto" w:fill="FFFFFF"/>
        <w:ind w:left="1080"/>
        <w:rPr>
          <w:sz w:val="28"/>
          <w:szCs w:val="28"/>
        </w:rPr>
      </w:pPr>
    </w:p>
    <w:p w:rsidR="00D14DFD" w:rsidRPr="005175A7" w:rsidRDefault="00D14DFD" w:rsidP="00FD5977">
      <w:pPr>
        <w:shd w:val="clear" w:color="auto" w:fill="FFFFFF"/>
        <w:ind w:firstLine="567"/>
        <w:jc w:val="both"/>
        <w:rPr>
          <w:sz w:val="28"/>
          <w:szCs w:val="28"/>
        </w:rPr>
      </w:pPr>
      <w:r w:rsidRPr="005175A7">
        <w:rPr>
          <w:sz w:val="28"/>
          <w:szCs w:val="28"/>
        </w:rPr>
        <w:t>1.1. Настоящее Положение разработано в целях формирования единых подходов к регулированию заработной платы</w:t>
      </w:r>
      <w:r w:rsidRPr="005175A7">
        <w:t xml:space="preserve"> </w:t>
      </w:r>
      <w:r w:rsidRPr="005175A7">
        <w:rPr>
          <w:sz w:val="28"/>
          <w:szCs w:val="28"/>
        </w:rPr>
        <w:t xml:space="preserve">работников </w:t>
      </w:r>
      <w:r w:rsidR="001557B7">
        <w:rPr>
          <w:sz w:val="28"/>
          <w:szCs w:val="28"/>
        </w:rPr>
        <w:t>казенных и бюджетных учреждений Юстинского районного муниципального</w:t>
      </w:r>
      <w:r w:rsidR="005E38A0" w:rsidRPr="005175A7">
        <w:rPr>
          <w:sz w:val="28"/>
          <w:szCs w:val="28"/>
        </w:rPr>
        <w:t xml:space="preserve"> </w:t>
      </w:r>
      <w:r w:rsidRPr="005175A7">
        <w:rPr>
          <w:sz w:val="28"/>
          <w:szCs w:val="28"/>
        </w:rPr>
        <w:t>Республики Калмыкия,</w:t>
      </w:r>
      <w:r w:rsidRPr="005175A7">
        <w:t xml:space="preserve"> </w:t>
      </w:r>
      <w:r w:rsidRPr="005175A7">
        <w:rPr>
          <w:sz w:val="28"/>
          <w:szCs w:val="28"/>
        </w:rPr>
        <w:t>повышения заинтересованности в конечных результатах труда, совершенствования управления финансовыми, материальными и кадровыми ресурсами.</w:t>
      </w:r>
    </w:p>
    <w:p w:rsidR="00521E46" w:rsidRPr="005175A7" w:rsidRDefault="00D14DFD" w:rsidP="00111911">
      <w:pPr>
        <w:shd w:val="clear" w:color="auto" w:fill="FFFFFF"/>
        <w:spacing w:line="317" w:lineRule="exact"/>
        <w:ind w:firstLine="567"/>
        <w:jc w:val="both"/>
        <w:rPr>
          <w:sz w:val="28"/>
          <w:szCs w:val="28"/>
        </w:rPr>
      </w:pPr>
      <w:r w:rsidRPr="005175A7">
        <w:rPr>
          <w:sz w:val="28"/>
          <w:szCs w:val="28"/>
        </w:rPr>
        <w:t xml:space="preserve">1.2. </w:t>
      </w:r>
      <w:r w:rsidR="00111911" w:rsidRPr="005175A7">
        <w:rPr>
          <w:sz w:val="28"/>
          <w:szCs w:val="28"/>
        </w:rPr>
        <w:t>Положение определяет оплат</w:t>
      </w:r>
      <w:r w:rsidR="00521E46" w:rsidRPr="005175A7">
        <w:rPr>
          <w:sz w:val="28"/>
          <w:szCs w:val="28"/>
        </w:rPr>
        <w:t>у</w:t>
      </w:r>
      <w:r w:rsidR="00111911" w:rsidRPr="005175A7">
        <w:rPr>
          <w:sz w:val="28"/>
          <w:szCs w:val="28"/>
        </w:rPr>
        <w:t xml:space="preserve"> труда (далее - ОТ) работников </w:t>
      </w:r>
      <w:r w:rsidR="001557B7">
        <w:rPr>
          <w:sz w:val="28"/>
          <w:szCs w:val="28"/>
        </w:rPr>
        <w:t>казенных и бюджетных учреждений Юстинского районного муниципального образования</w:t>
      </w:r>
      <w:r w:rsidR="001557B7" w:rsidRPr="005175A7">
        <w:rPr>
          <w:sz w:val="28"/>
          <w:szCs w:val="28"/>
        </w:rPr>
        <w:t xml:space="preserve"> </w:t>
      </w:r>
      <w:r w:rsidR="00111911" w:rsidRPr="005175A7">
        <w:rPr>
          <w:sz w:val="28"/>
          <w:szCs w:val="28"/>
        </w:rPr>
        <w:t>Республики Калмыкия</w:t>
      </w:r>
      <w:r w:rsidR="00A82730">
        <w:rPr>
          <w:sz w:val="28"/>
          <w:szCs w:val="28"/>
        </w:rPr>
        <w:t xml:space="preserve"> (далее – образовательные учреждения)</w:t>
      </w:r>
      <w:r w:rsidR="00111911" w:rsidRPr="005175A7">
        <w:rPr>
          <w:sz w:val="28"/>
          <w:szCs w:val="28"/>
        </w:rPr>
        <w:t>,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111911" w:rsidRPr="005175A7" w:rsidRDefault="00111911" w:rsidP="00111911">
      <w:pPr>
        <w:shd w:val="clear" w:color="auto" w:fill="FFFFFF"/>
        <w:spacing w:line="317" w:lineRule="exact"/>
        <w:ind w:firstLine="567"/>
        <w:jc w:val="both"/>
        <w:rPr>
          <w:sz w:val="28"/>
          <w:szCs w:val="28"/>
        </w:rPr>
      </w:pPr>
      <w:r w:rsidRPr="005175A7">
        <w:rPr>
          <w:sz w:val="28"/>
          <w:szCs w:val="28"/>
        </w:rPr>
        <w:t>1.3.</w:t>
      </w:r>
      <w:r w:rsidRPr="005175A7">
        <w:t xml:space="preserve"> </w:t>
      </w:r>
      <w:r w:rsidRPr="005175A7">
        <w:rPr>
          <w:sz w:val="28"/>
          <w:szCs w:val="28"/>
        </w:rPr>
        <w:t>Основными целями формирования ОТ работников образовательных учреждений являются:</w:t>
      </w:r>
    </w:p>
    <w:p w:rsidR="00111911" w:rsidRPr="005175A7" w:rsidRDefault="00111911" w:rsidP="00111911">
      <w:pPr>
        <w:shd w:val="clear" w:color="auto" w:fill="FFFFFF"/>
        <w:spacing w:line="317" w:lineRule="exact"/>
        <w:ind w:firstLine="567"/>
        <w:jc w:val="both"/>
        <w:rPr>
          <w:sz w:val="28"/>
          <w:szCs w:val="28"/>
        </w:rPr>
      </w:pPr>
      <w:r w:rsidRPr="005175A7">
        <w:rPr>
          <w:sz w:val="28"/>
          <w:szCs w:val="28"/>
        </w:rPr>
        <w:t>- повышение мотивации педагогических и руководящих работников к качественному труду;</w:t>
      </w:r>
    </w:p>
    <w:p w:rsidR="00111911" w:rsidRPr="005175A7" w:rsidRDefault="00111911" w:rsidP="00111911">
      <w:pPr>
        <w:shd w:val="clear" w:color="auto" w:fill="FFFFFF"/>
        <w:spacing w:line="317" w:lineRule="exact"/>
        <w:ind w:firstLine="567"/>
        <w:jc w:val="both"/>
        <w:rPr>
          <w:sz w:val="28"/>
          <w:szCs w:val="28"/>
        </w:rPr>
      </w:pPr>
      <w:r w:rsidRPr="005175A7">
        <w:rPr>
          <w:sz w:val="28"/>
          <w:szCs w:val="28"/>
        </w:rPr>
        <w:t>- создание условий для привлечения в отрасль высококвалифицированных специалистов;</w:t>
      </w:r>
    </w:p>
    <w:p w:rsidR="00111911" w:rsidRPr="005175A7" w:rsidRDefault="00111911" w:rsidP="00111911">
      <w:pPr>
        <w:shd w:val="clear" w:color="auto" w:fill="FFFFFF"/>
        <w:spacing w:line="317" w:lineRule="exact"/>
        <w:ind w:firstLine="567"/>
        <w:jc w:val="both"/>
        <w:rPr>
          <w:sz w:val="28"/>
          <w:szCs w:val="28"/>
        </w:rPr>
      </w:pPr>
      <w:r w:rsidRPr="005175A7">
        <w:rPr>
          <w:sz w:val="28"/>
          <w:szCs w:val="28"/>
        </w:rPr>
        <w:t>- расширение участия общественности в управлении образовательным учреждением.</w:t>
      </w:r>
    </w:p>
    <w:p w:rsidR="00111911" w:rsidRPr="005175A7" w:rsidRDefault="00111911" w:rsidP="00111911">
      <w:pPr>
        <w:shd w:val="clear" w:color="auto" w:fill="FFFFFF"/>
        <w:spacing w:line="317" w:lineRule="exact"/>
        <w:ind w:firstLine="567"/>
        <w:jc w:val="both"/>
        <w:rPr>
          <w:sz w:val="28"/>
          <w:szCs w:val="28"/>
        </w:rPr>
      </w:pPr>
      <w:r w:rsidRPr="005175A7">
        <w:rPr>
          <w:sz w:val="28"/>
          <w:szCs w:val="28"/>
        </w:rPr>
        <w:t>1.4. Основными задачами формирования ОТ работников образовательных учреждений являются:</w:t>
      </w:r>
    </w:p>
    <w:p w:rsidR="00111911" w:rsidRPr="005175A7" w:rsidRDefault="00111911" w:rsidP="00111911">
      <w:pPr>
        <w:shd w:val="clear" w:color="auto" w:fill="FFFFFF"/>
        <w:spacing w:line="317" w:lineRule="exact"/>
        <w:ind w:firstLine="567"/>
        <w:jc w:val="both"/>
        <w:rPr>
          <w:sz w:val="28"/>
          <w:szCs w:val="28"/>
        </w:rPr>
      </w:pPr>
      <w:r w:rsidRPr="005175A7">
        <w:rPr>
          <w:sz w:val="28"/>
          <w:szCs w:val="28"/>
        </w:rPr>
        <w:t>- повышение уровня оплаты труда, обеспечивающего восстановление способности к труду;</w:t>
      </w:r>
    </w:p>
    <w:p w:rsidR="00111911" w:rsidRPr="005175A7" w:rsidRDefault="00111911" w:rsidP="00111911">
      <w:pPr>
        <w:shd w:val="clear" w:color="auto" w:fill="FFFFFF"/>
        <w:spacing w:line="317" w:lineRule="exact"/>
        <w:ind w:firstLine="567"/>
        <w:jc w:val="both"/>
        <w:rPr>
          <w:sz w:val="28"/>
          <w:szCs w:val="28"/>
        </w:rPr>
      </w:pPr>
      <w:r w:rsidRPr="005175A7">
        <w:rPr>
          <w:sz w:val="28"/>
          <w:szCs w:val="28"/>
        </w:rPr>
        <w:t>- повышение эффективности и качества педагогического труда;</w:t>
      </w:r>
    </w:p>
    <w:p w:rsidR="00111911" w:rsidRPr="005175A7" w:rsidRDefault="00111911" w:rsidP="00111911">
      <w:pPr>
        <w:shd w:val="clear" w:color="auto" w:fill="FFFFFF"/>
        <w:spacing w:line="317" w:lineRule="exact"/>
        <w:ind w:firstLine="567"/>
        <w:jc w:val="both"/>
        <w:rPr>
          <w:sz w:val="28"/>
          <w:szCs w:val="28"/>
        </w:rPr>
      </w:pPr>
      <w:r w:rsidRPr="005175A7">
        <w:rPr>
          <w:sz w:val="28"/>
          <w:szCs w:val="28"/>
        </w:rPr>
        <w:t>- обеспечение взаимосвязи между качеством педагогического труда и доходом педагога;</w:t>
      </w:r>
    </w:p>
    <w:p w:rsidR="00111911" w:rsidRPr="005175A7" w:rsidRDefault="00111911" w:rsidP="00111911">
      <w:pPr>
        <w:shd w:val="clear" w:color="auto" w:fill="FFFFFF"/>
        <w:spacing w:line="317" w:lineRule="exact"/>
        <w:ind w:firstLine="567"/>
        <w:jc w:val="both"/>
        <w:rPr>
          <w:sz w:val="28"/>
          <w:szCs w:val="28"/>
        </w:rPr>
      </w:pPr>
      <w:r w:rsidRPr="005175A7">
        <w:rPr>
          <w:sz w:val="28"/>
          <w:szCs w:val="28"/>
        </w:rPr>
        <w:t>- создание стимулов к повышению профессионального уровня педагогов;</w:t>
      </w:r>
    </w:p>
    <w:p w:rsidR="00111911" w:rsidRPr="005175A7" w:rsidRDefault="00111911" w:rsidP="00111911">
      <w:pPr>
        <w:shd w:val="clear" w:color="auto" w:fill="FFFFFF"/>
        <w:spacing w:line="317" w:lineRule="exact"/>
        <w:ind w:firstLine="567"/>
        <w:jc w:val="both"/>
        <w:rPr>
          <w:sz w:val="28"/>
          <w:szCs w:val="28"/>
        </w:rPr>
      </w:pPr>
      <w:r w:rsidRPr="005175A7">
        <w:rPr>
          <w:sz w:val="28"/>
          <w:szCs w:val="28"/>
        </w:rPr>
        <w:t>- привлечение в образовательные учреждения молодых кадров;</w:t>
      </w:r>
    </w:p>
    <w:p w:rsidR="00111911" w:rsidRPr="005175A7" w:rsidRDefault="00111911" w:rsidP="00111911">
      <w:pPr>
        <w:shd w:val="clear" w:color="auto" w:fill="FFFFFF"/>
        <w:spacing w:line="317" w:lineRule="exact"/>
        <w:ind w:firstLine="567"/>
        <w:jc w:val="both"/>
        <w:rPr>
          <w:sz w:val="28"/>
          <w:szCs w:val="28"/>
        </w:rPr>
      </w:pPr>
      <w:r w:rsidRPr="005175A7">
        <w:rPr>
          <w:sz w:val="28"/>
          <w:szCs w:val="28"/>
        </w:rPr>
        <w:t>- институциализация участия гражданских институтов в материальном стимулировании работников образовательных учреждений.</w:t>
      </w:r>
    </w:p>
    <w:p w:rsidR="00111911" w:rsidRPr="005175A7" w:rsidRDefault="00111911" w:rsidP="00111911">
      <w:pPr>
        <w:shd w:val="clear" w:color="auto" w:fill="FFFFFF"/>
        <w:spacing w:line="317" w:lineRule="exact"/>
        <w:ind w:firstLine="567"/>
        <w:jc w:val="both"/>
        <w:rPr>
          <w:sz w:val="28"/>
          <w:szCs w:val="28"/>
        </w:rPr>
      </w:pPr>
      <w:r w:rsidRPr="005175A7">
        <w:rPr>
          <w:sz w:val="28"/>
          <w:szCs w:val="28"/>
        </w:rPr>
        <w:t>1.</w:t>
      </w:r>
      <w:r w:rsidR="0083112D" w:rsidRPr="005175A7">
        <w:rPr>
          <w:sz w:val="28"/>
          <w:szCs w:val="28"/>
        </w:rPr>
        <w:t>5</w:t>
      </w:r>
      <w:r w:rsidRPr="005175A7">
        <w:rPr>
          <w:sz w:val="28"/>
          <w:szCs w:val="28"/>
        </w:rPr>
        <w:t>. Формирование ОТ работников образовательных учреждений базируется на основных принципах:</w:t>
      </w:r>
    </w:p>
    <w:p w:rsidR="00111911" w:rsidRPr="005175A7" w:rsidRDefault="00111911" w:rsidP="00111911">
      <w:pPr>
        <w:shd w:val="clear" w:color="auto" w:fill="FFFFFF"/>
        <w:spacing w:line="317" w:lineRule="exact"/>
        <w:ind w:firstLine="567"/>
        <w:jc w:val="both"/>
        <w:rPr>
          <w:sz w:val="28"/>
          <w:szCs w:val="28"/>
        </w:rPr>
      </w:pPr>
      <w:r w:rsidRPr="005175A7">
        <w:rPr>
          <w:sz w:val="28"/>
          <w:szCs w:val="28"/>
        </w:rPr>
        <w:t>- обязательность соблюдения норм трудового законодательства Российской Федерации и других нормативных правовых актов в области трудового права;</w:t>
      </w:r>
    </w:p>
    <w:p w:rsidR="00111911" w:rsidRPr="005175A7" w:rsidRDefault="00111911" w:rsidP="00111911">
      <w:pPr>
        <w:shd w:val="clear" w:color="auto" w:fill="FFFFFF"/>
        <w:spacing w:line="317" w:lineRule="exact"/>
        <w:ind w:firstLine="567"/>
        <w:jc w:val="both"/>
        <w:rPr>
          <w:sz w:val="28"/>
          <w:szCs w:val="28"/>
        </w:rPr>
      </w:pPr>
      <w:r w:rsidRPr="005175A7">
        <w:rPr>
          <w:sz w:val="28"/>
          <w:szCs w:val="28"/>
        </w:rPr>
        <w:lastRenderedPageBreak/>
        <w:t>- обеспечение минимальных государственных гарантий по оплате труда работников образовательных учреждений;</w:t>
      </w:r>
    </w:p>
    <w:p w:rsidR="00111911" w:rsidRPr="005175A7" w:rsidRDefault="00111911" w:rsidP="00111911">
      <w:pPr>
        <w:shd w:val="clear" w:color="auto" w:fill="FFFFFF"/>
        <w:spacing w:line="317" w:lineRule="exact"/>
        <w:ind w:firstLine="567"/>
        <w:jc w:val="both"/>
        <w:rPr>
          <w:sz w:val="28"/>
          <w:szCs w:val="28"/>
        </w:rPr>
      </w:pPr>
      <w:r w:rsidRPr="005175A7">
        <w:rPr>
          <w:sz w:val="28"/>
          <w:szCs w:val="28"/>
        </w:rPr>
        <w:t>- обеспечение зависимости величины заработной платы от квалификации работников, качества и результатов педагогического труда, сложности выполняемых работ;</w:t>
      </w:r>
    </w:p>
    <w:p w:rsidR="00111911" w:rsidRPr="005175A7" w:rsidRDefault="00111911" w:rsidP="00111911">
      <w:pPr>
        <w:shd w:val="clear" w:color="auto" w:fill="FFFFFF"/>
        <w:spacing w:line="317" w:lineRule="exact"/>
        <w:ind w:firstLine="567"/>
        <w:jc w:val="both"/>
        <w:rPr>
          <w:sz w:val="28"/>
          <w:szCs w:val="28"/>
        </w:rPr>
      </w:pPr>
      <w:r w:rsidRPr="005175A7">
        <w:rPr>
          <w:sz w:val="28"/>
          <w:szCs w:val="28"/>
        </w:rPr>
        <w:t>- учет мнения представительного органа работников при установлении выплат компенсационного и стимулирующего характера</w:t>
      </w:r>
    </w:p>
    <w:p w:rsidR="00111911" w:rsidRPr="005175A7" w:rsidRDefault="00111911" w:rsidP="00111911">
      <w:pPr>
        <w:shd w:val="clear" w:color="auto" w:fill="FFFFFF"/>
        <w:spacing w:line="317" w:lineRule="exact"/>
        <w:ind w:firstLine="567"/>
        <w:jc w:val="both"/>
        <w:rPr>
          <w:sz w:val="28"/>
          <w:szCs w:val="28"/>
        </w:rPr>
      </w:pPr>
      <w:r w:rsidRPr="005175A7">
        <w:rPr>
          <w:sz w:val="28"/>
          <w:szCs w:val="28"/>
        </w:rPr>
        <w:t>- материальное стимулирование повышения качества работы, использование различных видов поощрительных выплат за высокие результаты и качество выполнения работы, преимущественно за счет применения выплат стимулирующего характера, а также дополнительных выплат за конечные результаты работы.</w:t>
      </w:r>
    </w:p>
    <w:p w:rsidR="00A82730" w:rsidRDefault="00D14DFD" w:rsidP="0083112D">
      <w:pPr>
        <w:shd w:val="clear" w:color="auto" w:fill="FFFFFF"/>
        <w:spacing w:line="317" w:lineRule="exact"/>
        <w:ind w:firstLine="567"/>
        <w:jc w:val="both"/>
        <w:rPr>
          <w:sz w:val="28"/>
          <w:szCs w:val="28"/>
        </w:rPr>
      </w:pPr>
      <w:r w:rsidRPr="005175A7">
        <w:rPr>
          <w:sz w:val="28"/>
          <w:szCs w:val="28"/>
        </w:rPr>
        <w:t>1.</w:t>
      </w:r>
      <w:r w:rsidR="0083112D" w:rsidRPr="005175A7">
        <w:rPr>
          <w:sz w:val="28"/>
          <w:szCs w:val="28"/>
        </w:rPr>
        <w:t>6</w:t>
      </w:r>
      <w:r w:rsidRPr="005175A7">
        <w:rPr>
          <w:sz w:val="28"/>
          <w:szCs w:val="28"/>
        </w:rPr>
        <w:t xml:space="preserve">. </w:t>
      </w:r>
      <w:r w:rsidR="0083112D" w:rsidRPr="005175A7">
        <w:rPr>
          <w:sz w:val="28"/>
          <w:szCs w:val="28"/>
        </w:rPr>
        <w:t xml:space="preserve">Положение распространяется на работников </w:t>
      </w:r>
      <w:r w:rsidR="001557B7">
        <w:rPr>
          <w:sz w:val="28"/>
          <w:szCs w:val="28"/>
        </w:rPr>
        <w:t>казенных и бюджетных учреждений Юстинского районного муниципального образования</w:t>
      </w:r>
      <w:r w:rsidR="00A82730">
        <w:rPr>
          <w:sz w:val="28"/>
          <w:szCs w:val="28"/>
        </w:rPr>
        <w:t xml:space="preserve"> </w:t>
      </w:r>
      <w:r w:rsidR="0083112D" w:rsidRPr="005175A7">
        <w:rPr>
          <w:sz w:val="28"/>
          <w:szCs w:val="28"/>
        </w:rPr>
        <w:t>Республики Калмыкия, организация образовательного процесса в которых осуществляется за счет с</w:t>
      </w:r>
      <w:r w:rsidR="001557B7">
        <w:rPr>
          <w:sz w:val="28"/>
          <w:szCs w:val="28"/>
        </w:rPr>
        <w:t>редств республиканского бюджета.</w:t>
      </w:r>
    </w:p>
    <w:p w:rsidR="00D14DFD" w:rsidRPr="00D7042C" w:rsidRDefault="00D14DFD" w:rsidP="0083112D">
      <w:pPr>
        <w:shd w:val="clear" w:color="auto" w:fill="FFFFFF"/>
        <w:spacing w:line="317" w:lineRule="exact"/>
        <w:ind w:firstLine="567"/>
        <w:jc w:val="both"/>
        <w:rPr>
          <w:sz w:val="28"/>
          <w:szCs w:val="28"/>
        </w:rPr>
      </w:pPr>
      <w:r w:rsidRPr="005175A7">
        <w:rPr>
          <w:sz w:val="28"/>
          <w:szCs w:val="28"/>
        </w:rPr>
        <w:t>1.</w:t>
      </w:r>
      <w:r w:rsidR="0083112D" w:rsidRPr="005175A7">
        <w:rPr>
          <w:sz w:val="28"/>
          <w:szCs w:val="28"/>
        </w:rPr>
        <w:t>7</w:t>
      </w:r>
      <w:r w:rsidRPr="005175A7">
        <w:rPr>
          <w:sz w:val="28"/>
          <w:szCs w:val="28"/>
        </w:rPr>
        <w:t xml:space="preserve">. Порядок и условия оплаты труда (система оплаты труда) работников учреждений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w:t>
      </w:r>
      <w:r w:rsidRPr="00D7042C">
        <w:rPr>
          <w:sz w:val="28"/>
          <w:szCs w:val="28"/>
        </w:rPr>
        <w:t xml:space="preserve">Республики Калмыкия. </w:t>
      </w:r>
    </w:p>
    <w:p w:rsidR="00D14DFD" w:rsidRPr="00D7042C" w:rsidRDefault="00D14DFD" w:rsidP="00FD5977">
      <w:pPr>
        <w:shd w:val="clear" w:color="auto" w:fill="FFFFFF"/>
        <w:spacing w:line="317" w:lineRule="exact"/>
        <w:ind w:right="10" w:firstLine="567"/>
        <w:jc w:val="both"/>
        <w:rPr>
          <w:sz w:val="28"/>
          <w:szCs w:val="28"/>
        </w:rPr>
      </w:pPr>
      <w:r w:rsidRPr="00D7042C">
        <w:rPr>
          <w:sz w:val="28"/>
          <w:szCs w:val="28"/>
        </w:rPr>
        <w:t>1.</w:t>
      </w:r>
      <w:r w:rsidR="0083112D" w:rsidRPr="00D7042C">
        <w:rPr>
          <w:sz w:val="28"/>
          <w:szCs w:val="28"/>
        </w:rPr>
        <w:t>8</w:t>
      </w:r>
      <w:r w:rsidRPr="00D7042C">
        <w:rPr>
          <w:sz w:val="28"/>
          <w:szCs w:val="28"/>
        </w:rPr>
        <w:t>. Настоящее Положение включает в себя:</w:t>
      </w:r>
    </w:p>
    <w:p w:rsidR="00D14DFD" w:rsidRPr="00D7042C" w:rsidRDefault="00D14DFD" w:rsidP="00FD5977">
      <w:pPr>
        <w:shd w:val="clear" w:color="auto" w:fill="FFFFFF"/>
        <w:spacing w:line="317" w:lineRule="exact"/>
        <w:ind w:right="10" w:firstLine="567"/>
        <w:jc w:val="both"/>
        <w:rPr>
          <w:sz w:val="28"/>
          <w:szCs w:val="28"/>
        </w:rPr>
      </w:pPr>
      <w:r w:rsidRPr="00D7042C">
        <w:rPr>
          <w:sz w:val="28"/>
          <w:szCs w:val="28"/>
        </w:rPr>
        <w:t xml:space="preserve">- </w:t>
      </w:r>
      <w:r w:rsidR="00A346F5" w:rsidRPr="00D7042C">
        <w:rPr>
          <w:sz w:val="28"/>
          <w:szCs w:val="28"/>
        </w:rPr>
        <w:t>порядок и условия оплаты труда работников учреждения</w:t>
      </w:r>
      <w:r w:rsidRPr="00D7042C">
        <w:rPr>
          <w:sz w:val="28"/>
          <w:szCs w:val="28"/>
        </w:rPr>
        <w:t>;</w:t>
      </w:r>
    </w:p>
    <w:p w:rsidR="00A727C9" w:rsidRPr="00D7042C" w:rsidRDefault="00A727C9" w:rsidP="00FD5977">
      <w:pPr>
        <w:shd w:val="clear" w:color="auto" w:fill="FFFFFF"/>
        <w:spacing w:line="317" w:lineRule="exact"/>
        <w:ind w:right="10" w:firstLine="567"/>
        <w:jc w:val="both"/>
        <w:rPr>
          <w:sz w:val="28"/>
          <w:szCs w:val="28"/>
        </w:rPr>
      </w:pPr>
      <w:r w:rsidRPr="00D7042C">
        <w:rPr>
          <w:sz w:val="28"/>
          <w:szCs w:val="28"/>
        </w:rPr>
        <w:t>-</w:t>
      </w:r>
      <w:r w:rsidRPr="00D7042C">
        <w:t xml:space="preserve"> </w:t>
      </w:r>
      <w:r w:rsidRPr="00D7042C">
        <w:rPr>
          <w:sz w:val="28"/>
          <w:szCs w:val="28"/>
        </w:rPr>
        <w:t>порядок и условия оплаты труда руководител</w:t>
      </w:r>
      <w:r w:rsidR="005E0661" w:rsidRPr="00D7042C">
        <w:rPr>
          <w:sz w:val="28"/>
          <w:szCs w:val="28"/>
        </w:rPr>
        <w:t>я государственного</w:t>
      </w:r>
      <w:r w:rsidRPr="00D7042C">
        <w:rPr>
          <w:sz w:val="28"/>
          <w:szCs w:val="28"/>
        </w:rPr>
        <w:t xml:space="preserve"> учреждени</w:t>
      </w:r>
      <w:r w:rsidR="005E0661" w:rsidRPr="00D7042C">
        <w:rPr>
          <w:sz w:val="28"/>
          <w:szCs w:val="28"/>
        </w:rPr>
        <w:t>я</w:t>
      </w:r>
      <w:r w:rsidRPr="00D7042C">
        <w:rPr>
          <w:sz w:val="28"/>
          <w:szCs w:val="28"/>
        </w:rPr>
        <w:t xml:space="preserve">, </w:t>
      </w:r>
      <w:r w:rsidR="005E0661" w:rsidRPr="00D7042C">
        <w:rPr>
          <w:sz w:val="28"/>
          <w:szCs w:val="28"/>
        </w:rPr>
        <w:t>его</w:t>
      </w:r>
      <w:r w:rsidRPr="00D7042C">
        <w:rPr>
          <w:sz w:val="28"/>
          <w:szCs w:val="28"/>
        </w:rPr>
        <w:t xml:space="preserve"> заместителей, главн</w:t>
      </w:r>
      <w:r w:rsidR="005E0661" w:rsidRPr="00D7042C">
        <w:rPr>
          <w:sz w:val="28"/>
          <w:szCs w:val="28"/>
        </w:rPr>
        <w:t>ого</w:t>
      </w:r>
      <w:r w:rsidRPr="00D7042C">
        <w:rPr>
          <w:sz w:val="28"/>
          <w:szCs w:val="28"/>
        </w:rPr>
        <w:t xml:space="preserve"> бухгалтер</w:t>
      </w:r>
      <w:r w:rsidR="005E0661" w:rsidRPr="00D7042C">
        <w:rPr>
          <w:sz w:val="28"/>
          <w:szCs w:val="28"/>
        </w:rPr>
        <w:t>а</w:t>
      </w:r>
      <w:r w:rsidRPr="00D7042C">
        <w:rPr>
          <w:sz w:val="28"/>
          <w:szCs w:val="28"/>
        </w:rPr>
        <w:t xml:space="preserve">; </w:t>
      </w:r>
    </w:p>
    <w:p w:rsidR="00D14DFD" w:rsidRPr="00D7042C" w:rsidRDefault="00D14DFD" w:rsidP="00FD5977">
      <w:pPr>
        <w:shd w:val="clear" w:color="auto" w:fill="FFFFFF"/>
        <w:spacing w:line="317" w:lineRule="exact"/>
        <w:ind w:right="10" w:firstLine="567"/>
        <w:jc w:val="both"/>
        <w:rPr>
          <w:sz w:val="28"/>
          <w:szCs w:val="28"/>
        </w:rPr>
      </w:pPr>
      <w:r w:rsidRPr="00D7042C">
        <w:rPr>
          <w:sz w:val="28"/>
          <w:szCs w:val="28"/>
        </w:rPr>
        <w:t xml:space="preserve">- </w:t>
      </w:r>
      <w:r w:rsidR="005E0661" w:rsidRPr="00D7042C">
        <w:rPr>
          <w:sz w:val="28"/>
          <w:szCs w:val="28"/>
        </w:rPr>
        <w:t>порядок и</w:t>
      </w:r>
      <w:r w:rsidRPr="00D7042C">
        <w:rPr>
          <w:sz w:val="28"/>
          <w:szCs w:val="28"/>
        </w:rPr>
        <w:t xml:space="preserve"> условия </w:t>
      </w:r>
      <w:r w:rsidR="005E0661" w:rsidRPr="00D7042C">
        <w:rPr>
          <w:sz w:val="28"/>
          <w:szCs w:val="28"/>
        </w:rPr>
        <w:t>установления</w:t>
      </w:r>
      <w:r w:rsidRPr="00D7042C">
        <w:rPr>
          <w:sz w:val="28"/>
          <w:szCs w:val="28"/>
        </w:rPr>
        <w:t xml:space="preserve"> выплат компенсационного характера;</w:t>
      </w:r>
    </w:p>
    <w:p w:rsidR="00A727C9" w:rsidRPr="00D7042C" w:rsidRDefault="00D14DFD" w:rsidP="00FD5977">
      <w:pPr>
        <w:shd w:val="clear" w:color="auto" w:fill="FFFFFF"/>
        <w:spacing w:line="317" w:lineRule="exact"/>
        <w:ind w:right="10" w:firstLine="567"/>
        <w:jc w:val="both"/>
        <w:rPr>
          <w:sz w:val="28"/>
          <w:szCs w:val="28"/>
        </w:rPr>
      </w:pPr>
      <w:r w:rsidRPr="00D7042C">
        <w:rPr>
          <w:sz w:val="28"/>
          <w:szCs w:val="28"/>
        </w:rPr>
        <w:t xml:space="preserve">- </w:t>
      </w:r>
      <w:r w:rsidR="005E0661" w:rsidRPr="00D7042C">
        <w:rPr>
          <w:sz w:val="28"/>
          <w:szCs w:val="28"/>
        </w:rPr>
        <w:t xml:space="preserve">порядок и условия установления </w:t>
      </w:r>
      <w:r w:rsidRPr="00D7042C">
        <w:rPr>
          <w:sz w:val="28"/>
          <w:szCs w:val="28"/>
        </w:rPr>
        <w:t>выплат стимулирующего характера</w:t>
      </w:r>
      <w:r w:rsidR="00A727C9" w:rsidRPr="00D7042C">
        <w:rPr>
          <w:sz w:val="28"/>
          <w:szCs w:val="28"/>
        </w:rPr>
        <w:t>;</w:t>
      </w:r>
    </w:p>
    <w:p w:rsidR="00D14DFD" w:rsidRPr="00D7042C" w:rsidRDefault="00A727C9" w:rsidP="00FD5977">
      <w:pPr>
        <w:shd w:val="clear" w:color="auto" w:fill="FFFFFF"/>
        <w:spacing w:line="317" w:lineRule="exact"/>
        <w:ind w:right="10" w:firstLine="567"/>
        <w:jc w:val="both"/>
        <w:rPr>
          <w:sz w:val="28"/>
          <w:szCs w:val="28"/>
        </w:rPr>
      </w:pPr>
      <w:r w:rsidRPr="00D7042C">
        <w:rPr>
          <w:sz w:val="28"/>
          <w:szCs w:val="28"/>
        </w:rPr>
        <w:t>- отдельные вопросы оплаты труда</w:t>
      </w:r>
      <w:r w:rsidR="00D14DFD" w:rsidRPr="00D7042C">
        <w:rPr>
          <w:sz w:val="28"/>
          <w:szCs w:val="28"/>
        </w:rPr>
        <w:t>.</w:t>
      </w:r>
    </w:p>
    <w:p w:rsidR="00D14DFD" w:rsidRPr="005175A7" w:rsidRDefault="00D14DFD" w:rsidP="00FD5977">
      <w:pPr>
        <w:shd w:val="clear" w:color="auto" w:fill="FFFFFF"/>
        <w:spacing w:line="317" w:lineRule="exact"/>
        <w:ind w:right="10" w:firstLine="567"/>
        <w:jc w:val="both"/>
        <w:rPr>
          <w:sz w:val="28"/>
          <w:szCs w:val="28"/>
        </w:rPr>
      </w:pPr>
      <w:r w:rsidRPr="00D7042C">
        <w:rPr>
          <w:sz w:val="28"/>
          <w:szCs w:val="28"/>
        </w:rPr>
        <w:t>1.</w:t>
      </w:r>
      <w:r w:rsidR="0083112D" w:rsidRPr="00D7042C">
        <w:rPr>
          <w:sz w:val="28"/>
          <w:szCs w:val="28"/>
        </w:rPr>
        <w:t>9</w:t>
      </w:r>
      <w:r w:rsidRPr="00D7042C">
        <w:rPr>
          <w:sz w:val="28"/>
          <w:szCs w:val="28"/>
        </w:rPr>
        <w:t>. Системы оплаты труда работников учреждений устанавливаются с учетом</w:t>
      </w:r>
      <w:r w:rsidRPr="005175A7">
        <w:rPr>
          <w:sz w:val="28"/>
          <w:szCs w:val="28"/>
        </w:rPr>
        <w:t xml:space="preserve">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D14DFD" w:rsidRPr="005175A7" w:rsidRDefault="00D14DFD" w:rsidP="00FD5977">
      <w:pPr>
        <w:shd w:val="clear" w:color="auto" w:fill="FFFFFF"/>
        <w:spacing w:line="317" w:lineRule="exact"/>
        <w:ind w:right="10" w:firstLine="567"/>
        <w:jc w:val="both"/>
        <w:rPr>
          <w:sz w:val="28"/>
          <w:szCs w:val="28"/>
        </w:rPr>
      </w:pPr>
      <w:r w:rsidRPr="005175A7">
        <w:rPr>
          <w:sz w:val="28"/>
          <w:szCs w:val="28"/>
        </w:rPr>
        <w:t>1.</w:t>
      </w:r>
      <w:r w:rsidR="0083112D" w:rsidRPr="005175A7">
        <w:rPr>
          <w:sz w:val="28"/>
          <w:szCs w:val="28"/>
        </w:rPr>
        <w:t>10</w:t>
      </w:r>
      <w:r w:rsidRPr="005175A7">
        <w:rPr>
          <w:sz w:val="28"/>
          <w:szCs w:val="28"/>
        </w:rPr>
        <w:t xml:space="preserve">. Заработная плата работнику устанавливается трудовым договором. </w:t>
      </w:r>
      <w:r w:rsidRPr="005175A7">
        <w:rPr>
          <w:sz w:val="28"/>
          <w:szCs w:val="28"/>
        </w:rPr>
        <w:tab/>
        <w:t>Работодатель заключает с работником</w:t>
      </w:r>
      <w:r w:rsidR="00A727C9" w:rsidRPr="005175A7">
        <w:rPr>
          <w:sz w:val="28"/>
          <w:szCs w:val="28"/>
        </w:rPr>
        <w:t xml:space="preserve"> </w:t>
      </w:r>
      <w:r w:rsidRPr="005175A7">
        <w:rPr>
          <w:sz w:val="28"/>
          <w:szCs w:val="28"/>
        </w:rPr>
        <w:t>трудовой договор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государственных услуг, а также меры социальной поддержки.</w:t>
      </w:r>
    </w:p>
    <w:p w:rsidR="00D14DFD" w:rsidRPr="005175A7" w:rsidRDefault="00D14DFD" w:rsidP="00FD5977">
      <w:pPr>
        <w:shd w:val="clear" w:color="auto" w:fill="FFFFFF"/>
        <w:spacing w:line="317" w:lineRule="exact"/>
        <w:ind w:right="10" w:firstLine="567"/>
        <w:jc w:val="both"/>
        <w:rPr>
          <w:sz w:val="28"/>
          <w:szCs w:val="28"/>
        </w:rPr>
      </w:pPr>
      <w:r w:rsidRPr="005175A7">
        <w:rPr>
          <w:sz w:val="28"/>
          <w:szCs w:val="28"/>
        </w:rPr>
        <w:t>1.1</w:t>
      </w:r>
      <w:r w:rsidR="0083112D" w:rsidRPr="005175A7">
        <w:rPr>
          <w:sz w:val="28"/>
          <w:szCs w:val="28"/>
        </w:rPr>
        <w:t>1</w:t>
      </w:r>
      <w:r w:rsidRPr="005175A7">
        <w:rPr>
          <w:sz w:val="28"/>
          <w:szCs w:val="28"/>
        </w:rPr>
        <w:t>.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D14DFD" w:rsidRPr="005175A7" w:rsidRDefault="00D14DFD" w:rsidP="00FD5977">
      <w:pPr>
        <w:shd w:val="clear" w:color="auto" w:fill="FFFFFF"/>
        <w:spacing w:line="317" w:lineRule="exact"/>
        <w:ind w:right="10" w:firstLine="567"/>
        <w:jc w:val="both"/>
        <w:rPr>
          <w:sz w:val="28"/>
          <w:szCs w:val="28"/>
        </w:rPr>
      </w:pPr>
      <w:r w:rsidRPr="005175A7">
        <w:rPr>
          <w:sz w:val="28"/>
          <w:szCs w:val="28"/>
        </w:rPr>
        <w:t>1.1</w:t>
      </w:r>
      <w:r w:rsidR="0083112D" w:rsidRPr="005175A7">
        <w:rPr>
          <w:sz w:val="28"/>
          <w:szCs w:val="28"/>
        </w:rPr>
        <w:t>2</w:t>
      </w:r>
      <w:r w:rsidRPr="005175A7">
        <w:rPr>
          <w:sz w:val="28"/>
          <w:szCs w:val="28"/>
        </w:rPr>
        <w:t>. При установлении систем оплаты труда работников учреждений работодатель обеспечивает:</w:t>
      </w:r>
    </w:p>
    <w:p w:rsidR="00D14DFD" w:rsidRPr="005175A7" w:rsidRDefault="00D14DFD" w:rsidP="00FD5977">
      <w:pPr>
        <w:shd w:val="clear" w:color="auto" w:fill="FFFFFF"/>
        <w:spacing w:line="317" w:lineRule="exact"/>
        <w:ind w:right="10" w:firstLine="567"/>
        <w:jc w:val="both"/>
        <w:rPr>
          <w:sz w:val="28"/>
          <w:szCs w:val="28"/>
        </w:rPr>
      </w:pPr>
      <w:r w:rsidRPr="005175A7">
        <w:rPr>
          <w:sz w:val="28"/>
          <w:szCs w:val="28"/>
        </w:rPr>
        <w:lastRenderedPageBreak/>
        <w:t>1.12.1. Наличие показателей и критериев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D14DFD" w:rsidRPr="005175A7" w:rsidRDefault="00D14DFD" w:rsidP="00FD5977">
      <w:pPr>
        <w:shd w:val="clear" w:color="auto" w:fill="FFFFFF"/>
        <w:spacing w:line="317" w:lineRule="exact"/>
        <w:ind w:right="10" w:firstLine="567"/>
        <w:jc w:val="both"/>
        <w:rPr>
          <w:sz w:val="28"/>
          <w:szCs w:val="28"/>
        </w:rPr>
      </w:pPr>
      <w:r w:rsidRPr="005175A7">
        <w:rPr>
          <w:sz w:val="28"/>
          <w:szCs w:val="28"/>
        </w:rPr>
        <w:t>1.12.2.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представительного органа работников).</w:t>
      </w:r>
    </w:p>
    <w:p w:rsidR="0083112D" w:rsidRPr="005175A7" w:rsidRDefault="0083112D" w:rsidP="0083112D">
      <w:pPr>
        <w:shd w:val="clear" w:color="auto" w:fill="FFFFFF"/>
        <w:spacing w:line="317" w:lineRule="exact"/>
        <w:ind w:right="10" w:firstLine="567"/>
        <w:jc w:val="both"/>
        <w:rPr>
          <w:sz w:val="28"/>
          <w:szCs w:val="28"/>
        </w:rPr>
      </w:pPr>
      <w:r w:rsidRPr="005175A7">
        <w:rPr>
          <w:sz w:val="28"/>
          <w:szCs w:val="28"/>
        </w:rPr>
        <w:t>1.13.</w:t>
      </w:r>
      <w:r w:rsidRPr="005175A7">
        <w:t xml:space="preserve"> </w:t>
      </w:r>
      <w:r w:rsidRPr="005175A7">
        <w:rPr>
          <w:sz w:val="28"/>
          <w:szCs w:val="28"/>
        </w:rPr>
        <w:t>Образовательное учреждение, руководствуясь настоящим Положением, определяет размеры должностных окладов (ставок заработной платы), а также размеры доплат, надбавок, премий и других мер материального стимулирования в соответствии с локальными нормативными актами в пределах средств на оплату труда работников, утвержденных учредителем:</w:t>
      </w:r>
    </w:p>
    <w:p w:rsidR="0083112D" w:rsidRPr="005175A7" w:rsidRDefault="0083112D" w:rsidP="0083112D">
      <w:pPr>
        <w:shd w:val="clear" w:color="auto" w:fill="FFFFFF"/>
        <w:spacing w:line="317" w:lineRule="exact"/>
        <w:ind w:right="10" w:firstLine="567"/>
        <w:jc w:val="both"/>
        <w:rPr>
          <w:sz w:val="28"/>
          <w:szCs w:val="28"/>
        </w:rPr>
      </w:pPr>
      <w:r w:rsidRPr="005175A7">
        <w:rPr>
          <w:sz w:val="28"/>
          <w:szCs w:val="28"/>
        </w:rPr>
        <w:t>- для казенных учреждений  в смете расходов на текущий финансовый год;</w:t>
      </w:r>
    </w:p>
    <w:p w:rsidR="0083112D" w:rsidRPr="005175A7" w:rsidRDefault="0083112D" w:rsidP="0083112D">
      <w:pPr>
        <w:shd w:val="clear" w:color="auto" w:fill="FFFFFF"/>
        <w:spacing w:line="317" w:lineRule="exact"/>
        <w:ind w:right="10" w:firstLine="567"/>
        <w:jc w:val="both"/>
        <w:rPr>
          <w:sz w:val="28"/>
          <w:szCs w:val="28"/>
        </w:rPr>
      </w:pPr>
      <w:r w:rsidRPr="005175A7">
        <w:rPr>
          <w:sz w:val="28"/>
          <w:szCs w:val="28"/>
        </w:rPr>
        <w:t>- для бюджетных учреждений в рамках субсидии на финансовое обеспечение выполнения государственного задания и доходов от оказания платных услуг и иной приносящей доход деятельности.</w:t>
      </w:r>
    </w:p>
    <w:p w:rsidR="0083112D" w:rsidRPr="005175A7" w:rsidRDefault="0083112D" w:rsidP="00FD5977">
      <w:pPr>
        <w:shd w:val="clear" w:color="auto" w:fill="FFFFFF"/>
        <w:spacing w:line="317" w:lineRule="exact"/>
        <w:ind w:right="10" w:firstLine="567"/>
        <w:jc w:val="both"/>
        <w:rPr>
          <w:sz w:val="28"/>
          <w:szCs w:val="28"/>
        </w:rPr>
      </w:pPr>
    </w:p>
    <w:p w:rsidR="00D14DFD" w:rsidRPr="005175A7" w:rsidRDefault="00D14DFD" w:rsidP="00FD5977">
      <w:pPr>
        <w:ind w:firstLine="567"/>
        <w:jc w:val="center"/>
        <w:rPr>
          <w:sz w:val="28"/>
          <w:szCs w:val="28"/>
        </w:rPr>
      </w:pPr>
      <w:r w:rsidRPr="005175A7">
        <w:rPr>
          <w:sz w:val="28"/>
          <w:szCs w:val="28"/>
          <w:lang w:val="en-US"/>
        </w:rPr>
        <w:t>II</w:t>
      </w:r>
      <w:r w:rsidRPr="005175A7">
        <w:rPr>
          <w:sz w:val="28"/>
          <w:szCs w:val="28"/>
        </w:rPr>
        <w:t>. Порядок и условия оплаты труда</w:t>
      </w:r>
      <w:r w:rsidR="00A220D4" w:rsidRPr="005175A7">
        <w:rPr>
          <w:sz w:val="28"/>
          <w:szCs w:val="28"/>
        </w:rPr>
        <w:t xml:space="preserve"> работников учреждения</w:t>
      </w:r>
    </w:p>
    <w:p w:rsidR="00D14DFD" w:rsidRPr="005175A7" w:rsidRDefault="00D14DFD" w:rsidP="00FD5977">
      <w:pPr>
        <w:ind w:firstLine="567"/>
        <w:jc w:val="center"/>
        <w:rPr>
          <w:b/>
          <w:sz w:val="28"/>
          <w:szCs w:val="28"/>
        </w:rPr>
      </w:pPr>
    </w:p>
    <w:p w:rsidR="001E0DA8" w:rsidRPr="005175A7" w:rsidRDefault="001E0DA8" w:rsidP="001E0DA8">
      <w:pPr>
        <w:ind w:firstLine="567"/>
        <w:jc w:val="both"/>
        <w:rPr>
          <w:sz w:val="28"/>
          <w:szCs w:val="28"/>
        </w:rPr>
      </w:pPr>
      <w:r w:rsidRPr="005175A7">
        <w:rPr>
          <w:sz w:val="28"/>
          <w:szCs w:val="28"/>
        </w:rPr>
        <w:t>2.1. ОТ образовательного учреждения включает в себя:</w:t>
      </w:r>
    </w:p>
    <w:p w:rsidR="001E0DA8" w:rsidRPr="005175A7" w:rsidRDefault="001E0DA8" w:rsidP="001E0DA8">
      <w:pPr>
        <w:ind w:firstLine="567"/>
        <w:jc w:val="both"/>
        <w:rPr>
          <w:sz w:val="28"/>
          <w:szCs w:val="28"/>
        </w:rPr>
      </w:pPr>
      <w:r w:rsidRPr="005175A7">
        <w:rPr>
          <w:sz w:val="28"/>
          <w:szCs w:val="28"/>
        </w:rPr>
        <w:t>- должностные оклады (ставки заработной платы);</w:t>
      </w:r>
    </w:p>
    <w:p w:rsidR="001E0DA8" w:rsidRPr="005175A7" w:rsidRDefault="001E0DA8" w:rsidP="001E0DA8">
      <w:pPr>
        <w:ind w:firstLine="567"/>
        <w:jc w:val="both"/>
        <w:rPr>
          <w:sz w:val="28"/>
          <w:szCs w:val="28"/>
        </w:rPr>
      </w:pPr>
      <w:r w:rsidRPr="005175A7">
        <w:rPr>
          <w:sz w:val="28"/>
          <w:szCs w:val="28"/>
        </w:rPr>
        <w:t>- повышающие коэффициенты за квалификационную категорию;</w:t>
      </w:r>
    </w:p>
    <w:p w:rsidR="001E0DA8" w:rsidRPr="005175A7" w:rsidRDefault="001E0DA8" w:rsidP="001E0DA8">
      <w:pPr>
        <w:ind w:firstLine="567"/>
        <w:jc w:val="both"/>
        <w:rPr>
          <w:sz w:val="28"/>
          <w:szCs w:val="28"/>
        </w:rPr>
      </w:pPr>
      <w:r w:rsidRPr="005175A7">
        <w:rPr>
          <w:sz w:val="28"/>
          <w:szCs w:val="28"/>
        </w:rPr>
        <w:t>- доплаты и надбавки компенсационного характера, в том числе за работу в условиях, отклоняющихся от нормальных;</w:t>
      </w:r>
    </w:p>
    <w:p w:rsidR="001E0DA8" w:rsidRPr="005175A7" w:rsidRDefault="001E0DA8" w:rsidP="001E0DA8">
      <w:pPr>
        <w:ind w:firstLine="567"/>
        <w:jc w:val="both"/>
        <w:rPr>
          <w:sz w:val="28"/>
          <w:szCs w:val="28"/>
        </w:rPr>
      </w:pPr>
      <w:r w:rsidRPr="005175A7">
        <w:rPr>
          <w:sz w:val="28"/>
          <w:szCs w:val="28"/>
        </w:rPr>
        <w:t>- выплаты стимулирующего характера.</w:t>
      </w:r>
    </w:p>
    <w:p w:rsidR="009B3268" w:rsidRPr="005175A7" w:rsidRDefault="00D14DFD" w:rsidP="001E0DA8">
      <w:pPr>
        <w:ind w:firstLine="567"/>
        <w:jc w:val="both"/>
        <w:rPr>
          <w:sz w:val="28"/>
          <w:szCs w:val="28"/>
        </w:rPr>
      </w:pPr>
      <w:r w:rsidRPr="005175A7">
        <w:rPr>
          <w:sz w:val="28"/>
          <w:szCs w:val="28"/>
        </w:rPr>
        <w:t xml:space="preserve">2.2. Размеры </w:t>
      </w:r>
      <w:r w:rsidR="00404F3E" w:rsidRPr="005175A7">
        <w:rPr>
          <w:sz w:val="28"/>
          <w:szCs w:val="28"/>
        </w:rPr>
        <w:t>должностных окладов</w:t>
      </w:r>
      <w:r w:rsidR="001E0DA8" w:rsidRPr="005175A7">
        <w:rPr>
          <w:sz w:val="28"/>
          <w:szCs w:val="28"/>
        </w:rPr>
        <w:t xml:space="preserve"> (</w:t>
      </w:r>
      <w:r w:rsidR="00404F3E" w:rsidRPr="005175A7">
        <w:rPr>
          <w:sz w:val="28"/>
          <w:szCs w:val="28"/>
        </w:rPr>
        <w:t>ставок заработной платы</w:t>
      </w:r>
      <w:r w:rsidR="001E0DA8" w:rsidRPr="005175A7">
        <w:rPr>
          <w:sz w:val="28"/>
          <w:szCs w:val="28"/>
        </w:rPr>
        <w:t>)</w:t>
      </w:r>
      <w:r w:rsidR="00404F3E" w:rsidRPr="005175A7">
        <w:rPr>
          <w:sz w:val="28"/>
          <w:szCs w:val="28"/>
        </w:rPr>
        <w:t xml:space="preserve"> </w:t>
      </w:r>
      <w:r w:rsidRPr="005175A7">
        <w:rPr>
          <w:sz w:val="28"/>
          <w:szCs w:val="28"/>
        </w:rPr>
        <w:t xml:space="preserve">работников учреждений устанавливаются </w:t>
      </w:r>
      <w:r w:rsidR="001E0DA8" w:rsidRPr="005175A7">
        <w:rPr>
          <w:sz w:val="28"/>
          <w:szCs w:val="28"/>
        </w:rPr>
        <w:t>руководителем учреждения по квалификационным уровням профессионально-квалификационных групп на основе требований к профессиональной подготовке и уровню квалификации, которые необходимы для осуществления профессиональной деятельности, с учетом сложности и объема выполняемой работы.</w:t>
      </w:r>
      <w:r w:rsidRPr="005175A7">
        <w:rPr>
          <w:sz w:val="28"/>
          <w:szCs w:val="28"/>
        </w:rPr>
        <w:t xml:space="preserve"> </w:t>
      </w:r>
    </w:p>
    <w:p w:rsidR="009B3268" w:rsidRPr="005175A7" w:rsidRDefault="00D14DFD" w:rsidP="00FD5977">
      <w:pPr>
        <w:ind w:firstLine="567"/>
        <w:jc w:val="both"/>
        <w:rPr>
          <w:sz w:val="28"/>
          <w:szCs w:val="28"/>
        </w:rPr>
      </w:pPr>
      <w:r w:rsidRPr="005175A7">
        <w:rPr>
          <w:sz w:val="28"/>
          <w:szCs w:val="28"/>
        </w:rPr>
        <w:tab/>
        <w:t xml:space="preserve">2.2.1. Должностные оклады работников образования устанавливаются на основе отнесения занимаемых ими должностей к </w:t>
      </w:r>
      <w:r w:rsidR="00624285" w:rsidRPr="005175A7">
        <w:rPr>
          <w:sz w:val="28"/>
          <w:szCs w:val="28"/>
        </w:rPr>
        <w:t>квалификационным уровням</w:t>
      </w:r>
      <w:r w:rsidR="00F54AAE" w:rsidRPr="005175A7">
        <w:rPr>
          <w:sz w:val="28"/>
          <w:szCs w:val="28"/>
        </w:rPr>
        <w:t xml:space="preserve"> </w:t>
      </w:r>
      <w:r w:rsidRPr="005175A7">
        <w:rPr>
          <w:sz w:val="28"/>
          <w:szCs w:val="28"/>
        </w:rPr>
        <w:t>профессиональны</w:t>
      </w:r>
      <w:r w:rsidR="00624285" w:rsidRPr="005175A7">
        <w:rPr>
          <w:sz w:val="28"/>
          <w:szCs w:val="28"/>
        </w:rPr>
        <w:t>х</w:t>
      </w:r>
      <w:r w:rsidRPr="005175A7">
        <w:rPr>
          <w:sz w:val="28"/>
          <w:szCs w:val="28"/>
        </w:rPr>
        <w:t xml:space="preserve"> квалификационны</w:t>
      </w:r>
      <w:r w:rsidR="00624285" w:rsidRPr="005175A7">
        <w:rPr>
          <w:sz w:val="28"/>
          <w:szCs w:val="28"/>
        </w:rPr>
        <w:t>х</w:t>
      </w:r>
      <w:r w:rsidRPr="005175A7">
        <w:rPr>
          <w:sz w:val="28"/>
          <w:szCs w:val="28"/>
        </w:rPr>
        <w:t xml:space="preserve"> групп должностей, утвержденным приказом Министерства здравоохранения и социального развития Российской Федерации от 5 мая 2008 года № 216н «Об утверждении профессионально-квалификационных групп должн</w:t>
      </w:r>
      <w:r w:rsidR="00FD5977" w:rsidRPr="005175A7">
        <w:rPr>
          <w:sz w:val="28"/>
          <w:szCs w:val="28"/>
        </w:rPr>
        <w:t xml:space="preserve">остей работников образования». </w:t>
      </w:r>
    </w:p>
    <w:p w:rsidR="00D14DFD" w:rsidRPr="005175A7" w:rsidRDefault="00D14DFD" w:rsidP="00FD5977">
      <w:pPr>
        <w:ind w:firstLine="567"/>
        <w:jc w:val="both"/>
        <w:rPr>
          <w:sz w:val="28"/>
          <w:szCs w:val="28"/>
        </w:rPr>
      </w:pPr>
      <w:r w:rsidRPr="005175A7">
        <w:rPr>
          <w:sz w:val="28"/>
          <w:szCs w:val="28"/>
        </w:rPr>
        <w:tab/>
        <w:t>2.2.2. Профессиональная квалификационная группа должностей работников учебно-вспомогательного персонала первого уровня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9"/>
        <w:gridCol w:w="4535"/>
        <w:gridCol w:w="2268"/>
      </w:tblGrid>
      <w:tr w:rsidR="00D14DFD" w:rsidRPr="005175A7">
        <w:tc>
          <w:tcPr>
            <w:tcW w:w="1656" w:type="pct"/>
            <w:vAlign w:val="center"/>
          </w:tcPr>
          <w:p w:rsidR="00D14DFD" w:rsidRPr="005175A7" w:rsidRDefault="00D14DFD" w:rsidP="00526A57">
            <w:pPr>
              <w:jc w:val="center"/>
              <w:rPr>
                <w:sz w:val="28"/>
                <w:szCs w:val="28"/>
              </w:rPr>
            </w:pPr>
            <w:r w:rsidRPr="005175A7">
              <w:rPr>
                <w:sz w:val="28"/>
                <w:szCs w:val="28"/>
              </w:rPr>
              <w:t>Квалификационные уровни</w:t>
            </w:r>
          </w:p>
        </w:tc>
        <w:tc>
          <w:tcPr>
            <w:tcW w:w="2229" w:type="pct"/>
            <w:vAlign w:val="center"/>
          </w:tcPr>
          <w:p w:rsidR="00D14DFD" w:rsidRPr="005175A7" w:rsidRDefault="00D14DFD" w:rsidP="00526A57">
            <w:pPr>
              <w:jc w:val="center"/>
              <w:rPr>
                <w:rFonts w:ascii="Arial" w:hAnsi="Arial"/>
                <w:sz w:val="28"/>
                <w:szCs w:val="28"/>
              </w:rPr>
            </w:pPr>
            <w:r w:rsidRPr="005175A7">
              <w:rPr>
                <w:sz w:val="28"/>
                <w:szCs w:val="28"/>
              </w:rPr>
              <w:t>Наименование должностей</w:t>
            </w:r>
          </w:p>
        </w:tc>
        <w:tc>
          <w:tcPr>
            <w:tcW w:w="1115" w:type="pct"/>
            <w:vAlign w:val="center"/>
          </w:tcPr>
          <w:p w:rsidR="00D14DFD" w:rsidRPr="005175A7" w:rsidRDefault="00D14DFD" w:rsidP="00526A57">
            <w:pPr>
              <w:ind w:firstLine="34"/>
              <w:jc w:val="center"/>
              <w:rPr>
                <w:sz w:val="28"/>
                <w:szCs w:val="28"/>
              </w:rPr>
            </w:pPr>
            <w:r w:rsidRPr="005175A7">
              <w:rPr>
                <w:sz w:val="28"/>
                <w:szCs w:val="28"/>
              </w:rPr>
              <w:t>Должностной оклад, руб.</w:t>
            </w:r>
          </w:p>
        </w:tc>
      </w:tr>
      <w:tr w:rsidR="00D14DFD" w:rsidRPr="005175A7">
        <w:tc>
          <w:tcPr>
            <w:tcW w:w="1656" w:type="pct"/>
            <w:vAlign w:val="center"/>
          </w:tcPr>
          <w:p w:rsidR="00D14DFD" w:rsidRPr="005175A7" w:rsidRDefault="00D14DFD" w:rsidP="00526A57">
            <w:pPr>
              <w:ind w:firstLine="567"/>
              <w:jc w:val="center"/>
              <w:rPr>
                <w:sz w:val="28"/>
                <w:szCs w:val="28"/>
              </w:rPr>
            </w:pPr>
          </w:p>
        </w:tc>
        <w:tc>
          <w:tcPr>
            <w:tcW w:w="2229" w:type="pct"/>
            <w:vAlign w:val="center"/>
          </w:tcPr>
          <w:p w:rsidR="00D14DFD" w:rsidRPr="005175A7" w:rsidRDefault="00D14DFD" w:rsidP="00526A57">
            <w:pPr>
              <w:ind w:hanging="108"/>
              <w:jc w:val="center"/>
              <w:rPr>
                <w:sz w:val="28"/>
                <w:szCs w:val="28"/>
              </w:rPr>
            </w:pPr>
            <w:r w:rsidRPr="005175A7">
              <w:rPr>
                <w:sz w:val="28"/>
                <w:szCs w:val="28"/>
              </w:rPr>
              <w:t>Вожатый; помощник воспитателя; секретарь учебной части</w:t>
            </w:r>
          </w:p>
        </w:tc>
        <w:tc>
          <w:tcPr>
            <w:tcW w:w="1115" w:type="pct"/>
            <w:vAlign w:val="center"/>
          </w:tcPr>
          <w:p w:rsidR="00D14DFD" w:rsidRPr="005175A7" w:rsidRDefault="00D14DFD" w:rsidP="00526A57">
            <w:pPr>
              <w:ind w:firstLine="34"/>
              <w:jc w:val="center"/>
              <w:rPr>
                <w:sz w:val="28"/>
                <w:szCs w:val="28"/>
              </w:rPr>
            </w:pPr>
            <w:r w:rsidRPr="005175A7">
              <w:rPr>
                <w:sz w:val="28"/>
                <w:szCs w:val="28"/>
              </w:rPr>
              <w:t>4350</w:t>
            </w:r>
          </w:p>
        </w:tc>
      </w:tr>
    </w:tbl>
    <w:p w:rsidR="00D14DFD" w:rsidRPr="005175A7" w:rsidRDefault="00D14DFD" w:rsidP="00FD5977">
      <w:pPr>
        <w:ind w:firstLine="567"/>
        <w:jc w:val="both"/>
        <w:rPr>
          <w:sz w:val="28"/>
          <w:szCs w:val="28"/>
        </w:rPr>
      </w:pPr>
    </w:p>
    <w:p w:rsidR="00D14DFD" w:rsidRPr="005175A7" w:rsidRDefault="00D14DFD" w:rsidP="00FD5977">
      <w:pPr>
        <w:ind w:firstLine="567"/>
        <w:jc w:val="both"/>
        <w:rPr>
          <w:sz w:val="28"/>
          <w:szCs w:val="28"/>
        </w:rPr>
      </w:pPr>
      <w:r w:rsidRPr="005175A7">
        <w:rPr>
          <w:sz w:val="28"/>
          <w:szCs w:val="28"/>
        </w:rPr>
        <w:t>2.2.3. Профессиональная квалификационная группа должностей работников учебно-вспомогательного персонала второго уровня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9"/>
        <w:gridCol w:w="4535"/>
        <w:gridCol w:w="2268"/>
      </w:tblGrid>
      <w:tr w:rsidR="00D14DFD" w:rsidRPr="005175A7">
        <w:tc>
          <w:tcPr>
            <w:tcW w:w="1656" w:type="pct"/>
          </w:tcPr>
          <w:p w:rsidR="00D14DFD" w:rsidRPr="005175A7" w:rsidRDefault="00D14DFD" w:rsidP="00526A57">
            <w:pPr>
              <w:jc w:val="center"/>
              <w:rPr>
                <w:sz w:val="28"/>
                <w:szCs w:val="28"/>
              </w:rPr>
            </w:pPr>
            <w:r w:rsidRPr="005175A7">
              <w:rPr>
                <w:sz w:val="28"/>
                <w:szCs w:val="28"/>
              </w:rPr>
              <w:lastRenderedPageBreak/>
              <w:t>Квалификационные уровни</w:t>
            </w:r>
          </w:p>
        </w:tc>
        <w:tc>
          <w:tcPr>
            <w:tcW w:w="2229" w:type="pct"/>
          </w:tcPr>
          <w:p w:rsidR="00D14DFD" w:rsidRPr="005175A7" w:rsidRDefault="00D14DFD" w:rsidP="00526A57">
            <w:pPr>
              <w:jc w:val="center"/>
              <w:rPr>
                <w:rFonts w:ascii="Arial" w:hAnsi="Arial"/>
                <w:sz w:val="28"/>
                <w:szCs w:val="28"/>
              </w:rPr>
            </w:pPr>
            <w:r w:rsidRPr="005175A7">
              <w:rPr>
                <w:sz w:val="28"/>
                <w:szCs w:val="28"/>
              </w:rPr>
              <w:t>Наименование должностей</w:t>
            </w:r>
          </w:p>
        </w:tc>
        <w:tc>
          <w:tcPr>
            <w:tcW w:w="1115" w:type="pct"/>
          </w:tcPr>
          <w:p w:rsidR="00D14DFD" w:rsidRPr="005175A7" w:rsidRDefault="00D14DFD" w:rsidP="00526A57">
            <w:pPr>
              <w:jc w:val="center"/>
              <w:rPr>
                <w:sz w:val="28"/>
                <w:szCs w:val="28"/>
              </w:rPr>
            </w:pPr>
            <w:r w:rsidRPr="005175A7">
              <w:rPr>
                <w:sz w:val="28"/>
                <w:szCs w:val="28"/>
              </w:rPr>
              <w:t>Должностной оклад, руб.</w:t>
            </w:r>
          </w:p>
        </w:tc>
      </w:tr>
      <w:tr w:rsidR="00D14DFD" w:rsidRPr="005175A7">
        <w:tc>
          <w:tcPr>
            <w:tcW w:w="1656" w:type="pct"/>
          </w:tcPr>
          <w:p w:rsidR="00D14DFD" w:rsidRPr="005175A7" w:rsidRDefault="00D14DFD" w:rsidP="00526A57">
            <w:pPr>
              <w:jc w:val="center"/>
              <w:rPr>
                <w:sz w:val="28"/>
                <w:szCs w:val="28"/>
              </w:rPr>
            </w:pPr>
            <w:r w:rsidRPr="005175A7">
              <w:rPr>
                <w:sz w:val="28"/>
                <w:szCs w:val="28"/>
              </w:rPr>
              <w:t xml:space="preserve">1 квалификационный уровень  </w:t>
            </w:r>
          </w:p>
        </w:tc>
        <w:tc>
          <w:tcPr>
            <w:tcW w:w="2229" w:type="pct"/>
          </w:tcPr>
          <w:p w:rsidR="00D14DFD" w:rsidRPr="005175A7" w:rsidRDefault="00D14DFD" w:rsidP="00526A57">
            <w:pPr>
              <w:jc w:val="both"/>
              <w:rPr>
                <w:sz w:val="28"/>
                <w:szCs w:val="28"/>
              </w:rPr>
            </w:pPr>
            <w:r w:rsidRPr="005175A7">
              <w:rPr>
                <w:sz w:val="28"/>
                <w:szCs w:val="28"/>
              </w:rPr>
              <w:t>Дежурный по режиму; младший воспитатель</w:t>
            </w:r>
          </w:p>
        </w:tc>
        <w:tc>
          <w:tcPr>
            <w:tcW w:w="1115" w:type="pct"/>
          </w:tcPr>
          <w:p w:rsidR="00D14DFD" w:rsidRPr="005175A7" w:rsidRDefault="00D14DFD" w:rsidP="00526A57">
            <w:pPr>
              <w:jc w:val="center"/>
              <w:rPr>
                <w:sz w:val="28"/>
                <w:szCs w:val="28"/>
              </w:rPr>
            </w:pPr>
            <w:r w:rsidRPr="005175A7">
              <w:rPr>
                <w:sz w:val="28"/>
                <w:szCs w:val="28"/>
              </w:rPr>
              <w:t>4540</w:t>
            </w:r>
          </w:p>
        </w:tc>
      </w:tr>
      <w:tr w:rsidR="00D14DFD" w:rsidRPr="005175A7">
        <w:tc>
          <w:tcPr>
            <w:tcW w:w="1656" w:type="pct"/>
          </w:tcPr>
          <w:p w:rsidR="00D14DFD" w:rsidRPr="005175A7" w:rsidRDefault="00D14DFD" w:rsidP="00526A57">
            <w:pPr>
              <w:jc w:val="center"/>
              <w:rPr>
                <w:sz w:val="28"/>
                <w:szCs w:val="28"/>
              </w:rPr>
            </w:pPr>
            <w:r w:rsidRPr="005175A7">
              <w:rPr>
                <w:sz w:val="28"/>
                <w:szCs w:val="28"/>
              </w:rPr>
              <w:t xml:space="preserve">2 квалификационный уровень  </w:t>
            </w:r>
          </w:p>
        </w:tc>
        <w:tc>
          <w:tcPr>
            <w:tcW w:w="2229" w:type="pct"/>
          </w:tcPr>
          <w:p w:rsidR="00D14DFD" w:rsidRPr="005175A7" w:rsidRDefault="00D14DFD" w:rsidP="00526A57">
            <w:pPr>
              <w:jc w:val="both"/>
              <w:rPr>
                <w:sz w:val="28"/>
                <w:szCs w:val="28"/>
              </w:rPr>
            </w:pPr>
            <w:r w:rsidRPr="005175A7">
              <w:rPr>
                <w:sz w:val="28"/>
                <w:szCs w:val="28"/>
              </w:rPr>
              <w:t>Диспетчер образовательного учреждения; старший дежурный по режиму</w:t>
            </w:r>
          </w:p>
        </w:tc>
        <w:tc>
          <w:tcPr>
            <w:tcW w:w="1115" w:type="pct"/>
          </w:tcPr>
          <w:p w:rsidR="00D14DFD" w:rsidRPr="005175A7" w:rsidRDefault="00D14DFD" w:rsidP="00526A57">
            <w:pPr>
              <w:jc w:val="center"/>
              <w:rPr>
                <w:sz w:val="28"/>
                <w:szCs w:val="28"/>
              </w:rPr>
            </w:pPr>
            <w:r w:rsidRPr="005175A7">
              <w:rPr>
                <w:sz w:val="28"/>
                <w:szCs w:val="28"/>
              </w:rPr>
              <w:t>4840</w:t>
            </w:r>
          </w:p>
        </w:tc>
      </w:tr>
    </w:tbl>
    <w:p w:rsidR="00D14DFD" w:rsidRPr="005175A7" w:rsidRDefault="00D14DFD" w:rsidP="00FD5977">
      <w:pPr>
        <w:ind w:firstLine="567"/>
        <w:jc w:val="both"/>
        <w:rPr>
          <w:sz w:val="28"/>
          <w:szCs w:val="28"/>
        </w:rPr>
      </w:pPr>
    </w:p>
    <w:p w:rsidR="00D14DFD" w:rsidRPr="005175A7" w:rsidRDefault="00D14DFD" w:rsidP="00FD5977">
      <w:pPr>
        <w:ind w:firstLine="567"/>
        <w:jc w:val="both"/>
        <w:rPr>
          <w:b/>
          <w:bCs/>
          <w:sz w:val="28"/>
          <w:szCs w:val="28"/>
        </w:rPr>
      </w:pPr>
      <w:r w:rsidRPr="005175A7">
        <w:rPr>
          <w:sz w:val="28"/>
          <w:szCs w:val="28"/>
        </w:rPr>
        <w:t xml:space="preserve">2.2.4. Профессиональная квалификационная группа должностей </w:t>
      </w:r>
      <w:r w:rsidRPr="005175A7">
        <w:rPr>
          <w:bCs/>
          <w:sz w:val="28"/>
          <w:szCs w:val="28"/>
        </w:rPr>
        <w:t>педагогических</w:t>
      </w:r>
      <w:r w:rsidRPr="005175A7">
        <w:rPr>
          <w:sz w:val="28"/>
          <w:szCs w:val="28"/>
        </w:rPr>
        <w:t xml:space="preserve"> работников</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4819"/>
        <w:gridCol w:w="1984"/>
      </w:tblGrid>
      <w:tr w:rsidR="00D14DFD" w:rsidRPr="005175A7" w:rsidTr="00646645">
        <w:trPr>
          <w:trHeight w:val="562"/>
        </w:trPr>
        <w:tc>
          <w:tcPr>
            <w:tcW w:w="1656" w:type="pct"/>
            <w:vAlign w:val="center"/>
          </w:tcPr>
          <w:p w:rsidR="00D14DFD" w:rsidRPr="005175A7" w:rsidRDefault="00526A57" w:rsidP="00526A57">
            <w:pPr>
              <w:jc w:val="center"/>
              <w:rPr>
                <w:sz w:val="28"/>
                <w:szCs w:val="28"/>
              </w:rPr>
            </w:pPr>
            <w:r w:rsidRPr="005175A7">
              <w:rPr>
                <w:sz w:val="28"/>
                <w:szCs w:val="28"/>
              </w:rPr>
              <w:t>Квалификационные уровни</w:t>
            </w:r>
          </w:p>
        </w:tc>
        <w:tc>
          <w:tcPr>
            <w:tcW w:w="2369" w:type="pct"/>
            <w:vAlign w:val="center"/>
          </w:tcPr>
          <w:p w:rsidR="00D14DFD" w:rsidRPr="005175A7" w:rsidRDefault="00D14DFD" w:rsidP="00526A57">
            <w:pPr>
              <w:jc w:val="center"/>
              <w:rPr>
                <w:sz w:val="28"/>
                <w:szCs w:val="28"/>
              </w:rPr>
            </w:pPr>
            <w:r w:rsidRPr="005175A7">
              <w:rPr>
                <w:sz w:val="28"/>
                <w:szCs w:val="28"/>
              </w:rPr>
              <w:t>Наименование должностей</w:t>
            </w:r>
          </w:p>
        </w:tc>
        <w:tc>
          <w:tcPr>
            <w:tcW w:w="975" w:type="pct"/>
            <w:vAlign w:val="center"/>
          </w:tcPr>
          <w:p w:rsidR="00D14DFD" w:rsidRPr="005175A7" w:rsidRDefault="00124DBA" w:rsidP="00526A57">
            <w:pPr>
              <w:jc w:val="center"/>
              <w:rPr>
                <w:sz w:val="28"/>
                <w:szCs w:val="28"/>
              </w:rPr>
            </w:pPr>
            <w:r w:rsidRPr="005175A7">
              <w:rPr>
                <w:sz w:val="28"/>
                <w:szCs w:val="28"/>
              </w:rPr>
              <w:t>С</w:t>
            </w:r>
            <w:r w:rsidR="00D14DFD" w:rsidRPr="005175A7">
              <w:rPr>
                <w:sz w:val="28"/>
                <w:szCs w:val="28"/>
              </w:rPr>
              <w:t>тавка</w:t>
            </w:r>
            <w:r w:rsidRPr="005175A7">
              <w:rPr>
                <w:sz w:val="28"/>
                <w:szCs w:val="28"/>
              </w:rPr>
              <w:t xml:space="preserve"> заработной платы</w:t>
            </w:r>
            <w:r w:rsidR="00D14DFD" w:rsidRPr="005175A7">
              <w:rPr>
                <w:sz w:val="28"/>
                <w:szCs w:val="28"/>
              </w:rPr>
              <w:t>, руб.</w:t>
            </w:r>
          </w:p>
        </w:tc>
      </w:tr>
      <w:tr w:rsidR="00D14DFD" w:rsidRPr="005175A7" w:rsidTr="00646645">
        <w:tc>
          <w:tcPr>
            <w:tcW w:w="1656" w:type="pct"/>
            <w:vAlign w:val="center"/>
          </w:tcPr>
          <w:p w:rsidR="00D14DFD" w:rsidRPr="005175A7" w:rsidRDefault="00D14DFD" w:rsidP="00526A57">
            <w:pPr>
              <w:rPr>
                <w:sz w:val="28"/>
                <w:szCs w:val="28"/>
              </w:rPr>
            </w:pPr>
            <w:r w:rsidRPr="005175A7">
              <w:rPr>
                <w:sz w:val="28"/>
                <w:szCs w:val="28"/>
              </w:rPr>
              <w:t>1 квалификационный уровень</w:t>
            </w:r>
          </w:p>
        </w:tc>
        <w:tc>
          <w:tcPr>
            <w:tcW w:w="2369" w:type="pct"/>
            <w:vAlign w:val="center"/>
          </w:tcPr>
          <w:p w:rsidR="00D14DFD" w:rsidRPr="005175A7" w:rsidRDefault="00D14DFD" w:rsidP="00526A57">
            <w:pPr>
              <w:rPr>
                <w:sz w:val="28"/>
                <w:szCs w:val="28"/>
              </w:rPr>
            </w:pPr>
            <w:r w:rsidRPr="005175A7">
              <w:rPr>
                <w:sz w:val="28"/>
                <w:szCs w:val="28"/>
              </w:rPr>
              <w:t>Инструктор по труду; инструктор по физической культуре; музыкальный руководитель; старший вожатый</w:t>
            </w:r>
          </w:p>
        </w:tc>
        <w:tc>
          <w:tcPr>
            <w:tcW w:w="975" w:type="pct"/>
            <w:vAlign w:val="center"/>
          </w:tcPr>
          <w:p w:rsidR="00D14DFD" w:rsidRPr="005175A7" w:rsidRDefault="00D14DFD" w:rsidP="00526A57">
            <w:pPr>
              <w:jc w:val="center"/>
              <w:rPr>
                <w:sz w:val="28"/>
                <w:szCs w:val="28"/>
              </w:rPr>
            </w:pPr>
            <w:r w:rsidRPr="005175A7">
              <w:rPr>
                <w:sz w:val="28"/>
                <w:szCs w:val="28"/>
              </w:rPr>
              <w:t>6200</w:t>
            </w:r>
          </w:p>
        </w:tc>
      </w:tr>
      <w:tr w:rsidR="00D14DFD" w:rsidRPr="005175A7" w:rsidTr="00646645">
        <w:tc>
          <w:tcPr>
            <w:tcW w:w="1656" w:type="pct"/>
            <w:vAlign w:val="center"/>
          </w:tcPr>
          <w:p w:rsidR="00D14DFD" w:rsidRPr="005175A7" w:rsidRDefault="00D14DFD" w:rsidP="00526A57">
            <w:pPr>
              <w:rPr>
                <w:sz w:val="28"/>
                <w:szCs w:val="28"/>
              </w:rPr>
            </w:pPr>
            <w:r w:rsidRPr="005175A7">
              <w:rPr>
                <w:sz w:val="28"/>
                <w:szCs w:val="28"/>
              </w:rPr>
              <w:t>2 квалификационный уровень</w:t>
            </w:r>
          </w:p>
        </w:tc>
        <w:tc>
          <w:tcPr>
            <w:tcW w:w="2369" w:type="pct"/>
            <w:vAlign w:val="center"/>
          </w:tcPr>
          <w:p w:rsidR="00D14DFD" w:rsidRPr="005175A7" w:rsidRDefault="00D14DFD" w:rsidP="00526A57">
            <w:pPr>
              <w:rPr>
                <w:sz w:val="28"/>
                <w:szCs w:val="28"/>
              </w:rPr>
            </w:pPr>
            <w:r w:rsidRPr="005175A7">
              <w:rPr>
                <w:sz w:val="28"/>
                <w:szCs w:val="28"/>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975" w:type="pct"/>
            <w:vAlign w:val="center"/>
          </w:tcPr>
          <w:p w:rsidR="00D14DFD" w:rsidRPr="005175A7" w:rsidRDefault="00D14DFD" w:rsidP="00526A57">
            <w:pPr>
              <w:jc w:val="center"/>
              <w:rPr>
                <w:sz w:val="28"/>
                <w:szCs w:val="28"/>
              </w:rPr>
            </w:pPr>
            <w:r w:rsidRPr="005175A7">
              <w:rPr>
                <w:sz w:val="28"/>
                <w:szCs w:val="28"/>
              </w:rPr>
              <w:t>6</w:t>
            </w:r>
            <w:r w:rsidR="00EB7656" w:rsidRPr="005175A7">
              <w:rPr>
                <w:sz w:val="28"/>
                <w:szCs w:val="28"/>
              </w:rPr>
              <w:t>4</w:t>
            </w:r>
            <w:r w:rsidRPr="005175A7">
              <w:rPr>
                <w:sz w:val="28"/>
                <w:szCs w:val="28"/>
              </w:rPr>
              <w:t>00</w:t>
            </w:r>
          </w:p>
        </w:tc>
      </w:tr>
      <w:tr w:rsidR="00D14DFD" w:rsidRPr="005175A7" w:rsidTr="00646645">
        <w:tc>
          <w:tcPr>
            <w:tcW w:w="1656" w:type="pct"/>
            <w:vAlign w:val="center"/>
          </w:tcPr>
          <w:p w:rsidR="00D14DFD" w:rsidRPr="005175A7" w:rsidRDefault="00D14DFD" w:rsidP="00526A57">
            <w:pPr>
              <w:rPr>
                <w:sz w:val="28"/>
                <w:szCs w:val="28"/>
              </w:rPr>
            </w:pPr>
            <w:r w:rsidRPr="005175A7">
              <w:rPr>
                <w:sz w:val="28"/>
                <w:szCs w:val="28"/>
              </w:rPr>
              <w:t>3 квалификационный уровень</w:t>
            </w:r>
          </w:p>
        </w:tc>
        <w:tc>
          <w:tcPr>
            <w:tcW w:w="2369" w:type="pct"/>
            <w:vAlign w:val="center"/>
          </w:tcPr>
          <w:p w:rsidR="00D14DFD" w:rsidRPr="005175A7" w:rsidRDefault="00D14DFD" w:rsidP="00526A57">
            <w:pPr>
              <w:rPr>
                <w:rFonts w:ascii="Arial" w:hAnsi="Arial"/>
                <w:sz w:val="28"/>
                <w:szCs w:val="28"/>
              </w:rPr>
            </w:pPr>
            <w:r w:rsidRPr="005175A7">
              <w:rPr>
                <w:sz w:val="28"/>
                <w:szCs w:val="28"/>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975" w:type="pct"/>
            <w:vAlign w:val="center"/>
          </w:tcPr>
          <w:p w:rsidR="00D14DFD" w:rsidRPr="005175A7" w:rsidRDefault="00D14DFD" w:rsidP="00526A57">
            <w:pPr>
              <w:jc w:val="center"/>
              <w:rPr>
                <w:sz w:val="28"/>
                <w:szCs w:val="28"/>
              </w:rPr>
            </w:pPr>
            <w:r w:rsidRPr="005175A7">
              <w:rPr>
                <w:sz w:val="28"/>
                <w:szCs w:val="28"/>
              </w:rPr>
              <w:t>6</w:t>
            </w:r>
            <w:r w:rsidR="00EB7656" w:rsidRPr="005175A7">
              <w:rPr>
                <w:sz w:val="28"/>
                <w:szCs w:val="28"/>
              </w:rPr>
              <w:t>60</w:t>
            </w:r>
            <w:r w:rsidRPr="005175A7">
              <w:rPr>
                <w:sz w:val="28"/>
                <w:szCs w:val="28"/>
              </w:rPr>
              <w:t>0</w:t>
            </w:r>
          </w:p>
        </w:tc>
      </w:tr>
      <w:tr w:rsidR="00D14DFD" w:rsidRPr="005175A7" w:rsidTr="00646645">
        <w:tc>
          <w:tcPr>
            <w:tcW w:w="1656" w:type="pct"/>
            <w:vAlign w:val="center"/>
          </w:tcPr>
          <w:p w:rsidR="00D14DFD" w:rsidRPr="005175A7" w:rsidRDefault="00D14DFD" w:rsidP="00526A57">
            <w:pPr>
              <w:rPr>
                <w:sz w:val="28"/>
                <w:szCs w:val="28"/>
              </w:rPr>
            </w:pPr>
            <w:r w:rsidRPr="005175A7">
              <w:rPr>
                <w:sz w:val="28"/>
                <w:szCs w:val="28"/>
              </w:rPr>
              <w:t>4</w:t>
            </w:r>
          </w:p>
          <w:p w:rsidR="00D14DFD" w:rsidRPr="005175A7" w:rsidRDefault="00D14DFD" w:rsidP="00526A57">
            <w:pPr>
              <w:rPr>
                <w:sz w:val="28"/>
                <w:szCs w:val="28"/>
              </w:rPr>
            </w:pPr>
            <w:r w:rsidRPr="005175A7">
              <w:rPr>
                <w:sz w:val="28"/>
                <w:szCs w:val="28"/>
              </w:rPr>
              <w:t xml:space="preserve">квалификационный уровень  </w:t>
            </w:r>
          </w:p>
        </w:tc>
        <w:tc>
          <w:tcPr>
            <w:tcW w:w="2369" w:type="pct"/>
            <w:vAlign w:val="center"/>
          </w:tcPr>
          <w:p w:rsidR="00D14DFD" w:rsidRPr="005175A7" w:rsidRDefault="00D14DFD" w:rsidP="00526A57">
            <w:pPr>
              <w:rPr>
                <w:sz w:val="28"/>
                <w:szCs w:val="28"/>
              </w:rPr>
            </w:pPr>
            <w:r w:rsidRPr="005175A7">
              <w:rPr>
                <w:sz w:val="28"/>
                <w:szCs w:val="28"/>
              </w:rPr>
              <w:t>Педагог-библиотекарь; преподаватель*(1)</w:t>
            </w:r>
            <w:hyperlink w:anchor="sub_2222" w:history="1"/>
            <w:r w:rsidRPr="005175A7">
              <w:rPr>
                <w:sz w:val="28"/>
                <w:szCs w:val="28"/>
              </w:rPr>
              <w:t xml:space="preserve">; преподаватель-организатор основ безопасности жизнедеятельности; руководитель физического воспитания; старший воспитатель; старший методист; тьютор *(2); учитель; учитель-дефектолог; учитель-логопед  </w:t>
            </w:r>
          </w:p>
        </w:tc>
        <w:tc>
          <w:tcPr>
            <w:tcW w:w="975" w:type="pct"/>
            <w:vAlign w:val="center"/>
          </w:tcPr>
          <w:p w:rsidR="00D14DFD" w:rsidRPr="005175A7" w:rsidRDefault="00EB7656" w:rsidP="00526A57">
            <w:pPr>
              <w:jc w:val="center"/>
              <w:rPr>
                <w:sz w:val="28"/>
                <w:szCs w:val="28"/>
              </w:rPr>
            </w:pPr>
            <w:r w:rsidRPr="005175A7">
              <w:rPr>
                <w:sz w:val="28"/>
                <w:szCs w:val="28"/>
              </w:rPr>
              <w:t>68</w:t>
            </w:r>
            <w:r w:rsidR="00D14DFD" w:rsidRPr="005175A7">
              <w:rPr>
                <w:sz w:val="28"/>
                <w:szCs w:val="28"/>
              </w:rPr>
              <w:t>00</w:t>
            </w:r>
          </w:p>
        </w:tc>
      </w:tr>
    </w:tbl>
    <w:p w:rsidR="00646645" w:rsidRPr="005175A7" w:rsidRDefault="00646645" w:rsidP="00646645">
      <w:pPr>
        <w:widowControl/>
        <w:ind w:firstLine="567"/>
        <w:jc w:val="both"/>
        <w:rPr>
          <w:sz w:val="28"/>
          <w:szCs w:val="28"/>
        </w:rPr>
      </w:pPr>
      <w:bookmarkStart w:id="0" w:name="sub_1111"/>
      <w:r w:rsidRPr="005175A7">
        <w:rPr>
          <w:sz w:val="28"/>
          <w:szCs w:val="28"/>
        </w:rPr>
        <w:t xml:space="preserve">*(1) </w:t>
      </w:r>
      <w:bookmarkStart w:id="1" w:name="sub_2222"/>
      <w:r w:rsidRPr="005175A7">
        <w:rPr>
          <w:sz w:val="28"/>
          <w:szCs w:val="28"/>
        </w:rPr>
        <w:t>Кроме должностей преподавателей, отнесенных к профессорско-преподавательскому составу</w:t>
      </w:r>
    </w:p>
    <w:p w:rsidR="00646645" w:rsidRDefault="00646645" w:rsidP="00646645">
      <w:pPr>
        <w:widowControl/>
        <w:ind w:firstLine="567"/>
        <w:jc w:val="both"/>
        <w:rPr>
          <w:sz w:val="28"/>
          <w:szCs w:val="28"/>
        </w:rPr>
      </w:pPr>
      <w:r w:rsidRPr="005175A7">
        <w:rPr>
          <w:sz w:val="28"/>
          <w:szCs w:val="28"/>
        </w:rPr>
        <w:t xml:space="preserve">*(2) </w:t>
      </w:r>
      <w:bookmarkEnd w:id="1"/>
      <w:r w:rsidRPr="005175A7">
        <w:rPr>
          <w:sz w:val="28"/>
          <w:szCs w:val="28"/>
        </w:rPr>
        <w:t>За исключением тьюторов,  занятых в сфере высшего и дополнительного профессионального образования</w:t>
      </w:r>
    </w:p>
    <w:p w:rsidR="00C3006E" w:rsidRPr="005175A7" w:rsidRDefault="00C3006E" w:rsidP="00C3006E">
      <w:pPr>
        <w:widowControl/>
        <w:ind w:firstLine="567"/>
        <w:jc w:val="both"/>
        <w:rPr>
          <w:sz w:val="28"/>
          <w:szCs w:val="28"/>
        </w:rPr>
      </w:pPr>
      <w:r w:rsidRPr="005175A7">
        <w:rPr>
          <w:sz w:val="28"/>
          <w:szCs w:val="28"/>
        </w:rPr>
        <w:t>2.2.4.1. Особенности исчисления оплаты труда педагогических работников.</w:t>
      </w:r>
    </w:p>
    <w:p w:rsidR="00C3006E" w:rsidRPr="005175A7" w:rsidRDefault="00C3006E" w:rsidP="00C3006E">
      <w:pPr>
        <w:widowControl/>
        <w:ind w:firstLine="567"/>
        <w:jc w:val="both"/>
        <w:rPr>
          <w:sz w:val="28"/>
          <w:szCs w:val="28"/>
        </w:rPr>
      </w:pPr>
      <w:r w:rsidRPr="005175A7">
        <w:rPr>
          <w:sz w:val="28"/>
          <w:szCs w:val="28"/>
        </w:rPr>
        <w:t xml:space="preserve">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   </w:t>
      </w:r>
    </w:p>
    <w:p w:rsidR="00C3006E" w:rsidRPr="005175A7" w:rsidRDefault="00C3006E" w:rsidP="00C3006E">
      <w:pPr>
        <w:widowControl/>
        <w:ind w:firstLine="567"/>
        <w:jc w:val="both"/>
        <w:rPr>
          <w:sz w:val="28"/>
          <w:szCs w:val="28"/>
        </w:rPr>
      </w:pPr>
      <w:r w:rsidRPr="005175A7">
        <w:rPr>
          <w:sz w:val="28"/>
          <w:szCs w:val="28"/>
        </w:rPr>
        <w:t xml:space="preserve">Месячный должностной оклад (ставка заработной платы) педагогических работников учреждений (без компенсационных и стимулирующих выплат) </w:t>
      </w:r>
      <w:r w:rsidRPr="005175A7">
        <w:rPr>
          <w:sz w:val="28"/>
          <w:szCs w:val="28"/>
        </w:rPr>
        <w:lastRenderedPageBreak/>
        <w:t>определяется путем умножения размера ставки заработной платы,  установленной  с коэффициентом повышения, на их фактическую нагрузку в неделю и деления полученного произведения на установленную за ставку норму часов педагогической работы в неделю и рассчитывается по формуле:</w:t>
      </w:r>
    </w:p>
    <w:p w:rsidR="00C3006E" w:rsidRPr="005175A7" w:rsidRDefault="00C3006E" w:rsidP="00C3006E">
      <w:pPr>
        <w:widowControl/>
        <w:ind w:firstLine="567"/>
        <w:jc w:val="both"/>
        <w:rPr>
          <w:sz w:val="16"/>
          <w:szCs w:val="16"/>
        </w:rPr>
      </w:pPr>
      <w:r w:rsidRPr="005175A7">
        <w:rPr>
          <w:sz w:val="28"/>
          <w:szCs w:val="28"/>
        </w:rPr>
        <w:t xml:space="preserve">О = </w:t>
      </w:r>
      <w:r w:rsidRPr="005175A7">
        <w:rPr>
          <w:sz w:val="28"/>
          <w:szCs w:val="28"/>
          <w:u w:val="single"/>
          <w:lang w:val="en-US"/>
        </w:rPr>
        <w:t>S</w:t>
      </w:r>
      <w:r w:rsidRPr="005175A7">
        <w:rPr>
          <w:sz w:val="28"/>
          <w:szCs w:val="28"/>
          <w:u w:val="single"/>
        </w:rPr>
        <w:t xml:space="preserve"> </w:t>
      </w:r>
      <w:r w:rsidRPr="005175A7">
        <w:rPr>
          <w:sz w:val="24"/>
          <w:szCs w:val="24"/>
          <w:u w:val="single"/>
        </w:rPr>
        <w:t>х</w:t>
      </w:r>
      <w:r w:rsidRPr="005175A7">
        <w:rPr>
          <w:sz w:val="28"/>
          <w:szCs w:val="28"/>
          <w:u w:val="single"/>
        </w:rPr>
        <w:t xml:space="preserve"> К(</w:t>
      </w:r>
      <w:r w:rsidRPr="005175A7">
        <w:rPr>
          <w:sz w:val="16"/>
          <w:szCs w:val="16"/>
          <w:u w:val="single"/>
        </w:rPr>
        <w:t xml:space="preserve">повышения) </w:t>
      </w:r>
      <w:r w:rsidRPr="005175A7">
        <w:rPr>
          <w:sz w:val="24"/>
          <w:szCs w:val="24"/>
          <w:u w:val="single"/>
        </w:rPr>
        <w:t>х</w:t>
      </w:r>
      <w:r w:rsidRPr="005175A7">
        <w:rPr>
          <w:sz w:val="28"/>
          <w:szCs w:val="28"/>
          <w:u w:val="single"/>
        </w:rPr>
        <w:t xml:space="preserve"> </w:t>
      </w:r>
      <w:r w:rsidRPr="005175A7">
        <w:rPr>
          <w:sz w:val="16"/>
          <w:szCs w:val="16"/>
          <w:u w:val="single"/>
        </w:rPr>
        <w:t xml:space="preserve"> </w:t>
      </w:r>
      <w:r w:rsidRPr="005175A7">
        <w:rPr>
          <w:sz w:val="28"/>
          <w:szCs w:val="28"/>
          <w:u w:val="single"/>
          <w:lang w:val="en-US"/>
        </w:rPr>
        <w:t>N</w:t>
      </w:r>
      <w:r w:rsidRPr="005175A7">
        <w:rPr>
          <w:sz w:val="28"/>
          <w:szCs w:val="28"/>
          <w:u w:val="single"/>
        </w:rPr>
        <w:t>(</w:t>
      </w:r>
      <w:r w:rsidRPr="005175A7">
        <w:rPr>
          <w:sz w:val="16"/>
          <w:szCs w:val="16"/>
          <w:u w:val="single"/>
        </w:rPr>
        <w:t>факт)</w:t>
      </w:r>
      <w:r w:rsidRPr="005175A7">
        <w:rPr>
          <w:sz w:val="16"/>
          <w:szCs w:val="16"/>
        </w:rPr>
        <w:t xml:space="preserve">  </w:t>
      </w:r>
      <w:r w:rsidRPr="005175A7">
        <w:rPr>
          <w:sz w:val="28"/>
          <w:szCs w:val="28"/>
        </w:rPr>
        <w:t xml:space="preserve"> </w:t>
      </w:r>
      <w:r w:rsidRPr="005175A7">
        <w:rPr>
          <w:sz w:val="16"/>
          <w:szCs w:val="16"/>
        </w:rPr>
        <w:t xml:space="preserve"> , </w:t>
      </w:r>
    </w:p>
    <w:p w:rsidR="00C3006E" w:rsidRPr="005175A7" w:rsidRDefault="00C3006E" w:rsidP="00C3006E">
      <w:pPr>
        <w:widowControl/>
        <w:ind w:firstLine="567"/>
        <w:jc w:val="both"/>
        <w:rPr>
          <w:sz w:val="16"/>
          <w:szCs w:val="16"/>
        </w:rPr>
      </w:pPr>
      <w:r w:rsidRPr="005175A7">
        <w:rPr>
          <w:sz w:val="28"/>
          <w:szCs w:val="28"/>
        </w:rPr>
        <w:t xml:space="preserve">                </w:t>
      </w:r>
      <w:r w:rsidRPr="005175A7">
        <w:rPr>
          <w:sz w:val="28"/>
          <w:szCs w:val="28"/>
          <w:lang w:val="en-US"/>
        </w:rPr>
        <w:t>N</w:t>
      </w:r>
      <w:r w:rsidRPr="005175A7">
        <w:rPr>
          <w:sz w:val="28"/>
          <w:szCs w:val="28"/>
        </w:rPr>
        <w:t>(</w:t>
      </w:r>
      <w:r w:rsidRPr="005175A7">
        <w:rPr>
          <w:sz w:val="16"/>
          <w:szCs w:val="16"/>
        </w:rPr>
        <w:t xml:space="preserve">норм) </w:t>
      </w:r>
    </w:p>
    <w:p w:rsidR="00C3006E" w:rsidRPr="005175A7" w:rsidRDefault="00C3006E" w:rsidP="00C3006E">
      <w:pPr>
        <w:widowControl/>
        <w:ind w:firstLine="567"/>
        <w:jc w:val="both"/>
        <w:rPr>
          <w:sz w:val="16"/>
          <w:szCs w:val="16"/>
        </w:rPr>
      </w:pPr>
      <w:r w:rsidRPr="005175A7">
        <w:rPr>
          <w:sz w:val="16"/>
          <w:szCs w:val="16"/>
        </w:rPr>
        <w:t>где</w:t>
      </w:r>
    </w:p>
    <w:p w:rsidR="00C3006E" w:rsidRPr="005175A7" w:rsidRDefault="00C3006E" w:rsidP="00C3006E">
      <w:pPr>
        <w:widowControl/>
        <w:ind w:firstLine="567"/>
        <w:jc w:val="both"/>
        <w:rPr>
          <w:sz w:val="28"/>
          <w:szCs w:val="28"/>
        </w:rPr>
      </w:pPr>
      <w:r w:rsidRPr="005175A7">
        <w:rPr>
          <w:sz w:val="28"/>
          <w:szCs w:val="28"/>
        </w:rPr>
        <w:t>О - месячный должностной оклад;</w:t>
      </w:r>
    </w:p>
    <w:p w:rsidR="00C3006E" w:rsidRPr="005175A7" w:rsidRDefault="00C3006E" w:rsidP="00C3006E">
      <w:pPr>
        <w:widowControl/>
        <w:ind w:firstLine="567"/>
        <w:jc w:val="both"/>
        <w:rPr>
          <w:sz w:val="28"/>
          <w:szCs w:val="28"/>
        </w:rPr>
      </w:pPr>
      <w:r w:rsidRPr="005175A7">
        <w:rPr>
          <w:sz w:val="28"/>
          <w:szCs w:val="28"/>
        </w:rPr>
        <w:t>S - ставка заработной платы, установленная по профессиональной квалификационной группе должностей педагогических работников;</w:t>
      </w:r>
    </w:p>
    <w:p w:rsidR="00C3006E" w:rsidRPr="005175A7" w:rsidRDefault="00C3006E" w:rsidP="00C3006E">
      <w:pPr>
        <w:widowControl/>
        <w:ind w:firstLine="567"/>
        <w:jc w:val="both"/>
        <w:rPr>
          <w:sz w:val="28"/>
          <w:szCs w:val="28"/>
        </w:rPr>
      </w:pPr>
      <w:r w:rsidRPr="005175A7">
        <w:rPr>
          <w:sz w:val="28"/>
          <w:szCs w:val="28"/>
        </w:rPr>
        <w:t>К(</w:t>
      </w:r>
      <w:r w:rsidRPr="005175A7">
        <w:t xml:space="preserve">повышения) – </w:t>
      </w:r>
      <w:r w:rsidRPr="005175A7">
        <w:rPr>
          <w:sz w:val="28"/>
          <w:szCs w:val="28"/>
        </w:rPr>
        <w:t xml:space="preserve">коэффициент повышения, определенный в соответствии с приложением №2 к Положению; </w:t>
      </w:r>
    </w:p>
    <w:p w:rsidR="00C3006E" w:rsidRPr="005175A7" w:rsidRDefault="00C3006E" w:rsidP="00C3006E">
      <w:pPr>
        <w:widowControl/>
        <w:ind w:firstLine="567"/>
        <w:jc w:val="both"/>
        <w:rPr>
          <w:sz w:val="28"/>
          <w:szCs w:val="28"/>
        </w:rPr>
      </w:pPr>
      <w:r w:rsidRPr="005175A7">
        <w:rPr>
          <w:sz w:val="28"/>
          <w:szCs w:val="28"/>
        </w:rPr>
        <w:t>N(факт)  - объем фактической учебной нагрузки;</w:t>
      </w:r>
    </w:p>
    <w:p w:rsidR="00C3006E" w:rsidRPr="005175A7" w:rsidRDefault="00C3006E" w:rsidP="00C3006E">
      <w:pPr>
        <w:widowControl/>
        <w:ind w:firstLine="567"/>
        <w:jc w:val="both"/>
        <w:rPr>
          <w:sz w:val="28"/>
          <w:szCs w:val="28"/>
        </w:rPr>
      </w:pPr>
      <w:r w:rsidRPr="005175A7">
        <w:rPr>
          <w:sz w:val="28"/>
          <w:szCs w:val="28"/>
        </w:rPr>
        <w:t>N(норм) - норма часов педагогической работы за ставку заработной платы.</w:t>
      </w:r>
    </w:p>
    <w:p w:rsidR="00C3006E" w:rsidRPr="005175A7" w:rsidRDefault="00C3006E" w:rsidP="00C3006E">
      <w:pPr>
        <w:widowControl/>
        <w:ind w:firstLine="567"/>
        <w:jc w:val="both"/>
        <w:rPr>
          <w:sz w:val="28"/>
          <w:szCs w:val="28"/>
        </w:rPr>
      </w:pPr>
    </w:p>
    <w:p w:rsidR="00C3006E" w:rsidRPr="005175A7" w:rsidRDefault="00C3006E" w:rsidP="00C3006E">
      <w:pPr>
        <w:widowControl/>
        <w:ind w:firstLine="567"/>
        <w:jc w:val="both"/>
        <w:rPr>
          <w:sz w:val="28"/>
          <w:szCs w:val="28"/>
        </w:rPr>
      </w:pPr>
      <w:r w:rsidRPr="005175A7">
        <w:rPr>
          <w:sz w:val="28"/>
          <w:szCs w:val="28"/>
        </w:rPr>
        <w:t>Месячный должностной оклад (ставка заработной платы) преподавателям учреждений профессионального образования определяется путем умножения часовой ставки преподавателя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месячного оклада (ставки) заработной платы, установленной с коэффициентом повышения на среднемесячную норму учебной нагрузки (72 часа)</w:t>
      </w:r>
      <w:r w:rsidRPr="005175A7">
        <w:t xml:space="preserve"> </w:t>
      </w:r>
      <w:r w:rsidRPr="005175A7">
        <w:rPr>
          <w:sz w:val="28"/>
          <w:szCs w:val="28"/>
        </w:rPr>
        <w:t>и рассчитывается по формуле:</w:t>
      </w:r>
    </w:p>
    <w:p w:rsidR="00C3006E" w:rsidRPr="005175A7" w:rsidRDefault="00C3006E" w:rsidP="00C3006E">
      <w:pPr>
        <w:widowControl/>
        <w:ind w:firstLine="567"/>
        <w:jc w:val="both"/>
        <w:rPr>
          <w:sz w:val="28"/>
          <w:szCs w:val="28"/>
        </w:rPr>
      </w:pPr>
    </w:p>
    <w:p w:rsidR="00C3006E" w:rsidRPr="005175A7" w:rsidRDefault="00C3006E" w:rsidP="00C3006E">
      <w:pPr>
        <w:widowControl/>
        <w:ind w:firstLine="567"/>
        <w:jc w:val="both"/>
        <w:rPr>
          <w:sz w:val="16"/>
          <w:szCs w:val="16"/>
        </w:rPr>
      </w:pPr>
      <w:r w:rsidRPr="005175A7">
        <w:rPr>
          <w:sz w:val="28"/>
          <w:szCs w:val="28"/>
        </w:rPr>
        <w:t xml:space="preserve">О = </w:t>
      </w:r>
      <w:r w:rsidRPr="005175A7">
        <w:rPr>
          <w:sz w:val="28"/>
          <w:szCs w:val="28"/>
          <w:u w:val="single"/>
          <w:lang w:val="en-US"/>
        </w:rPr>
        <w:t>S</w:t>
      </w:r>
      <w:r w:rsidRPr="005175A7">
        <w:rPr>
          <w:sz w:val="28"/>
          <w:szCs w:val="28"/>
          <w:u w:val="single"/>
        </w:rPr>
        <w:t xml:space="preserve"> </w:t>
      </w:r>
      <w:r w:rsidRPr="005175A7">
        <w:rPr>
          <w:sz w:val="24"/>
          <w:szCs w:val="24"/>
          <w:u w:val="single"/>
        </w:rPr>
        <w:t>х</w:t>
      </w:r>
      <w:r w:rsidRPr="005175A7">
        <w:rPr>
          <w:sz w:val="28"/>
          <w:szCs w:val="28"/>
          <w:u w:val="single"/>
        </w:rPr>
        <w:t xml:space="preserve"> К(</w:t>
      </w:r>
      <w:r w:rsidRPr="005175A7">
        <w:rPr>
          <w:sz w:val="16"/>
          <w:szCs w:val="16"/>
          <w:u w:val="single"/>
        </w:rPr>
        <w:t xml:space="preserve">повышения) </w:t>
      </w:r>
      <w:r w:rsidRPr="005175A7">
        <w:rPr>
          <w:sz w:val="28"/>
          <w:szCs w:val="28"/>
          <w:u w:val="single"/>
        </w:rPr>
        <w:t>/ N</w:t>
      </w:r>
      <w:r w:rsidRPr="005175A7">
        <w:rPr>
          <w:sz w:val="16"/>
          <w:szCs w:val="16"/>
          <w:u w:val="single"/>
        </w:rPr>
        <w:t xml:space="preserve">(сред) </w:t>
      </w:r>
      <w:r w:rsidRPr="005175A7">
        <w:rPr>
          <w:sz w:val="24"/>
          <w:szCs w:val="24"/>
          <w:u w:val="single"/>
        </w:rPr>
        <w:t>х</w:t>
      </w:r>
      <w:r w:rsidRPr="005175A7">
        <w:rPr>
          <w:sz w:val="28"/>
          <w:szCs w:val="28"/>
          <w:u w:val="single"/>
        </w:rPr>
        <w:t xml:space="preserve"> </w:t>
      </w:r>
      <w:r w:rsidRPr="005175A7">
        <w:rPr>
          <w:sz w:val="16"/>
          <w:szCs w:val="16"/>
          <w:u w:val="single"/>
        </w:rPr>
        <w:t xml:space="preserve"> </w:t>
      </w:r>
      <w:r w:rsidRPr="005175A7">
        <w:rPr>
          <w:sz w:val="28"/>
          <w:szCs w:val="28"/>
          <w:u w:val="single"/>
          <w:lang w:val="en-US"/>
        </w:rPr>
        <w:t>N</w:t>
      </w:r>
      <w:r w:rsidRPr="005175A7">
        <w:rPr>
          <w:sz w:val="28"/>
          <w:szCs w:val="28"/>
          <w:u w:val="single"/>
        </w:rPr>
        <w:t>(</w:t>
      </w:r>
      <w:r w:rsidRPr="005175A7">
        <w:rPr>
          <w:sz w:val="16"/>
          <w:szCs w:val="16"/>
          <w:u w:val="single"/>
        </w:rPr>
        <w:t>факт</w:t>
      </w:r>
      <w:r w:rsidRPr="005175A7">
        <w:rPr>
          <w:sz w:val="16"/>
          <w:szCs w:val="16"/>
        </w:rPr>
        <w:t xml:space="preserve">)   , </w:t>
      </w:r>
    </w:p>
    <w:p w:rsidR="00C3006E" w:rsidRPr="005175A7" w:rsidRDefault="00C3006E" w:rsidP="00C3006E">
      <w:pPr>
        <w:widowControl/>
        <w:ind w:firstLine="567"/>
        <w:jc w:val="both"/>
        <w:rPr>
          <w:sz w:val="28"/>
          <w:szCs w:val="28"/>
        </w:rPr>
      </w:pPr>
      <w:r w:rsidRPr="005175A7">
        <w:rPr>
          <w:sz w:val="28"/>
          <w:szCs w:val="28"/>
        </w:rPr>
        <w:tab/>
      </w:r>
      <w:r w:rsidRPr="005175A7">
        <w:rPr>
          <w:sz w:val="28"/>
          <w:szCs w:val="28"/>
        </w:rPr>
        <w:tab/>
        <w:t>М</w:t>
      </w:r>
    </w:p>
    <w:p w:rsidR="00C3006E" w:rsidRPr="005175A7" w:rsidRDefault="00C3006E" w:rsidP="00C3006E">
      <w:pPr>
        <w:widowControl/>
        <w:ind w:firstLine="567"/>
        <w:jc w:val="both"/>
        <w:rPr>
          <w:sz w:val="16"/>
          <w:szCs w:val="16"/>
        </w:rPr>
      </w:pPr>
      <w:r w:rsidRPr="005175A7">
        <w:rPr>
          <w:sz w:val="16"/>
          <w:szCs w:val="16"/>
        </w:rPr>
        <w:t>где</w:t>
      </w:r>
    </w:p>
    <w:p w:rsidR="00C3006E" w:rsidRPr="005175A7" w:rsidRDefault="00C3006E" w:rsidP="00C3006E">
      <w:pPr>
        <w:widowControl/>
        <w:ind w:firstLine="567"/>
        <w:jc w:val="both"/>
        <w:rPr>
          <w:sz w:val="28"/>
          <w:szCs w:val="28"/>
        </w:rPr>
      </w:pPr>
      <w:r w:rsidRPr="005175A7">
        <w:rPr>
          <w:sz w:val="28"/>
          <w:szCs w:val="28"/>
        </w:rPr>
        <w:t>О - месячный должностной оклад;</w:t>
      </w:r>
    </w:p>
    <w:p w:rsidR="00C3006E" w:rsidRPr="005175A7" w:rsidRDefault="00C3006E" w:rsidP="00C3006E">
      <w:pPr>
        <w:widowControl/>
        <w:ind w:firstLine="567"/>
        <w:jc w:val="both"/>
        <w:rPr>
          <w:sz w:val="28"/>
          <w:szCs w:val="28"/>
        </w:rPr>
      </w:pPr>
      <w:r w:rsidRPr="005175A7">
        <w:rPr>
          <w:sz w:val="28"/>
          <w:szCs w:val="28"/>
        </w:rPr>
        <w:t>S - ставка заработной платы, установленная по профессиональной квалификационной группе должностей педагогических работников;</w:t>
      </w:r>
    </w:p>
    <w:p w:rsidR="00C3006E" w:rsidRPr="005175A7" w:rsidRDefault="00C3006E" w:rsidP="00C3006E">
      <w:pPr>
        <w:widowControl/>
        <w:ind w:firstLine="567"/>
        <w:jc w:val="both"/>
        <w:rPr>
          <w:sz w:val="28"/>
          <w:szCs w:val="28"/>
        </w:rPr>
      </w:pPr>
      <w:r w:rsidRPr="005175A7">
        <w:rPr>
          <w:sz w:val="28"/>
          <w:szCs w:val="28"/>
        </w:rPr>
        <w:t>К(</w:t>
      </w:r>
      <w:r w:rsidR="00090F02">
        <w:t>повышения</w:t>
      </w:r>
      <w:r w:rsidRPr="005175A7">
        <w:t xml:space="preserve">) – </w:t>
      </w:r>
      <w:r w:rsidRPr="005175A7">
        <w:rPr>
          <w:sz w:val="28"/>
          <w:szCs w:val="28"/>
        </w:rPr>
        <w:t>коэффициент повышения, определенный в соответствии с приложением №2 к Положению;</w:t>
      </w:r>
    </w:p>
    <w:p w:rsidR="00C3006E" w:rsidRPr="005175A7" w:rsidRDefault="00C3006E" w:rsidP="00C3006E">
      <w:pPr>
        <w:widowControl/>
        <w:ind w:firstLine="567"/>
        <w:jc w:val="both"/>
        <w:rPr>
          <w:sz w:val="28"/>
          <w:szCs w:val="28"/>
        </w:rPr>
      </w:pPr>
      <w:r w:rsidRPr="005175A7">
        <w:rPr>
          <w:sz w:val="28"/>
          <w:szCs w:val="28"/>
        </w:rPr>
        <w:t>N(факт)  - объем фактической годовой учебной нагрузки;</w:t>
      </w:r>
    </w:p>
    <w:p w:rsidR="00C3006E" w:rsidRPr="005175A7" w:rsidRDefault="00C3006E" w:rsidP="00C3006E">
      <w:pPr>
        <w:widowControl/>
        <w:ind w:firstLine="567"/>
        <w:jc w:val="both"/>
        <w:rPr>
          <w:sz w:val="28"/>
          <w:szCs w:val="28"/>
        </w:rPr>
      </w:pPr>
      <w:r w:rsidRPr="005175A7">
        <w:rPr>
          <w:sz w:val="28"/>
          <w:szCs w:val="28"/>
        </w:rPr>
        <w:t>N(сред)  - среднемесячная норма учебной нагрузки (72 часа);</w:t>
      </w:r>
    </w:p>
    <w:p w:rsidR="00C3006E" w:rsidRPr="005175A7" w:rsidRDefault="00C3006E" w:rsidP="00C3006E">
      <w:pPr>
        <w:widowControl/>
        <w:ind w:firstLine="567"/>
        <w:jc w:val="both"/>
        <w:rPr>
          <w:sz w:val="28"/>
          <w:szCs w:val="28"/>
        </w:rPr>
      </w:pPr>
      <w:r w:rsidRPr="005175A7">
        <w:rPr>
          <w:sz w:val="28"/>
          <w:szCs w:val="28"/>
        </w:rPr>
        <w:t>М – количество учебных месяцев (10 месяцев).</w:t>
      </w:r>
    </w:p>
    <w:p w:rsidR="00C3006E" w:rsidRPr="005175A7" w:rsidRDefault="00C3006E" w:rsidP="00C3006E">
      <w:pPr>
        <w:widowControl/>
        <w:ind w:firstLine="851"/>
        <w:jc w:val="both"/>
        <w:rPr>
          <w:sz w:val="28"/>
          <w:szCs w:val="28"/>
        </w:rPr>
      </w:pPr>
      <w:r w:rsidRPr="005175A7">
        <w:rPr>
          <w:sz w:val="28"/>
          <w:szCs w:val="28"/>
        </w:rPr>
        <w:t>В таком же порядке исчисляется основной месячный оклад:</w:t>
      </w:r>
    </w:p>
    <w:p w:rsidR="00C3006E" w:rsidRPr="005175A7" w:rsidRDefault="00C3006E" w:rsidP="00C3006E">
      <w:pPr>
        <w:widowControl/>
        <w:ind w:firstLine="851"/>
        <w:jc w:val="both"/>
        <w:rPr>
          <w:sz w:val="28"/>
          <w:szCs w:val="28"/>
        </w:rPr>
      </w:pPr>
      <w:r w:rsidRPr="005175A7">
        <w:rPr>
          <w:sz w:val="28"/>
          <w:szCs w:val="28"/>
        </w:rPr>
        <w:t>- учителей и преподавателей за работу по совместительству в другом образовательном учреждении;</w:t>
      </w:r>
    </w:p>
    <w:p w:rsidR="00C3006E" w:rsidRPr="005175A7" w:rsidRDefault="00C3006E" w:rsidP="00C3006E">
      <w:pPr>
        <w:widowControl/>
        <w:ind w:firstLine="851"/>
        <w:jc w:val="both"/>
        <w:rPr>
          <w:sz w:val="28"/>
          <w:szCs w:val="28"/>
        </w:rPr>
      </w:pPr>
      <w:r w:rsidRPr="005175A7">
        <w:rPr>
          <w:sz w:val="28"/>
          <w:szCs w:val="28"/>
        </w:rPr>
        <w:t>-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C3006E" w:rsidRDefault="00C3006E" w:rsidP="00C3006E">
      <w:pPr>
        <w:ind w:firstLine="851"/>
        <w:jc w:val="both"/>
        <w:rPr>
          <w:sz w:val="28"/>
          <w:szCs w:val="28"/>
        </w:rPr>
      </w:pPr>
      <w:r w:rsidRPr="005175A7">
        <w:rPr>
          <w:sz w:val="28"/>
          <w:szCs w:val="28"/>
        </w:rPr>
        <w:t xml:space="preserve">Порядок </w:t>
      </w:r>
      <w:r>
        <w:rPr>
          <w:sz w:val="28"/>
          <w:szCs w:val="28"/>
        </w:rPr>
        <w:t xml:space="preserve">проведения тарификации педагогических работников </w:t>
      </w:r>
      <w:r w:rsidRPr="005175A7">
        <w:rPr>
          <w:sz w:val="28"/>
          <w:szCs w:val="28"/>
        </w:rPr>
        <w:t>приведен в приложении №1 к настоящему Положению.</w:t>
      </w:r>
    </w:p>
    <w:p w:rsidR="00C64808" w:rsidRDefault="00646645" w:rsidP="00646645">
      <w:pPr>
        <w:widowControl/>
        <w:ind w:firstLine="567"/>
        <w:jc w:val="both"/>
        <w:rPr>
          <w:sz w:val="28"/>
          <w:szCs w:val="28"/>
        </w:rPr>
      </w:pPr>
      <w:r>
        <w:rPr>
          <w:sz w:val="28"/>
          <w:szCs w:val="28"/>
        </w:rPr>
        <w:t>2.2.5. Профессиональные квалификационные группы по должностям медицинских работников</w:t>
      </w:r>
    </w:p>
    <w:p w:rsidR="00646645" w:rsidRDefault="00646645" w:rsidP="00FD5977">
      <w:pPr>
        <w:widowControl/>
        <w:ind w:firstLine="567"/>
        <w:jc w:val="both"/>
        <w:rPr>
          <w:sz w:val="28"/>
          <w:szCs w:val="28"/>
        </w:rPr>
      </w:pPr>
      <w:r>
        <w:rPr>
          <w:sz w:val="28"/>
          <w:szCs w:val="28"/>
        </w:rPr>
        <w:lastRenderedPageBreak/>
        <w:t>- по профессиональной квалификационной группе «Средний медицинский  и фармацевтический персонал» в казенных и бюджетных учреждениях образовательных учреждений по Постановлению Правительства Республики Калмыкия от 10 мая 2016 года №157 «Об утверждении Положения об оплате труда работников бюджетных, автономных и казенных учреждений здравоохранения Республики Калмыкия».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4819"/>
        <w:gridCol w:w="1984"/>
      </w:tblGrid>
      <w:tr w:rsidR="00646645" w:rsidRPr="005175A7" w:rsidTr="00D62197">
        <w:trPr>
          <w:trHeight w:val="562"/>
        </w:trPr>
        <w:tc>
          <w:tcPr>
            <w:tcW w:w="1656" w:type="pct"/>
            <w:vAlign w:val="center"/>
          </w:tcPr>
          <w:p w:rsidR="00646645" w:rsidRPr="005175A7" w:rsidRDefault="00646645" w:rsidP="00D62197">
            <w:pPr>
              <w:jc w:val="center"/>
              <w:rPr>
                <w:sz w:val="28"/>
                <w:szCs w:val="28"/>
              </w:rPr>
            </w:pPr>
            <w:r w:rsidRPr="005175A7">
              <w:rPr>
                <w:sz w:val="28"/>
                <w:szCs w:val="28"/>
              </w:rPr>
              <w:t>Квалификационные уровни</w:t>
            </w:r>
          </w:p>
        </w:tc>
        <w:tc>
          <w:tcPr>
            <w:tcW w:w="2369" w:type="pct"/>
            <w:vAlign w:val="center"/>
          </w:tcPr>
          <w:p w:rsidR="00646645" w:rsidRPr="005175A7" w:rsidRDefault="00646645" w:rsidP="00D62197">
            <w:pPr>
              <w:jc w:val="center"/>
              <w:rPr>
                <w:sz w:val="28"/>
                <w:szCs w:val="28"/>
              </w:rPr>
            </w:pPr>
            <w:r w:rsidRPr="005175A7">
              <w:rPr>
                <w:sz w:val="28"/>
                <w:szCs w:val="28"/>
              </w:rPr>
              <w:t>Наименование должностей</w:t>
            </w:r>
          </w:p>
        </w:tc>
        <w:tc>
          <w:tcPr>
            <w:tcW w:w="976" w:type="pct"/>
            <w:vAlign w:val="center"/>
          </w:tcPr>
          <w:p w:rsidR="00646645" w:rsidRPr="005175A7" w:rsidRDefault="00646645" w:rsidP="00D62197">
            <w:pPr>
              <w:jc w:val="center"/>
              <w:rPr>
                <w:sz w:val="28"/>
                <w:szCs w:val="28"/>
              </w:rPr>
            </w:pPr>
            <w:r w:rsidRPr="005175A7">
              <w:rPr>
                <w:sz w:val="28"/>
                <w:szCs w:val="28"/>
              </w:rPr>
              <w:t>Ставка заработной платы, руб.</w:t>
            </w:r>
          </w:p>
        </w:tc>
      </w:tr>
      <w:tr w:rsidR="00646645" w:rsidRPr="005175A7" w:rsidTr="00D62197">
        <w:tc>
          <w:tcPr>
            <w:tcW w:w="1656" w:type="pct"/>
            <w:vAlign w:val="center"/>
          </w:tcPr>
          <w:p w:rsidR="00646645" w:rsidRPr="005175A7" w:rsidRDefault="00646645" w:rsidP="00D62197">
            <w:pPr>
              <w:rPr>
                <w:sz w:val="28"/>
                <w:szCs w:val="28"/>
              </w:rPr>
            </w:pPr>
            <w:r>
              <w:rPr>
                <w:sz w:val="28"/>
                <w:szCs w:val="28"/>
              </w:rPr>
              <w:t>3</w:t>
            </w:r>
            <w:r w:rsidRPr="005175A7">
              <w:rPr>
                <w:sz w:val="28"/>
                <w:szCs w:val="28"/>
              </w:rPr>
              <w:t xml:space="preserve"> квалификационный уровень</w:t>
            </w:r>
          </w:p>
        </w:tc>
        <w:tc>
          <w:tcPr>
            <w:tcW w:w="2369" w:type="pct"/>
            <w:vAlign w:val="center"/>
          </w:tcPr>
          <w:p w:rsidR="00646645" w:rsidRPr="005175A7" w:rsidRDefault="00646645" w:rsidP="00D62197">
            <w:pPr>
              <w:rPr>
                <w:sz w:val="28"/>
                <w:szCs w:val="28"/>
              </w:rPr>
            </w:pPr>
            <w:r>
              <w:rPr>
                <w:sz w:val="28"/>
                <w:szCs w:val="28"/>
              </w:rPr>
              <w:t>Медицинская сестра, медицинская сестра по массажу</w:t>
            </w:r>
          </w:p>
        </w:tc>
        <w:tc>
          <w:tcPr>
            <w:tcW w:w="976" w:type="pct"/>
            <w:vAlign w:val="center"/>
          </w:tcPr>
          <w:p w:rsidR="00646645" w:rsidRPr="005175A7" w:rsidRDefault="00646645" w:rsidP="00D62197">
            <w:pPr>
              <w:jc w:val="center"/>
              <w:rPr>
                <w:sz w:val="28"/>
                <w:szCs w:val="28"/>
              </w:rPr>
            </w:pPr>
            <w:r>
              <w:rPr>
                <w:sz w:val="28"/>
                <w:szCs w:val="28"/>
              </w:rPr>
              <w:t>5220</w:t>
            </w:r>
          </w:p>
        </w:tc>
      </w:tr>
    </w:tbl>
    <w:p w:rsidR="00C64808" w:rsidRDefault="00C64808" w:rsidP="00FD5977">
      <w:pPr>
        <w:widowControl/>
        <w:ind w:firstLine="567"/>
        <w:jc w:val="both"/>
        <w:rPr>
          <w:sz w:val="28"/>
          <w:szCs w:val="28"/>
        </w:rPr>
      </w:pPr>
    </w:p>
    <w:p w:rsidR="00646645" w:rsidRDefault="00646645" w:rsidP="00646645">
      <w:pPr>
        <w:widowControl/>
        <w:ind w:firstLine="567"/>
        <w:jc w:val="both"/>
        <w:rPr>
          <w:sz w:val="28"/>
          <w:szCs w:val="28"/>
        </w:rPr>
      </w:pPr>
      <w:r>
        <w:rPr>
          <w:sz w:val="28"/>
          <w:szCs w:val="28"/>
        </w:rPr>
        <w:t>2.2.6 Профессиональные квалификационные группы должностей работников культуры, искусства ведущего звена по Постановлению Правительства Республики Калмыкия от 10 мая 2016 года №158 «Об утверждении Положения о системе оплате труда работников государственных учреждений культуры Республики Калмыкия».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4819"/>
        <w:gridCol w:w="1984"/>
      </w:tblGrid>
      <w:tr w:rsidR="00646645" w:rsidRPr="005175A7" w:rsidTr="00D62197">
        <w:trPr>
          <w:trHeight w:val="562"/>
        </w:trPr>
        <w:tc>
          <w:tcPr>
            <w:tcW w:w="1656" w:type="pct"/>
            <w:vAlign w:val="center"/>
          </w:tcPr>
          <w:p w:rsidR="00646645" w:rsidRPr="005175A7" w:rsidRDefault="00646645" w:rsidP="00D62197">
            <w:pPr>
              <w:jc w:val="center"/>
              <w:rPr>
                <w:sz w:val="28"/>
                <w:szCs w:val="28"/>
              </w:rPr>
            </w:pPr>
            <w:r w:rsidRPr="005175A7">
              <w:rPr>
                <w:sz w:val="28"/>
                <w:szCs w:val="28"/>
              </w:rPr>
              <w:t>Квалификационные уровни</w:t>
            </w:r>
          </w:p>
        </w:tc>
        <w:tc>
          <w:tcPr>
            <w:tcW w:w="2369" w:type="pct"/>
            <w:vAlign w:val="center"/>
          </w:tcPr>
          <w:p w:rsidR="00646645" w:rsidRPr="005175A7" w:rsidRDefault="00646645" w:rsidP="00D62197">
            <w:pPr>
              <w:jc w:val="center"/>
              <w:rPr>
                <w:sz w:val="28"/>
                <w:szCs w:val="28"/>
              </w:rPr>
            </w:pPr>
            <w:r w:rsidRPr="005175A7">
              <w:rPr>
                <w:sz w:val="28"/>
                <w:szCs w:val="28"/>
              </w:rPr>
              <w:t>Наименование должностей</w:t>
            </w:r>
          </w:p>
        </w:tc>
        <w:tc>
          <w:tcPr>
            <w:tcW w:w="976" w:type="pct"/>
            <w:vAlign w:val="center"/>
          </w:tcPr>
          <w:p w:rsidR="00646645" w:rsidRPr="005175A7" w:rsidRDefault="00646645" w:rsidP="00D62197">
            <w:pPr>
              <w:jc w:val="center"/>
              <w:rPr>
                <w:sz w:val="28"/>
                <w:szCs w:val="28"/>
              </w:rPr>
            </w:pPr>
            <w:r w:rsidRPr="005175A7">
              <w:rPr>
                <w:sz w:val="28"/>
                <w:szCs w:val="28"/>
              </w:rPr>
              <w:t>Ставка заработной платы, руб.</w:t>
            </w:r>
          </w:p>
        </w:tc>
      </w:tr>
      <w:tr w:rsidR="00646645" w:rsidRPr="005175A7" w:rsidTr="00D62197">
        <w:tc>
          <w:tcPr>
            <w:tcW w:w="1656" w:type="pct"/>
            <w:vAlign w:val="center"/>
          </w:tcPr>
          <w:p w:rsidR="00646645" w:rsidRPr="005175A7" w:rsidRDefault="00646645" w:rsidP="00D62197">
            <w:pPr>
              <w:rPr>
                <w:sz w:val="28"/>
                <w:szCs w:val="28"/>
              </w:rPr>
            </w:pPr>
          </w:p>
        </w:tc>
        <w:tc>
          <w:tcPr>
            <w:tcW w:w="2369" w:type="pct"/>
            <w:vAlign w:val="center"/>
          </w:tcPr>
          <w:p w:rsidR="00646645" w:rsidRPr="005175A7" w:rsidRDefault="00646645" w:rsidP="00D62197">
            <w:pPr>
              <w:rPr>
                <w:sz w:val="28"/>
                <w:szCs w:val="28"/>
              </w:rPr>
            </w:pPr>
            <w:r>
              <w:rPr>
                <w:sz w:val="28"/>
                <w:szCs w:val="28"/>
              </w:rPr>
              <w:t>Библиотекарь</w:t>
            </w:r>
          </w:p>
        </w:tc>
        <w:tc>
          <w:tcPr>
            <w:tcW w:w="976" w:type="pct"/>
            <w:vAlign w:val="center"/>
          </w:tcPr>
          <w:p w:rsidR="00646645" w:rsidRPr="005175A7" w:rsidRDefault="00646645" w:rsidP="00646645">
            <w:pPr>
              <w:jc w:val="center"/>
              <w:rPr>
                <w:sz w:val="28"/>
                <w:szCs w:val="28"/>
              </w:rPr>
            </w:pPr>
            <w:r>
              <w:rPr>
                <w:sz w:val="28"/>
                <w:szCs w:val="28"/>
              </w:rPr>
              <w:t>5803</w:t>
            </w:r>
          </w:p>
        </w:tc>
      </w:tr>
    </w:tbl>
    <w:p w:rsidR="00646645" w:rsidRDefault="00646645" w:rsidP="00FD5977">
      <w:pPr>
        <w:widowControl/>
        <w:ind w:firstLine="567"/>
        <w:jc w:val="both"/>
        <w:rPr>
          <w:sz w:val="28"/>
          <w:szCs w:val="28"/>
        </w:rPr>
      </w:pPr>
    </w:p>
    <w:bookmarkEnd w:id="0"/>
    <w:p w:rsidR="00274A74" w:rsidRPr="005175A7" w:rsidRDefault="00C3006E" w:rsidP="0042099D">
      <w:pPr>
        <w:widowControl/>
        <w:ind w:firstLine="851"/>
        <w:jc w:val="both"/>
        <w:rPr>
          <w:bCs/>
          <w:sz w:val="28"/>
          <w:szCs w:val="28"/>
        </w:rPr>
      </w:pPr>
      <w:r>
        <w:rPr>
          <w:bCs/>
          <w:sz w:val="28"/>
          <w:szCs w:val="28"/>
        </w:rPr>
        <w:t>2.2.7</w:t>
      </w:r>
      <w:r w:rsidR="00D14DFD" w:rsidRPr="005175A7">
        <w:rPr>
          <w:bCs/>
          <w:sz w:val="28"/>
          <w:szCs w:val="28"/>
        </w:rPr>
        <w:t xml:space="preserve">. </w:t>
      </w:r>
      <w:r w:rsidR="009B3268" w:rsidRPr="005175A7">
        <w:rPr>
          <w:bCs/>
          <w:sz w:val="28"/>
          <w:szCs w:val="28"/>
        </w:rPr>
        <w:t>Должностные оклад</w:t>
      </w:r>
      <w:r w:rsidR="00F061DE" w:rsidRPr="005175A7">
        <w:rPr>
          <w:bCs/>
          <w:sz w:val="28"/>
          <w:szCs w:val="28"/>
        </w:rPr>
        <w:t>ы общеотраслевых должностей руководителей структурных подразделений, специалистов и служащих общеотраслевых профессий рабочих в бюджетных</w:t>
      </w:r>
      <w:r w:rsidR="002139FB" w:rsidRPr="005175A7">
        <w:rPr>
          <w:bCs/>
          <w:sz w:val="28"/>
          <w:szCs w:val="28"/>
        </w:rPr>
        <w:t>, автономных</w:t>
      </w:r>
      <w:r w:rsidR="00F061DE" w:rsidRPr="005175A7">
        <w:rPr>
          <w:bCs/>
          <w:sz w:val="28"/>
          <w:szCs w:val="28"/>
        </w:rPr>
        <w:t xml:space="preserve"> и казенных учреждениях </w:t>
      </w:r>
      <w:r w:rsidR="00B32021" w:rsidRPr="005175A7">
        <w:rPr>
          <w:bCs/>
          <w:sz w:val="28"/>
          <w:szCs w:val="28"/>
        </w:rPr>
        <w:t>устанавливаются в соответствии с постановлением Правительства Республики Калмыкия от 1 февраля 2016 года №25 «О размерах окладов (должностных окладов) общеотраслевых должностей руководителей структурных подразделений, специалистов и служащих общеотраслевых профессий рабочих в бюджетных, автономных и казенных учреждениях Республики Калмыкия»</w:t>
      </w:r>
      <w:r w:rsidR="00F061DE" w:rsidRPr="005175A7">
        <w:rPr>
          <w:bCs/>
          <w:sz w:val="28"/>
          <w:szCs w:val="28"/>
        </w:rPr>
        <w:t>.</w:t>
      </w:r>
    </w:p>
    <w:p w:rsidR="00705EFC" w:rsidRPr="00705EFC" w:rsidRDefault="00C3006E" w:rsidP="00705EFC">
      <w:pPr>
        <w:widowControl/>
        <w:ind w:firstLine="851"/>
        <w:jc w:val="both"/>
        <w:rPr>
          <w:sz w:val="28"/>
          <w:szCs w:val="28"/>
        </w:rPr>
      </w:pPr>
      <w:r>
        <w:rPr>
          <w:sz w:val="28"/>
          <w:szCs w:val="28"/>
        </w:rPr>
        <w:t>2.2.7</w:t>
      </w:r>
      <w:r w:rsidR="00705EFC" w:rsidRPr="00705EFC">
        <w:rPr>
          <w:sz w:val="28"/>
          <w:szCs w:val="28"/>
        </w:rPr>
        <w:t>.1. Должностные оклады руководителей структурных подразделений сферы образования устанавливаются на основе отнесения занимаемых ими должностей к квалификационным уровням профессиональных квалификационных групп должностей, утвержденным приказом Министерства здравоохранения и социального развития Российской Федерации от 5 мая 2008 года № 216н «Об утверждении профессионально-квалификационных групп должностей работников образования».</w:t>
      </w:r>
    </w:p>
    <w:p w:rsidR="00705EFC" w:rsidRDefault="00705EFC" w:rsidP="00705EFC">
      <w:pPr>
        <w:widowControl/>
        <w:ind w:firstLine="851"/>
        <w:jc w:val="center"/>
        <w:rPr>
          <w:sz w:val="28"/>
          <w:szCs w:val="28"/>
        </w:rPr>
      </w:pPr>
      <w:r w:rsidRPr="00705EFC">
        <w:rPr>
          <w:sz w:val="28"/>
          <w:szCs w:val="28"/>
        </w:rPr>
        <w:t>Профессиональная квалификационная группа должностей руководителей структурных подразделений</w:t>
      </w:r>
    </w:p>
    <w:p w:rsidR="00705EFC" w:rsidRDefault="00705EFC" w:rsidP="00705EFC">
      <w:pPr>
        <w:widowControl/>
        <w:ind w:firstLine="851"/>
        <w:jc w:val="center"/>
        <w:rPr>
          <w:sz w:val="28"/>
          <w:szCs w:val="28"/>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4960"/>
        <w:gridCol w:w="2127"/>
      </w:tblGrid>
      <w:tr w:rsidR="00705EFC" w:rsidRPr="00705EFC" w:rsidTr="0014103F">
        <w:trPr>
          <w:trHeight w:val="562"/>
        </w:trPr>
        <w:tc>
          <w:tcPr>
            <w:tcW w:w="1611" w:type="pct"/>
          </w:tcPr>
          <w:p w:rsidR="00705EFC" w:rsidRPr="00705EFC" w:rsidRDefault="00705EFC" w:rsidP="00705EFC">
            <w:pPr>
              <w:jc w:val="center"/>
              <w:rPr>
                <w:sz w:val="28"/>
                <w:szCs w:val="28"/>
              </w:rPr>
            </w:pPr>
            <w:r w:rsidRPr="00705EFC">
              <w:rPr>
                <w:sz w:val="28"/>
                <w:szCs w:val="28"/>
              </w:rPr>
              <w:t>Квалификационные уровни</w:t>
            </w:r>
          </w:p>
          <w:p w:rsidR="00705EFC" w:rsidRPr="00705EFC" w:rsidRDefault="00705EFC" w:rsidP="00705EFC">
            <w:pPr>
              <w:rPr>
                <w:rFonts w:ascii="Arial" w:hAnsi="Arial"/>
                <w:sz w:val="28"/>
                <w:szCs w:val="28"/>
              </w:rPr>
            </w:pPr>
          </w:p>
        </w:tc>
        <w:tc>
          <w:tcPr>
            <w:tcW w:w="2372" w:type="pct"/>
          </w:tcPr>
          <w:p w:rsidR="00705EFC" w:rsidRPr="00705EFC" w:rsidRDefault="00705EFC" w:rsidP="00705EFC">
            <w:pPr>
              <w:jc w:val="center"/>
              <w:rPr>
                <w:sz w:val="28"/>
                <w:szCs w:val="28"/>
              </w:rPr>
            </w:pPr>
            <w:r w:rsidRPr="00705EFC">
              <w:rPr>
                <w:sz w:val="28"/>
                <w:szCs w:val="28"/>
              </w:rPr>
              <w:t>Наименование должностей</w:t>
            </w:r>
          </w:p>
        </w:tc>
        <w:tc>
          <w:tcPr>
            <w:tcW w:w="1017" w:type="pct"/>
          </w:tcPr>
          <w:p w:rsidR="00705EFC" w:rsidRPr="00705EFC" w:rsidRDefault="00705EFC" w:rsidP="00705EFC">
            <w:pPr>
              <w:jc w:val="center"/>
              <w:rPr>
                <w:sz w:val="28"/>
                <w:szCs w:val="28"/>
              </w:rPr>
            </w:pPr>
            <w:r w:rsidRPr="00705EFC">
              <w:rPr>
                <w:sz w:val="28"/>
                <w:szCs w:val="28"/>
              </w:rPr>
              <w:t>Должностной оклад, руб.</w:t>
            </w:r>
          </w:p>
        </w:tc>
      </w:tr>
      <w:tr w:rsidR="00705EFC" w:rsidRPr="00705EFC" w:rsidTr="0014103F">
        <w:tc>
          <w:tcPr>
            <w:tcW w:w="1611" w:type="pct"/>
          </w:tcPr>
          <w:p w:rsidR="00705EFC" w:rsidRPr="00705EFC" w:rsidRDefault="00705EFC" w:rsidP="00705EFC">
            <w:pPr>
              <w:jc w:val="center"/>
              <w:rPr>
                <w:sz w:val="28"/>
                <w:szCs w:val="28"/>
              </w:rPr>
            </w:pPr>
            <w:r w:rsidRPr="00705EFC">
              <w:rPr>
                <w:sz w:val="28"/>
                <w:szCs w:val="28"/>
              </w:rPr>
              <w:t>1 квалификационный уровень</w:t>
            </w:r>
          </w:p>
        </w:tc>
        <w:tc>
          <w:tcPr>
            <w:tcW w:w="2372" w:type="pct"/>
          </w:tcPr>
          <w:p w:rsidR="00705EFC" w:rsidRPr="00705EFC" w:rsidRDefault="00705EFC" w:rsidP="00705EFC">
            <w:pPr>
              <w:widowControl/>
              <w:rPr>
                <w:sz w:val="28"/>
                <w:szCs w:val="28"/>
              </w:rPr>
            </w:pPr>
            <w:r w:rsidRPr="00705EFC">
              <w:rPr>
                <w:sz w:val="28"/>
                <w:szCs w:val="28"/>
              </w:rPr>
              <w:t xml:space="preserve">Заведующий (начальник) структурным подразделением: кабинетом, лабораторией, отделом, отделением, </w:t>
            </w:r>
            <w:r w:rsidRPr="00705EFC">
              <w:rPr>
                <w:sz w:val="28"/>
                <w:szCs w:val="28"/>
              </w:rPr>
              <w:lastRenderedPageBreak/>
              <w:t>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hyperlink w:anchor="sub_4444" w:history="1">
              <w:r w:rsidRPr="00705EFC">
                <w:rPr>
                  <w:bCs/>
                  <w:sz w:val="28"/>
                  <w:szCs w:val="28"/>
                  <w:u w:val="single"/>
                </w:rPr>
                <w:t>*(1)</w:t>
              </w:r>
            </w:hyperlink>
          </w:p>
        </w:tc>
        <w:tc>
          <w:tcPr>
            <w:tcW w:w="1017" w:type="pct"/>
          </w:tcPr>
          <w:p w:rsidR="00705EFC" w:rsidRPr="00705EFC" w:rsidRDefault="00705EFC" w:rsidP="00705EFC">
            <w:pPr>
              <w:jc w:val="center"/>
              <w:rPr>
                <w:sz w:val="28"/>
                <w:szCs w:val="28"/>
              </w:rPr>
            </w:pPr>
          </w:p>
          <w:p w:rsidR="00705EFC" w:rsidRPr="00705EFC" w:rsidRDefault="00705EFC" w:rsidP="00705EFC">
            <w:pPr>
              <w:jc w:val="center"/>
              <w:rPr>
                <w:sz w:val="28"/>
                <w:szCs w:val="28"/>
              </w:rPr>
            </w:pPr>
            <w:r w:rsidRPr="00705EFC">
              <w:rPr>
                <w:sz w:val="28"/>
                <w:szCs w:val="28"/>
              </w:rPr>
              <w:t>7440</w:t>
            </w:r>
          </w:p>
        </w:tc>
      </w:tr>
      <w:tr w:rsidR="00705EFC" w:rsidRPr="00705EFC" w:rsidTr="0014103F">
        <w:tc>
          <w:tcPr>
            <w:tcW w:w="1611" w:type="pct"/>
          </w:tcPr>
          <w:p w:rsidR="00705EFC" w:rsidRPr="00705EFC" w:rsidRDefault="00705EFC" w:rsidP="00705EFC">
            <w:pPr>
              <w:jc w:val="center"/>
              <w:rPr>
                <w:sz w:val="28"/>
                <w:szCs w:val="28"/>
              </w:rPr>
            </w:pPr>
            <w:r w:rsidRPr="00705EFC">
              <w:rPr>
                <w:sz w:val="28"/>
                <w:szCs w:val="28"/>
              </w:rPr>
              <w:lastRenderedPageBreak/>
              <w:t>2 квалификационный уровень</w:t>
            </w:r>
          </w:p>
        </w:tc>
        <w:tc>
          <w:tcPr>
            <w:tcW w:w="2372" w:type="pct"/>
          </w:tcPr>
          <w:p w:rsidR="00705EFC" w:rsidRPr="00705EFC" w:rsidRDefault="00705EFC" w:rsidP="00705EFC">
            <w:pPr>
              <w:widowControl/>
              <w:rPr>
                <w:sz w:val="28"/>
                <w:szCs w:val="28"/>
              </w:rPr>
            </w:pPr>
            <w:r w:rsidRPr="00705EFC">
              <w:rPr>
                <w:sz w:val="28"/>
                <w:szCs w:val="28"/>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w:t>
            </w:r>
            <w:hyperlink w:anchor="sub_5555" w:history="1">
              <w:r w:rsidRPr="00705EFC">
                <w:rPr>
                  <w:bCs/>
                  <w:sz w:val="28"/>
                  <w:szCs w:val="28"/>
                  <w:u w:val="single"/>
                </w:rPr>
                <w:t>*(2)</w:t>
              </w:r>
            </w:hyperlink>
            <w:r w:rsidRPr="00705EFC">
              <w:rPr>
                <w:sz w:val="28"/>
                <w:szCs w:val="28"/>
              </w:rPr>
              <w:t>; старший мастер образовательного учреждения (подразделения) начального и/или среднего профессионального образования</w:t>
            </w:r>
          </w:p>
        </w:tc>
        <w:tc>
          <w:tcPr>
            <w:tcW w:w="1017" w:type="pct"/>
          </w:tcPr>
          <w:p w:rsidR="00705EFC" w:rsidRPr="00705EFC" w:rsidRDefault="00705EFC" w:rsidP="00705EFC">
            <w:pPr>
              <w:jc w:val="center"/>
              <w:rPr>
                <w:sz w:val="28"/>
                <w:szCs w:val="28"/>
              </w:rPr>
            </w:pPr>
          </w:p>
          <w:p w:rsidR="00705EFC" w:rsidRPr="00705EFC" w:rsidRDefault="00705EFC" w:rsidP="00705EFC">
            <w:pPr>
              <w:jc w:val="center"/>
              <w:rPr>
                <w:sz w:val="28"/>
                <w:szCs w:val="28"/>
              </w:rPr>
            </w:pPr>
            <w:r w:rsidRPr="00705EFC">
              <w:rPr>
                <w:sz w:val="28"/>
                <w:szCs w:val="28"/>
              </w:rPr>
              <w:t>7850</w:t>
            </w:r>
          </w:p>
        </w:tc>
      </w:tr>
      <w:tr w:rsidR="00705EFC" w:rsidRPr="00705EFC" w:rsidTr="0014103F">
        <w:tc>
          <w:tcPr>
            <w:tcW w:w="1611" w:type="pct"/>
          </w:tcPr>
          <w:p w:rsidR="00705EFC" w:rsidRPr="00705EFC" w:rsidRDefault="00705EFC" w:rsidP="00705EFC">
            <w:pPr>
              <w:jc w:val="center"/>
              <w:rPr>
                <w:sz w:val="28"/>
                <w:szCs w:val="28"/>
              </w:rPr>
            </w:pPr>
            <w:r w:rsidRPr="00705EFC">
              <w:rPr>
                <w:sz w:val="28"/>
                <w:szCs w:val="28"/>
              </w:rPr>
              <w:t>3 квалификационный уровень</w:t>
            </w:r>
          </w:p>
        </w:tc>
        <w:tc>
          <w:tcPr>
            <w:tcW w:w="2372" w:type="pct"/>
          </w:tcPr>
          <w:p w:rsidR="00705EFC" w:rsidRPr="00705EFC" w:rsidRDefault="00705EFC" w:rsidP="00705EFC">
            <w:pPr>
              <w:widowControl/>
              <w:rPr>
                <w:sz w:val="28"/>
                <w:szCs w:val="28"/>
              </w:rPr>
            </w:pPr>
            <w:r w:rsidRPr="00705EFC">
              <w:rPr>
                <w:sz w:val="28"/>
                <w:szCs w:val="28"/>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017" w:type="pct"/>
          </w:tcPr>
          <w:p w:rsidR="00705EFC" w:rsidRPr="00705EFC" w:rsidRDefault="00705EFC" w:rsidP="00705EFC">
            <w:pPr>
              <w:jc w:val="center"/>
              <w:rPr>
                <w:sz w:val="28"/>
                <w:szCs w:val="28"/>
              </w:rPr>
            </w:pPr>
          </w:p>
          <w:p w:rsidR="00705EFC" w:rsidRPr="00705EFC" w:rsidRDefault="00705EFC" w:rsidP="00705EFC">
            <w:pPr>
              <w:jc w:val="center"/>
              <w:rPr>
                <w:sz w:val="28"/>
                <w:szCs w:val="28"/>
              </w:rPr>
            </w:pPr>
            <w:r w:rsidRPr="00705EFC">
              <w:rPr>
                <w:sz w:val="28"/>
                <w:szCs w:val="28"/>
              </w:rPr>
              <w:t>8290</w:t>
            </w:r>
          </w:p>
        </w:tc>
      </w:tr>
    </w:tbl>
    <w:p w:rsidR="00705EFC" w:rsidRPr="00705EFC" w:rsidRDefault="00705EFC" w:rsidP="00705EFC">
      <w:pPr>
        <w:widowControl/>
        <w:ind w:firstLine="720"/>
        <w:jc w:val="both"/>
        <w:rPr>
          <w:sz w:val="28"/>
          <w:szCs w:val="28"/>
        </w:rPr>
      </w:pPr>
      <w:r w:rsidRPr="00705EFC">
        <w:rPr>
          <w:sz w:val="28"/>
          <w:szCs w:val="28"/>
        </w:rPr>
        <w:t>*(1) Кроме должностей руководителей структурных подразделений, отнесенных ко 2 квалификационному уровню.</w:t>
      </w:r>
    </w:p>
    <w:p w:rsidR="00705EFC" w:rsidRPr="00705EFC" w:rsidRDefault="00705EFC" w:rsidP="00705EFC">
      <w:pPr>
        <w:widowControl/>
        <w:ind w:firstLine="720"/>
        <w:jc w:val="both"/>
        <w:rPr>
          <w:sz w:val="28"/>
          <w:szCs w:val="28"/>
        </w:rPr>
      </w:pPr>
      <w:r w:rsidRPr="00705EFC">
        <w:rPr>
          <w:sz w:val="28"/>
          <w:szCs w:val="28"/>
        </w:rPr>
        <w:t>*(2) Кроме должностей руководителей структурных подразделений, отнесенных к 3 квалификационному уровню.</w:t>
      </w:r>
    </w:p>
    <w:p w:rsidR="00402342" w:rsidRPr="005175A7" w:rsidRDefault="00402342" w:rsidP="0042099D">
      <w:pPr>
        <w:widowControl/>
        <w:ind w:firstLine="851"/>
        <w:jc w:val="both"/>
        <w:rPr>
          <w:sz w:val="28"/>
          <w:szCs w:val="28"/>
        </w:rPr>
      </w:pPr>
      <w:r w:rsidRPr="005175A7">
        <w:rPr>
          <w:sz w:val="28"/>
          <w:szCs w:val="28"/>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w:t>
      </w:r>
      <w:r w:rsidR="00D95EDA">
        <w:rPr>
          <w:sz w:val="28"/>
          <w:szCs w:val="28"/>
        </w:rPr>
        <w:t>у</w:t>
      </w:r>
      <w:r w:rsidRPr="005175A7">
        <w:rPr>
          <w:sz w:val="28"/>
          <w:szCs w:val="28"/>
        </w:rPr>
        <w:t xml:space="preserve">чреждения по согласованию с учредителем, и должны соответствовать наименованиям должностей руководителей, специалистов и служащих, профессий рабочих и квалификационным требованиям к ним, </w:t>
      </w:r>
      <w:r w:rsidRPr="005175A7">
        <w:rPr>
          <w:sz w:val="28"/>
          <w:szCs w:val="28"/>
        </w:rPr>
        <w:lastRenderedPageBreak/>
        <w:t>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
    <w:p w:rsidR="0099265D" w:rsidRPr="005175A7" w:rsidRDefault="0099265D" w:rsidP="0042099D">
      <w:pPr>
        <w:widowControl/>
        <w:ind w:firstLine="851"/>
        <w:jc w:val="both"/>
        <w:rPr>
          <w:sz w:val="28"/>
          <w:szCs w:val="28"/>
        </w:rPr>
      </w:pPr>
      <w:r w:rsidRPr="005175A7">
        <w:rPr>
          <w:sz w:val="28"/>
          <w:szCs w:val="28"/>
        </w:rPr>
        <w:t xml:space="preserve">2.3. Штатное расписание </w:t>
      </w:r>
      <w:r w:rsidR="00D95EDA">
        <w:rPr>
          <w:sz w:val="28"/>
          <w:szCs w:val="28"/>
        </w:rPr>
        <w:t>у</w:t>
      </w:r>
      <w:r w:rsidRPr="005175A7">
        <w:rPr>
          <w:sz w:val="28"/>
          <w:szCs w:val="28"/>
        </w:rPr>
        <w:t>чреждения формируется в пределах утвержденного фонда оплаты труда.</w:t>
      </w:r>
    </w:p>
    <w:p w:rsidR="0099265D" w:rsidRPr="005175A7" w:rsidRDefault="0099265D" w:rsidP="0042099D">
      <w:pPr>
        <w:widowControl/>
        <w:ind w:firstLine="851"/>
        <w:jc w:val="both"/>
        <w:rPr>
          <w:sz w:val="28"/>
          <w:szCs w:val="28"/>
        </w:rPr>
      </w:pPr>
      <w:r w:rsidRPr="005175A7">
        <w:rPr>
          <w:sz w:val="28"/>
          <w:szCs w:val="28"/>
        </w:rPr>
        <w:t>Тарификация педагогических работников учреждений проводится в порядке согласно приложению № 1 к настоящему Положению.</w:t>
      </w:r>
    </w:p>
    <w:p w:rsidR="00CC133D" w:rsidRPr="005175A7" w:rsidRDefault="00D7042C" w:rsidP="0042099D">
      <w:pPr>
        <w:widowControl/>
        <w:ind w:firstLine="851"/>
        <w:jc w:val="both"/>
        <w:rPr>
          <w:sz w:val="28"/>
          <w:szCs w:val="28"/>
        </w:rPr>
      </w:pPr>
      <w:r>
        <w:rPr>
          <w:sz w:val="28"/>
          <w:szCs w:val="28"/>
        </w:rPr>
        <w:t>Размеры п</w:t>
      </w:r>
      <w:r w:rsidR="0099265D" w:rsidRPr="005175A7">
        <w:rPr>
          <w:sz w:val="28"/>
          <w:szCs w:val="28"/>
        </w:rPr>
        <w:t>овыш</w:t>
      </w:r>
      <w:r w:rsidR="00B71F3C" w:rsidRPr="005175A7">
        <w:rPr>
          <w:sz w:val="28"/>
          <w:szCs w:val="28"/>
        </w:rPr>
        <w:t>ающи</w:t>
      </w:r>
      <w:r>
        <w:rPr>
          <w:sz w:val="28"/>
          <w:szCs w:val="28"/>
        </w:rPr>
        <w:t>х</w:t>
      </w:r>
      <w:r w:rsidR="00B71F3C" w:rsidRPr="005175A7">
        <w:rPr>
          <w:sz w:val="28"/>
          <w:szCs w:val="28"/>
        </w:rPr>
        <w:t xml:space="preserve"> </w:t>
      </w:r>
      <w:r w:rsidR="009630CC" w:rsidRPr="005175A7">
        <w:rPr>
          <w:sz w:val="28"/>
          <w:szCs w:val="28"/>
        </w:rPr>
        <w:t>коэффициент</w:t>
      </w:r>
      <w:r>
        <w:rPr>
          <w:sz w:val="28"/>
          <w:szCs w:val="28"/>
        </w:rPr>
        <w:t>ов за квалификационную категорию</w:t>
      </w:r>
      <w:r w:rsidR="009630CC" w:rsidRPr="005175A7">
        <w:rPr>
          <w:sz w:val="28"/>
          <w:szCs w:val="28"/>
        </w:rPr>
        <w:t>,</w:t>
      </w:r>
      <w:r w:rsidR="00B71F3C" w:rsidRPr="005175A7">
        <w:rPr>
          <w:sz w:val="28"/>
          <w:szCs w:val="28"/>
        </w:rPr>
        <w:t xml:space="preserve"> применяемые к </w:t>
      </w:r>
      <w:r w:rsidR="0099265D" w:rsidRPr="005175A7">
        <w:rPr>
          <w:sz w:val="28"/>
          <w:szCs w:val="28"/>
        </w:rPr>
        <w:t>должностны</w:t>
      </w:r>
      <w:r w:rsidR="00B71F3C" w:rsidRPr="005175A7">
        <w:rPr>
          <w:sz w:val="28"/>
          <w:szCs w:val="28"/>
        </w:rPr>
        <w:t>м</w:t>
      </w:r>
      <w:r w:rsidR="0099265D" w:rsidRPr="005175A7">
        <w:rPr>
          <w:sz w:val="28"/>
          <w:szCs w:val="28"/>
        </w:rPr>
        <w:t xml:space="preserve"> оклад</w:t>
      </w:r>
      <w:r w:rsidR="00B71F3C" w:rsidRPr="005175A7">
        <w:rPr>
          <w:sz w:val="28"/>
          <w:szCs w:val="28"/>
        </w:rPr>
        <w:t>ам</w:t>
      </w:r>
      <w:r w:rsidR="0099265D" w:rsidRPr="005175A7">
        <w:rPr>
          <w:sz w:val="28"/>
          <w:szCs w:val="28"/>
        </w:rPr>
        <w:t xml:space="preserve"> (став</w:t>
      </w:r>
      <w:r w:rsidR="00B71F3C" w:rsidRPr="005175A7">
        <w:rPr>
          <w:sz w:val="28"/>
          <w:szCs w:val="28"/>
        </w:rPr>
        <w:t>кам</w:t>
      </w:r>
      <w:r w:rsidR="0099265D" w:rsidRPr="005175A7">
        <w:rPr>
          <w:sz w:val="28"/>
          <w:szCs w:val="28"/>
        </w:rPr>
        <w:t xml:space="preserve"> заработной платы) </w:t>
      </w:r>
      <w:r w:rsidR="00B71F3C" w:rsidRPr="005175A7">
        <w:rPr>
          <w:sz w:val="28"/>
          <w:szCs w:val="28"/>
        </w:rPr>
        <w:t xml:space="preserve">для </w:t>
      </w:r>
      <w:r w:rsidR="0099265D" w:rsidRPr="005175A7">
        <w:rPr>
          <w:sz w:val="28"/>
          <w:szCs w:val="28"/>
        </w:rPr>
        <w:t xml:space="preserve">работников </w:t>
      </w:r>
      <w:r w:rsidR="00B71F3C" w:rsidRPr="005175A7">
        <w:rPr>
          <w:sz w:val="28"/>
          <w:szCs w:val="28"/>
        </w:rPr>
        <w:t xml:space="preserve">учреждений </w:t>
      </w:r>
      <w:r w:rsidR="0099265D" w:rsidRPr="005175A7">
        <w:rPr>
          <w:sz w:val="28"/>
          <w:szCs w:val="28"/>
        </w:rPr>
        <w:t>определены приложением № 2 к настоящему Положению.</w:t>
      </w:r>
    </w:p>
    <w:p w:rsidR="0099265D" w:rsidRPr="005175A7" w:rsidRDefault="0099265D" w:rsidP="0042099D">
      <w:pPr>
        <w:widowControl/>
        <w:ind w:firstLine="851"/>
        <w:jc w:val="both"/>
        <w:rPr>
          <w:sz w:val="28"/>
          <w:szCs w:val="28"/>
        </w:rPr>
      </w:pPr>
      <w:r w:rsidRPr="005175A7">
        <w:rPr>
          <w:sz w:val="28"/>
          <w:szCs w:val="28"/>
        </w:rPr>
        <w:t>2.4.</w:t>
      </w:r>
      <w:r w:rsidR="00E9601E">
        <w:rPr>
          <w:sz w:val="28"/>
          <w:szCs w:val="28"/>
        </w:rPr>
        <w:t> </w:t>
      </w:r>
      <w:r w:rsidRPr="005175A7">
        <w:rPr>
          <w:sz w:val="28"/>
          <w:szCs w:val="28"/>
        </w:rPr>
        <w:t>Финансирование</w:t>
      </w:r>
      <w:r w:rsidR="00E9601E">
        <w:rPr>
          <w:sz w:val="28"/>
          <w:szCs w:val="28"/>
        </w:rPr>
        <w:t xml:space="preserve"> фонда оплаты труда работников у</w:t>
      </w:r>
      <w:r w:rsidRPr="005175A7">
        <w:rPr>
          <w:sz w:val="28"/>
          <w:szCs w:val="28"/>
        </w:rPr>
        <w:t>чреждения осуществляется за счет бюджетных средств, а также средств, полученных от приносящей доход деятельности.</w:t>
      </w:r>
    </w:p>
    <w:p w:rsidR="0099265D" w:rsidRPr="005175A7" w:rsidRDefault="0099265D" w:rsidP="0042099D">
      <w:pPr>
        <w:widowControl/>
        <w:ind w:firstLine="851"/>
        <w:jc w:val="both"/>
        <w:rPr>
          <w:sz w:val="28"/>
          <w:szCs w:val="28"/>
        </w:rPr>
      </w:pPr>
      <w:r w:rsidRPr="005175A7">
        <w:rPr>
          <w:sz w:val="28"/>
          <w:szCs w:val="28"/>
        </w:rPr>
        <w:t>2.5.</w:t>
      </w:r>
      <w:r w:rsidR="00E9601E">
        <w:rPr>
          <w:sz w:val="28"/>
          <w:szCs w:val="28"/>
        </w:rPr>
        <w:t xml:space="preserve"> </w:t>
      </w:r>
      <w:r w:rsidRPr="005175A7">
        <w:rPr>
          <w:sz w:val="28"/>
          <w:szCs w:val="28"/>
        </w:rPr>
        <w:t xml:space="preserve">Средства на оплату труда работников </w:t>
      </w:r>
      <w:r w:rsidR="00E9601E">
        <w:rPr>
          <w:sz w:val="28"/>
          <w:szCs w:val="28"/>
        </w:rPr>
        <w:t>у</w:t>
      </w:r>
      <w:r w:rsidRPr="005175A7">
        <w:rPr>
          <w:sz w:val="28"/>
          <w:szCs w:val="28"/>
        </w:rPr>
        <w:t>чреждений, финансируемых за счет средств республиканского бюджета, формиру</w:t>
      </w:r>
      <w:r w:rsidR="00D7042C">
        <w:rPr>
          <w:sz w:val="28"/>
          <w:szCs w:val="28"/>
        </w:rPr>
        <w:t>ю</w:t>
      </w:r>
      <w:r w:rsidRPr="005175A7">
        <w:rPr>
          <w:sz w:val="28"/>
          <w:szCs w:val="28"/>
        </w:rPr>
        <w:t>тся в пределах выделенных лимитов бюджетных обязательств.</w:t>
      </w:r>
    </w:p>
    <w:p w:rsidR="0099265D" w:rsidRPr="005175A7" w:rsidRDefault="0099265D" w:rsidP="0042099D">
      <w:pPr>
        <w:widowControl/>
        <w:ind w:firstLine="851"/>
        <w:jc w:val="both"/>
        <w:rPr>
          <w:sz w:val="28"/>
          <w:szCs w:val="28"/>
        </w:rPr>
      </w:pPr>
      <w:r w:rsidRPr="005175A7">
        <w:rPr>
          <w:sz w:val="28"/>
          <w:szCs w:val="28"/>
        </w:rPr>
        <w:t xml:space="preserve">2.6. Размер фонда оплаты труда по каждому </w:t>
      </w:r>
      <w:r w:rsidR="00E9601E">
        <w:rPr>
          <w:sz w:val="28"/>
          <w:szCs w:val="28"/>
        </w:rPr>
        <w:t>у</w:t>
      </w:r>
      <w:r w:rsidRPr="005175A7">
        <w:rPr>
          <w:sz w:val="28"/>
          <w:szCs w:val="28"/>
        </w:rPr>
        <w:t xml:space="preserve">чреждению определяется </w:t>
      </w:r>
      <w:r w:rsidR="00E9601E">
        <w:rPr>
          <w:sz w:val="28"/>
          <w:szCs w:val="28"/>
        </w:rPr>
        <w:t>учредителем</w:t>
      </w:r>
      <w:r w:rsidRPr="005175A7">
        <w:rPr>
          <w:sz w:val="28"/>
          <w:szCs w:val="28"/>
        </w:rPr>
        <w:t xml:space="preserve"> на очередной финансовый год с учетом недопущения образования кредиторской задолженности.</w:t>
      </w:r>
    </w:p>
    <w:p w:rsidR="00CC133D" w:rsidRPr="005175A7" w:rsidRDefault="00402342" w:rsidP="0042099D">
      <w:pPr>
        <w:ind w:firstLine="851"/>
        <w:jc w:val="both"/>
        <w:rPr>
          <w:sz w:val="28"/>
          <w:szCs w:val="28"/>
        </w:rPr>
      </w:pPr>
      <w:r w:rsidRPr="005175A7">
        <w:rPr>
          <w:sz w:val="28"/>
          <w:szCs w:val="28"/>
        </w:rPr>
        <w:t>2.</w:t>
      </w:r>
      <w:r w:rsidR="0099265D" w:rsidRPr="005175A7">
        <w:rPr>
          <w:sz w:val="28"/>
          <w:szCs w:val="28"/>
        </w:rPr>
        <w:t>7</w:t>
      </w:r>
      <w:r w:rsidR="008A302C" w:rsidRPr="005175A7">
        <w:rPr>
          <w:sz w:val="28"/>
          <w:szCs w:val="28"/>
        </w:rPr>
        <w:t>.</w:t>
      </w:r>
      <w:r w:rsidR="00DA0841" w:rsidRPr="005175A7">
        <w:rPr>
          <w:sz w:val="28"/>
          <w:szCs w:val="28"/>
        </w:rPr>
        <w:t xml:space="preserve"> </w:t>
      </w:r>
      <w:r w:rsidRPr="005175A7">
        <w:rPr>
          <w:sz w:val="28"/>
          <w:szCs w:val="28"/>
        </w:rPr>
        <w:t xml:space="preserve">С учетом условий труда работникам устанавливаются выплаты компенсационного характера, предусмотренные главой </w:t>
      </w:r>
      <w:r w:rsidR="00404F3E" w:rsidRPr="005175A7">
        <w:rPr>
          <w:sz w:val="28"/>
          <w:szCs w:val="28"/>
          <w:lang w:val="en-US"/>
        </w:rPr>
        <w:t>I</w:t>
      </w:r>
      <w:r w:rsidRPr="005175A7">
        <w:rPr>
          <w:sz w:val="28"/>
          <w:szCs w:val="28"/>
          <w:lang w:val="en-US"/>
        </w:rPr>
        <w:t>V</w:t>
      </w:r>
      <w:r w:rsidR="00FD5977" w:rsidRPr="005175A7">
        <w:rPr>
          <w:sz w:val="28"/>
          <w:szCs w:val="28"/>
        </w:rPr>
        <w:t xml:space="preserve"> настоящего Положения.</w:t>
      </w:r>
    </w:p>
    <w:p w:rsidR="00CC133D" w:rsidRPr="005175A7" w:rsidRDefault="00402342" w:rsidP="00C3006E">
      <w:pPr>
        <w:ind w:firstLine="851"/>
        <w:jc w:val="both"/>
        <w:rPr>
          <w:sz w:val="28"/>
          <w:szCs w:val="28"/>
        </w:rPr>
      </w:pPr>
      <w:r w:rsidRPr="005175A7">
        <w:rPr>
          <w:sz w:val="28"/>
          <w:szCs w:val="28"/>
        </w:rPr>
        <w:t>2.</w:t>
      </w:r>
      <w:r w:rsidR="0099265D" w:rsidRPr="005175A7">
        <w:rPr>
          <w:sz w:val="28"/>
          <w:szCs w:val="28"/>
        </w:rPr>
        <w:t>8</w:t>
      </w:r>
      <w:r w:rsidR="008A302C" w:rsidRPr="005175A7">
        <w:rPr>
          <w:sz w:val="28"/>
          <w:szCs w:val="28"/>
        </w:rPr>
        <w:t>.</w:t>
      </w:r>
      <w:r w:rsidRPr="005175A7">
        <w:rPr>
          <w:sz w:val="28"/>
          <w:szCs w:val="28"/>
        </w:rPr>
        <w:t xml:space="preserve">Работникам устанавливаются стимулирующие выплаты, предусмотренные главой </w:t>
      </w:r>
      <w:r w:rsidRPr="005175A7">
        <w:rPr>
          <w:sz w:val="28"/>
          <w:szCs w:val="28"/>
          <w:lang w:val="en-US"/>
        </w:rPr>
        <w:t>V</w:t>
      </w:r>
      <w:r w:rsidR="00FD5977" w:rsidRPr="005175A7">
        <w:rPr>
          <w:sz w:val="28"/>
          <w:szCs w:val="28"/>
        </w:rPr>
        <w:t xml:space="preserve"> настоящего Положения.</w:t>
      </w:r>
    </w:p>
    <w:p w:rsidR="00CC133D" w:rsidRPr="005175A7" w:rsidRDefault="00402342" w:rsidP="00C3006E">
      <w:pPr>
        <w:ind w:firstLine="851"/>
        <w:jc w:val="both"/>
        <w:rPr>
          <w:sz w:val="28"/>
          <w:szCs w:val="28"/>
        </w:rPr>
      </w:pPr>
      <w:r w:rsidRPr="005175A7">
        <w:rPr>
          <w:sz w:val="28"/>
          <w:szCs w:val="28"/>
        </w:rPr>
        <w:t>2.</w:t>
      </w:r>
      <w:r w:rsidR="0099265D" w:rsidRPr="005175A7">
        <w:rPr>
          <w:sz w:val="28"/>
          <w:szCs w:val="28"/>
        </w:rPr>
        <w:t>9</w:t>
      </w:r>
      <w:r w:rsidR="008A302C" w:rsidRPr="005175A7">
        <w:rPr>
          <w:sz w:val="28"/>
          <w:szCs w:val="28"/>
        </w:rPr>
        <w:t>.</w:t>
      </w:r>
      <w:r w:rsidR="00E9601E">
        <w:rPr>
          <w:sz w:val="28"/>
          <w:szCs w:val="28"/>
        </w:rPr>
        <w:t xml:space="preserve"> </w:t>
      </w:r>
      <w:r w:rsidRPr="005175A7">
        <w:rPr>
          <w:sz w:val="28"/>
          <w:szCs w:val="28"/>
        </w:rPr>
        <w:t xml:space="preserve">При формировании системы оплаты труда в учреждении устанавливаются дифференциация оплаты труда работников, выполняющих работы различной сложности, зависимость размера оплаты труда от качества оказываемых услуг (выполняемых работ) и эффективности деятельности работников по заданным критериям и показателям. При этом обеспечиваются дифференциация оплаты труда основного и прочего персонала, оптимизация расходов на административно-управленческий и вспомогательный персонал с учетом предельной доли расходов на оплату их труда </w:t>
      </w:r>
      <w:r w:rsidR="00CC133D" w:rsidRPr="005175A7">
        <w:rPr>
          <w:sz w:val="28"/>
          <w:szCs w:val="28"/>
        </w:rPr>
        <w:t>в фонде оплаты труда учреждения:</w:t>
      </w:r>
    </w:p>
    <w:p w:rsidR="00402342" w:rsidRPr="005175A7" w:rsidRDefault="00402342" w:rsidP="00FD5977">
      <w:pPr>
        <w:ind w:firstLine="567"/>
        <w:jc w:val="both"/>
        <w:rPr>
          <w:sz w:val="28"/>
          <w:szCs w:val="28"/>
        </w:rPr>
      </w:pPr>
      <w:r w:rsidRPr="005175A7">
        <w:rPr>
          <w:sz w:val="28"/>
          <w:szCs w:val="28"/>
        </w:rPr>
        <w:t>- не более 3</w:t>
      </w:r>
      <w:r w:rsidR="008A302C" w:rsidRPr="005175A7">
        <w:rPr>
          <w:sz w:val="28"/>
          <w:szCs w:val="28"/>
        </w:rPr>
        <w:t>0</w:t>
      </w:r>
      <w:r w:rsidR="00CC133D" w:rsidRPr="005175A7">
        <w:rPr>
          <w:sz w:val="28"/>
          <w:szCs w:val="28"/>
        </w:rPr>
        <w:t xml:space="preserve"> </w:t>
      </w:r>
      <w:r w:rsidR="008A302C" w:rsidRPr="005175A7">
        <w:rPr>
          <w:sz w:val="28"/>
          <w:szCs w:val="28"/>
        </w:rPr>
        <w:t>про</w:t>
      </w:r>
      <w:r w:rsidRPr="005175A7">
        <w:rPr>
          <w:sz w:val="28"/>
          <w:szCs w:val="28"/>
        </w:rPr>
        <w:t>центов</w:t>
      </w:r>
      <w:r w:rsidR="00CC133D" w:rsidRPr="005175A7">
        <w:rPr>
          <w:sz w:val="28"/>
          <w:szCs w:val="28"/>
        </w:rPr>
        <w:t xml:space="preserve"> для учреждений общего образования, среднего профессионального образования, дополнительного образования,</w:t>
      </w:r>
      <w:r w:rsidR="00CC133D" w:rsidRPr="005175A7">
        <w:t xml:space="preserve"> </w:t>
      </w:r>
      <w:r w:rsidR="00CC133D" w:rsidRPr="005175A7">
        <w:rPr>
          <w:sz w:val="28"/>
          <w:szCs w:val="28"/>
        </w:rPr>
        <w:t>дополнительного профессионального образования, научн</w:t>
      </w:r>
      <w:r w:rsidR="003C0862" w:rsidRPr="005175A7">
        <w:rPr>
          <w:sz w:val="28"/>
          <w:szCs w:val="28"/>
        </w:rPr>
        <w:t>ых, и иных</w:t>
      </w:r>
      <w:r w:rsidR="00CC133D" w:rsidRPr="005175A7">
        <w:rPr>
          <w:sz w:val="28"/>
          <w:szCs w:val="28"/>
        </w:rPr>
        <w:t>;</w:t>
      </w:r>
    </w:p>
    <w:p w:rsidR="003C0862" w:rsidRPr="005175A7" w:rsidRDefault="00CC133D" w:rsidP="00FD5977">
      <w:pPr>
        <w:ind w:firstLine="567"/>
        <w:jc w:val="both"/>
        <w:rPr>
          <w:sz w:val="28"/>
          <w:szCs w:val="28"/>
        </w:rPr>
      </w:pPr>
      <w:r w:rsidRPr="005175A7">
        <w:rPr>
          <w:sz w:val="28"/>
          <w:szCs w:val="28"/>
        </w:rPr>
        <w:t xml:space="preserve">- не более 40 процентов для </w:t>
      </w:r>
      <w:r w:rsidR="003C0862" w:rsidRPr="005175A7">
        <w:rPr>
          <w:sz w:val="28"/>
          <w:szCs w:val="28"/>
        </w:rPr>
        <w:t>специальных (коррекционных) образовательных организаций для обучающихся, воспитанников с ограниченными возможностями здоровья, для детей-сирот и детей, оставшихся без попечения родителей, дошкольных образовательных учреждений.</w:t>
      </w:r>
    </w:p>
    <w:p w:rsidR="007E4F5E" w:rsidRPr="005175A7" w:rsidRDefault="007E4F5E" w:rsidP="00FD5977">
      <w:pPr>
        <w:widowControl/>
        <w:ind w:firstLine="567"/>
        <w:jc w:val="both"/>
        <w:rPr>
          <w:rFonts w:ascii="Times New Roman CYR" w:hAnsi="Times New Roman CYR"/>
          <w:sz w:val="28"/>
          <w:szCs w:val="28"/>
        </w:rPr>
      </w:pPr>
    </w:p>
    <w:p w:rsidR="005977F4" w:rsidRPr="005175A7" w:rsidRDefault="00E47D26" w:rsidP="00E9601E">
      <w:pPr>
        <w:ind w:firstLine="567"/>
        <w:jc w:val="center"/>
        <w:outlineLvl w:val="1"/>
        <w:rPr>
          <w:sz w:val="28"/>
          <w:szCs w:val="28"/>
        </w:rPr>
      </w:pPr>
      <w:r w:rsidRPr="005175A7">
        <w:rPr>
          <w:sz w:val="28"/>
          <w:szCs w:val="28"/>
          <w:lang w:val="en-US"/>
        </w:rPr>
        <w:t>III</w:t>
      </w:r>
      <w:r w:rsidR="005977F4" w:rsidRPr="005175A7">
        <w:rPr>
          <w:sz w:val="28"/>
          <w:szCs w:val="28"/>
        </w:rPr>
        <w:t xml:space="preserve">. </w:t>
      </w:r>
      <w:r w:rsidR="00F76DBA" w:rsidRPr="005175A7">
        <w:rPr>
          <w:sz w:val="28"/>
          <w:szCs w:val="28"/>
        </w:rPr>
        <w:t>Порядок и у</w:t>
      </w:r>
      <w:r w:rsidR="005977F4" w:rsidRPr="005175A7">
        <w:rPr>
          <w:sz w:val="28"/>
          <w:szCs w:val="28"/>
        </w:rPr>
        <w:t>словия оплаты труда руководителя</w:t>
      </w:r>
      <w:r w:rsidR="00E9601E">
        <w:rPr>
          <w:sz w:val="28"/>
          <w:szCs w:val="28"/>
        </w:rPr>
        <w:t xml:space="preserve"> </w:t>
      </w:r>
      <w:r w:rsidR="00C3006E">
        <w:rPr>
          <w:sz w:val="28"/>
          <w:szCs w:val="28"/>
        </w:rPr>
        <w:t>казенного и бюджетного</w:t>
      </w:r>
      <w:r w:rsidR="00E9601E">
        <w:rPr>
          <w:sz w:val="28"/>
          <w:szCs w:val="28"/>
        </w:rPr>
        <w:t xml:space="preserve"> </w:t>
      </w:r>
      <w:r w:rsidR="005977F4" w:rsidRPr="005175A7">
        <w:rPr>
          <w:sz w:val="28"/>
          <w:szCs w:val="28"/>
        </w:rPr>
        <w:t xml:space="preserve"> учреждения</w:t>
      </w:r>
      <w:r w:rsidR="00C3006E">
        <w:rPr>
          <w:sz w:val="28"/>
          <w:szCs w:val="28"/>
        </w:rPr>
        <w:t xml:space="preserve"> Юстинского РМО РК</w:t>
      </w:r>
      <w:r w:rsidR="005977F4" w:rsidRPr="005175A7">
        <w:rPr>
          <w:sz w:val="28"/>
          <w:szCs w:val="28"/>
        </w:rPr>
        <w:t>,</w:t>
      </w:r>
      <w:r w:rsidR="00E9601E">
        <w:rPr>
          <w:sz w:val="28"/>
          <w:szCs w:val="28"/>
        </w:rPr>
        <w:t xml:space="preserve"> </w:t>
      </w:r>
      <w:r w:rsidR="005977F4" w:rsidRPr="005175A7">
        <w:rPr>
          <w:sz w:val="28"/>
          <w:szCs w:val="28"/>
        </w:rPr>
        <w:t>его заместителей, главного бухгалтера</w:t>
      </w:r>
    </w:p>
    <w:p w:rsidR="005977F4" w:rsidRPr="005175A7" w:rsidRDefault="005977F4" w:rsidP="00FD5977">
      <w:pPr>
        <w:ind w:firstLine="567"/>
        <w:jc w:val="center"/>
        <w:rPr>
          <w:sz w:val="28"/>
          <w:szCs w:val="28"/>
        </w:rPr>
      </w:pPr>
    </w:p>
    <w:p w:rsidR="005977F4" w:rsidRPr="005175A7" w:rsidRDefault="00E47D26" w:rsidP="00FD5977">
      <w:pPr>
        <w:ind w:firstLine="567"/>
        <w:jc w:val="both"/>
        <w:rPr>
          <w:sz w:val="28"/>
          <w:szCs w:val="28"/>
        </w:rPr>
      </w:pPr>
      <w:r w:rsidRPr="005175A7">
        <w:rPr>
          <w:sz w:val="28"/>
          <w:szCs w:val="28"/>
        </w:rPr>
        <w:t>3</w:t>
      </w:r>
      <w:r w:rsidR="005977F4" w:rsidRPr="005175A7">
        <w:rPr>
          <w:sz w:val="28"/>
          <w:szCs w:val="28"/>
        </w:rPr>
        <w:t>.1. Заработная плата руководителя</w:t>
      </w:r>
      <w:r w:rsidR="00D62197">
        <w:rPr>
          <w:sz w:val="28"/>
          <w:szCs w:val="28"/>
        </w:rPr>
        <w:t xml:space="preserve"> общеобразовательного</w:t>
      </w:r>
      <w:r w:rsidR="00C31B52">
        <w:rPr>
          <w:sz w:val="28"/>
          <w:szCs w:val="28"/>
        </w:rPr>
        <w:t xml:space="preserve"> </w:t>
      </w:r>
      <w:r w:rsidR="005977F4" w:rsidRPr="005175A7">
        <w:rPr>
          <w:sz w:val="28"/>
          <w:szCs w:val="28"/>
        </w:rPr>
        <w:t>учреждения  (далее - руководитель учреждения)</w:t>
      </w:r>
      <w:r w:rsidR="00F76DBA" w:rsidRPr="005175A7">
        <w:rPr>
          <w:sz w:val="28"/>
          <w:szCs w:val="28"/>
        </w:rPr>
        <w:t xml:space="preserve"> его заместителей, главного бухгалтера </w:t>
      </w:r>
      <w:r w:rsidR="005977F4" w:rsidRPr="005175A7">
        <w:rPr>
          <w:sz w:val="28"/>
          <w:szCs w:val="28"/>
        </w:rPr>
        <w:t xml:space="preserve"> включает: должностной оклад, выплаты компенсационного и стимулирующего характера </w:t>
      </w:r>
      <w:r w:rsidR="005977F4" w:rsidRPr="005175A7">
        <w:rPr>
          <w:sz w:val="28"/>
          <w:szCs w:val="28"/>
        </w:rPr>
        <w:lastRenderedPageBreak/>
        <w:t>согласно условиям оплаты труда, определенным настоящим Порядком и действующим трудовым законодательством.</w:t>
      </w:r>
    </w:p>
    <w:p w:rsidR="005977F4" w:rsidRPr="005175A7" w:rsidRDefault="005977F4" w:rsidP="00FD5977">
      <w:pPr>
        <w:ind w:firstLine="567"/>
        <w:jc w:val="both"/>
        <w:rPr>
          <w:sz w:val="28"/>
          <w:szCs w:val="28"/>
        </w:rPr>
      </w:pPr>
      <w:r w:rsidRPr="005175A7">
        <w:rPr>
          <w:sz w:val="28"/>
          <w:szCs w:val="28"/>
        </w:rPr>
        <w:t>Выплата заработной платы руководителю учреждения</w:t>
      </w:r>
      <w:r w:rsidR="00F76DBA" w:rsidRPr="005175A7">
        <w:rPr>
          <w:sz w:val="28"/>
          <w:szCs w:val="28"/>
        </w:rPr>
        <w:t xml:space="preserve"> его заместителям, главному бухгалтеру</w:t>
      </w:r>
      <w:r w:rsidRPr="005175A7">
        <w:rPr>
          <w:sz w:val="28"/>
          <w:szCs w:val="28"/>
        </w:rPr>
        <w:t xml:space="preserve"> осуществляется в пределах утвержденного фонда оплаты труда за счет всех источников финансирования на соответствующий финансовый год. </w:t>
      </w:r>
    </w:p>
    <w:p w:rsidR="005977F4" w:rsidRPr="005175A7" w:rsidRDefault="00E47D26" w:rsidP="00FD5977">
      <w:pPr>
        <w:ind w:firstLine="567"/>
        <w:jc w:val="both"/>
        <w:rPr>
          <w:sz w:val="28"/>
          <w:szCs w:val="28"/>
        </w:rPr>
      </w:pPr>
      <w:r w:rsidRPr="005175A7">
        <w:rPr>
          <w:sz w:val="28"/>
          <w:szCs w:val="28"/>
        </w:rPr>
        <w:t>3</w:t>
      </w:r>
      <w:r w:rsidR="005977F4" w:rsidRPr="005175A7">
        <w:rPr>
          <w:sz w:val="28"/>
          <w:szCs w:val="28"/>
        </w:rPr>
        <w:t>.2.</w:t>
      </w:r>
      <w:r w:rsidR="00C31B52">
        <w:rPr>
          <w:sz w:val="28"/>
          <w:szCs w:val="28"/>
        </w:rPr>
        <w:t> </w:t>
      </w:r>
      <w:r w:rsidR="005977F4" w:rsidRPr="005175A7">
        <w:rPr>
          <w:sz w:val="28"/>
          <w:szCs w:val="28"/>
        </w:rPr>
        <w:t>Условия оплаты труда, включая размер должностного оклада, компенсационные и стимулирующие выплаты</w:t>
      </w:r>
      <w:r w:rsidR="00D7042C">
        <w:rPr>
          <w:sz w:val="28"/>
          <w:szCs w:val="28"/>
        </w:rPr>
        <w:t>,</w:t>
      </w:r>
      <w:r w:rsidR="005977F4" w:rsidRPr="005175A7">
        <w:rPr>
          <w:sz w:val="28"/>
          <w:szCs w:val="28"/>
        </w:rPr>
        <w:t xml:space="preserve"> являются обязательными для включения в трудовой договор руководителя учреждения</w:t>
      </w:r>
      <w:r w:rsidR="007739F7" w:rsidRPr="005175A7">
        <w:rPr>
          <w:sz w:val="28"/>
          <w:szCs w:val="28"/>
        </w:rPr>
        <w:t>, его заместителей, главного бухгалтера</w:t>
      </w:r>
      <w:r w:rsidR="005977F4" w:rsidRPr="005175A7">
        <w:rPr>
          <w:sz w:val="28"/>
          <w:szCs w:val="28"/>
        </w:rPr>
        <w:t>.</w:t>
      </w:r>
    </w:p>
    <w:p w:rsidR="005977F4" w:rsidRPr="00BF7F0D" w:rsidRDefault="00E47D26" w:rsidP="00FD5977">
      <w:pPr>
        <w:pStyle w:val="1"/>
        <w:spacing w:before="0" w:after="0"/>
        <w:ind w:firstLine="567"/>
        <w:jc w:val="both"/>
        <w:rPr>
          <w:rFonts w:ascii="Times New Roman" w:hAnsi="Times New Roman"/>
          <w:b w:val="0"/>
          <w:color w:val="auto"/>
          <w:sz w:val="28"/>
          <w:szCs w:val="28"/>
        </w:rPr>
      </w:pPr>
      <w:r w:rsidRPr="005175A7">
        <w:rPr>
          <w:rFonts w:ascii="Times New Roman" w:hAnsi="Times New Roman"/>
          <w:b w:val="0"/>
          <w:color w:val="auto"/>
          <w:sz w:val="28"/>
          <w:szCs w:val="28"/>
        </w:rPr>
        <w:t>3.</w:t>
      </w:r>
      <w:r w:rsidR="005977F4" w:rsidRPr="005175A7">
        <w:rPr>
          <w:rFonts w:ascii="Times New Roman" w:hAnsi="Times New Roman"/>
          <w:b w:val="0"/>
          <w:color w:val="auto"/>
          <w:sz w:val="28"/>
          <w:szCs w:val="28"/>
        </w:rPr>
        <w:t xml:space="preserve">3. Размер должностного оклада руководителя учреждения устанавливается в соответствии </w:t>
      </w:r>
      <w:r w:rsidR="00BF7F0D" w:rsidRPr="00BF7F0D">
        <w:rPr>
          <w:rFonts w:ascii="Times New Roman" w:hAnsi="Times New Roman"/>
          <w:b w:val="0"/>
          <w:color w:val="auto"/>
          <w:sz w:val="28"/>
          <w:szCs w:val="28"/>
        </w:rPr>
        <w:t>Распоряжением</w:t>
      </w:r>
      <w:r w:rsidR="005977F4" w:rsidRPr="005175A7">
        <w:rPr>
          <w:rFonts w:ascii="Times New Roman" w:hAnsi="Times New Roman"/>
          <w:b w:val="0"/>
          <w:color w:val="auto"/>
          <w:sz w:val="28"/>
          <w:szCs w:val="28"/>
        </w:rPr>
        <w:t xml:space="preserve"> Правите</w:t>
      </w:r>
      <w:r w:rsidR="00BF7F0D">
        <w:rPr>
          <w:rFonts w:ascii="Times New Roman" w:hAnsi="Times New Roman"/>
          <w:b w:val="0"/>
          <w:color w:val="auto"/>
          <w:sz w:val="28"/>
          <w:szCs w:val="28"/>
        </w:rPr>
        <w:t>льства Республики Калмыкия от 2</w:t>
      </w:r>
      <w:r w:rsidR="00BF7F0D" w:rsidRPr="00BF7F0D">
        <w:rPr>
          <w:rFonts w:ascii="Times New Roman" w:hAnsi="Times New Roman"/>
          <w:b w:val="0"/>
          <w:color w:val="auto"/>
          <w:sz w:val="28"/>
          <w:szCs w:val="28"/>
        </w:rPr>
        <w:t>0</w:t>
      </w:r>
      <w:r w:rsidR="005977F4" w:rsidRPr="005175A7">
        <w:rPr>
          <w:rFonts w:ascii="Times New Roman" w:hAnsi="Times New Roman"/>
          <w:b w:val="0"/>
          <w:color w:val="auto"/>
          <w:sz w:val="28"/>
          <w:szCs w:val="28"/>
        </w:rPr>
        <w:t xml:space="preserve"> </w:t>
      </w:r>
      <w:r w:rsidR="00BF7F0D" w:rsidRPr="00BF7F0D">
        <w:rPr>
          <w:rFonts w:ascii="Times New Roman" w:hAnsi="Times New Roman"/>
          <w:b w:val="0"/>
          <w:color w:val="auto"/>
          <w:sz w:val="28"/>
          <w:szCs w:val="28"/>
        </w:rPr>
        <w:t>июля</w:t>
      </w:r>
      <w:r w:rsidR="005977F4" w:rsidRPr="005175A7">
        <w:rPr>
          <w:rFonts w:ascii="Times New Roman" w:hAnsi="Times New Roman"/>
          <w:b w:val="0"/>
          <w:color w:val="auto"/>
          <w:sz w:val="28"/>
          <w:szCs w:val="28"/>
        </w:rPr>
        <w:t xml:space="preserve"> </w:t>
      </w:r>
      <w:smartTag w:uri="urn:schemas-microsoft-com:office:smarttags" w:element="metricconverter">
        <w:smartTagPr>
          <w:attr w:name="ProductID" w:val="2015 г"/>
        </w:smartTagPr>
        <w:r w:rsidR="005977F4" w:rsidRPr="005175A7">
          <w:rPr>
            <w:rFonts w:ascii="Times New Roman" w:hAnsi="Times New Roman"/>
            <w:b w:val="0"/>
            <w:color w:val="auto"/>
            <w:sz w:val="28"/>
            <w:szCs w:val="28"/>
          </w:rPr>
          <w:t>2015 г</w:t>
        </w:r>
      </w:smartTag>
      <w:r w:rsidR="00BF7F0D">
        <w:rPr>
          <w:rFonts w:ascii="Times New Roman" w:hAnsi="Times New Roman"/>
          <w:b w:val="0"/>
          <w:color w:val="auto"/>
          <w:sz w:val="28"/>
          <w:szCs w:val="28"/>
        </w:rPr>
        <w:t>. № </w:t>
      </w:r>
      <w:r w:rsidR="00BF7F0D" w:rsidRPr="00BF7F0D">
        <w:rPr>
          <w:rFonts w:ascii="Times New Roman" w:hAnsi="Times New Roman"/>
          <w:b w:val="0"/>
          <w:color w:val="auto"/>
          <w:sz w:val="28"/>
          <w:szCs w:val="28"/>
        </w:rPr>
        <w:t>235</w:t>
      </w:r>
      <w:r w:rsidR="005977F4" w:rsidRPr="005175A7">
        <w:rPr>
          <w:rFonts w:ascii="Times New Roman" w:hAnsi="Times New Roman"/>
          <w:b w:val="0"/>
          <w:color w:val="auto"/>
          <w:sz w:val="28"/>
          <w:szCs w:val="28"/>
        </w:rPr>
        <w:t xml:space="preserve"> «</w:t>
      </w:r>
      <w:r w:rsidR="00BF7F0D" w:rsidRPr="00BF7F0D">
        <w:rPr>
          <w:rFonts w:ascii="Times New Roman" w:hAnsi="Times New Roman"/>
          <w:b w:val="0"/>
          <w:color w:val="auto"/>
          <w:sz w:val="28"/>
          <w:szCs w:val="28"/>
        </w:rPr>
        <w:t xml:space="preserve"> Рекомендуемые показатели и порядок отнесения муниципальных бюджетных, автономных и казенных учреждений образования к группам по оплате тр</w:t>
      </w:r>
      <w:r w:rsidR="00BF7F0D">
        <w:rPr>
          <w:rFonts w:ascii="Times New Roman" w:hAnsi="Times New Roman"/>
          <w:b w:val="0"/>
          <w:color w:val="auto"/>
          <w:sz w:val="28"/>
          <w:szCs w:val="28"/>
        </w:rPr>
        <w:t>уда руководителей</w:t>
      </w:r>
      <w:r w:rsidR="005977F4" w:rsidRPr="005175A7">
        <w:rPr>
          <w:rFonts w:ascii="Times New Roman" w:hAnsi="Times New Roman"/>
          <w:b w:val="0"/>
          <w:color w:val="auto"/>
          <w:sz w:val="28"/>
          <w:szCs w:val="28"/>
        </w:rPr>
        <w:t>».</w:t>
      </w:r>
    </w:p>
    <w:p w:rsidR="005977F4" w:rsidRPr="005175A7" w:rsidRDefault="00DA43CB" w:rsidP="00FD5977">
      <w:pPr>
        <w:widowControl/>
        <w:suppressAutoHyphens/>
        <w:autoSpaceDN/>
        <w:adjustRightInd/>
        <w:ind w:firstLine="567"/>
        <w:jc w:val="both"/>
        <w:rPr>
          <w:kern w:val="28"/>
          <w:sz w:val="28"/>
          <w:szCs w:val="28"/>
        </w:rPr>
      </w:pPr>
      <w:r w:rsidRPr="005175A7">
        <w:rPr>
          <w:rFonts w:cs="Arial"/>
          <w:sz w:val="28"/>
          <w:szCs w:val="28"/>
          <w:lang w:eastAsia="ar-SA"/>
        </w:rPr>
        <w:t>3.4.</w:t>
      </w:r>
      <w:r w:rsidR="00C31B52">
        <w:rPr>
          <w:rFonts w:cs="Arial"/>
          <w:sz w:val="28"/>
          <w:szCs w:val="28"/>
          <w:lang w:eastAsia="ar-SA"/>
        </w:rPr>
        <w:t> </w:t>
      </w:r>
      <w:r w:rsidR="005977F4" w:rsidRPr="005175A7">
        <w:rPr>
          <w:rFonts w:cs="Arial"/>
          <w:sz w:val="28"/>
          <w:szCs w:val="28"/>
          <w:lang w:eastAsia="ar-SA"/>
        </w:rPr>
        <w:t>Должностные оклады заместителей руководителей</w:t>
      </w:r>
      <w:r w:rsidR="005977F4" w:rsidRPr="005175A7">
        <w:rPr>
          <w:rFonts w:cs="Arial"/>
          <w:sz w:val="22"/>
          <w:szCs w:val="28"/>
          <w:lang w:eastAsia="ar-SA"/>
        </w:rPr>
        <w:t xml:space="preserve"> </w:t>
      </w:r>
      <w:r w:rsidR="005977F4" w:rsidRPr="005175A7">
        <w:rPr>
          <w:sz w:val="28"/>
          <w:szCs w:val="28"/>
          <w:lang w:eastAsia="ar-SA"/>
        </w:rPr>
        <w:t xml:space="preserve">учреждений </w:t>
      </w:r>
      <w:r w:rsidR="005977F4" w:rsidRPr="005175A7">
        <w:rPr>
          <w:kern w:val="28"/>
          <w:sz w:val="28"/>
          <w:szCs w:val="28"/>
        </w:rPr>
        <w:t xml:space="preserve">устанавливаются на 20 процентов ниже размеров должностных окладов руководителей учреждений. Размеры должностных окладов главных бухгалтеров устанавливаются на 30 процентов ниже размеров должностных окладов руководителей учреждений (пункт 7 постановления Правительства  Республики Калмыкия от 29 сентября </w:t>
      </w:r>
      <w:smartTag w:uri="urn:schemas-microsoft-com:office:smarttags" w:element="metricconverter">
        <w:smartTagPr>
          <w:attr w:name="ProductID" w:val="2008 г"/>
        </w:smartTagPr>
        <w:r w:rsidR="005977F4" w:rsidRPr="005175A7">
          <w:rPr>
            <w:kern w:val="28"/>
            <w:sz w:val="28"/>
            <w:szCs w:val="28"/>
          </w:rPr>
          <w:t>2008 г</w:t>
        </w:r>
      </w:smartTag>
      <w:r w:rsidR="005977F4" w:rsidRPr="005175A7">
        <w:rPr>
          <w:kern w:val="28"/>
          <w:sz w:val="28"/>
          <w:szCs w:val="28"/>
        </w:rPr>
        <w:t>. № 328).</w:t>
      </w:r>
    </w:p>
    <w:p w:rsidR="005977F4" w:rsidRPr="005175A7" w:rsidRDefault="00E47D26" w:rsidP="00FD5977">
      <w:pPr>
        <w:ind w:firstLine="567"/>
        <w:jc w:val="both"/>
        <w:rPr>
          <w:sz w:val="28"/>
          <w:szCs w:val="28"/>
        </w:rPr>
      </w:pPr>
      <w:r w:rsidRPr="005175A7">
        <w:rPr>
          <w:sz w:val="28"/>
          <w:szCs w:val="28"/>
        </w:rPr>
        <w:t>3</w:t>
      </w:r>
      <w:r w:rsidR="005977F4" w:rsidRPr="005175A7">
        <w:rPr>
          <w:sz w:val="28"/>
          <w:szCs w:val="28"/>
        </w:rPr>
        <w:t xml:space="preserve">.5. Заработная плата руководителя  учреждения определяется трудовым договором, заключаемым с </w:t>
      </w:r>
      <w:r w:rsidR="00C31B52">
        <w:rPr>
          <w:sz w:val="28"/>
          <w:szCs w:val="28"/>
        </w:rPr>
        <w:t>учредителем</w:t>
      </w:r>
      <w:r w:rsidR="005977F4" w:rsidRPr="005175A7">
        <w:rPr>
          <w:sz w:val="28"/>
          <w:szCs w:val="28"/>
        </w:rPr>
        <w:t>, оформляемым в соответствии с типовой формой трудового договора, утвержденной постановлением Правительства РФ от 12 апреля 2013г. № 329 «О типовой форме трудового договора с руководителем государственного (муниципального) учреждения».</w:t>
      </w:r>
    </w:p>
    <w:p w:rsidR="005977F4" w:rsidRPr="005175A7" w:rsidRDefault="00E47D26" w:rsidP="00FD5977">
      <w:pPr>
        <w:ind w:firstLine="567"/>
        <w:jc w:val="both"/>
        <w:rPr>
          <w:strike/>
          <w:sz w:val="28"/>
          <w:szCs w:val="28"/>
        </w:rPr>
      </w:pPr>
      <w:r w:rsidRPr="005175A7">
        <w:rPr>
          <w:sz w:val="28"/>
          <w:szCs w:val="28"/>
        </w:rPr>
        <w:t>3</w:t>
      </w:r>
      <w:r w:rsidR="005977F4" w:rsidRPr="005175A7">
        <w:rPr>
          <w:sz w:val="28"/>
          <w:szCs w:val="28"/>
        </w:rPr>
        <w:t>.6. Выплаты компенсационного характера руководителю учреждения</w:t>
      </w:r>
      <w:r w:rsidR="00766028" w:rsidRPr="005175A7">
        <w:rPr>
          <w:sz w:val="28"/>
          <w:szCs w:val="28"/>
        </w:rPr>
        <w:t>,</w:t>
      </w:r>
      <w:r w:rsidR="005977F4" w:rsidRPr="005175A7">
        <w:rPr>
          <w:sz w:val="28"/>
          <w:szCs w:val="28"/>
        </w:rPr>
        <w:t xml:space="preserve"> </w:t>
      </w:r>
      <w:r w:rsidR="00766028" w:rsidRPr="005175A7">
        <w:rPr>
          <w:sz w:val="28"/>
          <w:szCs w:val="28"/>
        </w:rPr>
        <w:t xml:space="preserve">его заместителям, главному бухгалтеру </w:t>
      </w:r>
      <w:r w:rsidR="005977F4" w:rsidRPr="005175A7">
        <w:rPr>
          <w:sz w:val="28"/>
          <w:szCs w:val="28"/>
        </w:rPr>
        <w:t xml:space="preserve">устанавливаются в соответствии с </w:t>
      </w:r>
      <w:r w:rsidR="00B31B2E" w:rsidRPr="005175A7">
        <w:rPr>
          <w:sz w:val="28"/>
          <w:szCs w:val="28"/>
        </w:rPr>
        <w:t xml:space="preserve">главой </w:t>
      </w:r>
      <w:r w:rsidR="00B31B2E" w:rsidRPr="005175A7">
        <w:rPr>
          <w:sz w:val="28"/>
          <w:szCs w:val="28"/>
          <w:lang w:val="en-US"/>
        </w:rPr>
        <w:t>IV</w:t>
      </w:r>
      <w:r w:rsidR="00B31B2E" w:rsidRPr="005175A7">
        <w:rPr>
          <w:sz w:val="28"/>
          <w:szCs w:val="28"/>
        </w:rPr>
        <w:t xml:space="preserve"> настоящего Положения.</w:t>
      </w:r>
    </w:p>
    <w:p w:rsidR="005977F4" w:rsidRPr="005175A7" w:rsidRDefault="00E47D26" w:rsidP="00FD5977">
      <w:pPr>
        <w:tabs>
          <w:tab w:val="left" w:pos="900"/>
        </w:tabs>
        <w:ind w:firstLine="567"/>
        <w:jc w:val="both"/>
        <w:rPr>
          <w:sz w:val="28"/>
          <w:szCs w:val="28"/>
        </w:rPr>
      </w:pPr>
      <w:r w:rsidRPr="005175A7">
        <w:rPr>
          <w:sz w:val="28"/>
          <w:szCs w:val="28"/>
        </w:rPr>
        <w:t>3</w:t>
      </w:r>
      <w:r w:rsidR="005977F4" w:rsidRPr="005175A7">
        <w:rPr>
          <w:sz w:val="28"/>
          <w:szCs w:val="28"/>
        </w:rPr>
        <w:t>.7. В целях стимулирования руководител</w:t>
      </w:r>
      <w:r w:rsidR="00766028" w:rsidRPr="005175A7">
        <w:rPr>
          <w:sz w:val="28"/>
          <w:szCs w:val="28"/>
        </w:rPr>
        <w:t>я</w:t>
      </w:r>
      <w:r w:rsidR="005977F4" w:rsidRPr="005175A7">
        <w:rPr>
          <w:sz w:val="28"/>
          <w:szCs w:val="28"/>
        </w:rPr>
        <w:t xml:space="preserve"> учреждени</w:t>
      </w:r>
      <w:r w:rsidR="00766028" w:rsidRPr="005175A7">
        <w:rPr>
          <w:sz w:val="28"/>
          <w:szCs w:val="28"/>
        </w:rPr>
        <w:t>я, его заместителей, главного бухгалтера</w:t>
      </w:r>
      <w:r w:rsidR="005977F4" w:rsidRPr="005175A7">
        <w:rPr>
          <w:sz w:val="28"/>
          <w:szCs w:val="28"/>
        </w:rPr>
        <w:t xml:space="preserve">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с  </w:t>
      </w:r>
      <w:r w:rsidR="00B31B2E" w:rsidRPr="005175A7">
        <w:rPr>
          <w:sz w:val="28"/>
          <w:szCs w:val="28"/>
        </w:rPr>
        <w:t xml:space="preserve">главой </w:t>
      </w:r>
      <w:r w:rsidR="00B31B2E" w:rsidRPr="005175A7">
        <w:rPr>
          <w:sz w:val="28"/>
          <w:szCs w:val="28"/>
          <w:lang w:val="en-US"/>
        </w:rPr>
        <w:t>V</w:t>
      </w:r>
      <w:r w:rsidR="00B31B2E" w:rsidRPr="005175A7">
        <w:rPr>
          <w:sz w:val="28"/>
          <w:szCs w:val="28"/>
        </w:rPr>
        <w:t xml:space="preserve"> настоящего Положения</w:t>
      </w:r>
      <w:r w:rsidR="00624285" w:rsidRPr="005175A7">
        <w:rPr>
          <w:sz w:val="28"/>
          <w:szCs w:val="28"/>
        </w:rPr>
        <w:t>.</w:t>
      </w:r>
      <w:r w:rsidR="00B31B2E" w:rsidRPr="005175A7">
        <w:rPr>
          <w:sz w:val="28"/>
          <w:szCs w:val="28"/>
        </w:rPr>
        <w:t xml:space="preserve"> </w:t>
      </w:r>
    </w:p>
    <w:p w:rsidR="0099265D" w:rsidRPr="005175A7" w:rsidRDefault="0099265D" w:rsidP="00FD5977">
      <w:pPr>
        <w:tabs>
          <w:tab w:val="left" w:pos="900"/>
        </w:tabs>
        <w:ind w:firstLine="567"/>
        <w:jc w:val="both"/>
        <w:rPr>
          <w:sz w:val="28"/>
          <w:szCs w:val="28"/>
        </w:rPr>
      </w:pPr>
      <w:r w:rsidRPr="005175A7">
        <w:rPr>
          <w:sz w:val="28"/>
          <w:szCs w:val="28"/>
        </w:rPr>
        <w:t xml:space="preserve">Стимулирующие выплаты руководителю </w:t>
      </w:r>
      <w:r w:rsidR="00C31B52">
        <w:rPr>
          <w:sz w:val="28"/>
          <w:szCs w:val="28"/>
        </w:rPr>
        <w:t>у</w:t>
      </w:r>
      <w:r w:rsidRPr="005175A7">
        <w:rPr>
          <w:sz w:val="28"/>
          <w:szCs w:val="28"/>
        </w:rPr>
        <w:t>чреждения устан</w:t>
      </w:r>
      <w:r w:rsidR="00703B5F">
        <w:rPr>
          <w:sz w:val="28"/>
          <w:szCs w:val="28"/>
        </w:rPr>
        <w:t>авливает учредитель.</w:t>
      </w:r>
    </w:p>
    <w:p w:rsidR="005977F4" w:rsidRPr="005175A7" w:rsidRDefault="00E47D26" w:rsidP="00FD5977">
      <w:pPr>
        <w:keepNext/>
        <w:ind w:firstLine="567"/>
        <w:jc w:val="both"/>
        <w:rPr>
          <w:sz w:val="28"/>
          <w:szCs w:val="28"/>
        </w:rPr>
      </w:pPr>
      <w:r w:rsidRPr="005175A7">
        <w:rPr>
          <w:sz w:val="28"/>
          <w:szCs w:val="28"/>
        </w:rPr>
        <w:t>3</w:t>
      </w:r>
      <w:r w:rsidR="005977F4" w:rsidRPr="005175A7">
        <w:rPr>
          <w:sz w:val="28"/>
          <w:szCs w:val="28"/>
        </w:rPr>
        <w:t xml:space="preserve">.7.1. Размер выплаты </w:t>
      </w:r>
      <w:r w:rsidR="0099265D" w:rsidRPr="005175A7">
        <w:rPr>
          <w:sz w:val="28"/>
          <w:szCs w:val="28"/>
        </w:rPr>
        <w:t xml:space="preserve">за качество выполняемых работ руководителю </w:t>
      </w:r>
      <w:r w:rsidR="00C31B52">
        <w:rPr>
          <w:sz w:val="28"/>
          <w:szCs w:val="28"/>
        </w:rPr>
        <w:t>у</w:t>
      </w:r>
      <w:r w:rsidR="0099265D" w:rsidRPr="005175A7">
        <w:rPr>
          <w:sz w:val="28"/>
          <w:szCs w:val="28"/>
        </w:rPr>
        <w:t xml:space="preserve">чреждения </w:t>
      </w:r>
      <w:r w:rsidR="005977F4" w:rsidRPr="005175A7">
        <w:rPr>
          <w:sz w:val="28"/>
          <w:szCs w:val="28"/>
        </w:rPr>
        <w:t>определяется долей достигнутых показателей эффективности деятельности учреждения от общего числа показателей и не должен превышать 40% должностного оклада руководителя.</w:t>
      </w:r>
    </w:p>
    <w:p w:rsidR="00624285" w:rsidRPr="005175A7" w:rsidRDefault="002440C6" w:rsidP="002C10CD">
      <w:pPr>
        <w:ind w:firstLine="540"/>
        <w:jc w:val="both"/>
        <w:rPr>
          <w:sz w:val="28"/>
          <w:szCs w:val="28"/>
        </w:rPr>
      </w:pPr>
      <w:r w:rsidRPr="005175A7">
        <w:rPr>
          <w:sz w:val="28"/>
          <w:szCs w:val="28"/>
        </w:rPr>
        <w:t>Целевые показатели эффективности деятельности казенных, бюджетных образовательных учреждений, критерии оценки эффективности и результативности работы их руководителей</w:t>
      </w:r>
      <w:r w:rsidR="002C10CD" w:rsidRPr="005175A7">
        <w:rPr>
          <w:sz w:val="28"/>
          <w:szCs w:val="28"/>
        </w:rPr>
        <w:t xml:space="preserve">, </w:t>
      </w:r>
      <w:r w:rsidRPr="005175A7">
        <w:rPr>
          <w:sz w:val="28"/>
          <w:szCs w:val="28"/>
        </w:rPr>
        <w:t xml:space="preserve"> </w:t>
      </w:r>
      <w:r w:rsidR="002C10CD" w:rsidRPr="005175A7">
        <w:rPr>
          <w:rStyle w:val="affe"/>
          <w:b w:val="0"/>
          <w:bCs w:val="0"/>
          <w:sz w:val="28"/>
          <w:szCs w:val="28"/>
        </w:rPr>
        <w:t xml:space="preserve">Положение </w:t>
      </w:r>
      <w:r w:rsidR="002C10CD" w:rsidRPr="005175A7">
        <w:rPr>
          <w:sz w:val="28"/>
          <w:szCs w:val="28"/>
        </w:rPr>
        <w:t>о  выплатах за качество выполняемых работ по итогам работы</w:t>
      </w:r>
      <w:r w:rsidR="002C10CD" w:rsidRPr="005175A7">
        <w:rPr>
          <w:rStyle w:val="affe"/>
          <w:b w:val="0"/>
          <w:bCs w:val="0"/>
          <w:sz w:val="28"/>
          <w:szCs w:val="28"/>
        </w:rPr>
        <w:t xml:space="preserve"> руководителям учреждений,</w:t>
      </w:r>
      <w:r w:rsidR="002C10CD" w:rsidRPr="005175A7">
        <w:rPr>
          <w:sz w:val="28"/>
          <w:szCs w:val="28"/>
        </w:rPr>
        <w:t xml:space="preserve"> в отношении которых </w:t>
      </w:r>
      <w:r w:rsidR="00C31B52">
        <w:rPr>
          <w:sz w:val="28"/>
          <w:szCs w:val="28"/>
        </w:rPr>
        <w:t>учредителем</w:t>
      </w:r>
      <w:r w:rsidR="002C10CD" w:rsidRPr="005175A7">
        <w:rPr>
          <w:sz w:val="28"/>
          <w:szCs w:val="28"/>
        </w:rPr>
        <w:t xml:space="preserve"> </w:t>
      </w:r>
      <w:r w:rsidRPr="005175A7">
        <w:rPr>
          <w:sz w:val="28"/>
          <w:szCs w:val="28"/>
        </w:rPr>
        <w:t>утверждаются нормативным правовым актом учредителя по типам учреждений.</w:t>
      </w:r>
    </w:p>
    <w:p w:rsidR="000F5E81" w:rsidRPr="005175A7" w:rsidRDefault="000F5E81" w:rsidP="002C10CD">
      <w:pPr>
        <w:ind w:firstLine="540"/>
        <w:jc w:val="both"/>
        <w:rPr>
          <w:b/>
          <w:sz w:val="28"/>
          <w:szCs w:val="28"/>
        </w:rPr>
      </w:pPr>
    </w:p>
    <w:p w:rsidR="0071441F" w:rsidRPr="005175A7" w:rsidRDefault="007E4F5E" w:rsidP="00FD5977">
      <w:pPr>
        <w:ind w:firstLine="567"/>
        <w:jc w:val="center"/>
        <w:outlineLvl w:val="1"/>
        <w:rPr>
          <w:sz w:val="28"/>
          <w:szCs w:val="28"/>
        </w:rPr>
      </w:pPr>
      <w:r w:rsidRPr="005175A7">
        <w:rPr>
          <w:sz w:val="28"/>
          <w:szCs w:val="28"/>
        </w:rPr>
        <w:t>IV.</w:t>
      </w:r>
      <w:r w:rsidRPr="005175A7">
        <w:rPr>
          <w:b/>
          <w:sz w:val="28"/>
          <w:szCs w:val="28"/>
        </w:rPr>
        <w:t xml:space="preserve"> </w:t>
      </w:r>
      <w:r w:rsidR="0071441F" w:rsidRPr="005175A7">
        <w:rPr>
          <w:sz w:val="28"/>
          <w:szCs w:val="28"/>
        </w:rPr>
        <w:t>Порядок и условия установления выплат</w:t>
      </w:r>
    </w:p>
    <w:p w:rsidR="0071441F" w:rsidRPr="005175A7" w:rsidRDefault="0071441F" w:rsidP="00FD5977">
      <w:pPr>
        <w:ind w:firstLine="567"/>
        <w:jc w:val="center"/>
        <w:rPr>
          <w:sz w:val="28"/>
          <w:szCs w:val="28"/>
        </w:rPr>
      </w:pPr>
      <w:r w:rsidRPr="005175A7">
        <w:rPr>
          <w:sz w:val="28"/>
          <w:szCs w:val="28"/>
        </w:rPr>
        <w:lastRenderedPageBreak/>
        <w:t>компенсационного характера</w:t>
      </w:r>
    </w:p>
    <w:p w:rsidR="007E4F5E" w:rsidRPr="005175A7" w:rsidRDefault="007E4F5E" w:rsidP="00FD5977">
      <w:pPr>
        <w:ind w:firstLine="567"/>
        <w:jc w:val="both"/>
        <w:rPr>
          <w:sz w:val="28"/>
          <w:szCs w:val="28"/>
        </w:rPr>
      </w:pPr>
    </w:p>
    <w:p w:rsidR="00D92F51" w:rsidRPr="005175A7" w:rsidRDefault="0071441F" w:rsidP="00FD5977">
      <w:pPr>
        <w:widowControl/>
        <w:autoSpaceDE/>
        <w:autoSpaceDN/>
        <w:adjustRightInd/>
        <w:ind w:firstLine="567"/>
        <w:jc w:val="both"/>
        <w:rPr>
          <w:sz w:val="28"/>
          <w:szCs w:val="28"/>
        </w:rPr>
      </w:pPr>
      <w:r w:rsidRPr="005175A7">
        <w:rPr>
          <w:sz w:val="28"/>
          <w:szCs w:val="28"/>
        </w:rPr>
        <w:t>4</w:t>
      </w:r>
      <w:r w:rsidR="007E4F5E" w:rsidRPr="005175A7">
        <w:rPr>
          <w:sz w:val="28"/>
          <w:szCs w:val="28"/>
        </w:rPr>
        <w:t>.1.</w:t>
      </w:r>
      <w:r w:rsidR="005D1E8D">
        <w:rPr>
          <w:sz w:val="28"/>
          <w:szCs w:val="28"/>
        </w:rPr>
        <w:t> </w:t>
      </w:r>
      <w:r w:rsidR="00D92F51" w:rsidRPr="005175A7">
        <w:rPr>
          <w:sz w:val="28"/>
          <w:szCs w:val="28"/>
        </w:rPr>
        <w:t>Доплаты и надбавки компенсационного характера – выплаты, обеспечивающие оплату труда в повышенном размере работникам, занятым на тяжелых работах, работах с вредными и (или) опасными и иными особыми условиями труда, в условиях труда, отклоняющихся от нормальных, а также иными, предусматриваемыми действующим законодательством.</w:t>
      </w:r>
    </w:p>
    <w:p w:rsidR="007E4F5E" w:rsidRPr="005175A7" w:rsidRDefault="007E4F5E" w:rsidP="00FD5977">
      <w:pPr>
        <w:widowControl/>
        <w:autoSpaceDE/>
        <w:autoSpaceDN/>
        <w:adjustRightInd/>
        <w:ind w:firstLine="567"/>
        <w:jc w:val="both"/>
        <w:rPr>
          <w:sz w:val="28"/>
          <w:szCs w:val="28"/>
        </w:rPr>
      </w:pPr>
      <w:r w:rsidRPr="005175A7">
        <w:rPr>
          <w:sz w:val="28"/>
          <w:szCs w:val="28"/>
        </w:rPr>
        <w:t xml:space="preserve">Выплаты компенсационного характера, размеры и условия их осуществления устанавливаются в соответствии с Постановлением </w:t>
      </w:r>
      <w:r w:rsidR="00090F02">
        <w:rPr>
          <w:sz w:val="28"/>
          <w:szCs w:val="28"/>
        </w:rPr>
        <w:t>Главы Администрации Юстинского районного муниципального образования</w:t>
      </w:r>
      <w:r w:rsidRPr="005175A7">
        <w:rPr>
          <w:sz w:val="28"/>
          <w:szCs w:val="28"/>
        </w:rPr>
        <w:t xml:space="preserve"> Республики Калмыкия от </w:t>
      </w:r>
      <w:r w:rsidR="00090F02">
        <w:rPr>
          <w:sz w:val="28"/>
          <w:szCs w:val="28"/>
        </w:rPr>
        <w:t>10 но</w:t>
      </w:r>
      <w:r w:rsidR="005D1E8D">
        <w:rPr>
          <w:sz w:val="28"/>
          <w:szCs w:val="28"/>
        </w:rPr>
        <w:t xml:space="preserve">ября </w:t>
      </w:r>
      <w:r w:rsidRPr="005175A7">
        <w:rPr>
          <w:sz w:val="28"/>
          <w:szCs w:val="28"/>
        </w:rPr>
        <w:t>2008</w:t>
      </w:r>
      <w:r w:rsidR="00090F02">
        <w:rPr>
          <w:sz w:val="28"/>
          <w:szCs w:val="28"/>
        </w:rPr>
        <w:t xml:space="preserve"> </w:t>
      </w:r>
      <w:r w:rsidR="005D1E8D">
        <w:rPr>
          <w:sz w:val="28"/>
          <w:szCs w:val="28"/>
        </w:rPr>
        <w:t>г.</w:t>
      </w:r>
      <w:r w:rsidRPr="005175A7">
        <w:rPr>
          <w:sz w:val="28"/>
          <w:szCs w:val="28"/>
        </w:rPr>
        <w:t xml:space="preserve"> № </w:t>
      </w:r>
      <w:r w:rsidR="00090F02">
        <w:rPr>
          <w:sz w:val="28"/>
          <w:szCs w:val="28"/>
        </w:rPr>
        <w:t>559</w:t>
      </w:r>
      <w:r w:rsidRPr="005175A7">
        <w:rPr>
          <w:sz w:val="28"/>
          <w:szCs w:val="28"/>
        </w:rPr>
        <w:t xml:space="preserve"> «Об утверждении Перечня видов выплат компенсационного характера в </w:t>
      </w:r>
      <w:r w:rsidR="00090F02">
        <w:rPr>
          <w:sz w:val="28"/>
          <w:szCs w:val="28"/>
        </w:rPr>
        <w:t>муниципальных</w:t>
      </w:r>
      <w:r w:rsidRPr="005175A7">
        <w:rPr>
          <w:sz w:val="28"/>
          <w:szCs w:val="28"/>
        </w:rPr>
        <w:t xml:space="preserve"> учреждениях</w:t>
      </w:r>
      <w:r w:rsidR="00090F02">
        <w:rPr>
          <w:sz w:val="28"/>
          <w:szCs w:val="28"/>
        </w:rPr>
        <w:t xml:space="preserve"> Администрации Юстинского районного муниципального образования</w:t>
      </w:r>
      <w:r w:rsidRPr="005175A7">
        <w:rPr>
          <w:sz w:val="28"/>
          <w:szCs w:val="28"/>
        </w:rPr>
        <w:t xml:space="preserve"> Республики Калмыкия</w:t>
      </w:r>
      <w:r w:rsidR="00090F02">
        <w:rPr>
          <w:sz w:val="28"/>
          <w:szCs w:val="28"/>
        </w:rPr>
        <w:t xml:space="preserve"> и органах местного самоуправления Юстинского района Республики Калмыкия</w:t>
      </w:r>
      <w:r w:rsidRPr="005175A7">
        <w:rPr>
          <w:sz w:val="28"/>
          <w:szCs w:val="28"/>
        </w:rPr>
        <w:t xml:space="preserve"> и разъяснения о порядке установления выплат компенсационного характера </w:t>
      </w:r>
      <w:r w:rsidR="00090F02" w:rsidRPr="005175A7">
        <w:rPr>
          <w:sz w:val="28"/>
          <w:szCs w:val="28"/>
        </w:rPr>
        <w:t xml:space="preserve">в </w:t>
      </w:r>
      <w:r w:rsidR="00090F02">
        <w:rPr>
          <w:sz w:val="28"/>
          <w:szCs w:val="28"/>
        </w:rPr>
        <w:t>муниципальных</w:t>
      </w:r>
      <w:r w:rsidR="00090F02" w:rsidRPr="005175A7">
        <w:rPr>
          <w:sz w:val="28"/>
          <w:szCs w:val="28"/>
        </w:rPr>
        <w:t xml:space="preserve"> учреждениях</w:t>
      </w:r>
      <w:r w:rsidR="00090F02">
        <w:rPr>
          <w:sz w:val="28"/>
          <w:szCs w:val="28"/>
        </w:rPr>
        <w:t xml:space="preserve"> Администрации Юстинского районного муниципального образования</w:t>
      </w:r>
      <w:r w:rsidR="00090F02" w:rsidRPr="005175A7">
        <w:rPr>
          <w:sz w:val="28"/>
          <w:szCs w:val="28"/>
        </w:rPr>
        <w:t xml:space="preserve"> Республики Калмыкия</w:t>
      </w:r>
      <w:r w:rsidR="00090F02">
        <w:rPr>
          <w:sz w:val="28"/>
          <w:szCs w:val="28"/>
        </w:rPr>
        <w:t xml:space="preserve"> и органах местного самоуправления Юстинского района Республики Калмыкия</w:t>
      </w:r>
      <w:r w:rsidRPr="005175A7">
        <w:rPr>
          <w:sz w:val="28"/>
          <w:szCs w:val="28"/>
        </w:rPr>
        <w:t>»:</w:t>
      </w:r>
    </w:p>
    <w:p w:rsidR="007E4F5E" w:rsidRPr="005175A7" w:rsidRDefault="007E4F5E" w:rsidP="00FD5977">
      <w:pPr>
        <w:widowControl/>
        <w:suppressAutoHyphens/>
        <w:autoSpaceDN/>
        <w:adjustRightInd/>
        <w:ind w:firstLine="567"/>
        <w:jc w:val="both"/>
        <w:rPr>
          <w:rFonts w:eastAsia="Arial"/>
          <w:sz w:val="28"/>
          <w:szCs w:val="28"/>
          <w:lang w:eastAsia="ar-SA"/>
        </w:rPr>
      </w:pPr>
      <w:r w:rsidRPr="005175A7">
        <w:rPr>
          <w:rFonts w:eastAsia="Arial"/>
          <w:sz w:val="28"/>
          <w:szCs w:val="28"/>
          <w:lang w:eastAsia="ar-SA"/>
        </w:rPr>
        <w:t>а) выплаты работникам, занятым на тяжелых работах, работах с вредными и (или) опасными и иными особыми условиями труда;</w:t>
      </w:r>
    </w:p>
    <w:p w:rsidR="007E4F5E" w:rsidRPr="005175A7" w:rsidRDefault="007E4F5E" w:rsidP="00FD5977">
      <w:pPr>
        <w:widowControl/>
        <w:suppressAutoHyphens/>
        <w:autoSpaceDN/>
        <w:adjustRightInd/>
        <w:ind w:firstLine="567"/>
        <w:jc w:val="both"/>
        <w:rPr>
          <w:rFonts w:eastAsia="Arial"/>
          <w:sz w:val="28"/>
          <w:szCs w:val="28"/>
          <w:lang w:eastAsia="ar-SA"/>
        </w:rPr>
      </w:pPr>
      <w:r w:rsidRPr="005175A7">
        <w:rPr>
          <w:rFonts w:eastAsia="Arial"/>
          <w:sz w:val="28"/>
          <w:szCs w:val="28"/>
          <w:lang w:eastAsia="ar-SA"/>
        </w:rPr>
        <w:t>б) выплаты за работу в местностях с особыми климатическими условиями;</w:t>
      </w:r>
    </w:p>
    <w:p w:rsidR="007E4F5E" w:rsidRPr="005175A7" w:rsidRDefault="007E4F5E" w:rsidP="00FD5977">
      <w:pPr>
        <w:widowControl/>
        <w:suppressAutoHyphens/>
        <w:autoSpaceDN/>
        <w:adjustRightInd/>
        <w:ind w:firstLine="567"/>
        <w:jc w:val="both"/>
        <w:rPr>
          <w:rFonts w:eastAsia="Arial"/>
          <w:sz w:val="28"/>
          <w:szCs w:val="28"/>
          <w:lang w:eastAsia="ar-SA"/>
        </w:rPr>
      </w:pPr>
      <w:r w:rsidRPr="005175A7">
        <w:rPr>
          <w:rFonts w:eastAsia="Arial"/>
          <w:sz w:val="28"/>
          <w:szCs w:val="28"/>
          <w:lang w:eastAsia="ar-SA"/>
        </w:rP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E4F5E" w:rsidRPr="005175A7" w:rsidRDefault="007E4F5E" w:rsidP="00FD5977">
      <w:pPr>
        <w:widowControl/>
        <w:suppressAutoHyphens/>
        <w:autoSpaceDN/>
        <w:adjustRightInd/>
        <w:ind w:firstLine="567"/>
        <w:jc w:val="both"/>
        <w:rPr>
          <w:rFonts w:eastAsia="Arial"/>
          <w:sz w:val="28"/>
          <w:szCs w:val="28"/>
          <w:lang w:eastAsia="ar-SA"/>
        </w:rPr>
      </w:pPr>
      <w:r w:rsidRPr="005175A7">
        <w:rPr>
          <w:rFonts w:eastAsia="Arial"/>
          <w:sz w:val="28"/>
          <w:szCs w:val="28"/>
          <w:lang w:eastAsia="ar-SA"/>
        </w:rPr>
        <w:t>г) надбавки за работу со сведениями, составляющими государственную тайну, их засекречиванием и рассекречиванием, а также за работу с шифрами.</w:t>
      </w:r>
    </w:p>
    <w:p w:rsidR="007E4F5E" w:rsidRPr="005175A7" w:rsidRDefault="007E4F5E" w:rsidP="00FD5977">
      <w:pPr>
        <w:ind w:firstLine="567"/>
        <w:jc w:val="both"/>
        <w:rPr>
          <w:rFonts w:ascii="Times New Roman CYR" w:hAnsi="Times New Roman CYR"/>
          <w:sz w:val="28"/>
          <w:szCs w:val="28"/>
        </w:rPr>
      </w:pPr>
      <w:r w:rsidRPr="005175A7">
        <w:rPr>
          <w:sz w:val="28"/>
          <w:szCs w:val="28"/>
        </w:rPr>
        <w:tab/>
      </w:r>
      <w:r w:rsidR="0071441F" w:rsidRPr="005175A7">
        <w:rPr>
          <w:sz w:val="28"/>
          <w:szCs w:val="28"/>
        </w:rPr>
        <w:t>4</w:t>
      </w:r>
      <w:r w:rsidRPr="005175A7">
        <w:rPr>
          <w:sz w:val="28"/>
          <w:szCs w:val="28"/>
        </w:rPr>
        <w:t xml:space="preserve">.2. Выплаты компенсационного характера устанавливаются </w:t>
      </w:r>
      <w:r w:rsidRPr="005175A7">
        <w:rPr>
          <w:rFonts w:ascii="Times New Roman CYR" w:hAnsi="Times New Roman CYR"/>
        </w:rPr>
        <w:t xml:space="preserve"> </w:t>
      </w:r>
      <w:r w:rsidRPr="005175A7">
        <w:rPr>
          <w:rFonts w:ascii="Times New Roman CYR" w:hAnsi="Times New Roman CYR"/>
          <w:sz w:val="28"/>
          <w:szCs w:val="28"/>
        </w:rPr>
        <w:t>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7E4F5E" w:rsidRPr="005175A7" w:rsidRDefault="0071441F" w:rsidP="00FD5977">
      <w:pPr>
        <w:widowControl/>
        <w:suppressAutoHyphens/>
        <w:autoSpaceDN/>
        <w:adjustRightInd/>
        <w:ind w:firstLine="567"/>
        <w:jc w:val="both"/>
        <w:rPr>
          <w:rFonts w:eastAsia="Arial"/>
          <w:sz w:val="28"/>
          <w:szCs w:val="28"/>
          <w:lang w:eastAsia="ar-SA"/>
        </w:rPr>
      </w:pPr>
      <w:r w:rsidRPr="005175A7">
        <w:rPr>
          <w:rFonts w:eastAsia="Arial"/>
          <w:sz w:val="28"/>
          <w:szCs w:val="28"/>
          <w:lang w:eastAsia="ar-SA"/>
        </w:rPr>
        <w:t>4</w:t>
      </w:r>
      <w:r w:rsidR="007E4F5E" w:rsidRPr="005175A7">
        <w:rPr>
          <w:rFonts w:eastAsia="Arial"/>
          <w:sz w:val="28"/>
          <w:szCs w:val="28"/>
          <w:lang w:eastAsia="ar-SA"/>
        </w:rPr>
        <w:t>.3. Повышение оплаты труда работников учреждений, занятых на работах с вредными и (или) опасными условиями труда, производится по результатам специальной оценки условий труда, установленного для различных видов работ. Если по итогам специальной оценки условий труда рабочее место признается безопасным, то повышение оплаты труда не производится.</w:t>
      </w:r>
    </w:p>
    <w:p w:rsidR="007E4F5E" w:rsidRPr="005175A7" w:rsidRDefault="007E4F5E" w:rsidP="00FD5977">
      <w:pPr>
        <w:ind w:firstLine="567"/>
        <w:jc w:val="both"/>
        <w:rPr>
          <w:sz w:val="28"/>
          <w:szCs w:val="28"/>
        </w:rPr>
      </w:pPr>
      <w:r w:rsidRPr="005175A7">
        <w:rPr>
          <w:sz w:val="28"/>
          <w:szCs w:val="28"/>
        </w:rPr>
        <w:t>Конкретные размеры повышения оплаты труда работникам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2A218F" w:rsidRPr="005175A7" w:rsidRDefault="00724C72" w:rsidP="00FD5977">
      <w:pPr>
        <w:ind w:firstLine="567"/>
        <w:jc w:val="both"/>
        <w:rPr>
          <w:sz w:val="28"/>
          <w:szCs w:val="28"/>
        </w:rPr>
      </w:pPr>
      <w:r w:rsidRPr="005175A7">
        <w:rPr>
          <w:sz w:val="28"/>
          <w:szCs w:val="28"/>
        </w:rPr>
        <w:t>Перечень учреждений и должностей работников учреждений, занятых на тяжелых работах,</w:t>
      </w:r>
      <w:r w:rsidR="0014583E" w:rsidRPr="005175A7">
        <w:t xml:space="preserve"> </w:t>
      </w:r>
      <w:r w:rsidR="0014583E" w:rsidRPr="005175A7">
        <w:rPr>
          <w:sz w:val="28"/>
          <w:szCs w:val="28"/>
        </w:rPr>
        <w:t>работах с вредными и (или) опасными и иными особыми условиями труда,</w:t>
      </w:r>
      <w:r w:rsidRPr="005175A7">
        <w:rPr>
          <w:sz w:val="28"/>
          <w:szCs w:val="28"/>
        </w:rPr>
        <w:t xml:space="preserve"> которым устанавливаются выплаты компенсационного характера, предусмотрен</w:t>
      </w:r>
      <w:r w:rsidR="001C54BA">
        <w:rPr>
          <w:sz w:val="28"/>
          <w:szCs w:val="28"/>
        </w:rPr>
        <w:t xml:space="preserve"> в </w:t>
      </w:r>
      <w:r w:rsidRPr="005175A7">
        <w:rPr>
          <w:sz w:val="28"/>
          <w:szCs w:val="28"/>
        </w:rPr>
        <w:t xml:space="preserve"> Приложени</w:t>
      </w:r>
      <w:r w:rsidR="001C54BA">
        <w:rPr>
          <w:sz w:val="28"/>
          <w:szCs w:val="28"/>
        </w:rPr>
        <w:t>и</w:t>
      </w:r>
      <w:r w:rsidRPr="005175A7">
        <w:rPr>
          <w:sz w:val="28"/>
          <w:szCs w:val="28"/>
        </w:rPr>
        <w:t xml:space="preserve"> № 3 к настоящему Положению.</w:t>
      </w:r>
    </w:p>
    <w:p w:rsidR="007E4F5E" w:rsidRPr="005175A7" w:rsidRDefault="00A402B9" w:rsidP="00FD5977">
      <w:pPr>
        <w:ind w:firstLine="567"/>
        <w:jc w:val="both"/>
        <w:rPr>
          <w:sz w:val="28"/>
          <w:szCs w:val="28"/>
        </w:rPr>
      </w:pPr>
      <w:r w:rsidRPr="005175A7">
        <w:rPr>
          <w:sz w:val="28"/>
          <w:szCs w:val="28"/>
        </w:rPr>
        <w:t>4</w:t>
      </w:r>
      <w:r w:rsidR="007E4F5E" w:rsidRPr="005175A7">
        <w:rPr>
          <w:sz w:val="28"/>
          <w:szCs w:val="28"/>
        </w:rPr>
        <w:t xml:space="preserve">.4. Выплаты за работу в условиях, отклоняющихся от нормальных (при </w:t>
      </w:r>
      <w:r w:rsidR="007E4F5E" w:rsidRPr="005175A7">
        <w:rPr>
          <w:sz w:val="28"/>
          <w:szCs w:val="28"/>
        </w:rPr>
        <w:lastRenderedPageBreak/>
        <w:t>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и при выполнении работ в других условиях, отклоняющихся от нормальных), устанавливаются в соответствии с законодательством и с учетом финансово-экономического положения учреждения.</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4678"/>
      </w:tblGrid>
      <w:tr w:rsidR="00204D58" w:rsidRPr="005175A7">
        <w:tc>
          <w:tcPr>
            <w:tcW w:w="5245" w:type="dxa"/>
          </w:tcPr>
          <w:p w:rsidR="002A218F" w:rsidRPr="005175A7" w:rsidRDefault="002A218F" w:rsidP="002A218F">
            <w:pPr>
              <w:ind w:firstLine="567"/>
              <w:jc w:val="both"/>
              <w:rPr>
                <w:sz w:val="28"/>
                <w:szCs w:val="28"/>
              </w:rPr>
            </w:pPr>
            <w:r w:rsidRPr="005175A7">
              <w:rPr>
                <w:sz w:val="28"/>
                <w:szCs w:val="28"/>
              </w:rPr>
              <w:t>Виды работ, за которые установлены доплаты, надбавки</w:t>
            </w:r>
          </w:p>
        </w:tc>
        <w:tc>
          <w:tcPr>
            <w:tcW w:w="4678" w:type="dxa"/>
          </w:tcPr>
          <w:p w:rsidR="002A218F" w:rsidRPr="005175A7" w:rsidRDefault="002A218F" w:rsidP="002A218F">
            <w:pPr>
              <w:ind w:firstLine="567"/>
              <w:jc w:val="both"/>
              <w:rPr>
                <w:sz w:val="28"/>
                <w:szCs w:val="28"/>
              </w:rPr>
            </w:pPr>
            <w:r w:rsidRPr="005175A7">
              <w:rPr>
                <w:sz w:val="28"/>
                <w:szCs w:val="28"/>
              </w:rPr>
              <w:t>Размеры, доплат и надбавок, а также наименование документов, в соответствии с которыми установлены указанные доплаты и надбавки</w:t>
            </w:r>
          </w:p>
        </w:tc>
      </w:tr>
      <w:tr w:rsidR="00204D58" w:rsidRPr="005175A7">
        <w:tc>
          <w:tcPr>
            <w:tcW w:w="5245" w:type="dxa"/>
          </w:tcPr>
          <w:p w:rsidR="002A218F" w:rsidRPr="005175A7" w:rsidRDefault="002A218F" w:rsidP="002A218F">
            <w:pPr>
              <w:ind w:firstLine="567"/>
              <w:jc w:val="both"/>
              <w:rPr>
                <w:sz w:val="28"/>
                <w:szCs w:val="28"/>
              </w:rPr>
            </w:pPr>
            <w:r w:rsidRPr="005175A7">
              <w:rPr>
                <w:sz w:val="28"/>
                <w:szCs w:val="28"/>
              </w:rPr>
              <w:t>За работу в ночное время</w:t>
            </w:r>
          </w:p>
        </w:tc>
        <w:tc>
          <w:tcPr>
            <w:tcW w:w="4678" w:type="dxa"/>
          </w:tcPr>
          <w:p w:rsidR="002A218F" w:rsidRPr="005175A7" w:rsidRDefault="002A218F" w:rsidP="002A218F">
            <w:pPr>
              <w:ind w:firstLine="567"/>
              <w:jc w:val="both"/>
              <w:rPr>
                <w:sz w:val="28"/>
                <w:szCs w:val="28"/>
              </w:rPr>
            </w:pPr>
            <w:r w:rsidRPr="005175A7">
              <w:rPr>
                <w:sz w:val="28"/>
                <w:szCs w:val="28"/>
              </w:rPr>
              <w:t>35% часовой тарифной ставки в соответствии со статьями 149, 154 Трудового кодекса Российской Федерации</w:t>
            </w:r>
          </w:p>
        </w:tc>
      </w:tr>
      <w:tr w:rsidR="00204D58" w:rsidRPr="005175A7">
        <w:tc>
          <w:tcPr>
            <w:tcW w:w="5245" w:type="dxa"/>
          </w:tcPr>
          <w:p w:rsidR="002A218F" w:rsidRPr="005175A7" w:rsidRDefault="002A218F" w:rsidP="002A218F">
            <w:pPr>
              <w:ind w:firstLine="567"/>
              <w:jc w:val="both"/>
              <w:rPr>
                <w:sz w:val="28"/>
                <w:szCs w:val="28"/>
              </w:rPr>
            </w:pPr>
            <w:r w:rsidRPr="005175A7">
              <w:rPr>
                <w:sz w:val="28"/>
                <w:szCs w:val="28"/>
              </w:rPr>
              <w:t>За работу в выходные и праздничные дни</w:t>
            </w:r>
          </w:p>
        </w:tc>
        <w:tc>
          <w:tcPr>
            <w:tcW w:w="4678" w:type="dxa"/>
          </w:tcPr>
          <w:p w:rsidR="002A218F" w:rsidRPr="005175A7" w:rsidRDefault="002A218F" w:rsidP="002A218F">
            <w:pPr>
              <w:ind w:firstLine="567"/>
              <w:jc w:val="both"/>
              <w:rPr>
                <w:sz w:val="28"/>
                <w:szCs w:val="28"/>
              </w:rPr>
            </w:pPr>
            <w:r w:rsidRPr="005175A7">
              <w:rPr>
                <w:sz w:val="28"/>
                <w:szCs w:val="28"/>
              </w:rPr>
              <w:t>в соответствии со статьями 149, 153 Трудового кодекса Российской Федерации</w:t>
            </w:r>
          </w:p>
        </w:tc>
      </w:tr>
      <w:tr w:rsidR="00204D58" w:rsidRPr="005175A7">
        <w:tc>
          <w:tcPr>
            <w:tcW w:w="5245" w:type="dxa"/>
          </w:tcPr>
          <w:p w:rsidR="002A218F" w:rsidRPr="005175A7" w:rsidRDefault="002A218F" w:rsidP="002A218F">
            <w:pPr>
              <w:ind w:firstLine="567"/>
              <w:jc w:val="both"/>
              <w:rPr>
                <w:sz w:val="28"/>
                <w:szCs w:val="28"/>
              </w:rPr>
            </w:pPr>
            <w:r w:rsidRPr="005175A7">
              <w:rPr>
                <w:sz w:val="28"/>
                <w:szCs w:val="28"/>
              </w:rPr>
              <w:t xml:space="preserve">Воспитателям, помощникам воспитателей за переработку рабочего времени, выполняемую за пределами </w:t>
            </w:r>
            <w:r w:rsidR="00556C47" w:rsidRPr="005175A7">
              <w:rPr>
                <w:sz w:val="28"/>
                <w:szCs w:val="28"/>
              </w:rPr>
              <w:t xml:space="preserve">нормы </w:t>
            </w:r>
            <w:r w:rsidRPr="005175A7">
              <w:rPr>
                <w:sz w:val="28"/>
                <w:szCs w:val="28"/>
              </w:rPr>
              <w:t>рабочего времени</w:t>
            </w:r>
          </w:p>
        </w:tc>
        <w:tc>
          <w:tcPr>
            <w:tcW w:w="4678" w:type="dxa"/>
          </w:tcPr>
          <w:p w:rsidR="002A218F" w:rsidRPr="005175A7" w:rsidRDefault="002A218F" w:rsidP="002A218F">
            <w:pPr>
              <w:ind w:firstLine="567"/>
              <w:jc w:val="both"/>
              <w:rPr>
                <w:sz w:val="28"/>
                <w:szCs w:val="28"/>
              </w:rPr>
            </w:pPr>
            <w:r w:rsidRPr="005175A7">
              <w:rPr>
                <w:sz w:val="28"/>
                <w:szCs w:val="28"/>
              </w:rPr>
              <w:t>в соответствии со статьями 149, 152 Трудового кодекса Российской Федерации</w:t>
            </w:r>
          </w:p>
        </w:tc>
      </w:tr>
    </w:tbl>
    <w:p w:rsidR="007E4F5E" w:rsidRPr="005175A7" w:rsidRDefault="00A402B9" w:rsidP="00FD5977">
      <w:pPr>
        <w:ind w:firstLine="567"/>
        <w:jc w:val="both"/>
        <w:rPr>
          <w:sz w:val="28"/>
          <w:szCs w:val="28"/>
        </w:rPr>
      </w:pPr>
      <w:r w:rsidRPr="005175A7">
        <w:rPr>
          <w:sz w:val="28"/>
          <w:szCs w:val="28"/>
        </w:rPr>
        <w:t>4.4</w:t>
      </w:r>
      <w:r w:rsidR="007E4F5E" w:rsidRPr="005175A7">
        <w:rPr>
          <w:sz w:val="28"/>
          <w:szCs w:val="28"/>
        </w:rPr>
        <w:t>.</w:t>
      </w:r>
      <w:r w:rsidR="006810BC" w:rsidRPr="005175A7">
        <w:rPr>
          <w:sz w:val="28"/>
          <w:szCs w:val="28"/>
        </w:rPr>
        <w:t>1</w:t>
      </w:r>
      <w:r w:rsidR="007E4F5E" w:rsidRPr="005175A7">
        <w:rPr>
          <w:sz w:val="28"/>
          <w:szCs w:val="28"/>
        </w:rPr>
        <w:t xml:space="preserve">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соглашением сторон с учетом содержания и (или) объема дополнительной работы.</w:t>
      </w:r>
    </w:p>
    <w:p w:rsidR="00001D44" w:rsidRPr="005175A7" w:rsidRDefault="00001D44" w:rsidP="00001D44">
      <w:pPr>
        <w:ind w:firstLine="567"/>
        <w:jc w:val="both"/>
        <w:rPr>
          <w:sz w:val="28"/>
        </w:rPr>
      </w:pPr>
      <w:r w:rsidRPr="005175A7">
        <w:rPr>
          <w:sz w:val="28"/>
        </w:rPr>
        <w:t xml:space="preserve">4.4.2. Выплаты за дополнительную работу, не входящую в круг основных обязанностей работника, производятся за: </w:t>
      </w:r>
    </w:p>
    <w:p w:rsidR="00001D44" w:rsidRPr="005175A7" w:rsidRDefault="00001D44" w:rsidP="00001D44">
      <w:pPr>
        <w:ind w:firstLine="567"/>
        <w:jc w:val="both"/>
        <w:rPr>
          <w:sz w:val="28"/>
        </w:rPr>
      </w:pPr>
      <w:r w:rsidRPr="005175A7">
        <w:rPr>
          <w:sz w:val="28"/>
        </w:rPr>
        <w:t xml:space="preserve">осуществление функций классного руководителя, проверку тетрадей, заведование кабинетами, отделениями, филиалами, учебными мастерскими, учебно-опытными участками и др., руководство методическими объединениями. </w:t>
      </w:r>
    </w:p>
    <w:p w:rsidR="00FD5977" w:rsidRPr="005175A7" w:rsidRDefault="007C4FCA" w:rsidP="00FD5977">
      <w:pPr>
        <w:ind w:firstLine="567"/>
        <w:jc w:val="both"/>
        <w:rPr>
          <w:sz w:val="28"/>
        </w:rPr>
      </w:pPr>
      <w:r w:rsidRPr="005175A7">
        <w:rPr>
          <w:sz w:val="28"/>
        </w:rPr>
        <w:t xml:space="preserve">Размер выплат  за выполнение работы, не входящей в </w:t>
      </w:r>
      <w:r w:rsidR="006810BC" w:rsidRPr="005175A7">
        <w:rPr>
          <w:sz w:val="28"/>
        </w:rPr>
        <w:t>перечень</w:t>
      </w:r>
      <w:r w:rsidRPr="005175A7">
        <w:rPr>
          <w:sz w:val="28"/>
        </w:rPr>
        <w:t xml:space="preserve"> основных обязанностей:</w:t>
      </w:r>
    </w:p>
    <w:tbl>
      <w:tblPr>
        <w:tblW w:w="4927" w:type="pct"/>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0"/>
        <w:gridCol w:w="2423"/>
      </w:tblGrid>
      <w:tr w:rsidR="007C4FCA" w:rsidRPr="005175A7">
        <w:trPr>
          <w:cantSplit/>
          <w:jc w:val="center"/>
        </w:trPr>
        <w:tc>
          <w:tcPr>
            <w:tcW w:w="7551" w:type="dxa"/>
            <w:tcMar>
              <w:left w:w="28" w:type="dxa"/>
              <w:right w:w="28" w:type="dxa"/>
            </w:tcMar>
            <w:vAlign w:val="center"/>
          </w:tcPr>
          <w:p w:rsidR="007C4FCA" w:rsidRPr="005175A7" w:rsidRDefault="007C4FCA" w:rsidP="00526A57">
            <w:pPr>
              <w:pStyle w:val="7"/>
              <w:spacing w:before="0" w:after="0"/>
              <w:ind w:firstLine="0"/>
              <w:jc w:val="center"/>
              <w:rPr>
                <w:sz w:val="28"/>
                <w:szCs w:val="28"/>
              </w:rPr>
            </w:pPr>
            <w:r w:rsidRPr="005175A7">
              <w:rPr>
                <w:sz w:val="28"/>
                <w:szCs w:val="28"/>
              </w:rPr>
              <w:t>Перечень работ</w:t>
            </w:r>
          </w:p>
        </w:tc>
        <w:tc>
          <w:tcPr>
            <w:tcW w:w="2423" w:type="dxa"/>
            <w:tcMar>
              <w:left w:w="28" w:type="dxa"/>
              <w:right w:w="28" w:type="dxa"/>
            </w:tcMar>
            <w:vAlign w:val="center"/>
          </w:tcPr>
          <w:p w:rsidR="007C4FCA" w:rsidRPr="005175A7" w:rsidRDefault="007C4FCA" w:rsidP="00526A57">
            <w:pPr>
              <w:jc w:val="center"/>
              <w:rPr>
                <w:sz w:val="28"/>
                <w:szCs w:val="28"/>
              </w:rPr>
            </w:pPr>
            <w:r w:rsidRPr="005175A7">
              <w:rPr>
                <w:sz w:val="28"/>
                <w:szCs w:val="28"/>
              </w:rPr>
              <w:t>Размер выплат</w:t>
            </w:r>
          </w:p>
          <w:p w:rsidR="007C4FCA" w:rsidRPr="005175A7" w:rsidRDefault="00C16AEF" w:rsidP="00526A57">
            <w:pPr>
              <w:jc w:val="center"/>
              <w:rPr>
                <w:sz w:val="28"/>
                <w:szCs w:val="28"/>
              </w:rPr>
            </w:pPr>
            <w:r w:rsidRPr="005175A7">
              <w:rPr>
                <w:iCs/>
                <w:sz w:val="28"/>
                <w:szCs w:val="28"/>
              </w:rPr>
              <w:t>рублей в месяц.</w:t>
            </w:r>
          </w:p>
        </w:tc>
      </w:tr>
    </w:tbl>
    <w:p w:rsidR="007C4FCA" w:rsidRPr="005175A7" w:rsidRDefault="007C4FCA" w:rsidP="00FD5977">
      <w:pPr>
        <w:jc w:val="center"/>
        <w:rPr>
          <w:sz w:val="2"/>
        </w:rPr>
      </w:pPr>
    </w:p>
    <w:tbl>
      <w:tblPr>
        <w:tblW w:w="4921" w:type="pct"/>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21"/>
        <w:gridCol w:w="2440"/>
      </w:tblGrid>
      <w:tr w:rsidR="007C4FCA" w:rsidRPr="005175A7">
        <w:trPr>
          <w:cantSplit/>
          <w:jc w:val="center"/>
        </w:trPr>
        <w:tc>
          <w:tcPr>
            <w:tcW w:w="7521" w:type="dxa"/>
            <w:tcMar>
              <w:left w:w="28" w:type="dxa"/>
              <w:right w:w="28" w:type="dxa"/>
            </w:tcMar>
          </w:tcPr>
          <w:p w:rsidR="007C4FCA" w:rsidRPr="005175A7" w:rsidRDefault="008158C2" w:rsidP="00FD5977">
            <w:pPr>
              <w:rPr>
                <w:sz w:val="28"/>
              </w:rPr>
            </w:pPr>
            <w:r w:rsidRPr="005175A7">
              <w:rPr>
                <w:sz w:val="28"/>
              </w:rPr>
              <w:t>1.</w:t>
            </w:r>
            <w:r w:rsidR="007C4FCA" w:rsidRPr="005175A7">
              <w:rPr>
                <w:sz w:val="28"/>
              </w:rPr>
              <w:t>Учителям, преподавателям или иным педагогическим работникам за классное руководство (руководство группой)</w:t>
            </w:r>
          </w:p>
          <w:p w:rsidR="009B6E83" w:rsidRPr="005175A7" w:rsidRDefault="00286D7E" w:rsidP="00FD5977">
            <w:pPr>
              <w:rPr>
                <w:sz w:val="28"/>
              </w:rPr>
            </w:pPr>
            <w:r w:rsidRPr="005175A7">
              <w:rPr>
                <w:sz w:val="28"/>
              </w:rPr>
              <w:t xml:space="preserve">а) в классах (группах) </w:t>
            </w:r>
            <w:r w:rsidR="009B6E83" w:rsidRPr="005175A7">
              <w:rPr>
                <w:sz w:val="28"/>
              </w:rPr>
              <w:t xml:space="preserve">не менее </w:t>
            </w:r>
            <w:r w:rsidRPr="005175A7">
              <w:rPr>
                <w:sz w:val="28"/>
              </w:rPr>
              <w:t xml:space="preserve">установленной </w:t>
            </w:r>
            <w:r w:rsidR="009B6E83" w:rsidRPr="005175A7">
              <w:rPr>
                <w:sz w:val="28"/>
              </w:rPr>
              <w:t xml:space="preserve">наполняемости, </w:t>
            </w:r>
          </w:p>
          <w:p w:rsidR="009B6E83" w:rsidRPr="005175A7" w:rsidRDefault="00286D7E" w:rsidP="00FD5977">
            <w:pPr>
              <w:rPr>
                <w:sz w:val="28"/>
              </w:rPr>
            </w:pPr>
            <w:bookmarkStart w:id="2" w:name="sub_1005"/>
            <w:r w:rsidRPr="005175A7">
              <w:rPr>
                <w:sz w:val="28"/>
              </w:rPr>
              <w:t>б)</w:t>
            </w:r>
            <w:r w:rsidRPr="005175A7">
              <w:t xml:space="preserve"> </w:t>
            </w:r>
            <w:r w:rsidRPr="005175A7">
              <w:rPr>
                <w:sz w:val="28"/>
              </w:rPr>
              <w:t>для классов, наполняемость которых меньше установленной,</w:t>
            </w:r>
            <w:r w:rsidR="008158C2" w:rsidRPr="005175A7">
              <w:t xml:space="preserve"> </w:t>
            </w:r>
            <w:r w:rsidR="008158C2" w:rsidRPr="005175A7">
              <w:rPr>
                <w:sz w:val="28"/>
              </w:rPr>
              <w:t xml:space="preserve">пропорционально численности обучающихся </w:t>
            </w:r>
            <w:r w:rsidR="009B6E83" w:rsidRPr="005175A7">
              <w:rPr>
                <w:sz w:val="28"/>
              </w:rPr>
              <w:t>исходя из норматива на 1 учащегося</w:t>
            </w:r>
            <w:r w:rsidRPr="005175A7">
              <w:rPr>
                <w:sz w:val="28"/>
              </w:rPr>
              <w:t xml:space="preserve"> 80 рублей</w:t>
            </w:r>
            <w:r w:rsidR="008158C2" w:rsidRPr="005175A7">
              <w:rPr>
                <w:sz w:val="28"/>
              </w:rPr>
              <w:t xml:space="preserve"> </w:t>
            </w:r>
            <w:r w:rsidR="001E46B8" w:rsidRPr="005175A7">
              <w:rPr>
                <w:sz w:val="28"/>
              </w:rPr>
              <w:t>(167 рублей -</w:t>
            </w:r>
            <w:r w:rsidR="001E46B8" w:rsidRPr="005175A7">
              <w:t xml:space="preserve"> </w:t>
            </w:r>
            <w:r w:rsidR="001E46B8" w:rsidRPr="005175A7">
              <w:rPr>
                <w:sz w:val="28"/>
              </w:rPr>
              <w:t>для специальных (коррекционных) образовательных учреждений</w:t>
            </w:r>
            <w:r w:rsidR="008158C2" w:rsidRPr="005175A7">
              <w:rPr>
                <w:sz w:val="28"/>
              </w:rPr>
              <w:t xml:space="preserve"> </w:t>
            </w:r>
            <w:r w:rsidR="001E46B8" w:rsidRPr="005175A7">
              <w:rPr>
                <w:sz w:val="28"/>
              </w:rPr>
              <w:t>)</w:t>
            </w:r>
            <w:r w:rsidR="009B6E83" w:rsidRPr="005175A7">
              <w:rPr>
                <w:sz w:val="28"/>
              </w:rPr>
              <w:t xml:space="preserve"> </w:t>
            </w:r>
            <w:bookmarkEnd w:id="2"/>
          </w:p>
        </w:tc>
        <w:tc>
          <w:tcPr>
            <w:tcW w:w="2440" w:type="dxa"/>
            <w:tcMar>
              <w:left w:w="28" w:type="dxa"/>
              <w:right w:w="28" w:type="dxa"/>
            </w:tcMar>
            <w:vAlign w:val="center"/>
          </w:tcPr>
          <w:p w:rsidR="00286D7E" w:rsidRPr="005175A7" w:rsidRDefault="00286D7E" w:rsidP="00526A57">
            <w:pPr>
              <w:jc w:val="center"/>
              <w:rPr>
                <w:sz w:val="28"/>
              </w:rPr>
            </w:pPr>
            <w:r w:rsidRPr="005175A7">
              <w:rPr>
                <w:sz w:val="28"/>
              </w:rPr>
              <w:t>2000 руб.</w:t>
            </w:r>
          </w:p>
        </w:tc>
      </w:tr>
      <w:tr w:rsidR="007C4FCA" w:rsidRPr="005175A7">
        <w:trPr>
          <w:cantSplit/>
          <w:jc w:val="center"/>
        </w:trPr>
        <w:tc>
          <w:tcPr>
            <w:tcW w:w="7521" w:type="dxa"/>
            <w:tcMar>
              <w:left w:w="28" w:type="dxa"/>
              <w:right w:w="28" w:type="dxa"/>
            </w:tcMar>
          </w:tcPr>
          <w:p w:rsidR="008158C2" w:rsidRPr="005175A7" w:rsidRDefault="008158C2" w:rsidP="00FD5977">
            <w:pPr>
              <w:spacing w:line="300" w:lineRule="exact"/>
              <w:rPr>
                <w:sz w:val="28"/>
              </w:rPr>
            </w:pPr>
            <w:r w:rsidRPr="005175A7">
              <w:rPr>
                <w:sz w:val="28"/>
              </w:rPr>
              <w:lastRenderedPageBreak/>
              <w:t>2.</w:t>
            </w:r>
            <w:r w:rsidR="007C4FCA" w:rsidRPr="005175A7">
              <w:rPr>
                <w:sz w:val="28"/>
              </w:rPr>
              <w:t>Учителям 1-4-х классов за проверку тетрадей</w:t>
            </w:r>
            <w:r w:rsidRPr="005175A7">
              <w:rPr>
                <w:sz w:val="28"/>
              </w:rPr>
              <w:t xml:space="preserve">, учителям, преподавателям за проверку письменных работ по русскому языку, литературе, по математике, по иностранному языку, черчению, технической механике </w:t>
            </w:r>
          </w:p>
        </w:tc>
        <w:tc>
          <w:tcPr>
            <w:tcW w:w="2440" w:type="dxa"/>
            <w:tcMar>
              <w:left w:w="28" w:type="dxa"/>
              <w:right w:w="28" w:type="dxa"/>
            </w:tcMar>
            <w:vAlign w:val="center"/>
          </w:tcPr>
          <w:p w:rsidR="007C4FCA" w:rsidRPr="005175A7" w:rsidRDefault="008158C2" w:rsidP="00526A57">
            <w:pPr>
              <w:jc w:val="center"/>
              <w:rPr>
                <w:sz w:val="28"/>
              </w:rPr>
            </w:pPr>
            <w:r w:rsidRPr="005175A7">
              <w:rPr>
                <w:sz w:val="28"/>
              </w:rPr>
              <w:t>600 руб.</w:t>
            </w:r>
            <w:r w:rsidR="006810BC" w:rsidRPr="005175A7">
              <w:rPr>
                <w:sz w:val="28"/>
              </w:rPr>
              <w:t>*</w:t>
            </w:r>
          </w:p>
        </w:tc>
      </w:tr>
      <w:tr w:rsidR="007C4FCA" w:rsidRPr="005175A7">
        <w:trPr>
          <w:cantSplit/>
          <w:jc w:val="center"/>
        </w:trPr>
        <w:tc>
          <w:tcPr>
            <w:tcW w:w="7521" w:type="dxa"/>
            <w:tcMar>
              <w:left w:w="28" w:type="dxa"/>
              <w:right w:w="28" w:type="dxa"/>
            </w:tcMar>
          </w:tcPr>
          <w:p w:rsidR="007C4FCA" w:rsidRPr="005175A7" w:rsidRDefault="008158C2" w:rsidP="00FD5977">
            <w:pPr>
              <w:spacing w:line="300" w:lineRule="exact"/>
              <w:rPr>
                <w:sz w:val="28"/>
              </w:rPr>
            </w:pPr>
            <w:r w:rsidRPr="005175A7">
              <w:rPr>
                <w:sz w:val="28"/>
              </w:rPr>
              <w:t>3. Педагогическим работникам за заведование учебными кабинетами (лабораториями)</w:t>
            </w:r>
            <w:r w:rsidR="00D74EA2" w:rsidRPr="005175A7">
              <w:rPr>
                <w:sz w:val="28"/>
              </w:rPr>
              <w:t>, учебно-опытными участками, учебными мастерскими, учебно –консультационными  пунктами, вечерними, заочными отделениями, методическими объединениями</w:t>
            </w:r>
          </w:p>
        </w:tc>
        <w:tc>
          <w:tcPr>
            <w:tcW w:w="2440" w:type="dxa"/>
            <w:tcMar>
              <w:left w:w="28" w:type="dxa"/>
              <w:right w:w="28" w:type="dxa"/>
            </w:tcMar>
            <w:vAlign w:val="center"/>
          </w:tcPr>
          <w:p w:rsidR="007C4FCA" w:rsidRPr="005175A7" w:rsidRDefault="00D74EA2" w:rsidP="00526A57">
            <w:pPr>
              <w:jc w:val="center"/>
              <w:rPr>
                <w:sz w:val="28"/>
              </w:rPr>
            </w:pPr>
            <w:r w:rsidRPr="005175A7">
              <w:rPr>
                <w:sz w:val="28"/>
              </w:rPr>
              <w:t>500 руб.</w:t>
            </w:r>
          </w:p>
        </w:tc>
      </w:tr>
    </w:tbl>
    <w:p w:rsidR="006810BC" w:rsidRPr="005175A7" w:rsidRDefault="006810BC" w:rsidP="00FD5977">
      <w:pPr>
        <w:ind w:firstLine="567"/>
        <w:rPr>
          <w:iCs/>
          <w:sz w:val="28"/>
        </w:rPr>
      </w:pPr>
      <w:r w:rsidRPr="005175A7">
        <w:rPr>
          <w:iCs/>
          <w:sz w:val="28"/>
        </w:rPr>
        <w:t>Примечания.</w:t>
      </w:r>
    </w:p>
    <w:p w:rsidR="0088286E" w:rsidRPr="005175A7" w:rsidRDefault="006810BC" w:rsidP="00FD5977">
      <w:pPr>
        <w:ind w:firstLine="567"/>
        <w:jc w:val="both"/>
        <w:rPr>
          <w:iCs/>
          <w:sz w:val="28"/>
        </w:rPr>
      </w:pPr>
      <w:r w:rsidRPr="005175A7">
        <w:rPr>
          <w:iCs/>
          <w:sz w:val="28"/>
        </w:rPr>
        <w:t xml:space="preserve">* - </w:t>
      </w:r>
      <w:r w:rsidR="0088286E" w:rsidRPr="005175A7">
        <w:rPr>
          <w:iCs/>
          <w:sz w:val="28"/>
        </w:rPr>
        <w:t>начисляется</w:t>
      </w:r>
      <w:r w:rsidRPr="005175A7">
        <w:rPr>
          <w:iCs/>
          <w:sz w:val="28"/>
        </w:rPr>
        <w:t xml:space="preserve"> </w:t>
      </w:r>
      <w:r w:rsidR="00D50EFF" w:rsidRPr="005175A7">
        <w:rPr>
          <w:iCs/>
          <w:sz w:val="28"/>
        </w:rPr>
        <w:t>за установленную норму часов педагогической деятельности</w:t>
      </w:r>
      <w:r w:rsidR="0088286E" w:rsidRPr="005175A7">
        <w:rPr>
          <w:iCs/>
          <w:sz w:val="28"/>
        </w:rPr>
        <w:t xml:space="preserve">, в случае отклонения начисляется </w:t>
      </w:r>
      <w:r w:rsidRPr="005175A7">
        <w:rPr>
          <w:iCs/>
          <w:sz w:val="28"/>
        </w:rPr>
        <w:t>пропорционально учебной нагрузке</w:t>
      </w:r>
      <w:r w:rsidR="0088286E" w:rsidRPr="005175A7">
        <w:rPr>
          <w:iCs/>
          <w:sz w:val="28"/>
        </w:rPr>
        <w:t>.</w:t>
      </w:r>
    </w:p>
    <w:p w:rsidR="00724C72" w:rsidRPr="005175A7" w:rsidRDefault="006810BC" w:rsidP="00724C72">
      <w:pPr>
        <w:ind w:firstLine="567"/>
        <w:jc w:val="both"/>
        <w:rPr>
          <w:sz w:val="28"/>
          <w:szCs w:val="28"/>
        </w:rPr>
      </w:pPr>
      <w:r w:rsidRPr="005175A7">
        <w:rPr>
          <w:iCs/>
          <w:sz w:val="28"/>
        </w:rPr>
        <w:t xml:space="preserve"> </w:t>
      </w:r>
      <w:r w:rsidR="00724C72" w:rsidRPr="005175A7">
        <w:rPr>
          <w:sz w:val="28"/>
          <w:szCs w:val="28"/>
        </w:rPr>
        <w:t>Размер выплат компенсационного характера не образует нового должностного оклада.</w:t>
      </w:r>
    </w:p>
    <w:p w:rsidR="007E4F5E" w:rsidRPr="005175A7" w:rsidRDefault="00D74EA2" w:rsidP="00001D44">
      <w:pPr>
        <w:ind w:firstLine="567"/>
        <w:jc w:val="both"/>
        <w:rPr>
          <w:rFonts w:ascii="Times New Roman CYR" w:hAnsi="Times New Roman CYR"/>
          <w:sz w:val="28"/>
          <w:szCs w:val="28"/>
        </w:rPr>
      </w:pPr>
      <w:r w:rsidRPr="005175A7">
        <w:rPr>
          <w:rFonts w:ascii="Times New Roman CYR" w:hAnsi="Times New Roman CYR"/>
          <w:sz w:val="28"/>
          <w:szCs w:val="28"/>
        </w:rPr>
        <w:t>4.5</w:t>
      </w:r>
      <w:r w:rsidR="007E4F5E" w:rsidRPr="005175A7">
        <w:rPr>
          <w:rFonts w:ascii="Times New Roman CYR" w:hAnsi="Times New Roman CYR"/>
          <w:sz w:val="28"/>
          <w:szCs w:val="28"/>
        </w:rPr>
        <w:t>. В местностях с особыми климатическими условиями к заработной плате работников учреждений применяется коэффициент за работу в пустынных и безводных местностях;</w:t>
      </w:r>
    </w:p>
    <w:p w:rsidR="007E4F5E" w:rsidRPr="005175A7" w:rsidRDefault="007E4F5E" w:rsidP="00FD5977">
      <w:pPr>
        <w:widowControl/>
        <w:autoSpaceDE/>
        <w:autoSpaceDN/>
        <w:adjustRightInd/>
        <w:ind w:firstLine="567"/>
        <w:jc w:val="both"/>
        <w:rPr>
          <w:sz w:val="28"/>
          <w:szCs w:val="28"/>
        </w:rPr>
      </w:pPr>
      <w:r w:rsidRPr="005175A7">
        <w:rPr>
          <w:sz w:val="28"/>
          <w:szCs w:val="28"/>
        </w:rPr>
        <w:t>Коэффициенты устанавливаются работникам, занятым в местностях с особыми климатическими условиями, занятых на работах в пустынной и безводной местности, в соответствии с  постановлением Правительства Республики Калмыкия от 15</w:t>
      </w:r>
      <w:r w:rsidR="001C54BA">
        <w:rPr>
          <w:sz w:val="28"/>
          <w:szCs w:val="28"/>
        </w:rPr>
        <w:t xml:space="preserve"> января </w:t>
      </w:r>
      <w:r w:rsidRPr="005175A7">
        <w:rPr>
          <w:sz w:val="28"/>
          <w:szCs w:val="28"/>
        </w:rPr>
        <w:t>2007г. № 7 «Об установлении повышающих коэффициентов к заработной плате работников государственных учреждений Республики Калмыкия, занятых на работах в пустынной и безводной местности».</w:t>
      </w:r>
    </w:p>
    <w:p w:rsidR="007E4F5E" w:rsidRPr="005175A7" w:rsidRDefault="007E4F5E" w:rsidP="00FD5977">
      <w:pPr>
        <w:widowControl/>
        <w:autoSpaceDE/>
        <w:autoSpaceDN/>
        <w:adjustRightInd/>
        <w:ind w:firstLine="567"/>
        <w:jc w:val="both"/>
        <w:rPr>
          <w:sz w:val="28"/>
          <w:szCs w:val="28"/>
        </w:rPr>
      </w:pPr>
      <w:r w:rsidRPr="005175A7">
        <w:rPr>
          <w:sz w:val="28"/>
          <w:szCs w:val="28"/>
        </w:rPr>
        <w:t>В соответствии с постановлением Министерства труда Российской Федерации от 11 сентября 1995 года  № 49 «Об утверждении разъяснения «О порядке начисления процентных надбавок к заработной плате лицам, работающим в районах Крайнего Севера, приравненных к ним местностях, в южных районах Восточной Сибири, Дальнего Востока, и коэффициентов (районных, за работу в высокогорных районах, за работу в пустынных и безводных местностях)»  коэффициенты за работу в работу в пустынных и безводных местностях, установленные к заработной плате лицам, работающим в местностях с неблагоприятными природно-климатическими условиями, начисляются на фактический заработок, включая вознаграждение за выслугу лет</w:t>
      </w:r>
      <w:r w:rsidR="0077585F" w:rsidRPr="005175A7">
        <w:rPr>
          <w:sz w:val="28"/>
          <w:szCs w:val="28"/>
        </w:rPr>
        <w:t>.</w:t>
      </w:r>
    </w:p>
    <w:p w:rsidR="007E4F5E" w:rsidRPr="005175A7" w:rsidRDefault="007E4F5E" w:rsidP="00FD5977">
      <w:pPr>
        <w:widowControl/>
        <w:autoSpaceDE/>
        <w:autoSpaceDN/>
        <w:adjustRightInd/>
        <w:ind w:firstLine="567"/>
        <w:jc w:val="both"/>
        <w:rPr>
          <w:sz w:val="28"/>
          <w:szCs w:val="28"/>
        </w:rPr>
      </w:pPr>
      <w:r w:rsidRPr="005175A7">
        <w:rPr>
          <w:sz w:val="28"/>
          <w:szCs w:val="28"/>
        </w:rPr>
        <w:t>Не включается в состав заработной платы</w:t>
      </w:r>
      <w:r w:rsidR="00661666" w:rsidRPr="005175A7">
        <w:rPr>
          <w:sz w:val="28"/>
          <w:szCs w:val="28"/>
        </w:rPr>
        <w:t>,</w:t>
      </w:r>
      <w:r w:rsidRPr="005175A7">
        <w:rPr>
          <w:sz w:val="28"/>
          <w:szCs w:val="28"/>
        </w:rPr>
        <w:t xml:space="preserve"> на который начисляется коэффициент за работу в пустынных и безводных местностях следующие выплаты:</w:t>
      </w:r>
    </w:p>
    <w:p w:rsidR="007E4F5E" w:rsidRPr="005175A7" w:rsidRDefault="007E4F5E" w:rsidP="00FD5977">
      <w:pPr>
        <w:widowControl/>
        <w:autoSpaceDE/>
        <w:autoSpaceDN/>
        <w:adjustRightInd/>
        <w:ind w:firstLine="567"/>
        <w:jc w:val="both"/>
        <w:rPr>
          <w:sz w:val="28"/>
          <w:szCs w:val="28"/>
        </w:rPr>
      </w:pPr>
      <w:r w:rsidRPr="005175A7">
        <w:rPr>
          <w:sz w:val="28"/>
          <w:szCs w:val="28"/>
        </w:rPr>
        <w:t>- все виды выплат по среднему заработку;</w:t>
      </w:r>
    </w:p>
    <w:p w:rsidR="007E4F5E" w:rsidRPr="005175A7" w:rsidRDefault="007E4F5E" w:rsidP="00FD5977">
      <w:pPr>
        <w:widowControl/>
        <w:autoSpaceDE/>
        <w:autoSpaceDN/>
        <w:adjustRightInd/>
        <w:ind w:firstLine="567"/>
        <w:jc w:val="both"/>
        <w:rPr>
          <w:sz w:val="28"/>
          <w:szCs w:val="28"/>
        </w:rPr>
      </w:pPr>
      <w:r w:rsidRPr="005175A7">
        <w:rPr>
          <w:sz w:val="28"/>
          <w:szCs w:val="28"/>
        </w:rPr>
        <w:t>-материальная помощь;</w:t>
      </w:r>
    </w:p>
    <w:p w:rsidR="007E4F5E" w:rsidRPr="005175A7" w:rsidRDefault="007E4F5E" w:rsidP="00FD5977">
      <w:pPr>
        <w:widowControl/>
        <w:autoSpaceDE/>
        <w:autoSpaceDN/>
        <w:adjustRightInd/>
        <w:ind w:firstLine="567"/>
        <w:jc w:val="both"/>
        <w:rPr>
          <w:sz w:val="28"/>
          <w:szCs w:val="28"/>
        </w:rPr>
      </w:pPr>
      <w:r w:rsidRPr="005175A7">
        <w:rPr>
          <w:sz w:val="28"/>
          <w:szCs w:val="28"/>
        </w:rPr>
        <w:t xml:space="preserve">-единовременные поощрительные выплаты, не предусмотренные системой оплаты труда. </w:t>
      </w:r>
    </w:p>
    <w:p w:rsidR="007E4F5E" w:rsidRPr="005175A7" w:rsidRDefault="007E4F5E" w:rsidP="00FD5977">
      <w:pPr>
        <w:widowControl/>
        <w:autoSpaceDE/>
        <w:autoSpaceDN/>
        <w:adjustRightInd/>
        <w:ind w:firstLine="567"/>
        <w:jc w:val="both"/>
        <w:rPr>
          <w:i/>
          <w:sz w:val="28"/>
          <w:szCs w:val="28"/>
        </w:rPr>
      </w:pPr>
      <w:r w:rsidRPr="005175A7">
        <w:rPr>
          <w:sz w:val="28"/>
          <w:szCs w:val="28"/>
        </w:rPr>
        <w:t>Коэффициент за работу в пустынных и безводных местностях применяется к заработной плате работников учреждений</w:t>
      </w:r>
      <w:r w:rsidR="009A5008">
        <w:rPr>
          <w:sz w:val="28"/>
          <w:szCs w:val="28"/>
        </w:rPr>
        <w:t>,</w:t>
      </w:r>
      <w:r w:rsidRPr="005175A7">
        <w:rPr>
          <w:sz w:val="28"/>
          <w:szCs w:val="28"/>
        </w:rPr>
        <w:t xml:space="preserve"> работающих по совместительству.</w:t>
      </w:r>
    </w:p>
    <w:p w:rsidR="007E4F5E" w:rsidRPr="005175A7" w:rsidRDefault="00D74EA2" w:rsidP="00FD5977">
      <w:pPr>
        <w:tabs>
          <w:tab w:val="left" w:pos="567"/>
        </w:tabs>
        <w:ind w:firstLine="567"/>
        <w:jc w:val="both"/>
        <w:rPr>
          <w:sz w:val="28"/>
          <w:szCs w:val="28"/>
        </w:rPr>
      </w:pPr>
      <w:r w:rsidRPr="005175A7">
        <w:rPr>
          <w:sz w:val="28"/>
          <w:szCs w:val="28"/>
        </w:rPr>
        <w:t>4.6</w:t>
      </w:r>
      <w:r w:rsidR="007E4F5E" w:rsidRPr="005175A7">
        <w:rPr>
          <w:sz w:val="28"/>
          <w:szCs w:val="28"/>
        </w:rPr>
        <w:t>. Надбавка за работу со сведениями, составляющими государственную тайну, устанавливается в размере и порядке, определенном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1C1EBB" w:rsidRPr="005175A7" w:rsidRDefault="001C1EBB" w:rsidP="00FD5977">
      <w:pPr>
        <w:ind w:firstLine="567"/>
        <w:jc w:val="center"/>
        <w:outlineLvl w:val="1"/>
        <w:rPr>
          <w:sz w:val="28"/>
          <w:szCs w:val="28"/>
        </w:rPr>
      </w:pPr>
      <w:bookmarkStart w:id="3" w:name="Par300"/>
      <w:bookmarkEnd w:id="3"/>
    </w:p>
    <w:p w:rsidR="007E4F5E" w:rsidRPr="005175A7" w:rsidRDefault="007E4F5E" w:rsidP="00FD5977">
      <w:pPr>
        <w:ind w:firstLine="567"/>
        <w:jc w:val="center"/>
        <w:outlineLvl w:val="1"/>
        <w:rPr>
          <w:sz w:val="28"/>
          <w:szCs w:val="28"/>
        </w:rPr>
      </w:pPr>
      <w:r w:rsidRPr="005175A7">
        <w:rPr>
          <w:sz w:val="28"/>
          <w:szCs w:val="28"/>
          <w:lang w:val="en-US"/>
        </w:rPr>
        <w:t>V</w:t>
      </w:r>
      <w:r w:rsidRPr="005175A7">
        <w:rPr>
          <w:sz w:val="28"/>
          <w:szCs w:val="28"/>
        </w:rPr>
        <w:t>. Порядок и условия установления выплат</w:t>
      </w:r>
    </w:p>
    <w:p w:rsidR="007E4F5E" w:rsidRPr="005175A7" w:rsidRDefault="007E4F5E" w:rsidP="00FD5977">
      <w:pPr>
        <w:ind w:firstLine="567"/>
        <w:jc w:val="center"/>
        <w:rPr>
          <w:sz w:val="28"/>
          <w:szCs w:val="28"/>
        </w:rPr>
      </w:pPr>
      <w:r w:rsidRPr="005175A7">
        <w:rPr>
          <w:sz w:val="28"/>
          <w:szCs w:val="28"/>
        </w:rPr>
        <w:t>стимулирующего характера</w:t>
      </w:r>
    </w:p>
    <w:p w:rsidR="007E4F5E" w:rsidRPr="005175A7" w:rsidRDefault="007E4F5E" w:rsidP="00FD5977">
      <w:pPr>
        <w:ind w:firstLine="567"/>
        <w:jc w:val="both"/>
        <w:rPr>
          <w:sz w:val="28"/>
          <w:szCs w:val="28"/>
        </w:rPr>
      </w:pPr>
      <w:r w:rsidRPr="005175A7">
        <w:rPr>
          <w:sz w:val="28"/>
          <w:szCs w:val="28"/>
        </w:rPr>
        <w:tab/>
        <w:t xml:space="preserve"> </w:t>
      </w:r>
    </w:p>
    <w:p w:rsidR="00090F02" w:rsidRDefault="0096434A" w:rsidP="00090F02">
      <w:pPr>
        <w:ind w:firstLine="567"/>
        <w:jc w:val="both"/>
        <w:rPr>
          <w:sz w:val="28"/>
          <w:szCs w:val="28"/>
        </w:rPr>
      </w:pPr>
      <w:r w:rsidRPr="005175A7">
        <w:rPr>
          <w:rFonts w:ascii="Times New Roman CYR" w:hAnsi="Times New Roman CYR"/>
          <w:sz w:val="28"/>
          <w:szCs w:val="28"/>
        </w:rPr>
        <w:t xml:space="preserve">5.1.В целях стимулирования работников учреждений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w:t>
      </w:r>
      <w:r w:rsidR="00090F02" w:rsidRPr="005175A7">
        <w:rPr>
          <w:sz w:val="28"/>
          <w:szCs w:val="28"/>
        </w:rPr>
        <w:t xml:space="preserve">Постановлением </w:t>
      </w:r>
      <w:r w:rsidR="00090F02">
        <w:rPr>
          <w:sz w:val="28"/>
          <w:szCs w:val="28"/>
        </w:rPr>
        <w:t>Главы Администрации Юстинского районного муниципального образования</w:t>
      </w:r>
      <w:r w:rsidR="00090F02" w:rsidRPr="005175A7">
        <w:rPr>
          <w:sz w:val="28"/>
          <w:szCs w:val="28"/>
        </w:rPr>
        <w:t xml:space="preserve"> Республики Калмыкия от </w:t>
      </w:r>
      <w:r w:rsidR="00090F02">
        <w:rPr>
          <w:sz w:val="28"/>
          <w:szCs w:val="28"/>
        </w:rPr>
        <w:t xml:space="preserve">10 ноября </w:t>
      </w:r>
      <w:r w:rsidR="00090F02" w:rsidRPr="005175A7">
        <w:rPr>
          <w:sz w:val="28"/>
          <w:szCs w:val="28"/>
        </w:rPr>
        <w:t>2008</w:t>
      </w:r>
      <w:r w:rsidR="00090F02">
        <w:rPr>
          <w:sz w:val="28"/>
          <w:szCs w:val="28"/>
        </w:rPr>
        <w:t xml:space="preserve"> г.</w:t>
      </w:r>
      <w:r w:rsidR="00090F02" w:rsidRPr="005175A7">
        <w:rPr>
          <w:sz w:val="28"/>
          <w:szCs w:val="28"/>
        </w:rPr>
        <w:t xml:space="preserve"> № </w:t>
      </w:r>
      <w:r w:rsidR="00090F02">
        <w:rPr>
          <w:sz w:val="28"/>
          <w:szCs w:val="28"/>
        </w:rPr>
        <w:t>559</w:t>
      </w:r>
      <w:r w:rsidR="00090F02" w:rsidRPr="005175A7">
        <w:rPr>
          <w:sz w:val="28"/>
          <w:szCs w:val="28"/>
        </w:rPr>
        <w:t xml:space="preserve"> «Об утверждении Перечня видов выплат </w:t>
      </w:r>
      <w:r w:rsidR="00090F02">
        <w:rPr>
          <w:sz w:val="28"/>
          <w:szCs w:val="28"/>
        </w:rPr>
        <w:t>стимулирующего</w:t>
      </w:r>
      <w:r w:rsidR="00090F02" w:rsidRPr="005175A7">
        <w:rPr>
          <w:sz w:val="28"/>
          <w:szCs w:val="28"/>
        </w:rPr>
        <w:t xml:space="preserve"> характера в </w:t>
      </w:r>
      <w:r w:rsidR="00090F02">
        <w:rPr>
          <w:sz w:val="28"/>
          <w:szCs w:val="28"/>
        </w:rPr>
        <w:t>муниципальных</w:t>
      </w:r>
      <w:r w:rsidR="00090F02" w:rsidRPr="005175A7">
        <w:rPr>
          <w:sz w:val="28"/>
          <w:szCs w:val="28"/>
        </w:rPr>
        <w:t xml:space="preserve"> учреждениях</w:t>
      </w:r>
      <w:r w:rsidR="00090F02">
        <w:rPr>
          <w:sz w:val="28"/>
          <w:szCs w:val="28"/>
        </w:rPr>
        <w:t xml:space="preserve"> Администрации Юстинского районного муниципального образования</w:t>
      </w:r>
      <w:r w:rsidR="00090F02" w:rsidRPr="005175A7">
        <w:rPr>
          <w:sz w:val="28"/>
          <w:szCs w:val="28"/>
        </w:rPr>
        <w:t xml:space="preserve"> Республики Калмыкия</w:t>
      </w:r>
      <w:r w:rsidR="00090F02">
        <w:rPr>
          <w:sz w:val="28"/>
          <w:szCs w:val="28"/>
        </w:rPr>
        <w:t xml:space="preserve"> и органах местного самоуправления Юстинского района Республики Калмыкия</w:t>
      </w:r>
      <w:r w:rsidR="00090F02" w:rsidRPr="005175A7">
        <w:rPr>
          <w:sz w:val="28"/>
          <w:szCs w:val="28"/>
        </w:rPr>
        <w:t xml:space="preserve"> и разъяснения о порядке установления выплат компенсационного характера в </w:t>
      </w:r>
      <w:r w:rsidR="00090F02">
        <w:rPr>
          <w:sz w:val="28"/>
          <w:szCs w:val="28"/>
        </w:rPr>
        <w:t>муниципальных</w:t>
      </w:r>
      <w:r w:rsidR="00090F02" w:rsidRPr="005175A7">
        <w:rPr>
          <w:sz w:val="28"/>
          <w:szCs w:val="28"/>
        </w:rPr>
        <w:t xml:space="preserve"> учреждениях</w:t>
      </w:r>
      <w:r w:rsidR="00090F02">
        <w:rPr>
          <w:sz w:val="28"/>
          <w:szCs w:val="28"/>
        </w:rPr>
        <w:t xml:space="preserve"> Администрации Юстинского районного муниципального образования</w:t>
      </w:r>
      <w:r w:rsidR="00090F02" w:rsidRPr="005175A7">
        <w:rPr>
          <w:sz w:val="28"/>
          <w:szCs w:val="28"/>
        </w:rPr>
        <w:t xml:space="preserve"> Республики Калмыкия</w:t>
      </w:r>
      <w:r w:rsidR="00090F02">
        <w:rPr>
          <w:sz w:val="28"/>
          <w:szCs w:val="28"/>
        </w:rPr>
        <w:t xml:space="preserve"> и органах местного самоуправления Юстинского района Республики Калмыкия</w:t>
      </w:r>
      <w:r w:rsidR="00090F02" w:rsidRPr="005175A7">
        <w:rPr>
          <w:sz w:val="28"/>
          <w:szCs w:val="28"/>
        </w:rPr>
        <w:t>»:</w:t>
      </w:r>
    </w:p>
    <w:p w:rsidR="0096434A" w:rsidRPr="005175A7" w:rsidRDefault="0096434A" w:rsidP="00090F02">
      <w:pPr>
        <w:ind w:firstLine="567"/>
        <w:jc w:val="both"/>
        <w:rPr>
          <w:sz w:val="28"/>
          <w:szCs w:val="28"/>
        </w:rPr>
      </w:pPr>
      <w:r w:rsidRPr="005175A7">
        <w:rPr>
          <w:sz w:val="28"/>
          <w:szCs w:val="28"/>
        </w:rPr>
        <w:t>а) выплаты за качество выполняемых работ;</w:t>
      </w:r>
    </w:p>
    <w:p w:rsidR="0096434A" w:rsidRPr="005175A7" w:rsidRDefault="0096434A" w:rsidP="0096434A">
      <w:pPr>
        <w:widowControl/>
        <w:suppressAutoHyphens/>
        <w:autoSpaceDN/>
        <w:adjustRightInd/>
        <w:ind w:firstLine="567"/>
        <w:jc w:val="both"/>
        <w:rPr>
          <w:rFonts w:eastAsia="Arial"/>
          <w:sz w:val="28"/>
          <w:szCs w:val="28"/>
          <w:lang w:eastAsia="ar-SA"/>
        </w:rPr>
      </w:pPr>
      <w:r w:rsidRPr="005175A7">
        <w:rPr>
          <w:rFonts w:eastAsia="Arial"/>
          <w:sz w:val="28"/>
          <w:szCs w:val="28"/>
          <w:lang w:eastAsia="ar-SA"/>
        </w:rPr>
        <w:t>б) выплаты за выслугу лет;</w:t>
      </w:r>
      <w:r w:rsidR="00794B65" w:rsidRPr="005175A7">
        <w:rPr>
          <w:rFonts w:eastAsia="Arial"/>
          <w:sz w:val="28"/>
          <w:szCs w:val="28"/>
          <w:lang w:eastAsia="ar-SA"/>
        </w:rPr>
        <w:t xml:space="preserve"> </w:t>
      </w:r>
    </w:p>
    <w:p w:rsidR="0096434A" w:rsidRPr="005175A7" w:rsidRDefault="0096434A" w:rsidP="0096434A">
      <w:pPr>
        <w:widowControl/>
        <w:suppressAutoHyphens/>
        <w:autoSpaceDN/>
        <w:adjustRightInd/>
        <w:ind w:firstLine="567"/>
        <w:jc w:val="both"/>
        <w:rPr>
          <w:rFonts w:eastAsia="Arial"/>
          <w:sz w:val="28"/>
          <w:szCs w:val="28"/>
          <w:lang w:eastAsia="ar-SA"/>
        </w:rPr>
      </w:pPr>
      <w:r w:rsidRPr="005175A7">
        <w:rPr>
          <w:rFonts w:eastAsia="Arial"/>
          <w:sz w:val="28"/>
          <w:szCs w:val="28"/>
          <w:lang w:eastAsia="ar-SA"/>
        </w:rPr>
        <w:t>в) премиальные выплаты по итогам работы (месяц, квартал, полугодие, 9 месяцев, год).</w:t>
      </w:r>
    </w:p>
    <w:p w:rsidR="0096434A" w:rsidRPr="005175A7" w:rsidRDefault="0096434A" w:rsidP="0096434A">
      <w:pPr>
        <w:widowControl/>
        <w:suppressAutoHyphens/>
        <w:autoSpaceDN/>
        <w:adjustRightInd/>
        <w:ind w:firstLine="567"/>
        <w:jc w:val="both"/>
        <w:rPr>
          <w:rFonts w:eastAsia="Arial"/>
          <w:sz w:val="28"/>
          <w:szCs w:val="28"/>
          <w:lang w:eastAsia="ar-SA"/>
        </w:rPr>
      </w:pPr>
      <w:r w:rsidRPr="005175A7">
        <w:rPr>
          <w:rFonts w:eastAsia="Arial"/>
          <w:sz w:val="28"/>
          <w:szCs w:val="28"/>
          <w:lang w:eastAsia="ar-SA"/>
        </w:rPr>
        <w:t>г) денежные выплаты отдельным категориям работников бюджетных, автономных и казённых учреждений, установленные нормативными актами Республики Калмыкия.</w:t>
      </w:r>
    </w:p>
    <w:p w:rsidR="0096434A" w:rsidRPr="005175A7" w:rsidRDefault="0096434A" w:rsidP="0096434A">
      <w:pPr>
        <w:ind w:firstLine="567"/>
        <w:jc w:val="both"/>
        <w:rPr>
          <w:sz w:val="28"/>
          <w:szCs w:val="28"/>
        </w:rPr>
      </w:pPr>
      <w:r w:rsidRPr="005175A7">
        <w:rPr>
          <w:sz w:val="28"/>
          <w:szCs w:val="28"/>
        </w:rPr>
        <w:t>5.2. Выплаты за качество выполняемых работ:</w:t>
      </w:r>
    </w:p>
    <w:p w:rsidR="0096434A" w:rsidRPr="005175A7" w:rsidRDefault="0096434A" w:rsidP="0096434A">
      <w:pPr>
        <w:ind w:firstLine="567"/>
        <w:jc w:val="both"/>
        <w:rPr>
          <w:sz w:val="28"/>
          <w:szCs w:val="28"/>
        </w:rPr>
      </w:pPr>
      <w:r w:rsidRPr="005175A7">
        <w:rPr>
          <w:sz w:val="28"/>
          <w:szCs w:val="28"/>
        </w:rPr>
        <w:t>5.2.1. В целях стимулирования к качественному результату труда и поощрения работников за выполненную работу в системах мотивации работников рекомендуется:</w:t>
      </w:r>
    </w:p>
    <w:p w:rsidR="0096434A" w:rsidRPr="005175A7" w:rsidRDefault="00A25A2C" w:rsidP="0096434A">
      <w:pPr>
        <w:ind w:firstLine="567"/>
        <w:jc w:val="both"/>
        <w:rPr>
          <w:sz w:val="28"/>
          <w:szCs w:val="28"/>
        </w:rPr>
      </w:pPr>
      <w:r>
        <w:rPr>
          <w:sz w:val="28"/>
          <w:szCs w:val="28"/>
        </w:rPr>
        <w:t>в</w:t>
      </w:r>
      <w:r w:rsidR="0096434A" w:rsidRPr="005175A7">
        <w:rPr>
          <w:sz w:val="28"/>
          <w:szCs w:val="28"/>
        </w:rPr>
        <w:t xml:space="preserve">ыплаты за качество выполняемых работ работнику учреждения устанавливаются на основании  приказа руководителя учреждения. Размер выплаты определяется долей достигнутых показателей эффективности деятельности учреждения от общего числа показателей и не должен превышать 30% должностного оклада (ставки заработной платы). </w:t>
      </w:r>
    </w:p>
    <w:p w:rsidR="00CE2015" w:rsidRPr="005175A7" w:rsidRDefault="00CE2015" w:rsidP="000F5E81">
      <w:pPr>
        <w:ind w:firstLine="567"/>
        <w:jc w:val="both"/>
        <w:outlineLvl w:val="1"/>
        <w:rPr>
          <w:sz w:val="28"/>
          <w:szCs w:val="28"/>
        </w:rPr>
      </w:pPr>
      <w:r w:rsidRPr="005175A7">
        <w:rPr>
          <w:sz w:val="28"/>
          <w:szCs w:val="28"/>
        </w:rPr>
        <w:t xml:space="preserve">Показатели и критерии оценки эффективности труда работников казенных, бюджетных  образовательных учреждений </w:t>
      </w:r>
      <w:r w:rsidR="002C10CD" w:rsidRPr="005175A7">
        <w:rPr>
          <w:rStyle w:val="affe"/>
          <w:b w:val="0"/>
          <w:bCs w:val="0"/>
          <w:sz w:val="28"/>
          <w:szCs w:val="28"/>
        </w:rPr>
        <w:t xml:space="preserve">Положение </w:t>
      </w:r>
      <w:r w:rsidR="002C10CD" w:rsidRPr="005175A7">
        <w:rPr>
          <w:sz w:val="28"/>
          <w:szCs w:val="28"/>
        </w:rPr>
        <w:t>о  выплатах за качество выполняемых работ по итогам работы</w:t>
      </w:r>
      <w:r w:rsidR="002C10CD" w:rsidRPr="005175A7">
        <w:rPr>
          <w:rStyle w:val="affe"/>
          <w:b w:val="0"/>
          <w:bCs w:val="0"/>
          <w:sz w:val="28"/>
          <w:szCs w:val="28"/>
        </w:rPr>
        <w:t xml:space="preserve"> работникам учреждений,</w:t>
      </w:r>
      <w:r w:rsidR="002C10CD" w:rsidRPr="005175A7">
        <w:rPr>
          <w:sz w:val="28"/>
          <w:szCs w:val="28"/>
        </w:rPr>
        <w:t xml:space="preserve"> </w:t>
      </w:r>
      <w:r w:rsidRPr="005175A7">
        <w:rPr>
          <w:sz w:val="28"/>
          <w:szCs w:val="28"/>
        </w:rPr>
        <w:t>утверждаются учредителем</w:t>
      </w:r>
      <w:r w:rsidR="0038177E" w:rsidRPr="005175A7">
        <w:rPr>
          <w:sz w:val="28"/>
          <w:szCs w:val="28"/>
        </w:rPr>
        <w:t>, по типам учреждений</w:t>
      </w:r>
      <w:r w:rsidRPr="005175A7">
        <w:rPr>
          <w:sz w:val="28"/>
          <w:szCs w:val="28"/>
        </w:rPr>
        <w:t xml:space="preserve"> </w:t>
      </w:r>
    </w:p>
    <w:p w:rsidR="0096434A" w:rsidRPr="005175A7" w:rsidRDefault="0096434A" w:rsidP="0096434A">
      <w:pPr>
        <w:ind w:firstLine="567"/>
        <w:jc w:val="both"/>
        <w:rPr>
          <w:sz w:val="28"/>
          <w:szCs w:val="28"/>
        </w:rPr>
      </w:pPr>
      <w:r w:rsidRPr="005175A7">
        <w:rPr>
          <w:sz w:val="28"/>
          <w:szCs w:val="28"/>
        </w:rPr>
        <w:t>5.2.2. Выплаты к должностному окладу за почетное звание, (государственную награду):</w:t>
      </w:r>
    </w:p>
    <w:p w:rsidR="0096434A" w:rsidRPr="005175A7" w:rsidRDefault="0096434A" w:rsidP="0096434A">
      <w:pPr>
        <w:ind w:firstLine="567"/>
        <w:jc w:val="both"/>
        <w:rPr>
          <w:sz w:val="28"/>
          <w:szCs w:val="28"/>
        </w:rPr>
      </w:pPr>
      <w:r w:rsidRPr="005175A7">
        <w:rPr>
          <w:sz w:val="28"/>
          <w:szCs w:val="28"/>
        </w:rPr>
        <w:t>- СССР или Российской Федерации устанавливаются в размере 15 %;</w:t>
      </w:r>
    </w:p>
    <w:p w:rsidR="0096434A" w:rsidRPr="005175A7" w:rsidRDefault="0096434A" w:rsidP="0096434A">
      <w:pPr>
        <w:ind w:firstLine="567"/>
        <w:jc w:val="both"/>
        <w:rPr>
          <w:sz w:val="28"/>
          <w:szCs w:val="28"/>
        </w:rPr>
      </w:pPr>
      <w:r w:rsidRPr="005175A7">
        <w:rPr>
          <w:sz w:val="28"/>
          <w:szCs w:val="28"/>
        </w:rPr>
        <w:t>- Республики Калмыкия устанавливаются в размере 10 % .</w:t>
      </w:r>
    </w:p>
    <w:p w:rsidR="0096434A" w:rsidRPr="005175A7" w:rsidRDefault="0096434A" w:rsidP="0096434A">
      <w:pPr>
        <w:ind w:firstLine="567"/>
        <w:jc w:val="both"/>
        <w:rPr>
          <w:sz w:val="28"/>
          <w:szCs w:val="28"/>
        </w:rPr>
      </w:pPr>
      <w:r w:rsidRPr="005175A7">
        <w:rPr>
          <w:sz w:val="28"/>
          <w:szCs w:val="28"/>
        </w:rPr>
        <w:t>При наличии у работника двух почетных званий выплата  устанавливается по одному из оснований по выбору.</w:t>
      </w:r>
    </w:p>
    <w:p w:rsidR="0096434A" w:rsidRPr="005175A7" w:rsidRDefault="0096434A" w:rsidP="0096434A">
      <w:pPr>
        <w:ind w:firstLine="567"/>
        <w:jc w:val="both"/>
        <w:rPr>
          <w:sz w:val="28"/>
          <w:szCs w:val="28"/>
        </w:rPr>
      </w:pPr>
      <w:r w:rsidRPr="005175A7">
        <w:rPr>
          <w:sz w:val="28"/>
          <w:szCs w:val="28"/>
        </w:rPr>
        <w:t>Работникам, имеющим почетные звания, надбавка устанавливается только по основной работе.</w:t>
      </w:r>
    </w:p>
    <w:p w:rsidR="0096434A" w:rsidRPr="005175A7" w:rsidRDefault="0096434A" w:rsidP="0096434A">
      <w:pPr>
        <w:ind w:firstLine="567"/>
        <w:jc w:val="both"/>
        <w:rPr>
          <w:sz w:val="28"/>
          <w:szCs w:val="28"/>
        </w:rPr>
      </w:pPr>
      <w:r w:rsidRPr="005175A7">
        <w:rPr>
          <w:sz w:val="28"/>
          <w:szCs w:val="28"/>
        </w:rPr>
        <w:t xml:space="preserve">5.2.3. </w:t>
      </w:r>
      <w:r w:rsidRPr="005175A7">
        <w:rPr>
          <w:sz w:val="28"/>
          <w:szCs w:val="26"/>
        </w:rPr>
        <w:t xml:space="preserve">Учителям и преподавателям национального языка и литературы </w:t>
      </w:r>
      <w:r w:rsidRPr="005175A7">
        <w:rPr>
          <w:sz w:val="28"/>
          <w:szCs w:val="26"/>
        </w:rPr>
        <w:lastRenderedPageBreak/>
        <w:t>общеобразовательных учреждений,</w:t>
      </w:r>
      <w:r w:rsidRPr="005175A7">
        <w:t xml:space="preserve"> </w:t>
      </w:r>
      <w:r w:rsidRPr="005175A7">
        <w:rPr>
          <w:sz w:val="28"/>
          <w:szCs w:val="26"/>
        </w:rPr>
        <w:t>учреждений среднего профессионального образования всех видов, педагогам дополнительного образования по национальной культуре дошкольных образовательных учреждений с русским языком обучения в размере 15%</w:t>
      </w:r>
    </w:p>
    <w:p w:rsidR="0096434A" w:rsidRPr="005175A7" w:rsidRDefault="0096434A" w:rsidP="0096434A">
      <w:pPr>
        <w:ind w:firstLine="709"/>
        <w:jc w:val="both"/>
        <w:rPr>
          <w:sz w:val="28"/>
          <w:szCs w:val="28"/>
        </w:rPr>
      </w:pPr>
      <w:r w:rsidRPr="005175A7">
        <w:rPr>
          <w:sz w:val="28"/>
          <w:szCs w:val="28"/>
        </w:rPr>
        <w:t>5.2.4. Водителям автомобилей, имеющим квалификацию водителя 1 и 2 класса,  устанавливается  надбавка за классность в следующих размерах:</w:t>
      </w:r>
    </w:p>
    <w:p w:rsidR="0096434A" w:rsidRPr="005175A7" w:rsidRDefault="0096434A" w:rsidP="0096434A">
      <w:pPr>
        <w:widowControl/>
        <w:shd w:val="clear" w:color="auto" w:fill="FFFFFF"/>
        <w:autoSpaceDE/>
        <w:autoSpaceDN/>
        <w:adjustRightInd/>
        <w:ind w:firstLine="709"/>
        <w:jc w:val="both"/>
        <w:rPr>
          <w:sz w:val="28"/>
          <w:szCs w:val="28"/>
        </w:rPr>
      </w:pPr>
      <w:r w:rsidRPr="005175A7">
        <w:rPr>
          <w:sz w:val="28"/>
          <w:szCs w:val="28"/>
        </w:rPr>
        <w:t>за второй класс — 10 процентов к окладу;</w:t>
      </w:r>
    </w:p>
    <w:p w:rsidR="004202F0" w:rsidRPr="005175A7" w:rsidRDefault="0096434A" w:rsidP="001557B7">
      <w:pPr>
        <w:widowControl/>
        <w:shd w:val="clear" w:color="auto" w:fill="FFFFFF"/>
        <w:autoSpaceDE/>
        <w:autoSpaceDN/>
        <w:adjustRightInd/>
        <w:ind w:firstLine="709"/>
        <w:jc w:val="both"/>
        <w:rPr>
          <w:sz w:val="28"/>
          <w:szCs w:val="28"/>
        </w:rPr>
      </w:pPr>
      <w:r w:rsidRPr="005175A7">
        <w:rPr>
          <w:sz w:val="28"/>
          <w:szCs w:val="28"/>
        </w:rPr>
        <w:t>за первый класс — 25 процентов к окладу.</w:t>
      </w:r>
    </w:p>
    <w:p w:rsidR="0096434A" w:rsidRPr="005175A7" w:rsidRDefault="0096434A" w:rsidP="0096434A">
      <w:pPr>
        <w:ind w:firstLine="567"/>
        <w:jc w:val="both"/>
        <w:rPr>
          <w:sz w:val="28"/>
          <w:szCs w:val="28"/>
        </w:rPr>
      </w:pPr>
      <w:r w:rsidRPr="005175A7">
        <w:rPr>
          <w:sz w:val="28"/>
          <w:szCs w:val="28"/>
        </w:rPr>
        <w:t>5.3</w:t>
      </w:r>
      <w:r w:rsidRPr="005175A7">
        <w:t xml:space="preserve"> </w:t>
      </w:r>
      <w:r w:rsidRPr="005175A7">
        <w:rPr>
          <w:sz w:val="28"/>
          <w:szCs w:val="28"/>
        </w:rPr>
        <w:t>Выплаты за выслугу лет</w:t>
      </w:r>
      <w:r w:rsidR="00952631">
        <w:rPr>
          <w:sz w:val="28"/>
          <w:szCs w:val="28"/>
        </w:rPr>
        <w:t>.</w:t>
      </w:r>
      <w:r w:rsidR="00B972B5" w:rsidRPr="005175A7">
        <w:rPr>
          <w:sz w:val="28"/>
          <w:szCs w:val="28"/>
        </w:rPr>
        <w:t xml:space="preserve"> </w:t>
      </w:r>
    </w:p>
    <w:p w:rsidR="0096434A" w:rsidRPr="005175A7" w:rsidRDefault="0096434A" w:rsidP="0096434A">
      <w:pPr>
        <w:widowControl/>
        <w:suppressAutoHyphens/>
        <w:autoSpaceDN/>
        <w:adjustRightInd/>
        <w:ind w:firstLine="567"/>
        <w:jc w:val="both"/>
        <w:rPr>
          <w:rFonts w:eastAsia="Arial" w:cs="Arial"/>
          <w:sz w:val="22"/>
          <w:szCs w:val="28"/>
          <w:lang w:eastAsia="ar-SA"/>
        </w:rPr>
      </w:pPr>
      <w:r w:rsidRPr="005175A7">
        <w:rPr>
          <w:rFonts w:eastAsia="Arial" w:cs="Arial"/>
          <w:sz w:val="28"/>
          <w:szCs w:val="28"/>
          <w:lang w:eastAsia="ar-SA"/>
        </w:rPr>
        <w:t>Размеры и порядок выплат за стаж работы устанавливаются коллективными договорами, соглашениями, локальными нормативными актами учреждений.</w:t>
      </w:r>
      <w:r w:rsidRPr="005175A7">
        <w:rPr>
          <w:rFonts w:eastAsia="Arial" w:cs="Arial"/>
          <w:sz w:val="22"/>
          <w:szCs w:val="28"/>
          <w:lang w:eastAsia="ar-SA"/>
        </w:rPr>
        <w:t xml:space="preserve"> </w:t>
      </w:r>
    </w:p>
    <w:p w:rsidR="0096434A" w:rsidRPr="005175A7" w:rsidRDefault="0096434A" w:rsidP="0096434A">
      <w:pPr>
        <w:widowControl/>
        <w:suppressAutoHyphens/>
        <w:autoSpaceDN/>
        <w:adjustRightInd/>
        <w:ind w:firstLine="567"/>
        <w:jc w:val="both"/>
        <w:rPr>
          <w:sz w:val="28"/>
          <w:szCs w:val="28"/>
        </w:rPr>
      </w:pPr>
      <w:r w:rsidRPr="005175A7">
        <w:rPr>
          <w:rFonts w:eastAsia="Arial"/>
          <w:sz w:val="28"/>
          <w:szCs w:val="28"/>
          <w:lang w:eastAsia="ar-SA"/>
        </w:rPr>
        <w:t xml:space="preserve">В целях обеспечения стабилизации кадрового состава работников учреждений устанавливается надбавка к должностному окладу (ставке заработной платы) за выслугу лет в образовательных организациях (учреждениях) и иных организациях, осуществляющих образовательную деятельность </w:t>
      </w:r>
      <w:r w:rsidRPr="005175A7">
        <w:rPr>
          <w:sz w:val="28"/>
          <w:szCs w:val="28"/>
        </w:rPr>
        <w:t>в следующих размерах:</w:t>
      </w:r>
    </w:p>
    <w:p w:rsidR="0096434A" w:rsidRPr="005175A7" w:rsidRDefault="0096434A" w:rsidP="0096434A">
      <w:pPr>
        <w:ind w:firstLine="567"/>
        <w:jc w:val="both"/>
        <w:rPr>
          <w:sz w:val="28"/>
          <w:szCs w:val="28"/>
        </w:rPr>
      </w:pPr>
      <w:r w:rsidRPr="005175A7">
        <w:rPr>
          <w:sz w:val="28"/>
          <w:szCs w:val="28"/>
        </w:rPr>
        <w:t>от 3 до 5 лет – 5% от должностного оклада (ставки);</w:t>
      </w:r>
    </w:p>
    <w:p w:rsidR="0096434A" w:rsidRPr="005175A7" w:rsidRDefault="0096434A" w:rsidP="0096434A">
      <w:pPr>
        <w:ind w:firstLine="567"/>
        <w:jc w:val="both"/>
        <w:rPr>
          <w:sz w:val="28"/>
          <w:szCs w:val="28"/>
        </w:rPr>
      </w:pPr>
      <w:r w:rsidRPr="005175A7">
        <w:rPr>
          <w:sz w:val="28"/>
          <w:szCs w:val="28"/>
        </w:rPr>
        <w:t>от 5 до 10 лет – 10% от должностного оклада (ставки);</w:t>
      </w:r>
    </w:p>
    <w:p w:rsidR="0096434A" w:rsidRPr="005175A7" w:rsidRDefault="0096434A" w:rsidP="0096434A">
      <w:pPr>
        <w:ind w:firstLine="567"/>
        <w:jc w:val="both"/>
        <w:rPr>
          <w:sz w:val="28"/>
          <w:szCs w:val="28"/>
        </w:rPr>
      </w:pPr>
      <w:r w:rsidRPr="005175A7">
        <w:rPr>
          <w:sz w:val="28"/>
          <w:szCs w:val="28"/>
        </w:rPr>
        <w:t>от 10 до 15 лет – 20% от должностного оклада (ставки);</w:t>
      </w:r>
    </w:p>
    <w:p w:rsidR="0096434A" w:rsidRPr="005175A7" w:rsidRDefault="0096434A" w:rsidP="0096434A">
      <w:pPr>
        <w:ind w:firstLine="567"/>
        <w:jc w:val="both"/>
        <w:rPr>
          <w:sz w:val="28"/>
          <w:szCs w:val="28"/>
        </w:rPr>
      </w:pPr>
      <w:r w:rsidRPr="005175A7">
        <w:rPr>
          <w:sz w:val="28"/>
          <w:szCs w:val="28"/>
        </w:rPr>
        <w:t>свыше 15 лет – 30% от должностного оклада (ставки).</w:t>
      </w:r>
    </w:p>
    <w:p w:rsidR="0096434A" w:rsidRPr="005175A7" w:rsidRDefault="00026540" w:rsidP="0096434A">
      <w:pPr>
        <w:ind w:firstLine="567"/>
        <w:jc w:val="both"/>
        <w:rPr>
          <w:sz w:val="28"/>
          <w:szCs w:val="28"/>
        </w:rPr>
      </w:pPr>
      <w:r w:rsidRPr="005175A7">
        <w:rPr>
          <w:sz w:val="28"/>
          <w:szCs w:val="28"/>
        </w:rPr>
        <w:t>В</w:t>
      </w:r>
      <w:r w:rsidR="0096434A" w:rsidRPr="005175A7">
        <w:rPr>
          <w:sz w:val="28"/>
          <w:szCs w:val="28"/>
        </w:rPr>
        <w:t>ыслуга лет определяется с учетом п. 8.10. Приложения №1 к настоящему Положению.</w:t>
      </w:r>
    </w:p>
    <w:p w:rsidR="0096434A" w:rsidRPr="005175A7" w:rsidRDefault="0096434A" w:rsidP="0096434A">
      <w:pPr>
        <w:ind w:firstLine="567"/>
        <w:jc w:val="both"/>
        <w:rPr>
          <w:sz w:val="28"/>
          <w:szCs w:val="28"/>
        </w:rPr>
      </w:pPr>
      <w:r w:rsidRPr="005175A7">
        <w:rPr>
          <w:sz w:val="28"/>
          <w:szCs w:val="28"/>
        </w:rPr>
        <w:t xml:space="preserve">5.4.Премиальные выплаты по итогам работы. </w:t>
      </w:r>
    </w:p>
    <w:p w:rsidR="0096434A" w:rsidRPr="005175A7" w:rsidRDefault="0096434A" w:rsidP="0096434A">
      <w:pPr>
        <w:ind w:firstLine="567"/>
        <w:jc w:val="both"/>
        <w:rPr>
          <w:sz w:val="28"/>
          <w:szCs w:val="28"/>
        </w:rPr>
      </w:pPr>
      <w:r w:rsidRPr="005175A7">
        <w:rPr>
          <w:sz w:val="28"/>
          <w:szCs w:val="28"/>
        </w:rPr>
        <w:t xml:space="preserve">Работникам учреждения могут выплачиваться премии по итогам работы за месяц, квартал, полугодие, 9 месяцев, год, а также за выполнение особо важных, ответственных работ, к профессиональному празднику при наличии экономии фонда оплаты труда. </w:t>
      </w:r>
    </w:p>
    <w:p w:rsidR="0096434A" w:rsidRPr="005175A7" w:rsidRDefault="0096434A" w:rsidP="0096434A">
      <w:pPr>
        <w:ind w:firstLine="567"/>
        <w:jc w:val="both"/>
        <w:rPr>
          <w:sz w:val="28"/>
          <w:szCs w:val="28"/>
        </w:rPr>
      </w:pPr>
      <w:r w:rsidRPr="005175A7">
        <w:rPr>
          <w:sz w:val="28"/>
          <w:szCs w:val="28"/>
        </w:rPr>
        <w:t>Премирование работников осуществляется по представлению руководителя учреждения в пределах финансирования из бюджета, а также за счет средств от приносящей доход деятельности учреждения, направляемых учреждением на оплату труда работников.</w:t>
      </w:r>
    </w:p>
    <w:p w:rsidR="0096434A" w:rsidRPr="005175A7" w:rsidRDefault="0096434A" w:rsidP="0096434A">
      <w:pPr>
        <w:ind w:firstLine="567"/>
        <w:jc w:val="both"/>
        <w:rPr>
          <w:sz w:val="28"/>
          <w:szCs w:val="28"/>
        </w:rPr>
      </w:pPr>
      <w:r w:rsidRPr="005175A7">
        <w:rPr>
          <w:sz w:val="28"/>
          <w:szCs w:val="28"/>
        </w:rPr>
        <w:t xml:space="preserve"> При премировании учитываются:</w:t>
      </w:r>
    </w:p>
    <w:p w:rsidR="0096434A" w:rsidRPr="005175A7" w:rsidRDefault="0096434A" w:rsidP="0096434A">
      <w:pPr>
        <w:ind w:firstLine="567"/>
        <w:jc w:val="both"/>
        <w:rPr>
          <w:sz w:val="28"/>
          <w:szCs w:val="28"/>
        </w:rPr>
      </w:pPr>
      <w:r w:rsidRPr="005175A7">
        <w:rPr>
          <w:sz w:val="28"/>
          <w:szCs w:val="28"/>
        </w:rPr>
        <w:t>- успешное и добросовестное исполнение работником учреждения своих должностных обязанностей в соответствующем периоде;</w:t>
      </w:r>
    </w:p>
    <w:p w:rsidR="0096434A" w:rsidRPr="005175A7" w:rsidRDefault="0096434A" w:rsidP="0096434A">
      <w:pPr>
        <w:ind w:firstLine="567"/>
        <w:jc w:val="both"/>
        <w:rPr>
          <w:sz w:val="28"/>
          <w:szCs w:val="28"/>
        </w:rPr>
      </w:pPr>
      <w:r w:rsidRPr="005175A7">
        <w:rPr>
          <w:sz w:val="28"/>
          <w:szCs w:val="28"/>
        </w:rPr>
        <w:t>- инициатива, творчество и применение в работе современных форм и методов организации труда;</w:t>
      </w:r>
    </w:p>
    <w:p w:rsidR="0096434A" w:rsidRPr="005175A7" w:rsidRDefault="0096434A" w:rsidP="0096434A">
      <w:pPr>
        <w:ind w:firstLine="567"/>
        <w:jc w:val="both"/>
        <w:rPr>
          <w:sz w:val="28"/>
          <w:szCs w:val="28"/>
        </w:rPr>
      </w:pPr>
      <w:r w:rsidRPr="005175A7">
        <w:rPr>
          <w:sz w:val="28"/>
          <w:szCs w:val="28"/>
        </w:rPr>
        <w:t>- качественная подготовка и проведение мероприятий, связанных с уставной деятельностью учреждения;</w:t>
      </w:r>
    </w:p>
    <w:p w:rsidR="0096434A" w:rsidRPr="005175A7" w:rsidRDefault="0096434A" w:rsidP="0096434A">
      <w:pPr>
        <w:ind w:firstLine="567"/>
        <w:jc w:val="both"/>
        <w:rPr>
          <w:sz w:val="28"/>
          <w:szCs w:val="28"/>
        </w:rPr>
      </w:pPr>
      <w:r w:rsidRPr="005175A7">
        <w:rPr>
          <w:sz w:val="28"/>
          <w:szCs w:val="28"/>
        </w:rPr>
        <w:t>- выполнение порученной работы, связанной с обеспечением рабочего процесса или уставной деятельности учреждения;</w:t>
      </w:r>
    </w:p>
    <w:p w:rsidR="0096434A" w:rsidRPr="005175A7" w:rsidRDefault="0096434A" w:rsidP="0096434A">
      <w:pPr>
        <w:ind w:firstLine="567"/>
        <w:jc w:val="both"/>
        <w:rPr>
          <w:sz w:val="28"/>
          <w:szCs w:val="28"/>
        </w:rPr>
      </w:pPr>
      <w:r w:rsidRPr="005175A7">
        <w:rPr>
          <w:sz w:val="28"/>
          <w:szCs w:val="28"/>
        </w:rPr>
        <w:t>- качественная подготовка и своевременная сдача отчетности;</w:t>
      </w:r>
    </w:p>
    <w:p w:rsidR="0096434A" w:rsidRPr="005175A7" w:rsidRDefault="0096434A" w:rsidP="0096434A">
      <w:pPr>
        <w:ind w:firstLine="567"/>
        <w:jc w:val="both"/>
        <w:rPr>
          <w:sz w:val="28"/>
          <w:szCs w:val="28"/>
        </w:rPr>
      </w:pPr>
      <w:r w:rsidRPr="005175A7">
        <w:rPr>
          <w:sz w:val="28"/>
          <w:szCs w:val="28"/>
        </w:rPr>
        <w:t>- участие в течение соответствующего рабочего периода в выполнении важных работ, а также мероприятий, направленных на повышение авторитета и имиджа учреждения среди населения.</w:t>
      </w:r>
    </w:p>
    <w:p w:rsidR="0096434A" w:rsidRPr="005175A7" w:rsidRDefault="0096434A" w:rsidP="0096434A">
      <w:pPr>
        <w:ind w:firstLine="567"/>
        <w:jc w:val="both"/>
        <w:rPr>
          <w:sz w:val="28"/>
          <w:szCs w:val="28"/>
        </w:rPr>
      </w:pPr>
      <w:r w:rsidRPr="005175A7">
        <w:rPr>
          <w:sz w:val="28"/>
          <w:szCs w:val="28"/>
        </w:rPr>
        <w:t>5.5. Размеры и условия осуществления выплат стимулирующего характера предусматриваются в трудовом договоре с работником (дополнительном соглашении к трудовому договору).</w:t>
      </w:r>
    </w:p>
    <w:p w:rsidR="0096434A" w:rsidRPr="005175A7" w:rsidRDefault="0096434A" w:rsidP="0096434A">
      <w:pPr>
        <w:ind w:firstLine="567"/>
        <w:jc w:val="both"/>
        <w:rPr>
          <w:sz w:val="28"/>
          <w:szCs w:val="28"/>
        </w:rPr>
      </w:pPr>
      <w:r w:rsidRPr="005175A7">
        <w:rPr>
          <w:sz w:val="28"/>
          <w:szCs w:val="28"/>
        </w:rPr>
        <w:lastRenderedPageBreak/>
        <w:t>5.6.</w:t>
      </w:r>
      <w:r w:rsidR="00952631">
        <w:rPr>
          <w:sz w:val="28"/>
          <w:szCs w:val="28"/>
        </w:rPr>
        <w:t> </w:t>
      </w:r>
      <w:r w:rsidRPr="005175A7">
        <w:rPr>
          <w:sz w:val="28"/>
          <w:szCs w:val="28"/>
        </w:rPr>
        <w:t>Денежные выплаты отдельным категориям работников бюджетных, автономных и казённых учреждений, установленные нормативными актами Республики Калмыкия;</w:t>
      </w:r>
    </w:p>
    <w:p w:rsidR="0096434A" w:rsidRPr="005175A7" w:rsidRDefault="0096434A" w:rsidP="0096434A">
      <w:pPr>
        <w:ind w:firstLine="567"/>
        <w:jc w:val="both"/>
        <w:rPr>
          <w:sz w:val="28"/>
          <w:szCs w:val="28"/>
        </w:rPr>
      </w:pPr>
      <w:r w:rsidRPr="005175A7">
        <w:rPr>
          <w:sz w:val="28"/>
          <w:szCs w:val="28"/>
        </w:rPr>
        <w:t xml:space="preserve">Порядок предоставления денежных выплат отдельным категориям работников государственных учреждений Республики Калмыкия в сферах образования осуществляется </w:t>
      </w:r>
      <w:r w:rsidR="006E2243">
        <w:rPr>
          <w:sz w:val="28"/>
          <w:szCs w:val="28"/>
        </w:rPr>
        <w:t xml:space="preserve">на основании Постановления Главы Администрации Юстинского РМО РК от 4 апреля 2014 года №112а </w:t>
      </w:r>
      <w:r w:rsidRPr="006E2243">
        <w:rPr>
          <w:sz w:val="28"/>
          <w:szCs w:val="28"/>
        </w:rPr>
        <w:t xml:space="preserve">«О </w:t>
      </w:r>
      <w:r w:rsidR="006E2243" w:rsidRPr="006E2243">
        <w:rPr>
          <w:sz w:val="28"/>
          <w:szCs w:val="28"/>
        </w:rPr>
        <w:t xml:space="preserve">выплате </w:t>
      </w:r>
      <w:r w:rsidRPr="006E2243">
        <w:rPr>
          <w:sz w:val="28"/>
          <w:szCs w:val="28"/>
        </w:rPr>
        <w:t xml:space="preserve">денежных </w:t>
      </w:r>
      <w:r w:rsidR="006E2243" w:rsidRPr="006E2243">
        <w:rPr>
          <w:sz w:val="28"/>
          <w:szCs w:val="28"/>
        </w:rPr>
        <w:t>средств</w:t>
      </w:r>
      <w:r w:rsidRPr="006E2243">
        <w:rPr>
          <w:sz w:val="28"/>
          <w:szCs w:val="28"/>
        </w:rPr>
        <w:t xml:space="preserve"> отдельным категориям работников </w:t>
      </w:r>
      <w:r w:rsidR="006E2243" w:rsidRPr="006E2243">
        <w:rPr>
          <w:sz w:val="28"/>
          <w:szCs w:val="28"/>
        </w:rPr>
        <w:t>у</w:t>
      </w:r>
      <w:r w:rsidRPr="006E2243">
        <w:rPr>
          <w:sz w:val="28"/>
          <w:szCs w:val="28"/>
        </w:rPr>
        <w:t xml:space="preserve">чреждений </w:t>
      </w:r>
      <w:r w:rsidR="006E2243" w:rsidRPr="006E2243">
        <w:rPr>
          <w:sz w:val="28"/>
          <w:szCs w:val="28"/>
        </w:rPr>
        <w:t xml:space="preserve">Юстинского районного муниципального образования </w:t>
      </w:r>
      <w:r w:rsidRPr="006E2243">
        <w:rPr>
          <w:sz w:val="28"/>
          <w:szCs w:val="28"/>
        </w:rPr>
        <w:t>Республики Калмыкия».</w:t>
      </w:r>
    </w:p>
    <w:p w:rsidR="0096434A" w:rsidRPr="005175A7" w:rsidRDefault="0096434A" w:rsidP="0096434A">
      <w:pPr>
        <w:ind w:firstLine="709"/>
        <w:jc w:val="both"/>
        <w:rPr>
          <w:sz w:val="28"/>
          <w:szCs w:val="28"/>
        </w:rPr>
      </w:pPr>
      <w:r w:rsidRPr="005175A7">
        <w:rPr>
          <w:sz w:val="28"/>
          <w:szCs w:val="28"/>
        </w:rPr>
        <w:t>5.9.</w:t>
      </w:r>
      <w:r w:rsidR="00952631">
        <w:rPr>
          <w:sz w:val="28"/>
          <w:szCs w:val="28"/>
        </w:rPr>
        <w:t> </w:t>
      </w:r>
      <w:r w:rsidRPr="005175A7">
        <w:rPr>
          <w:sz w:val="28"/>
          <w:szCs w:val="28"/>
        </w:rPr>
        <w:t>Оценки п</w:t>
      </w:r>
      <w:r w:rsidR="00F5757D">
        <w:rPr>
          <w:sz w:val="28"/>
          <w:szCs w:val="28"/>
        </w:rPr>
        <w:t>оказателей эффективности работы</w:t>
      </w:r>
      <w:r w:rsidR="00F5757D" w:rsidRPr="00F5757D">
        <w:rPr>
          <w:sz w:val="28"/>
          <w:szCs w:val="28"/>
        </w:rPr>
        <w:t xml:space="preserve"> </w:t>
      </w:r>
      <w:r w:rsidRPr="005175A7">
        <w:rPr>
          <w:sz w:val="28"/>
          <w:szCs w:val="28"/>
        </w:rPr>
        <w:t xml:space="preserve">за </w:t>
      </w:r>
      <w:r w:rsidRPr="005175A7">
        <w:rPr>
          <w:bCs/>
          <w:sz w:val="28"/>
          <w:szCs w:val="28"/>
        </w:rPr>
        <w:t xml:space="preserve">отчетный </w:t>
      </w:r>
      <w:r w:rsidRPr="005175A7">
        <w:rPr>
          <w:sz w:val="28"/>
          <w:szCs w:val="28"/>
        </w:rPr>
        <w:t>период осуществляется комиссией, создаваемой в учреждении (далее – комиссия). Разме</w:t>
      </w:r>
      <w:r w:rsidR="00F5757D">
        <w:rPr>
          <w:sz w:val="28"/>
          <w:szCs w:val="28"/>
        </w:rPr>
        <w:t>р выплаты конкретному работнику</w:t>
      </w:r>
      <w:r w:rsidRPr="005175A7">
        <w:rPr>
          <w:sz w:val="28"/>
          <w:szCs w:val="28"/>
        </w:rPr>
        <w:t xml:space="preserve"> Учреждения устанавливается руководителем  Учреждения  на основании предложений, представленных комиссией Учреждения. </w:t>
      </w:r>
    </w:p>
    <w:p w:rsidR="0096434A" w:rsidRPr="005175A7" w:rsidRDefault="0096434A" w:rsidP="0096434A">
      <w:pPr>
        <w:ind w:firstLine="540"/>
        <w:jc w:val="both"/>
        <w:rPr>
          <w:sz w:val="28"/>
          <w:szCs w:val="28"/>
        </w:rPr>
      </w:pPr>
      <w:r w:rsidRPr="005175A7">
        <w:rPr>
          <w:sz w:val="28"/>
          <w:szCs w:val="28"/>
        </w:rPr>
        <w:t xml:space="preserve">Руководители структурных подразделений обязаны ежемесячно  представлять отчет о выполнении  показателей эффективности работы в Комиссию. </w:t>
      </w:r>
    </w:p>
    <w:p w:rsidR="00ED7F48" w:rsidRPr="005175A7" w:rsidRDefault="00ED7F48" w:rsidP="001D79C3">
      <w:pPr>
        <w:ind w:firstLine="567"/>
        <w:jc w:val="both"/>
        <w:rPr>
          <w:i/>
          <w:sz w:val="27"/>
          <w:szCs w:val="27"/>
        </w:rPr>
      </w:pPr>
    </w:p>
    <w:p w:rsidR="007E4F5E" w:rsidRPr="005175A7" w:rsidRDefault="007E4F5E" w:rsidP="00FD5977">
      <w:pPr>
        <w:ind w:firstLine="567"/>
        <w:jc w:val="center"/>
        <w:rPr>
          <w:sz w:val="28"/>
          <w:szCs w:val="28"/>
        </w:rPr>
      </w:pPr>
      <w:r w:rsidRPr="005175A7">
        <w:rPr>
          <w:sz w:val="28"/>
          <w:szCs w:val="28"/>
          <w:lang w:val="en-US"/>
        </w:rPr>
        <w:t>VI</w:t>
      </w:r>
      <w:r w:rsidRPr="005175A7">
        <w:rPr>
          <w:sz w:val="28"/>
          <w:szCs w:val="28"/>
        </w:rPr>
        <w:t>. Отдельные вопросы оплаты труда</w:t>
      </w:r>
    </w:p>
    <w:p w:rsidR="007E4F5E" w:rsidRPr="005175A7" w:rsidRDefault="007E4F5E" w:rsidP="00FD5977">
      <w:pPr>
        <w:ind w:firstLine="567"/>
        <w:jc w:val="both"/>
        <w:rPr>
          <w:sz w:val="28"/>
          <w:szCs w:val="28"/>
        </w:rPr>
      </w:pPr>
    </w:p>
    <w:p w:rsidR="00F301CE" w:rsidRPr="005175A7" w:rsidRDefault="00F301CE" w:rsidP="00FD5977">
      <w:pPr>
        <w:ind w:firstLine="567"/>
        <w:jc w:val="both"/>
        <w:rPr>
          <w:sz w:val="28"/>
          <w:szCs w:val="24"/>
        </w:rPr>
      </w:pPr>
      <w:r w:rsidRPr="005175A7">
        <w:rPr>
          <w:sz w:val="28"/>
          <w:szCs w:val="24"/>
        </w:rPr>
        <w:t>6.1.</w:t>
      </w:r>
      <w:r w:rsidR="00952631">
        <w:rPr>
          <w:sz w:val="28"/>
          <w:szCs w:val="24"/>
        </w:rPr>
        <w:t xml:space="preserve"> </w:t>
      </w:r>
      <w:r w:rsidRPr="005175A7">
        <w:rPr>
          <w:sz w:val="28"/>
          <w:szCs w:val="24"/>
        </w:rPr>
        <w:t>Штатное расписание учреждения утверждается руководителем учреждения по согласованию с учредителем.</w:t>
      </w:r>
    </w:p>
    <w:p w:rsidR="00F301CE" w:rsidRPr="005175A7" w:rsidRDefault="00F301CE" w:rsidP="00FD5977">
      <w:pPr>
        <w:ind w:firstLine="567"/>
        <w:jc w:val="both"/>
        <w:rPr>
          <w:sz w:val="28"/>
          <w:szCs w:val="24"/>
        </w:rPr>
      </w:pPr>
      <w:r w:rsidRPr="005175A7">
        <w:rPr>
          <w:sz w:val="28"/>
          <w:szCs w:val="24"/>
        </w:rPr>
        <w:t>6.2. Штатное расписание учреждения включает в себя все должности служащих и профессии рабочих данного учреждения.</w:t>
      </w:r>
    </w:p>
    <w:p w:rsidR="00FC5D35" w:rsidRPr="005175A7" w:rsidRDefault="00F301CE" w:rsidP="00FC5D35">
      <w:pPr>
        <w:ind w:firstLine="540"/>
        <w:jc w:val="both"/>
        <w:rPr>
          <w:sz w:val="28"/>
          <w:szCs w:val="28"/>
        </w:rPr>
      </w:pPr>
      <w:r w:rsidRPr="005175A7">
        <w:rPr>
          <w:sz w:val="28"/>
          <w:szCs w:val="24"/>
        </w:rPr>
        <w:t xml:space="preserve">6.3. </w:t>
      </w:r>
      <w:r w:rsidR="00026540" w:rsidRPr="005175A7">
        <w:rPr>
          <w:sz w:val="28"/>
          <w:szCs w:val="24"/>
        </w:rPr>
        <w:t>Д</w:t>
      </w:r>
      <w:r w:rsidR="00FC5D35" w:rsidRPr="005175A7">
        <w:rPr>
          <w:sz w:val="28"/>
          <w:szCs w:val="28"/>
        </w:rPr>
        <w:t xml:space="preserve">олжностные оклады, а также надбавки за квалификационную категорию работникам образовательных учреждений, относящимся по своим функциональным обязанностям к работникам здравоохранения, культуры, социального обслуживания </w:t>
      </w:r>
      <w:r w:rsidR="00026540" w:rsidRPr="005175A7">
        <w:rPr>
          <w:sz w:val="28"/>
          <w:szCs w:val="28"/>
        </w:rPr>
        <w:t xml:space="preserve">устанавливаются </w:t>
      </w:r>
      <w:r w:rsidR="00FC5D35" w:rsidRPr="005175A7">
        <w:rPr>
          <w:sz w:val="28"/>
          <w:szCs w:val="28"/>
        </w:rPr>
        <w:t>согласно положениям об оплате труда работников этих видов экономической деятельности, а компенсационные и стимулирующие выплаты производ</w:t>
      </w:r>
      <w:r w:rsidR="00026540" w:rsidRPr="005175A7">
        <w:rPr>
          <w:sz w:val="28"/>
          <w:szCs w:val="28"/>
        </w:rPr>
        <w:t>ятся</w:t>
      </w:r>
      <w:r w:rsidR="00FC5D35" w:rsidRPr="005175A7">
        <w:rPr>
          <w:sz w:val="28"/>
          <w:szCs w:val="28"/>
        </w:rPr>
        <w:t xml:space="preserve"> в соответствии с Положением об оплате труда, утвержденным настоящим постановлением.</w:t>
      </w:r>
    </w:p>
    <w:p w:rsidR="0090284D" w:rsidRPr="005175A7" w:rsidRDefault="00F301CE" w:rsidP="00FD5977">
      <w:pPr>
        <w:ind w:firstLine="567"/>
        <w:jc w:val="both"/>
        <w:rPr>
          <w:sz w:val="28"/>
          <w:szCs w:val="28"/>
        </w:rPr>
      </w:pPr>
      <w:r w:rsidRPr="005175A7">
        <w:rPr>
          <w:sz w:val="28"/>
          <w:szCs w:val="28"/>
        </w:rPr>
        <w:t>6.4. Продолжительност</w:t>
      </w:r>
      <w:r w:rsidR="000236AF" w:rsidRPr="005175A7">
        <w:rPr>
          <w:sz w:val="28"/>
          <w:szCs w:val="28"/>
        </w:rPr>
        <w:t>ь</w:t>
      </w:r>
      <w:r w:rsidRPr="005175A7">
        <w:rPr>
          <w:sz w:val="28"/>
          <w:szCs w:val="28"/>
        </w:rPr>
        <w:t xml:space="preserve"> рабочего времени (нормы часов педагогической работы за ставку заработной платы) педагогических работников учреждений,  </w:t>
      </w:r>
      <w:r w:rsidR="00A21C43" w:rsidRPr="005175A7">
        <w:rPr>
          <w:sz w:val="28"/>
          <w:szCs w:val="28"/>
        </w:rPr>
        <w:t xml:space="preserve">установлена </w:t>
      </w:r>
      <w:r w:rsidRPr="005175A7">
        <w:rPr>
          <w:sz w:val="28"/>
          <w:szCs w:val="28"/>
        </w:rPr>
        <w:t>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26A57" w:rsidRPr="005175A7" w:rsidRDefault="00526A57" w:rsidP="00FD5977">
      <w:pPr>
        <w:ind w:firstLine="567"/>
        <w:jc w:val="both"/>
        <w:rPr>
          <w:b/>
          <w:sz w:val="28"/>
          <w:szCs w:val="28"/>
        </w:rPr>
        <w:sectPr w:rsidR="00526A57" w:rsidRPr="005175A7" w:rsidSect="00C6081F">
          <w:footerReference w:type="default" r:id="rId8"/>
          <w:pgSz w:w="11909" w:h="16834"/>
          <w:pgMar w:top="568" w:right="710" w:bottom="709" w:left="1134" w:header="720" w:footer="720" w:gutter="0"/>
          <w:cols w:space="60"/>
          <w:noEndnote/>
        </w:sectPr>
      </w:pPr>
    </w:p>
    <w:p w:rsidR="005977F4" w:rsidRPr="007C4FEE" w:rsidRDefault="005977F4" w:rsidP="007C4FEE">
      <w:pPr>
        <w:ind w:left="6096"/>
        <w:rPr>
          <w:sz w:val="24"/>
          <w:szCs w:val="24"/>
        </w:rPr>
      </w:pPr>
      <w:r w:rsidRPr="007C4FEE">
        <w:rPr>
          <w:sz w:val="24"/>
          <w:szCs w:val="24"/>
        </w:rPr>
        <w:lastRenderedPageBreak/>
        <w:t>Приложение № 1</w:t>
      </w:r>
    </w:p>
    <w:p w:rsidR="007C4FEE" w:rsidRPr="007C4FEE" w:rsidRDefault="005977F4" w:rsidP="007C4FEE">
      <w:pPr>
        <w:ind w:left="6096"/>
        <w:rPr>
          <w:bCs/>
          <w:sz w:val="24"/>
          <w:szCs w:val="24"/>
        </w:rPr>
      </w:pPr>
      <w:r w:rsidRPr="007C4FEE">
        <w:rPr>
          <w:sz w:val="24"/>
          <w:szCs w:val="24"/>
        </w:rPr>
        <w:t>Положению</w:t>
      </w:r>
      <w:r w:rsidR="007C4FEE" w:rsidRPr="007C4FEE">
        <w:rPr>
          <w:sz w:val="24"/>
          <w:szCs w:val="24"/>
        </w:rPr>
        <w:t xml:space="preserve"> об оплате труда работников </w:t>
      </w:r>
      <w:r w:rsidR="00703B5F">
        <w:rPr>
          <w:sz w:val="24"/>
          <w:szCs w:val="24"/>
        </w:rPr>
        <w:t>казенных и бюджетных учреждений Юстинского районного муниципального образования</w:t>
      </w:r>
      <w:r w:rsidR="007C4FEE" w:rsidRPr="007C4FEE">
        <w:rPr>
          <w:sz w:val="24"/>
          <w:szCs w:val="24"/>
        </w:rPr>
        <w:t xml:space="preserve"> Республики Калмыкия</w:t>
      </w:r>
    </w:p>
    <w:p w:rsidR="007C4FEE" w:rsidRPr="005175A7" w:rsidRDefault="007C4FEE" w:rsidP="00FD5977">
      <w:pPr>
        <w:ind w:firstLine="567"/>
        <w:jc w:val="right"/>
        <w:rPr>
          <w:sz w:val="28"/>
          <w:szCs w:val="28"/>
        </w:rPr>
      </w:pPr>
    </w:p>
    <w:p w:rsidR="005977F4" w:rsidRPr="005175A7" w:rsidRDefault="005977F4" w:rsidP="00FD5977">
      <w:pPr>
        <w:ind w:firstLine="567"/>
        <w:jc w:val="both"/>
        <w:rPr>
          <w:sz w:val="28"/>
          <w:szCs w:val="28"/>
        </w:rPr>
      </w:pPr>
    </w:p>
    <w:p w:rsidR="005977F4" w:rsidRPr="005175A7" w:rsidRDefault="005977F4" w:rsidP="00FD5977">
      <w:pPr>
        <w:ind w:firstLine="567"/>
        <w:jc w:val="center"/>
        <w:rPr>
          <w:sz w:val="28"/>
          <w:szCs w:val="28"/>
        </w:rPr>
      </w:pPr>
      <w:r w:rsidRPr="005175A7">
        <w:rPr>
          <w:sz w:val="28"/>
          <w:szCs w:val="28"/>
        </w:rPr>
        <w:t>Порядок</w:t>
      </w:r>
    </w:p>
    <w:p w:rsidR="005977F4" w:rsidRPr="005175A7" w:rsidRDefault="005977F4" w:rsidP="00FD5977">
      <w:pPr>
        <w:ind w:firstLine="567"/>
        <w:jc w:val="center"/>
        <w:rPr>
          <w:sz w:val="28"/>
          <w:szCs w:val="28"/>
        </w:rPr>
      </w:pPr>
      <w:r w:rsidRPr="005175A7">
        <w:rPr>
          <w:sz w:val="28"/>
          <w:szCs w:val="28"/>
        </w:rPr>
        <w:t xml:space="preserve">проведения тарификации педагогических работников </w:t>
      </w:r>
    </w:p>
    <w:p w:rsidR="005977F4" w:rsidRPr="005175A7" w:rsidRDefault="005977F4" w:rsidP="00FD5977">
      <w:pPr>
        <w:ind w:firstLine="567"/>
        <w:jc w:val="center"/>
      </w:pPr>
    </w:p>
    <w:p w:rsidR="005977F4" w:rsidRPr="005175A7" w:rsidRDefault="005977F4" w:rsidP="00FD5977">
      <w:pPr>
        <w:ind w:firstLine="567"/>
        <w:jc w:val="both"/>
        <w:rPr>
          <w:sz w:val="28"/>
          <w:szCs w:val="28"/>
        </w:rPr>
      </w:pPr>
      <w:r w:rsidRPr="005175A7">
        <w:rPr>
          <w:sz w:val="28"/>
          <w:szCs w:val="28"/>
        </w:rPr>
        <w:t>1. Для проведения работы по установлению размеров должностных окладов, ставок заработной платы педагогических работников, а также определения размеров выплат компенсационного и стимулирующего характера в учреждениях приказом руководителя создается постоянно действующая тарификационная комиссия</w:t>
      </w:r>
      <w:r w:rsidR="00582E32" w:rsidRPr="005175A7">
        <w:rPr>
          <w:sz w:val="28"/>
          <w:szCs w:val="28"/>
        </w:rPr>
        <w:t xml:space="preserve">. </w:t>
      </w:r>
      <w:r w:rsidRPr="005175A7">
        <w:rPr>
          <w:sz w:val="28"/>
          <w:szCs w:val="28"/>
        </w:rPr>
        <w:t>Председатель тарификационной комиссии выбирается членами комиссии.</w:t>
      </w:r>
    </w:p>
    <w:p w:rsidR="005977F4" w:rsidRPr="005175A7" w:rsidRDefault="005977F4" w:rsidP="00FD5977">
      <w:pPr>
        <w:ind w:firstLine="567"/>
        <w:jc w:val="both"/>
        <w:rPr>
          <w:sz w:val="28"/>
          <w:szCs w:val="28"/>
        </w:rPr>
      </w:pPr>
      <w:r w:rsidRPr="005175A7">
        <w:rPr>
          <w:sz w:val="28"/>
          <w:szCs w:val="28"/>
        </w:rPr>
        <w:t>2. Тарификационная комиссия руководствуется в своей работе действующими условиями оплаты труда соответствующих работников и другими нормативными актами. Результаты работы комиссии отражаются в тарификационных списках. Кроме того при необходимости тарификационная комиссия может оформлять результаты своей работы протоколом.</w:t>
      </w:r>
    </w:p>
    <w:p w:rsidR="005977F4" w:rsidRPr="005175A7" w:rsidRDefault="005977F4" w:rsidP="00FD5977">
      <w:pPr>
        <w:ind w:firstLine="567"/>
        <w:jc w:val="both"/>
        <w:rPr>
          <w:sz w:val="28"/>
          <w:szCs w:val="28"/>
        </w:rPr>
      </w:pPr>
      <w:r w:rsidRPr="005175A7">
        <w:rPr>
          <w:sz w:val="28"/>
          <w:szCs w:val="28"/>
        </w:rPr>
        <w:t>3. Порядок работы тарификационной комиссии (ответственный за непосредственное составление тарификационного списка, оформление, время заседания комиссии и т.д.) определяется председателем комиссии.</w:t>
      </w:r>
    </w:p>
    <w:p w:rsidR="005977F4" w:rsidRPr="005175A7" w:rsidRDefault="005977F4" w:rsidP="00FD5977">
      <w:pPr>
        <w:widowControl/>
        <w:ind w:right="30" w:firstLine="567"/>
        <w:jc w:val="both"/>
        <w:rPr>
          <w:sz w:val="28"/>
          <w:szCs w:val="28"/>
        </w:rPr>
      </w:pPr>
      <w:r w:rsidRPr="005175A7">
        <w:rPr>
          <w:sz w:val="28"/>
          <w:szCs w:val="28"/>
        </w:rPr>
        <w:t>Тарификационный список составляется ежегодно на начало учебного года, а также в случае индексации заработной платы или изменения штатного расписания и заверяется всеми членами тарификационной комиссии.</w:t>
      </w:r>
    </w:p>
    <w:p w:rsidR="005977F4" w:rsidRPr="005175A7" w:rsidRDefault="005977F4" w:rsidP="00FD5977">
      <w:pPr>
        <w:ind w:firstLine="567"/>
        <w:jc w:val="both"/>
        <w:rPr>
          <w:sz w:val="28"/>
          <w:szCs w:val="28"/>
        </w:rPr>
      </w:pPr>
      <w:r w:rsidRPr="005175A7">
        <w:rPr>
          <w:sz w:val="28"/>
          <w:szCs w:val="28"/>
        </w:rPr>
        <w:t>4. Тарификация работников учреждений образования проводится по форм</w:t>
      </w:r>
      <w:r w:rsidR="00DB0141" w:rsidRPr="005175A7">
        <w:rPr>
          <w:sz w:val="28"/>
          <w:szCs w:val="28"/>
        </w:rPr>
        <w:t>е</w:t>
      </w:r>
      <w:r w:rsidR="0017716C">
        <w:rPr>
          <w:sz w:val="28"/>
          <w:szCs w:val="28"/>
        </w:rPr>
        <w:t>,</w:t>
      </w:r>
      <w:r w:rsidRPr="005175A7">
        <w:rPr>
          <w:sz w:val="28"/>
          <w:szCs w:val="28"/>
        </w:rPr>
        <w:t xml:space="preserve"> </w:t>
      </w:r>
      <w:r w:rsidR="00DB0141" w:rsidRPr="005175A7">
        <w:rPr>
          <w:sz w:val="28"/>
          <w:szCs w:val="28"/>
        </w:rPr>
        <w:t xml:space="preserve">утверждённой министерством образования и науки Республики Калмыкия. </w:t>
      </w:r>
    </w:p>
    <w:p w:rsidR="005977F4" w:rsidRPr="005175A7" w:rsidRDefault="005977F4" w:rsidP="00FD5977">
      <w:pPr>
        <w:ind w:firstLine="567"/>
        <w:jc w:val="both"/>
        <w:rPr>
          <w:sz w:val="28"/>
          <w:szCs w:val="28"/>
        </w:rPr>
      </w:pPr>
      <w:r w:rsidRPr="005175A7">
        <w:rPr>
          <w:sz w:val="28"/>
          <w:szCs w:val="28"/>
        </w:rPr>
        <w:t>Тарификационный список педагогического персонала заполняется по каждой должности по квалификационным уровням.</w:t>
      </w:r>
    </w:p>
    <w:p w:rsidR="005977F4" w:rsidRPr="005175A7" w:rsidRDefault="005977F4" w:rsidP="00FD5977">
      <w:pPr>
        <w:ind w:firstLine="567"/>
        <w:jc w:val="both"/>
        <w:rPr>
          <w:sz w:val="28"/>
          <w:szCs w:val="28"/>
        </w:rPr>
      </w:pPr>
      <w:r w:rsidRPr="005175A7">
        <w:rPr>
          <w:sz w:val="28"/>
          <w:szCs w:val="28"/>
        </w:rPr>
        <w:t xml:space="preserve">5. Тарификация лиц, работающих по совместительству (внутреннему и внешнему) в данном учреждении, проводится отдельными строками по каждой должности (профессии). </w:t>
      </w:r>
    </w:p>
    <w:p w:rsidR="005977F4" w:rsidRPr="005175A7" w:rsidRDefault="005977F4" w:rsidP="00FD5977">
      <w:pPr>
        <w:ind w:firstLine="567"/>
        <w:jc w:val="both"/>
        <w:rPr>
          <w:sz w:val="28"/>
          <w:szCs w:val="28"/>
        </w:rPr>
      </w:pPr>
      <w:r w:rsidRPr="005175A7">
        <w:rPr>
          <w:sz w:val="28"/>
          <w:szCs w:val="28"/>
        </w:rPr>
        <w:t xml:space="preserve">Также отдельно проводится тарификация руководителя, его заместителей, выполняющих педагогическую работу, в случае отсутствия профильных педагогов или отказа работающих педагогов выполнять дополнительный объем учебной (педагогической) нагрузки.  </w:t>
      </w:r>
    </w:p>
    <w:p w:rsidR="005977F4" w:rsidRPr="005175A7" w:rsidRDefault="005977F4" w:rsidP="00FD5977">
      <w:pPr>
        <w:ind w:firstLine="567"/>
        <w:jc w:val="both"/>
        <w:rPr>
          <w:sz w:val="28"/>
          <w:szCs w:val="28"/>
        </w:rPr>
      </w:pPr>
      <w:r w:rsidRPr="005175A7">
        <w:rPr>
          <w:sz w:val="28"/>
          <w:szCs w:val="28"/>
        </w:rPr>
        <w:t>6. Вакантные должности отражаются в тех структурных подразделениях, где они имеются. В тарификационных списках месячный фонд заработной платы по вакантн</w:t>
      </w:r>
      <w:r w:rsidR="000F6447">
        <w:rPr>
          <w:sz w:val="28"/>
          <w:szCs w:val="28"/>
        </w:rPr>
        <w:t>ой</w:t>
      </w:r>
      <w:r w:rsidRPr="005175A7">
        <w:rPr>
          <w:sz w:val="28"/>
          <w:szCs w:val="28"/>
        </w:rPr>
        <w:t xml:space="preserve"> должност</w:t>
      </w:r>
      <w:r w:rsidR="000F6447">
        <w:rPr>
          <w:sz w:val="28"/>
          <w:szCs w:val="28"/>
        </w:rPr>
        <w:t>и</w:t>
      </w:r>
      <w:r w:rsidRPr="005175A7">
        <w:rPr>
          <w:sz w:val="28"/>
          <w:szCs w:val="28"/>
        </w:rPr>
        <w:t xml:space="preserve"> рассчитывается</w:t>
      </w:r>
      <w:r w:rsidR="003E63DB">
        <w:rPr>
          <w:sz w:val="28"/>
          <w:szCs w:val="28"/>
        </w:rPr>
        <w:t>,</w:t>
      </w:r>
      <w:r w:rsidRPr="005175A7">
        <w:rPr>
          <w:sz w:val="28"/>
          <w:szCs w:val="28"/>
        </w:rPr>
        <w:t xml:space="preserve"> исходя из должностн</w:t>
      </w:r>
      <w:r w:rsidR="000F6447">
        <w:rPr>
          <w:sz w:val="28"/>
          <w:szCs w:val="28"/>
        </w:rPr>
        <w:t>ого</w:t>
      </w:r>
      <w:r w:rsidRPr="005175A7">
        <w:rPr>
          <w:sz w:val="28"/>
          <w:szCs w:val="28"/>
        </w:rPr>
        <w:t xml:space="preserve"> оклад</w:t>
      </w:r>
      <w:r w:rsidR="000F6447">
        <w:rPr>
          <w:sz w:val="28"/>
          <w:szCs w:val="28"/>
        </w:rPr>
        <w:t>а</w:t>
      </w:r>
      <w:r w:rsidRPr="005175A7">
        <w:rPr>
          <w:sz w:val="28"/>
          <w:szCs w:val="28"/>
        </w:rPr>
        <w:t>, определенн</w:t>
      </w:r>
      <w:r w:rsidR="000F6447">
        <w:rPr>
          <w:sz w:val="28"/>
          <w:szCs w:val="28"/>
        </w:rPr>
        <w:t>ого</w:t>
      </w:r>
      <w:r w:rsidRPr="005175A7">
        <w:rPr>
          <w:sz w:val="28"/>
          <w:szCs w:val="28"/>
        </w:rPr>
        <w:t xml:space="preserve"> на основе профессиональных квалификационных групп и повышающ</w:t>
      </w:r>
      <w:r w:rsidR="000F6447">
        <w:rPr>
          <w:sz w:val="28"/>
          <w:szCs w:val="28"/>
        </w:rPr>
        <w:t>его</w:t>
      </w:r>
      <w:r w:rsidRPr="005175A7">
        <w:rPr>
          <w:sz w:val="28"/>
          <w:szCs w:val="28"/>
        </w:rPr>
        <w:t xml:space="preserve"> коэффициент</w:t>
      </w:r>
      <w:r w:rsidR="000F6447">
        <w:rPr>
          <w:sz w:val="28"/>
          <w:szCs w:val="28"/>
        </w:rPr>
        <w:t>а за квалификационную категорию</w:t>
      </w:r>
      <w:r w:rsidRPr="005175A7">
        <w:rPr>
          <w:sz w:val="28"/>
          <w:szCs w:val="28"/>
        </w:rPr>
        <w:t>, с учетом выплат компенсационного характера.</w:t>
      </w:r>
    </w:p>
    <w:p w:rsidR="005977F4" w:rsidRPr="005175A7" w:rsidRDefault="005977F4" w:rsidP="00FD5977">
      <w:pPr>
        <w:ind w:firstLine="567"/>
        <w:jc w:val="both"/>
        <w:rPr>
          <w:sz w:val="28"/>
          <w:szCs w:val="28"/>
        </w:rPr>
      </w:pPr>
      <w:r w:rsidRPr="005175A7">
        <w:rPr>
          <w:sz w:val="28"/>
          <w:szCs w:val="28"/>
        </w:rPr>
        <w:t xml:space="preserve">7. В тарификационном списке отражаются выплаты </w:t>
      </w:r>
      <w:r w:rsidR="00FA33F3" w:rsidRPr="00FA33F3">
        <w:rPr>
          <w:sz w:val="28"/>
          <w:szCs w:val="28"/>
        </w:rPr>
        <w:t>постоянного характера</w:t>
      </w:r>
      <w:r w:rsidR="00FA33F3">
        <w:rPr>
          <w:sz w:val="28"/>
          <w:szCs w:val="28"/>
        </w:rPr>
        <w:t>:</w:t>
      </w:r>
      <w:r w:rsidR="00FA33F3" w:rsidRPr="00FA33F3">
        <w:rPr>
          <w:sz w:val="28"/>
          <w:szCs w:val="28"/>
        </w:rPr>
        <w:t xml:space="preserve"> </w:t>
      </w:r>
      <w:r w:rsidRPr="005175A7">
        <w:rPr>
          <w:sz w:val="28"/>
          <w:szCs w:val="28"/>
        </w:rPr>
        <w:lastRenderedPageBreak/>
        <w:t>компенсационн</w:t>
      </w:r>
      <w:r w:rsidR="00FA33F3">
        <w:rPr>
          <w:sz w:val="28"/>
          <w:szCs w:val="28"/>
        </w:rPr>
        <w:t>ые и стимулирующие</w:t>
      </w:r>
      <w:r w:rsidRPr="005175A7">
        <w:rPr>
          <w:sz w:val="28"/>
          <w:szCs w:val="28"/>
        </w:rPr>
        <w:t xml:space="preserve">.  </w:t>
      </w:r>
    </w:p>
    <w:p w:rsidR="00651F21" w:rsidRPr="005175A7" w:rsidRDefault="00651F21" w:rsidP="00FD5977">
      <w:pPr>
        <w:ind w:firstLine="567"/>
        <w:jc w:val="both"/>
        <w:rPr>
          <w:b/>
          <w:sz w:val="28"/>
          <w:szCs w:val="28"/>
        </w:rPr>
      </w:pPr>
      <w:r w:rsidRPr="005175A7">
        <w:rPr>
          <w:sz w:val="28"/>
          <w:szCs w:val="28"/>
        </w:rPr>
        <w:t>8. Особенност</w:t>
      </w:r>
      <w:r w:rsidR="00271B62" w:rsidRPr="005175A7">
        <w:rPr>
          <w:sz w:val="28"/>
          <w:szCs w:val="28"/>
        </w:rPr>
        <w:t>и</w:t>
      </w:r>
      <w:r w:rsidRPr="005175A7">
        <w:rPr>
          <w:sz w:val="28"/>
          <w:szCs w:val="28"/>
        </w:rPr>
        <w:t xml:space="preserve"> исчисления оплаты труда педагогических работников</w:t>
      </w:r>
      <w:r w:rsidR="00F60F35" w:rsidRPr="005175A7">
        <w:rPr>
          <w:sz w:val="28"/>
          <w:szCs w:val="28"/>
        </w:rPr>
        <w:t>.</w:t>
      </w:r>
    </w:p>
    <w:p w:rsidR="00F60F35" w:rsidRPr="005175A7" w:rsidRDefault="00F60F35" w:rsidP="00FD5977">
      <w:pPr>
        <w:ind w:firstLine="567"/>
        <w:jc w:val="both"/>
        <w:rPr>
          <w:sz w:val="28"/>
          <w:szCs w:val="24"/>
        </w:rPr>
      </w:pPr>
      <w:r w:rsidRPr="005175A7">
        <w:rPr>
          <w:sz w:val="28"/>
          <w:szCs w:val="24"/>
        </w:rPr>
        <w:t>8.1</w:t>
      </w:r>
      <w:r w:rsidR="00952631">
        <w:rPr>
          <w:sz w:val="28"/>
          <w:szCs w:val="24"/>
        </w:rPr>
        <w:t>.</w:t>
      </w:r>
      <w:r w:rsidR="00952631">
        <w:rPr>
          <w:b/>
          <w:sz w:val="28"/>
          <w:szCs w:val="24"/>
        </w:rPr>
        <w:t xml:space="preserve"> </w:t>
      </w:r>
      <w:r w:rsidRPr="005175A7">
        <w:rPr>
          <w:sz w:val="28"/>
          <w:szCs w:val="24"/>
        </w:rPr>
        <w:t xml:space="preserve">Месячная заработная плата педагогических работников  включает в себя месячный должностной оклад </w:t>
      </w:r>
      <w:r w:rsidR="0084140D" w:rsidRPr="005175A7">
        <w:rPr>
          <w:sz w:val="28"/>
          <w:szCs w:val="24"/>
        </w:rPr>
        <w:t>(ставку заработной платы)</w:t>
      </w:r>
      <w:r w:rsidRPr="005175A7">
        <w:rPr>
          <w:sz w:val="28"/>
          <w:szCs w:val="24"/>
        </w:rPr>
        <w:t xml:space="preserve"> и выплаты компенсационного и стимулирующего характеров.   </w:t>
      </w:r>
    </w:p>
    <w:p w:rsidR="00F60F35" w:rsidRPr="005175A7" w:rsidRDefault="00F60F35" w:rsidP="00FD5977">
      <w:pPr>
        <w:ind w:firstLine="567"/>
        <w:jc w:val="both"/>
        <w:rPr>
          <w:sz w:val="28"/>
          <w:szCs w:val="28"/>
        </w:rPr>
      </w:pPr>
      <w:r w:rsidRPr="005175A7">
        <w:rPr>
          <w:sz w:val="28"/>
          <w:szCs w:val="24"/>
        </w:rPr>
        <w:t>8.2.</w:t>
      </w:r>
      <w:r w:rsidR="00952631">
        <w:rPr>
          <w:sz w:val="28"/>
          <w:szCs w:val="24"/>
        </w:rPr>
        <w:t> </w:t>
      </w:r>
      <w:r w:rsidRPr="005175A7">
        <w:rPr>
          <w:sz w:val="28"/>
          <w:szCs w:val="24"/>
        </w:rPr>
        <w:t xml:space="preserve">Месячный оклад педагогических работников учреждений (без компенсационных и стимулирующих выплат) определяется путем умножения </w:t>
      </w:r>
      <w:r w:rsidRPr="005175A7">
        <w:rPr>
          <w:iCs/>
          <w:sz w:val="28"/>
          <w:szCs w:val="24"/>
        </w:rPr>
        <w:t xml:space="preserve">размера ставки заработной платы, </w:t>
      </w:r>
      <w:r w:rsidRPr="005175A7">
        <w:rPr>
          <w:iCs/>
          <w:sz w:val="28"/>
          <w:szCs w:val="28"/>
        </w:rPr>
        <w:t>установленной с коэффициенто</w:t>
      </w:r>
      <w:r w:rsidR="00582E32" w:rsidRPr="005175A7">
        <w:rPr>
          <w:iCs/>
          <w:sz w:val="28"/>
          <w:szCs w:val="28"/>
        </w:rPr>
        <w:t>м</w:t>
      </w:r>
      <w:r w:rsidRPr="005175A7">
        <w:rPr>
          <w:iCs/>
          <w:sz w:val="28"/>
          <w:szCs w:val="28"/>
        </w:rPr>
        <w:t xml:space="preserve"> повышений</w:t>
      </w:r>
      <w:r w:rsidRPr="005175A7">
        <w:rPr>
          <w:sz w:val="28"/>
          <w:szCs w:val="28"/>
        </w:rPr>
        <w:t>,</w:t>
      </w:r>
      <w:r w:rsidRPr="005175A7">
        <w:rPr>
          <w:sz w:val="28"/>
          <w:szCs w:val="24"/>
        </w:rPr>
        <w:t xml:space="preserve"> </w:t>
      </w:r>
      <w:r w:rsidRPr="005175A7">
        <w:rPr>
          <w:sz w:val="28"/>
          <w:szCs w:val="28"/>
        </w:rPr>
        <w:t>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F60F35" w:rsidRPr="005175A7" w:rsidRDefault="00F60F35" w:rsidP="00FD5977">
      <w:pPr>
        <w:ind w:firstLine="567"/>
        <w:jc w:val="both"/>
        <w:rPr>
          <w:sz w:val="28"/>
          <w:szCs w:val="24"/>
        </w:rPr>
      </w:pPr>
      <w:r w:rsidRPr="005175A7">
        <w:rPr>
          <w:sz w:val="28"/>
          <w:szCs w:val="24"/>
        </w:rPr>
        <w:t>В таком же порядке исчисляется основной месячный оклад:</w:t>
      </w:r>
    </w:p>
    <w:p w:rsidR="00F60F35" w:rsidRPr="005175A7" w:rsidRDefault="00F60F35" w:rsidP="00FD5977">
      <w:pPr>
        <w:ind w:firstLine="567"/>
        <w:jc w:val="both"/>
        <w:rPr>
          <w:sz w:val="28"/>
          <w:szCs w:val="24"/>
        </w:rPr>
      </w:pPr>
      <w:r w:rsidRPr="005175A7">
        <w:rPr>
          <w:sz w:val="28"/>
          <w:szCs w:val="24"/>
        </w:rPr>
        <w:t>- учителей и преподавателей за работу по совместительству в другом образовательном учреждении;</w:t>
      </w:r>
    </w:p>
    <w:p w:rsidR="00F60F35" w:rsidRPr="005175A7" w:rsidRDefault="00F60F35" w:rsidP="00FD5977">
      <w:pPr>
        <w:ind w:firstLine="567"/>
        <w:jc w:val="both"/>
        <w:rPr>
          <w:sz w:val="28"/>
          <w:szCs w:val="24"/>
        </w:rPr>
      </w:pPr>
      <w:r w:rsidRPr="005175A7">
        <w:rPr>
          <w:sz w:val="28"/>
          <w:szCs w:val="24"/>
        </w:rPr>
        <w:t>-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F60F35" w:rsidRPr="005175A7" w:rsidRDefault="00F60F35" w:rsidP="00FD5977">
      <w:pPr>
        <w:ind w:firstLine="567"/>
        <w:jc w:val="both"/>
        <w:rPr>
          <w:sz w:val="28"/>
          <w:szCs w:val="24"/>
        </w:rPr>
      </w:pPr>
      <w:r w:rsidRPr="005175A7">
        <w:rPr>
          <w:sz w:val="28"/>
          <w:szCs w:val="24"/>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F60F35" w:rsidRPr="005175A7" w:rsidRDefault="00F60F35" w:rsidP="00FD5977">
      <w:pPr>
        <w:ind w:firstLine="567"/>
        <w:jc w:val="both"/>
        <w:rPr>
          <w:sz w:val="28"/>
          <w:szCs w:val="24"/>
        </w:rPr>
      </w:pPr>
      <w:r w:rsidRPr="005175A7">
        <w:rPr>
          <w:sz w:val="28"/>
          <w:szCs w:val="24"/>
        </w:rPr>
        <w:t>8</w:t>
      </w:r>
      <w:r w:rsidR="00F77C91" w:rsidRPr="005175A7">
        <w:rPr>
          <w:sz w:val="28"/>
          <w:szCs w:val="24"/>
        </w:rPr>
        <w:t>.3.</w:t>
      </w:r>
      <w:r w:rsidRPr="005175A7">
        <w:rPr>
          <w:sz w:val="28"/>
          <w:szCs w:val="24"/>
        </w:rPr>
        <w:t> Тарификация учителей и преподавателей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F60F35" w:rsidRPr="005175A7" w:rsidRDefault="00F77C91" w:rsidP="00FD5977">
      <w:pPr>
        <w:ind w:firstLine="567"/>
        <w:jc w:val="both"/>
        <w:rPr>
          <w:sz w:val="28"/>
          <w:szCs w:val="24"/>
        </w:rPr>
      </w:pPr>
      <w:r w:rsidRPr="005175A7">
        <w:rPr>
          <w:sz w:val="28"/>
          <w:szCs w:val="24"/>
        </w:rPr>
        <w:t>8</w:t>
      </w:r>
      <w:r w:rsidR="00F60F35" w:rsidRPr="005175A7">
        <w:rPr>
          <w:sz w:val="28"/>
          <w:szCs w:val="24"/>
        </w:rPr>
        <w:t xml:space="preserve">.4.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2 раза в год – на начало </w:t>
      </w:r>
      <w:r w:rsidR="00F60F35" w:rsidRPr="005175A7">
        <w:rPr>
          <w:sz w:val="28"/>
          <w:szCs w:val="24"/>
          <w:lang w:val="en-US"/>
        </w:rPr>
        <w:t>I</w:t>
      </w:r>
      <w:r w:rsidR="00F60F35" w:rsidRPr="005175A7">
        <w:rPr>
          <w:sz w:val="28"/>
          <w:szCs w:val="24"/>
        </w:rPr>
        <w:t xml:space="preserve"> и </w:t>
      </w:r>
      <w:r w:rsidR="00F60F35" w:rsidRPr="005175A7">
        <w:rPr>
          <w:sz w:val="28"/>
          <w:szCs w:val="24"/>
          <w:lang w:val="en-US"/>
        </w:rPr>
        <w:t>II</w:t>
      </w:r>
      <w:r w:rsidR="00F60F35" w:rsidRPr="005175A7">
        <w:rPr>
          <w:sz w:val="28"/>
          <w:szCs w:val="24"/>
        </w:rPr>
        <w:t xml:space="preserve"> учебных полугодий.</w:t>
      </w:r>
    </w:p>
    <w:p w:rsidR="00F60F35" w:rsidRPr="005175A7" w:rsidRDefault="00F60F35" w:rsidP="00FD5977">
      <w:pPr>
        <w:ind w:firstLine="567"/>
        <w:jc w:val="both"/>
        <w:rPr>
          <w:sz w:val="28"/>
          <w:szCs w:val="24"/>
        </w:rPr>
      </w:pPr>
      <w:r w:rsidRPr="005175A7">
        <w:rPr>
          <w:sz w:val="28"/>
          <w:szCs w:val="24"/>
        </w:rPr>
        <w:t xml:space="preserve">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Месячная заработная плата за часы преподавательской работы будет определяться в этом случае путем умножения </w:t>
      </w:r>
      <w:r w:rsidRPr="005175A7">
        <w:rPr>
          <w:iCs/>
          <w:sz w:val="28"/>
          <w:szCs w:val="24"/>
        </w:rPr>
        <w:t>ставки заработной платы</w:t>
      </w:r>
      <w:r w:rsidRPr="005175A7">
        <w:rPr>
          <w:sz w:val="28"/>
          <w:szCs w:val="24"/>
        </w:rPr>
        <w:t xml:space="preserve">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F60F35" w:rsidRPr="005175A7" w:rsidRDefault="00F60F35" w:rsidP="00FD5977">
      <w:pPr>
        <w:ind w:firstLine="567"/>
        <w:jc w:val="both"/>
        <w:rPr>
          <w:sz w:val="28"/>
          <w:szCs w:val="24"/>
        </w:rPr>
      </w:pPr>
      <w:r w:rsidRPr="005175A7">
        <w:rPr>
          <w:sz w:val="28"/>
          <w:szCs w:val="24"/>
        </w:rPr>
        <w:t xml:space="preserve">Установленную таким образом основную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w:t>
      </w:r>
      <w:r w:rsidRPr="005175A7">
        <w:rPr>
          <w:sz w:val="28"/>
          <w:szCs w:val="24"/>
        </w:rPr>
        <w:lastRenderedPageBreak/>
        <w:t>оплачиваются дополнительно по часовым ставкам.</w:t>
      </w:r>
    </w:p>
    <w:p w:rsidR="00F60F35" w:rsidRPr="005175A7" w:rsidRDefault="00F60F35" w:rsidP="00FD5977">
      <w:pPr>
        <w:ind w:firstLine="567"/>
        <w:jc w:val="both"/>
        <w:rPr>
          <w:sz w:val="28"/>
          <w:szCs w:val="24"/>
        </w:rPr>
      </w:pPr>
      <w:r w:rsidRPr="005175A7">
        <w:rPr>
          <w:sz w:val="28"/>
          <w:szCs w:val="24"/>
        </w:rPr>
        <w:t>При невыполнении по независящим от учителя причинам объема установленной учебной нагрузки уменьшение заработной платы не производится.</w:t>
      </w:r>
    </w:p>
    <w:p w:rsidR="00F60F35" w:rsidRPr="005175A7" w:rsidRDefault="00F77C91" w:rsidP="00FD5977">
      <w:pPr>
        <w:ind w:firstLine="567"/>
        <w:jc w:val="both"/>
        <w:rPr>
          <w:sz w:val="28"/>
          <w:szCs w:val="24"/>
        </w:rPr>
      </w:pPr>
      <w:r w:rsidRPr="005175A7">
        <w:rPr>
          <w:sz w:val="28"/>
          <w:szCs w:val="24"/>
        </w:rPr>
        <w:t>8</w:t>
      </w:r>
      <w:r w:rsidR="00F60F35" w:rsidRPr="005175A7">
        <w:rPr>
          <w:sz w:val="28"/>
          <w:szCs w:val="24"/>
        </w:rPr>
        <w:t>.5.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w:t>
      </w:r>
    </w:p>
    <w:p w:rsidR="00F60F35" w:rsidRPr="005175A7" w:rsidRDefault="00F60F35" w:rsidP="00FD5977">
      <w:pPr>
        <w:ind w:firstLine="567"/>
        <w:jc w:val="both"/>
        <w:rPr>
          <w:sz w:val="28"/>
          <w:szCs w:val="24"/>
        </w:rPr>
      </w:pPr>
      <w:r w:rsidRPr="005175A7">
        <w:rPr>
          <w:sz w:val="28"/>
          <w:szCs w:val="24"/>
        </w:rP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F60F35" w:rsidRPr="005175A7" w:rsidRDefault="00F60F35" w:rsidP="00FD5977">
      <w:pPr>
        <w:ind w:firstLine="567"/>
        <w:jc w:val="both"/>
        <w:rPr>
          <w:sz w:val="28"/>
          <w:szCs w:val="24"/>
        </w:rPr>
      </w:pPr>
      <w:r w:rsidRPr="005175A7">
        <w:rPr>
          <w:sz w:val="28"/>
          <w:szCs w:val="24"/>
        </w:rPr>
        <w:t>Исходя из полученного средненедельного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полугодия.</w:t>
      </w:r>
    </w:p>
    <w:p w:rsidR="00F60F35" w:rsidRPr="005175A7" w:rsidRDefault="00F77C91" w:rsidP="00FD5977">
      <w:pPr>
        <w:ind w:firstLine="567"/>
        <w:jc w:val="both"/>
        <w:rPr>
          <w:sz w:val="28"/>
          <w:szCs w:val="24"/>
        </w:rPr>
      </w:pPr>
      <w:r w:rsidRPr="005175A7">
        <w:rPr>
          <w:sz w:val="28"/>
          <w:szCs w:val="24"/>
        </w:rPr>
        <w:t>8</w:t>
      </w:r>
      <w:r w:rsidR="00F60F35" w:rsidRPr="005175A7">
        <w:rPr>
          <w:sz w:val="28"/>
          <w:szCs w:val="24"/>
        </w:rPr>
        <w:t>.6.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F60F35" w:rsidRPr="005175A7" w:rsidRDefault="00F60F35" w:rsidP="00FD5977">
      <w:pPr>
        <w:ind w:firstLine="567"/>
        <w:jc w:val="both"/>
        <w:rPr>
          <w:sz w:val="28"/>
          <w:szCs w:val="24"/>
        </w:rPr>
      </w:pPr>
      <w:r w:rsidRPr="005175A7">
        <w:rPr>
          <w:sz w:val="28"/>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F60F35" w:rsidRPr="005175A7" w:rsidRDefault="00F77C91" w:rsidP="00FD5977">
      <w:pPr>
        <w:ind w:firstLine="567"/>
        <w:jc w:val="both"/>
        <w:rPr>
          <w:sz w:val="28"/>
          <w:szCs w:val="24"/>
        </w:rPr>
      </w:pPr>
      <w:r w:rsidRPr="005175A7">
        <w:rPr>
          <w:sz w:val="28"/>
          <w:szCs w:val="24"/>
        </w:rPr>
        <w:t>8.7</w:t>
      </w:r>
      <w:r w:rsidR="00952631">
        <w:rPr>
          <w:sz w:val="28"/>
          <w:szCs w:val="24"/>
        </w:rPr>
        <w:t>. </w:t>
      </w:r>
      <w:r w:rsidR="00F60F35" w:rsidRPr="005175A7">
        <w:rPr>
          <w:sz w:val="28"/>
          <w:szCs w:val="24"/>
        </w:rPr>
        <w:t xml:space="preserve">Преподавателям учреждений профессионального образования до начала учебного года размер месячного оклада (ставки) определяется путем умножения часовой ставки преподавателя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w:t>
      </w:r>
      <w:r w:rsidR="00F60F35" w:rsidRPr="005175A7">
        <w:rPr>
          <w:iCs/>
          <w:sz w:val="28"/>
          <w:szCs w:val="24"/>
        </w:rPr>
        <w:t>месячного</w:t>
      </w:r>
      <w:r w:rsidR="00F60F35" w:rsidRPr="005175A7">
        <w:rPr>
          <w:sz w:val="28"/>
          <w:szCs w:val="24"/>
        </w:rPr>
        <w:t xml:space="preserve"> оклада (</w:t>
      </w:r>
      <w:r w:rsidR="00F60F35" w:rsidRPr="005175A7">
        <w:rPr>
          <w:iCs/>
          <w:sz w:val="28"/>
          <w:szCs w:val="24"/>
        </w:rPr>
        <w:t xml:space="preserve">ставки) заработной платы, </w:t>
      </w:r>
      <w:r w:rsidR="00F60F35" w:rsidRPr="005175A7">
        <w:rPr>
          <w:iCs/>
          <w:sz w:val="28"/>
          <w:szCs w:val="28"/>
        </w:rPr>
        <w:t>установленной  с учетом квалификации</w:t>
      </w:r>
      <w:r w:rsidR="000F6447">
        <w:rPr>
          <w:iCs/>
          <w:sz w:val="28"/>
          <w:szCs w:val="28"/>
        </w:rPr>
        <w:t>,</w:t>
      </w:r>
      <w:r w:rsidR="00F60F35" w:rsidRPr="005175A7">
        <w:rPr>
          <w:sz w:val="28"/>
          <w:szCs w:val="24"/>
        </w:rPr>
        <w:t xml:space="preserve"> на среднемесячную норму учебной нагрузки (72 часа). Установленная средняя месячная заработная плата выплачивается преподавателям за работу в течение всего учебного года, а также за период каникул, не совпадающий с ежегодным отпуском.</w:t>
      </w:r>
    </w:p>
    <w:p w:rsidR="00F60F35" w:rsidRPr="005175A7" w:rsidRDefault="00F77C91" w:rsidP="00FD5977">
      <w:pPr>
        <w:ind w:firstLine="567"/>
        <w:jc w:val="both"/>
        <w:rPr>
          <w:sz w:val="28"/>
          <w:szCs w:val="24"/>
        </w:rPr>
      </w:pPr>
      <w:r w:rsidRPr="005175A7">
        <w:rPr>
          <w:sz w:val="28"/>
          <w:szCs w:val="24"/>
        </w:rPr>
        <w:t>8.7.1.</w:t>
      </w:r>
      <w:r w:rsidR="00952631">
        <w:rPr>
          <w:sz w:val="28"/>
          <w:szCs w:val="24"/>
        </w:rPr>
        <w:t xml:space="preserve"> </w:t>
      </w:r>
      <w:r w:rsidR="00F60F35" w:rsidRPr="005175A7">
        <w:rPr>
          <w:sz w:val="28"/>
          <w:szCs w:val="24"/>
        </w:rPr>
        <w:t>Преподавателям, поступившим на работу в течение учебного года, средняя месячная заработная плата определяется путем умножения их часовых ставок на объем учебной нагрузки, приходящейся на число полных месяцев работы до конца учебного года, и деления полученного произведения на количество этих же месяцев. Заработная плата за неполный рабочий месяц в этом случае выплачивается за фактическое количество часов по часовым ставкам.</w:t>
      </w:r>
    </w:p>
    <w:p w:rsidR="00F60F35" w:rsidRPr="005175A7" w:rsidRDefault="00F77C91" w:rsidP="00FD5977">
      <w:pPr>
        <w:ind w:firstLine="567"/>
        <w:jc w:val="both"/>
        <w:rPr>
          <w:sz w:val="28"/>
          <w:szCs w:val="24"/>
        </w:rPr>
      </w:pPr>
      <w:r w:rsidRPr="005175A7">
        <w:rPr>
          <w:sz w:val="28"/>
          <w:szCs w:val="24"/>
        </w:rPr>
        <w:t>8.7.2.</w:t>
      </w:r>
      <w:r w:rsidR="00F60F35" w:rsidRPr="005175A7">
        <w:rPr>
          <w:sz w:val="28"/>
          <w:szCs w:val="24"/>
        </w:rPr>
        <w:t xml:space="preserve"> Преподавателям, поступившим на работу до начала учебного года, заработная плата до начала занятий выплачивается из расчета </w:t>
      </w:r>
      <w:r w:rsidR="00F60F35" w:rsidRPr="005175A7">
        <w:rPr>
          <w:iCs/>
          <w:sz w:val="28"/>
          <w:szCs w:val="24"/>
        </w:rPr>
        <w:t>установленной ставки заработной платы</w:t>
      </w:r>
      <w:r w:rsidR="00F60F35" w:rsidRPr="005175A7">
        <w:rPr>
          <w:sz w:val="28"/>
          <w:szCs w:val="24"/>
        </w:rPr>
        <w:t>.</w:t>
      </w:r>
    </w:p>
    <w:p w:rsidR="00F60F35" w:rsidRPr="005175A7" w:rsidRDefault="00F77C91" w:rsidP="00FD5977">
      <w:pPr>
        <w:ind w:firstLine="567"/>
        <w:jc w:val="both"/>
        <w:rPr>
          <w:sz w:val="28"/>
          <w:szCs w:val="24"/>
        </w:rPr>
      </w:pPr>
      <w:r w:rsidRPr="005175A7">
        <w:rPr>
          <w:sz w:val="28"/>
          <w:szCs w:val="24"/>
        </w:rPr>
        <w:t>8.7.3.</w:t>
      </w:r>
      <w:r w:rsidR="00F60F35" w:rsidRPr="005175A7">
        <w:rPr>
          <w:sz w:val="28"/>
          <w:szCs w:val="24"/>
        </w:rPr>
        <w:t xml:space="preserve">Часы преподавательской работы, данные сверх установленной годовой </w:t>
      </w:r>
      <w:r w:rsidR="00F60F35" w:rsidRPr="005175A7">
        <w:rPr>
          <w:sz w:val="28"/>
          <w:szCs w:val="24"/>
        </w:rPr>
        <w:lastRenderedPageBreak/>
        <w:t>учебной нагрузки, оплачиваются дополнительно по часовым ставкам только после выполнения преподавателем всей годовой учебной нагрузки. Эта оплата производится помесячно или в конце учебного года.</w:t>
      </w:r>
    </w:p>
    <w:p w:rsidR="00F60F35" w:rsidRPr="005175A7" w:rsidRDefault="00F60F35" w:rsidP="00FD5977">
      <w:pPr>
        <w:ind w:firstLine="567"/>
        <w:jc w:val="both"/>
        <w:rPr>
          <w:sz w:val="28"/>
          <w:szCs w:val="24"/>
        </w:rPr>
      </w:pPr>
      <w:r w:rsidRPr="005175A7">
        <w:rPr>
          <w:sz w:val="28"/>
          <w:szCs w:val="24"/>
        </w:rPr>
        <w:t>Оплата труда преподавателей за часы учебных занятий, выполненные при замещении временно отсутствовавших работников по болезни и другим причинам, производится дополнительно по часовым ставкам помесячно или в конце учебного года, также только после выполнения преподавателем всей установленной годовой учебной нагрузки при тарификации.</w:t>
      </w:r>
    </w:p>
    <w:p w:rsidR="00F60F35" w:rsidRPr="005175A7" w:rsidRDefault="00F60F35" w:rsidP="00FD5977">
      <w:pPr>
        <w:ind w:firstLine="567"/>
        <w:jc w:val="both"/>
        <w:rPr>
          <w:sz w:val="28"/>
          <w:szCs w:val="24"/>
        </w:rPr>
      </w:pPr>
      <w:r w:rsidRPr="005175A7">
        <w:rPr>
          <w:sz w:val="28"/>
          <w:szCs w:val="24"/>
        </w:rPr>
        <w:t>Если замещение продолжается непрерывно свыше 2-х месяцев, то со дня его начала производится перерасчет средней заработной платы преподавателей</w:t>
      </w:r>
      <w:r w:rsidR="000F6447">
        <w:rPr>
          <w:sz w:val="28"/>
          <w:szCs w:val="24"/>
        </w:rPr>
        <w:t>,</w:t>
      </w:r>
      <w:r w:rsidRPr="005175A7">
        <w:rPr>
          <w:sz w:val="28"/>
          <w:szCs w:val="24"/>
        </w:rPr>
        <w:t xml:space="preserve"> исходя из уточненного объема учебной нагрузки в порядке, предусмотренном для преподавателей, поступивших на работу в течение учебного года.</w:t>
      </w:r>
    </w:p>
    <w:p w:rsidR="00F60F35" w:rsidRPr="005175A7" w:rsidRDefault="00F77C91" w:rsidP="00FD5977">
      <w:pPr>
        <w:ind w:firstLine="567"/>
        <w:jc w:val="both"/>
        <w:rPr>
          <w:sz w:val="28"/>
          <w:szCs w:val="24"/>
        </w:rPr>
      </w:pPr>
      <w:r w:rsidRPr="005175A7">
        <w:rPr>
          <w:sz w:val="28"/>
          <w:szCs w:val="24"/>
        </w:rPr>
        <w:t>8.7.4</w:t>
      </w:r>
      <w:r w:rsidR="00F60F35" w:rsidRPr="005175A7">
        <w:rPr>
          <w:sz w:val="28"/>
          <w:szCs w:val="24"/>
        </w:rPr>
        <w:t>. В том случае, когда в соответствии с действующим законодательством преподаватели (в учреждениях профессионального образования – преподаватели спецдисциплин) освобождаются от учебных занятий с сохранением за ними частично или полностью заработной платы (ежегодный и дополнительный отпуска, учебные сборы, командировка и т.д.), установленный им объем годовой учебной нагрузки должен быть уменьшен на 1/10 часть за каждый полный месяц отсутствия на работе и исходя из количества пропущенных рабочих дней – за неполный месяц. В таком же порядке производится уменьшение годовой учебной нагрузки в случае освобождения преподавателей от учебных занятий без сохранения заработной платы, а также в случаях временной нетрудоспособности, отпуска по беременности и родам.</w:t>
      </w:r>
    </w:p>
    <w:p w:rsidR="00F60F35" w:rsidRPr="005175A7" w:rsidRDefault="00F60F35" w:rsidP="00FD5977">
      <w:pPr>
        <w:ind w:firstLine="567"/>
        <w:jc w:val="both"/>
        <w:rPr>
          <w:sz w:val="28"/>
          <w:szCs w:val="24"/>
        </w:rPr>
      </w:pPr>
      <w:r w:rsidRPr="005175A7">
        <w:rPr>
          <w:sz w:val="28"/>
          <w:szCs w:val="24"/>
        </w:rPr>
        <w:t>Уменьшение нагрузки за дни, когда преподаватель фактически выполнил учебную работу (например, в день выдачи больничного листа, в день выбытия в командировку и прибытия из нее), не производится.</w:t>
      </w:r>
    </w:p>
    <w:p w:rsidR="00F60F35" w:rsidRPr="005175A7" w:rsidRDefault="00F60F35" w:rsidP="00FD5977">
      <w:pPr>
        <w:ind w:firstLine="567"/>
        <w:jc w:val="both"/>
        <w:rPr>
          <w:sz w:val="28"/>
          <w:szCs w:val="24"/>
        </w:rPr>
      </w:pPr>
      <w:r w:rsidRPr="005175A7">
        <w:rPr>
          <w:sz w:val="28"/>
          <w:szCs w:val="24"/>
        </w:rPr>
        <w:t>Если в учреждении учебный процесс продолжается в течение всего календарного года и ежегодный отпуск преподавателям в связи с этим может предоставляться в различные месяцы года, а не только в период летних каникул, снижение учебной нагрузки за время ежегодного отпуска за текущий учебный год также не производится.</w:t>
      </w:r>
    </w:p>
    <w:p w:rsidR="00F60F35" w:rsidRPr="005175A7" w:rsidRDefault="00F60F35" w:rsidP="00FD5977">
      <w:pPr>
        <w:ind w:firstLine="567"/>
        <w:jc w:val="both"/>
        <w:rPr>
          <w:sz w:val="28"/>
          <w:szCs w:val="24"/>
        </w:rPr>
      </w:pPr>
      <w:r w:rsidRPr="005175A7">
        <w:rPr>
          <w:sz w:val="28"/>
          <w:szCs w:val="24"/>
        </w:rPr>
        <w:t>Установленная при тарификации средняя месячная заработная плата во всех случаях, указанных в настоящем пункте, уменьшению не подлежит.</w:t>
      </w:r>
    </w:p>
    <w:p w:rsidR="00F60F35" w:rsidRPr="005175A7" w:rsidRDefault="00F77C91" w:rsidP="00FD5977">
      <w:pPr>
        <w:ind w:firstLine="567"/>
        <w:jc w:val="both"/>
        <w:rPr>
          <w:sz w:val="28"/>
          <w:szCs w:val="24"/>
        </w:rPr>
      </w:pPr>
      <w:r w:rsidRPr="005175A7">
        <w:rPr>
          <w:sz w:val="28"/>
          <w:szCs w:val="24"/>
        </w:rPr>
        <w:t>8.7.5</w:t>
      </w:r>
      <w:r w:rsidR="00F60F35" w:rsidRPr="005175A7">
        <w:rPr>
          <w:sz w:val="28"/>
          <w:szCs w:val="24"/>
        </w:rPr>
        <w:t>. В случае, когда в соответствии с действующим законодательством руководитель физического воспитания и преподаватель-организатор (основ безопасности жизнедеятельности, допризывной подготовки) освобождаются от учебных занятий (отпуск, временная нетрудоспособность, пребывание в командировке и т.д.), установленный им объем учебной нагрузки в счет получаемого базового оклада уменьшению не подлежит. Уменьшается только та часть учебной нагрузки, оплата за которую производится в порядке, установленном для преподавателей.</w:t>
      </w:r>
    </w:p>
    <w:p w:rsidR="00F60F35" w:rsidRPr="005175A7" w:rsidRDefault="00F77C91" w:rsidP="00FD5977">
      <w:pPr>
        <w:ind w:firstLine="567"/>
        <w:jc w:val="both"/>
        <w:rPr>
          <w:sz w:val="28"/>
          <w:szCs w:val="24"/>
        </w:rPr>
      </w:pPr>
      <w:r w:rsidRPr="005175A7">
        <w:rPr>
          <w:sz w:val="28"/>
          <w:szCs w:val="24"/>
        </w:rPr>
        <w:t>8.7.6.</w:t>
      </w:r>
      <w:r w:rsidR="00F60F35" w:rsidRPr="005175A7">
        <w:rPr>
          <w:sz w:val="28"/>
          <w:szCs w:val="24"/>
        </w:rPr>
        <w:t xml:space="preserve"> В учреждениях среднего профессионального образования изменения в течение учебного года в учебных планах, перевод учащихся (студентов) с одних специальностей на другие, а также слияние учебных групп,  производиться не </w:t>
      </w:r>
      <w:r w:rsidR="00F60F35" w:rsidRPr="005175A7">
        <w:rPr>
          <w:sz w:val="28"/>
          <w:szCs w:val="24"/>
        </w:rPr>
        <w:lastRenderedPageBreak/>
        <w:t>должны.</w:t>
      </w:r>
    </w:p>
    <w:p w:rsidR="00F60F35" w:rsidRPr="005175A7" w:rsidRDefault="00F60F35" w:rsidP="00FD5977">
      <w:pPr>
        <w:ind w:firstLine="567"/>
        <w:jc w:val="both"/>
        <w:rPr>
          <w:sz w:val="28"/>
          <w:szCs w:val="24"/>
        </w:rPr>
      </w:pPr>
      <w:r w:rsidRPr="005175A7">
        <w:rPr>
          <w:sz w:val="28"/>
          <w:szCs w:val="24"/>
        </w:rPr>
        <w:t>В том случае, если по каким-то причинам в период учебного года произошло уменьшение объема нагрузки отдельных преподавателей, то им в остающийся до конца учебного года период выплачивается заработная плата в размере, установленном на начало учебного года.</w:t>
      </w:r>
    </w:p>
    <w:p w:rsidR="00F60F35" w:rsidRPr="005175A7" w:rsidRDefault="00F77C91" w:rsidP="00FD5977">
      <w:pPr>
        <w:ind w:firstLine="567"/>
        <w:jc w:val="both"/>
        <w:rPr>
          <w:sz w:val="28"/>
          <w:szCs w:val="24"/>
        </w:rPr>
      </w:pPr>
      <w:r w:rsidRPr="005175A7">
        <w:rPr>
          <w:sz w:val="28"/>
          <w:szCs w:val="24"/>
        </w:rPr>
        <w:t>8.7.7</w:t>
      </w:r>
      <w:r w:rsidR="00F60F35" w:rsidRPr="005175A7">
        <w:rPr>
          <w:sz w:val="28"/>
          <w:szCs w:val="24"/>
        </w:rPr>
        <w:t xml:space="preserve">. В учреждениях среднего профессионального образования с индивидуальными формами обучения (училищах культуры и искусства) тарификация преподавателей производится дважды в учебном году на начало </w:t>
      </w:r>
      <w:r w:rsidR="00F60F35" w:rsidRPr="005175A7">
        <w:rPr>
          <w:sz w:val="28"/>
          <w:szCs w:val="24"/>
          <w:lang w:val="en-US"/>
        </w:rPr>
        <w:t>I</w:t>
      </w:r>
      <w:r w:rsidR="00F60F35" w:rsidRPr="005175A7">
        <w:rPr>
          <w:sz w:val="28"/>
          <w:szCs w:val="24"/>
        </w:rPr>
        <w:t xml:space="preserve"> и на начало </w:t>
      </w:r>
      <w:r w:rsidR="00F60F35" w:rsidRPr="005175A7">
        <w:rPr>
          <w:sz w:val="28"/>
          <w:szCs w:val="24"/>
          <w:lang w:val="en-US"/>
        </w:rPr>
        <w:t>II</w:t>
      </w:r>
      <w:r w:rsidR="00F60F35" w:rsidRPr="005175A7">
        <w:rPr>
          <w:sz w:val="28"/>
          <w:szCs w:val="24"/>
        </w:rPr>
        <w:t xml:space="preserve"> полугодия.</w:t>
      </w:r>
    </w:p>
    <w:p w:rsidR="00F60F35" w:rsidRPr="005175A7" w:rsidRDefault="00F60F35" w:rsidP="00FD5977">
      <w:pPr>
        <w:ind w:firstLine="567"/>
        <w:jc w:val="both"/>
        <w:rPr>
          <w:sz w:val="28"/>
          <w:szCs w:val="24"/>
        </w:rPr>
      </w:pPr>
      <w:r w:rsidRPr="005175A7">
        <w:rPr>
          <w:sz w:val="28"/>
          <w:szCs w:val="24"/>
        </w:rPr>
        <w:t>За часы преподавательской работы, не выполненные в связи с неявкой студентов на занятия, оплата труда преподавателей производится из расчета не ниже двух третьих их часовой тарифной ставки.</w:t>
      </w:r>
    </w:p>
    <w:p w:rsidR="00F60F35" w:rsidRPr="005175A7" w:rsidRDefault="00F77C91" w:rsidP="00FD5977">
      <w:pPr>
        <w:ind w:firstLine="567"/>
        <w:jc w:val="both"/>
        <w:rPr>
          <w:sz w:val="28"/>
          <w:szCs w:val="24"/>
        </w:rPr>
      </w:pPr>
      <w:r w:rsidRPr="005175A7">
        <w:rPr>
          <w:sz w:val="28"/>
          <w:szCs w:val="24"/>
        </w:rPr>
        <w:t>8.7.8.</w:t>
      </w:r>
      <w:r w:rsidR="00F60F35" w:rsidRPr="005175A7">
        <w:rPr>
          <w:sz w:val="28"/>
          <w:szCs w:val="24"/>
        </w:rPr>
        <w:t xml:space="preserve"> Оплата труда мастеров производственного обучения производится  </w:t>
      </w:r>
      <w:r w:rsidR="00F60F35" w:rsidRPr="005175A7">
        <w:rPr>
          <w:i/>
          <w:iCs/>
          <w:sz w:val="28"/>
          <w:szCs w:val="24"/>
        </w:rPr>
        <w:t xml:space="preserve"> </w:t>
      </w:r>
      <w:r w:rsidR="00F60F35" w:rsidRPr="005175A7">
        <w:rPr>
          <w:iCs/>
          <w:sz w:val="28"/>
          <w:szCs w:val="24"/>
        </w:rPr>
        <w:t>в соответствии с должностными окладами,</w:t>
      </w:r>
      <w:r w:rsidR="00F60F35" w:rsidRPr="005175A7">
        <w:rPr>
          <w:sz w:val="28"/>
          <w:szCs w:val="24"/>
        </w:rPr>
        <w:t xml:space="preserve"> </w:t>
      </w:r>
      <w:r w:rsidR="00F60F35" w:rsidRPr="005175A7">
        <w:rPr>
          <w:iCs/>
          <w:sz w:val="28"/>
          <w:szCs w:val="24"/>
        </w:rPr>
        <w:t xml:space="preserve">предусмотренными </w:t>
      </w:r>
      <w:r w:rsidR="00F60F35" w:rsidRPr="005175A7">
        <w:rPr>
          <w:sz w:val="28"/>
          <w:szCs w:val="24"/>
        </w:rPr>
        <w:t xml:space="preserve"> в разделе 2 настоящего Положения.</w:t>
      </w:r>
    </w:p>
    <w:p w:rsidR="00F60F35" w:rsidRPr="005175A7" w:rsidRDefault="00F77C91" w:rsidP="00FD5977">
      <w:pPr>
        <w:ind w:firstLine="567"/>
        <w:jc w:val="both"/>
        <w:rPr>
          <w:sz w:val="28"/>
          <w:szCs w:val="24"/>
        </w:rPr>
      </w:pPr>
      <w:r w:rsidRPr="005175A7">
        <w:rPr>
          <w:sz w:val="28"/>
          <w:szCs w:val="24"/>
        </w:rPr>
        <w:t>8.7.9.</w:t>
      </w:r>
      <w:r w:rsidR="00F60F35" w:rsidRPr="005175A7">
        <w:rPr>
          <w:sz w:val="28"/>
          <w:szCs w:val="24"/>
        </w:rPr>
        <w:t> Должностные обязанности мастера производственного обучения в пределах 36-часовой рабочей недели определяются в соответствии с тарифно-квалификационной характеристикой. Число мастеров производственного обучения определяется образовательным учреждением</w:t>
      </w:r>
      <w:r w:rsidR="000F6447">
        <w:rPr>
          <w:sz w:val="28"/>
          <w:szCs w:val="24"/>
        </w:rPr>
        <w:t>,</w:t>
      </w:r>
      <w:r w:rsidR="00F60F35" w:rsidRPr="005175A7">
        <w:rPr>
          <w:sz w:val="28"/>
          <w:szCs w:val="24"/>
        </w:rPr>
        <w:t xml:space="preserve"> исходя из количества часов практических занятий с обучающимися (в неделю, в год), предусмотренных на эти цели учебным планом (программами), а также времени, необходимого для выполнения других должностных обязанностей. Наряду с целыми единицами должностей мастеров производственного обучения из-за недостаточного объема учебной и другой работы могут вводиться должности с неполным рабочим временем с оплатой труда пропорционально отработанному времени</w:t>
      </w:r>
      <w:r w:rsidR="00F60F35" w:rsidRPr="005175A7">
        <w:rPr>
          <w:b/>
          <w:sz w:val="28"/>
          <w:szCs w:val="24"/>
        </w:rPr>
        <w:t xml:space="preserve"> </w:t>
      </w:r>
      <w:r w:rsidR="00F60F35" w:rsidRPr="005175A7">
        <w:rPr>
          <w:sz w:val="28"/>
          <w:szCs w:val="24"/>
        </w:rPr>
        <w:t>в размере 0,25; 0,5; 0,75 базового оклада.</w:t>
      </w:r>
    </w:p>
    <w:p w:rsidR="00F60F35" w:rsidRPr="005175A7" w:rsidRDefault="00DB0141" w:rsidP="00FD5977">
      <w:pPr>
        <w:ind w:firstLine="567"/>
        <w:jc w:val="center"/>
        <w:rPr>
          <w:sz w:val="28"/>
          <w:szCs w:val="24"/>
        </w:rPr>
      </w:pPr>
      <w:r w:rsidRPr="005175A7">
        <w:rPr>
          <w:sz w:val="28"/>
          <w:szCs w:val="24"/>
        </w:rPr>
        <w:t>8.9.</w:t>
      </w:r>
      <w:r w:rsidR="00F60F35" w:rsidRPr="005175A7">
        <w:rPr>
          <w:b/>
          <w:sz w:val="28"/>
          <w:szCs w:val="24"/>
        </w:rPr>
        <w:t> </w:t>
      </w:r>
      <w:r w:rsidR="00F60F35" w:rsidRPr="005175A7">
        <w:rPr>
          <w:sz w:val="28"/>
          <w:szCs w:val="24"/>
        </w:rPr>
        <w:t>Порядок и условия почасовой оплаты труда педагогических работников</w:t>
      </w:r>
      <w:r w:rsidR="003C0862" w:rsidRPr="005175A7">
        <w:rPr>
          <w:sz w:val="28"/>
          <w:szCs w:val="24"/>
        </w:rPr>
        <w:t>.</w:t>
      </w:r>
    </w:p>
    <w:p w:rsidR="00F60F35" w:rsidRPr="005175A7" w:rsidRDefault="00DB0141" w:rsidP="00FD5977">
      <w:pPr>
        <w:ind w:firstLine="567"/>
        <w:jc w:val="both"/>
        <w:rPr>
          <w:sz w:val="28"/>
          <w:szCs w:val="24"/>
        </w:rPr>
      </w:pPr>
      <w:r w:rsidRPr="005175A7">
        <w:rPr>
          <w:sz w:val="28"/>
          <w:szCs w:val="24"/>
        </w:rPr>
        <w:t>8.9.1.</w:t>
      </w:r>
      <w:r w:rsidR="00F60F35" w:rsidRPr="005175A7">
        <w:rPr>
          <w:sz w:val="28"/>
          <w:szCs w:val="24"/>
        </w:rPr>
        <w:t> Почасовая оплата труда педагогических работников учреждений применяется при оплате:</w:t>
      </w:r>
    </w:p>
    <w:p w:rsidR="00F60F35" w:rsidRPr="005175A7" w:rsidRDefault="00F60F35" w:rsidP="00FD5977">
      <w:pPr>
        <w:ind w:firstLine="567"/>
        <w:jc w:val="both"/>
        <w:rPr>
          <w:sz w:val="28"/>
          <w:szCs w:val="24"/>
        </w:rPr>
      </w:pPr>
      <w:r w:rsidRPr="005175A7">
        <w:rPr>
          <w:sz w:val="28"/>
          <w:szCs w:val="24"/>
        </w:rPr>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2-х месяцев;</w:t>
      </w:r>
    </w:p>
    <w:p w:rsidR="00F60F35" w:rsidRPr="005175A7" w:rsidRDefault="00F60F35" w:rsidP="00FD5977">
      <w:pPr>
        <w:ind w:firstLine="567"/>
        <w:jc w:val="both"/>
        <w:rPr>
          <w:sz w:val="28"/>
          <w:szCs w:val="24"/>
        </w:rPr>
      </w:pPr>
      <w:r w:rsidRPr="005175A7">
        <w:rPr>
          <w:sz w:val="28"/>
          <w:szCs w:val="24"/>
        </w:rPr>
        <w:t>-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F60F35" w:rsidRPr="005175A7" w:rsidRDefault="00F60F35" w:rsidP="00FD5977">
      <w:pPr>
        <w:ind w:firstLine="567"/>
        <w:jc w:val="both"/>
        <w:rPr>
          <w:sz w:val="28"/>
          <w:szCs w:val="24"/>
        </w:rPr>
      </w:pPr>
      <w:r w:rsidRPr="005175A7">
        <w:rPr>
          <w:sz w:val="28"/>
          <w:szCs w:val="24"/>
        </w:rPr>
        <w:t>-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F60F35" w:rsidRPr="005175A7" w:rsidRDefault="00F60F35" w:rsidP="00FD5977">
      <w:pPr>
        <w:ind w:firstLine="567"/>
        <w:jc w:val="both"/>
        <w:rPr>
          <w:sz w:val="28"/>
          <w:szCs w:val="24"/>
        </w:rPr>
      </w:pPr>
      <w:r w:rsidRPr="005175A7">
        <w:rPr>
          <w:sz w:val="28"/>
          <w:szCs w:val="24"/>
        </w:rPr>
        <w:t xml:space="preserve">Размер оплаты за 1 час указанной педагогической работы определяется путем деления </w:t>
      </w:r>
      <w:r w:rsidRPr="005175A7">
        <w:rPr>
          <w:iCs/>
          <w:sz w:val="28"/>
          <w:szCs w:val="24"/>
        </w:rPr>
        <w:t>месячной ставки заработной платы</w:t>
      </w:r>
      <w:r w:rsidRPr="005175A7">
        <w:rPr>
          <w:i/>
          <w:iCs/>
          <w:sz w:val="28"/>
          <w:szCs w:val="24"/>
        </w:rPr>
        <w:t xml:space="preserve">  </w:t>
      </w:r>
      <w:r w:rsidRPr="005175A7">
        <w:rPr>
          <w:sz w:val="28"/>
          <w:szCs w:val="24"/>
        </w:rPr>
        <w:t>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F60F35" w:rsidRPr="005175A7" w:rsidRDefault="00F60F35" w:rsidP="00FD5977">
      <w:pPr>
        <w:ind w:firstLine="567"/>
        <w:jc w:val="both"/>
        <w:rPr>
          <w:sz w:val="28"/>
          <w:szCs w:val="24"/>
        </w:rPr>
      </w:pPr>
      <w:r w:rsidRPr="005175A7">
        <w:rPr>
          <w:sz w:val="28"/>
          <w:szCs w:val="24"/>
        </w:rPr>
        <w:t xml:space="preserve">Среднемесячное количество рабочих часов определяется путем умножения </w:t>
      </w:r>
      <w:r w:rsidRPr="005175A7">
        <w:rPr>
          <w:sz w:val="28"/>
          <w:szCs w:val="24"/>
        </w:rPr>
        <w:lastRenderedPageBreak/>
        <w:t>нормы часов педагогической работы в неделю, установленной за</w:t>
      </w:r>
      <w:r w:rsidRPr="005175A7">
        <w:rPr>
          <w:iCs/>
          <w:sz w:val="28"/>
          <w:szCs w:val="24"/>
        </w:rPr>
        <w:t xml:space="preserve"> ставку заработной платы</w:t>
      </w:r>
      <w:r w:rsidRPr="005175A7">
        <w:rPr>
          <w:i/>
          <w:iCs/>
          <w:sz w:val="28"/>
          <w:szCs w:val="24"/>
        </w:rPr>
        <w:t xml:space="preserve"> </w:t>
      </w:r>
      <w:r w:rsidRPr="005175A7">
        <w:rPr>
          <w:sz w:val="28"/>
          <w:szCs w:val="24"/>
        </w:rPr>
        <w:t xml:space="preserve">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F60F35" w:rsidRPr="005175A7" w:rsidRDefault="00F60F35" w:rsidP="00FD5977">
      <w:pPr>
        <w:ind w:firstLine="567"/>
        <w:jc w:val="both"/>
        <w:rPr>
          <w:sz w:val="28"/>
          <w:szCs w:val="24"/>
        </w:rPr>
      </w:pPr>
      <w:r w:rsidRPr="005175A7">
        <w:rPr>
          <w:sz w:val="28"/>
          <w:szCs w:val="24"/>
        </w:rPr>
        <w:t xml:space="preserve">Оплата труда за замещение отсутствующего учителя (преподавателя), если оно осуществлялось свыше 2-х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 </w:t>
      </w:r>
    </w:p>
    <w:p w:rsidR="00DB0141" w:rsidRPr="005175A7" w:rsidRDefault="00774912" w:rsidP="00FD5977">
      <w:pPr>
        <w:ind w:firstLine="567"/>
        <w:jc w:val="both"/>
        <w:rPr>
          <w:sz w:val="28"/>
          <w:szCs w:val="24"/>
        </w:rPr>
      </w:pPr>
      <w:r w:rsidRPr="005175A7">
        <w:rPr>
          <w:sz w:val="28"/>
          <w:szCs w:val="24"/>
        </w:rPr>
        <w:t xml:space="preserve">8.10. </w:t>
      </w:r>
      <w:r w:rsidR="00DB0141" w:rsidRPr="005175A7">
        <w:rPr>
          <w:sz w:val="28"/>
          <w:szCs w:val="24"/>
        </w:rPr>
        <w:t xml:space="preserve">Основным документом для определения </w:t>
      </w:r>
      <w:r w:rsidR="00D62661" w:rsidRPr="005175A7">
        <w:rPr>
          <w:sz w:val="28"/>
          <w:szCs w:val="24"/>
        </w:rPr>
        <w:t>размера выплат за стаж непрерывной работы, за выслугу лет</w:t>
      </w:r>
      <w:r w:rsidR="00DB0141" w:rsidRPr="005175A7">
        <w:rPr>
          <w:sz w:val="28"/>
          <w:szCs w:val="24"/>
        </w:rPr>
        <w:t xml:space="preserve">  является  трудовая книжка.</w:t>
      </w:r>
    </w:p>
    <w:p w:rsidR="00DB0141" w:rsidRPr="005175A7" w:rsidRDefault="00CD3CE5" w:rsidP="00FD5977">
      <w:pPr>
        <w:ind w:firstLine="567"/>
        <w:jc w:val="both"/>
        <w:rPr>
          <w:sz w:val="28"/>
          <w:szCs w:val="24"/>
        </w:rPr>
      </w:pPr>
      <w:r w:rsidRPr="005175A7">
        <w:rPr>
          <w:sz w:val="28"/>
          <w:szCs w:val="24"/>
        </w:rPr>
        <w:t>8.10.1.</w:t>
      </w:r>
      <w:r w:rsidR="00DB0141" w:rsidRPr="005175A7">
        <w:rPr>
          <w:sz w:val="28"/>
          <w:szCs w:val="24"/>
        </w:rPr>
        <w:t xml:space="preserve"> Для определения </w:t>
      </w:r>
      <w:r w:rsidRPr="005175A7">
        <w:rPr>
          <w:sz w:val="28"/>
          <w:szCs w:val="24"/>
        </w:rPr>
        <w:t xml:space="preserve">стажа педагогической работы </w:t>
      </w:r>
      <w:r w:rsidR="00DB0141" w:rsidRPr="005175A7">
        <w:rPr>
          <w:sz w:val="28"/>
          <w:szCs w:val="24"/>
        </w:rPr>
        <w:t>учитывается:</w:t>
      </w:r>
    </w:p>
    <w:p w:rsidR="00DB0141" w:rsidRPr="005175A7" w:rsidRDefault="00DB0141" w:rsidP="00FD5977">
      <w:pPr>
        <w:ind w:firstLine="567"/>
        <w:jc w:val="both"/>
        <w:rPr>
          <w:sz w:val="28"/>
          <w:szCs w:val="24"/>
        </w:rPr>
      </w:pPr>
      <w:r w:rsidRPr="005175A7">
        <w:rPr>
          <w:sz w:val="28"/>
          <w:szCs w:val="24"/>
        </w:rPr>
        <w:t>- педагогическая, руководящая и методическая работа  в образовательных и других учреждениях;</w:t>
      </w:r>
    </w:p>
    <w:p w:rsidR="00DB0141" w:rsidRPr="005175A7" w:rsidRDefault="00DB0141" w:rsidP="00FD5977">
      <w:pPr>
        <w:ind w:firstLine="567"/>
        <w:jc w:val="both"/>
        <w:rPr>
          <w:sz w:val="28"/>
          <w:szCs w:val="24"/>
        </w:rPr>
      </w:pPr>
      <w:r w:rsidRPr="005175A7">
        <w:rPr>
          <w:sz w:val="28"/>
          <w:szCs w:val="24"/>
        </w:rPr>
        <w:t xml:space="preserve">-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w:t>
      </w:r>
    </w:p>
    <w:p w:rsidR="00DB0141" w:rsidRPr="005175A7" w:rsidRDefault="00DB0141" w:rsidP="00FD5977">
      <w:pPr>
        <w:ind w:firstLine="567"/>
        <w:jc w:val="both"/>
        <w:rPr>
          <w:sz w:val="2"/>
        </w:rPr>
      </w:pPr>
      <w:r w:rsidRPr="005175A7">
        <w:rPr>
          <w:sz w:val="28"/>
          <w:szCs w:val="24"/>
        </w:rPr>
        <w:t xml:space="preserve">Перечень учреждений, организаций и должностей, время работы в которых учитывается при определении  </w:t>
      </w:r>
      <w:r w:rsidR="00BA18EF" w:rsidRPr="005175A7">
        <w:rPr>
          <w:sz w:val="28"/>
          <w:szCs w:val="24"/>
        </w:rPr>
        <w:t>стажа педагогической работы</w:t>
      </w:r>
    </w:p>
    <w:tbl>
      <w:tblPr>
        <w:tblW w:w="4924" w:type="pct"/>
        <w:jc w:val="center"/>
        <w:tblInd w:w="628" w:type="dxa"/>
        <w:tblLayout w:type="fixed"/>
        <w:tblCellMar>
          <w:left w:w="70" w:type="dxa"/>
          <w:right w:w="70" w:type="dxa"/>
        </w:tblCellMar>
        <w:tblLook w:val="0000"/>
      </w:tblPr>
      <w:tblGrid>
        <w:gridCol w:w="4334"/>
        <w:gridCol w:w="5633"/>
      </w:tblGrid>
      <w:tr w:rsidR="00E816F1" w:rsidRPr="005175A7">
        <w:trPr>
          <w:jc w:val="center"/>
        </w:trPr>
        <w:tc>
          <w:tcPr>
            <w:tcW w:w="4030" w:type="dxa"/>
            <w:tcBorders>
              <w:top w:val="single" w:sz="6" w:space="0" w:color="auto"/>
              <w:left w:val="single" w:sz="6" w:space="0" w:color="auto"/>
              <w:bottom w:val="single" w:sz="6" w:space="0" w:color="auto"/>
              <w:right w:val="single" w:sz="6" w:space="0" w:color="auto"/>
            </w:tcBorders>
            <w:tcMar>
              <w:left w:w="28" w:type="dxa"/>
              <w:right w:w="28" w:type="dxa"/>
            </w:tcMar>
          </w:tcPr>
          <w:p w:rsidR="00DB0141" w:rsidRPr="005175A7" w:rsidRDefault="00DB0141" w:rsidP="000A0452">
            <w:pPr>
              <w:jc w:val="center"/>
              <w:rPr>
                <w:sz w:val="28"/>
              </w:rPr>
            </w:pPr>
            <w:r w:rsidRPr="005175A7">
              <w:rPr>
                <w:sz w:val="28"/>
              </w:rPr>
              <w:t>Наименование учреждений</w:t>
            </w:r>
          </w:p>
          <w:p w:rsidR="00DB0141" w:rsidRPr="005175A7" w:rsidRDefault="00DB0141" w:rsidP="000A0452">
            <w:pPr>
              <w:jc w:val="center"/>
              <w:rPr>
                <w:sz w:val="28"/>
              </w:rPr>
            </w:pPr>
            <w:r w:rsidRPr="005175A7">
              <w:rPr>
                <w:sz w:val="28"/>
              </w:rPr>
              <w:t>и организаций</w:t>
            </w:r>
          </w:p>
        </w:tc>
        <w:tc>
          <w:tcPr>
            <w:tcW w:w="5237" w:type="dxa"/>
            <w:tcBorders>
              <w:top w:val="single" w:sz="6" w:space="0" w:color="auto"/>
              <w:left w:val="single" w:sz="6" w:space="0" w:color="auto"/>
              <w:bottom w:val="single" w:sz="6" w:space="0" w:color="auto"/>
              <w:right w:val="single" w:sz="6" w:space="0" w:color="auto"/>
            </w:tcBorders>
            <w:tcMar>
              <w:left w:w="28" w:type="dxa"/>
              <w:right w:w="28" w:type="dxa"/>
            </w:tcMar>
          </w:tcPr>
          <w:p w:rsidR="00DB0141" w:rsidRPr="005175A7" w:rsidRDefault="00DB0141" w:rsidP="000A0452">
            <w:pPr>
              <w:jc w:val="center"/>
              <w:rPr>
                <w:sz w:val="28"/>
              </w:rPr>
            </w:pPr>
            <w:r w:rsidRPr="005175A7">
              <w:rPr>
                <w:sz w:val="28"/>
              </w:rPr>
              <w:t>Наименование должностей</w:t>
            </w:r>
          </w:p>
        </w:tc>
      </w:tr>
      <w:tr w:rsidR="00E816F1" w:rsidRPr="005175A7">
        <w:trPr>
          <w:jc w:val="center"/>
        </w:trPr>
        <w:tc>
          <w:tcPr>
            <w:tcW w:w="4030" w:type="dxa"/>
            <w:tcBorders>
              <w:top w:val="single" w:sz="6" w:space="0" w:color="auto"/>
              <w:left w:val="single" w:sz="6" w:space="0" w:color="auto"/>
              <w:bottom w:val="single" w:sz="6" w:space="0" w:color="auto"/>
              <w:right w:val="single" w:sz="6" w:space="0" w:color="auto"/>
            </w:tcBorders>
            <w:tcMar>
              <w:left w:w="28" w:type="dxa"/>
              <w:right w:w="28" w:type="dxa"/>
            </w:tcMar>
          </w:tcPr>
          <w:p w:rsidR="00DB0141" w:rsidRPr="005175A7" w:rsidRDefault="00DB0141" w:rsidP="000A0452">
            <w:pPr>
              <w:jc w:val="center"/>
              <w:rPr>
                <w:sz w:val="28"/>
              </w:rPr>
            </w:pPr>
            <w:r w:rsidRPr="005175A7">
              <w:rPr>
                <w:sz w:val="28"/>
              </w:rPr>
              <w:t>Образовательные учреждения, кроме учреждений высшего и дополнительного профессионального образования (повышения квалификации специалистов)</w:t>
            </w:r>
          </w:p>
          <w:p w:rsidR="00DB0141" w:rsidRPr="005175A7" w:rsidRDefault="00DB0141" w:rsidP="000A0452">
            <w:pPr>
              <w:rPr>
                <w:sz w:val="28"/>
              </w:rPr>
            </w:pPr>
          </w:p>
          <w:p w:rsidR="00DB0141" w:rsidRPr="005175A7" w:rsidRDefault="00DB0141" w:rsidP="000A0452">
            <w:pPr>
              <w:rPr>
                <w:sz w:val="28"/>
              </w:rPr>
            </w:pPr>
          </w:p>
        </w:tc>
        <w:tc>
          <w:tcPr>
            <w:tcW w:w="5237" w:type="dxa"/>
            <w:tcBorders>
              <w:top w:val="single" w:sz="6" w:space="0" w:color="auto"/>
              <w:left w:val="single" w:sz="6" w:space="0" w:color="auto"/>
              <w:bottom w:val="single" w:sz="6" w:space="0" w:color="auto"/>
              <w:right w:val="single" w:sz="6" w:space="0" w:color="auto"/>
            </w:tcBorders>
            <w:tcMar>
              <w:left w:w="28" w:type="dxa"/>
              <w:right w:w="28" w:type="dxa"/>
            </w:tcMar>
          </w:tcPr>
          <w:p w:rsidR="00DB0141" w:rsidRPr="005175A7" w:rsidRDefault="00DB0141" w:rsidP="000A0452">
            <w:pPr>
              <w:rPr>
                <w:sz w:val="28"/>
              </w:rPr>
            </w:pPr>
            <w:r w:rsidRPr="005175A7">
              <w:rPr>
                <w:sz w:val="28"/>
              </w:rP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мастера производственного обучения (в том числе обучения вождению транспортных средств), старшие методисты, методисты,  концертмейстеры, музыкальные руководители, старшие воспитатели,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w:t>
            </w:r>
            <w:r w:rsidRPr="005175A7">
              <w:rPr>
                <w:sz w:val="28"/>
              </w:rPr>
              <w:lastRenderedPageBreak/>
              <w:t>(работе), по иностранному языку, заведующие учебной частью,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w:t>
            </w:r>
          </w:p>
        </w:tc>
      </w:tr>
    </w:tbl>
    <w:p w:rsidR="000A0452" w:rsidRPr="005175A7" w:rsidRDefault="000A0452" w:rsidP="00FD5977">
      <w:pPr>
        <w:ind w:firstLine="567"/>
        <w:rPr>
          <w:sz w:val="28"/>
        </w:rPr>
      </w:pPr>
    </w:p>
    <w:p w:rsidR="00DB0141" w:rsidRPr="005175A7" w:rsidRDefault="00DB0141" w:rsidP="00FD5977">
      <w:pPr>
        <w:ind w:firstLine="567"/>
        <w:rPr>
          <w:sz w:val="28"/>
        </w:rPr>
      </w:pPr>
      <w:r w:rsidRPr="005175A7">
        <w:rPr>
          <w:sz w:val="28"/>
        </w:rPr>
        <w:t>Примечание.</w:t>
      </w:r>
    </w:p>
    <w:p w:rsidR="00DB0141" w:rsidRPr="005175A7" w:rsidRDefault="00DB0141" w:rsidP="00FD5977">
      <w:pPr>
        <w:ind w:firstLine="567"/>
        <w:jc w:val="both"/>
        <w:rPr>
          <w:sz w:val="28"/>
        </w:rPr>
      </w:pPr>
      <w:r w:rsidRPr="005175A7">
        <w:rPr>
          <w:sz w:val="28"/>
        </w:rPr>
        <w:t xml:space="preserve">При определении </w:t>
      </w:r>
      <w:r w:rsidR="00BA18EF" w:rsidRPr="005175A7">
        <w:rPr>
          <w:sz w:val="28"/>
          <w:szCs w:val="24"/>
        </w:rPr>
        <w:t xml:space="preserve">стажа педагогической работы </w:t>
      </w:r>
      <w:r w:rsidRPr="005175A7">
        <w:rPr>
          <w:sz w:val="28"/>
        </w:rPr>
        <w:t>включается время работы в должностях учителя-дефектолога, логопеда, воспитателя в учреждениях здравоохранения и социального обеспечения.</w:t>
      </w:r>
    </w:p>
    <w:p w:rsidR="003C0862" w:rsidRPr="005175A7" w:rsidRDefault="003C0862" w:rsidP="00FD5977">
      <w:pPr>
        <w:ind w:firstLine="567"/>
        <w:jc w:val="both"/>
        <w:rPr>
          <w:sz w:val="28"/>
        </w:rPr>
      </w:pPr>
    </w:p>
    <w:p w:rsidR="00DB0141" w:rsidRPr="005175A7" w:rsidRDefault="00CD3CE5" w:rsidP="00FD5977">
      <w:pPr>
        <w:ind w:firstLine="567"/>
        <w:jc w:val="both"/>
        <w:rPr>
          <w:sz w:val="28"/>
        </w:rPr>
      </w:pPr>
      <w:r w:rsidRPr="005175A7">
        <w:rPr>
          <w:sz w:val="28"/>
        </w:rPr>
        <w:t>8.10.2</w:t>
      </w:r>
      <w:r w:rsidR="00DB0141" w:rsidRPr="005175A7">
        <w:rPr>
          <w:sz w:val="28"/>
        </w:rPr>
        <w:t xml:space="preserve">. Педагогическим работникам при </w:t>
      </w:r>
      <w:r w:rsidR="0013477C" w:rsidRPr="005175A7">
        <w:rPr>
          <w:sz w:val="28"/>
          <w:szCs w:val="24"/>
        </w:rPr>
        <w:t>стаж</w:t>
      </w:r>
      <w:r w:rsidR="00771B44" w:rsidRPr="005175A7">
        <w:rPr>
          <w:sz w:val="28"/>
          <w:szCs w:val="24"/>
        </w:rPr>
        <w:t>е</w:t>
      </w:r>
      <w:r w:rsidR="0013477C" w:rsidRPr="005175A7">
        <w:rPr>
          <w:sz w:val="28"/>
          <w:szCs w:val="24"/>
        </w:rPr>
        <w:t xml:space="preserve"> педагогической работы </w:t>
      </w:r>
      <w:r w:rsidR="00DB0141" w:rsidRPr="005175A7">
        <w:rPr>
          <w:sz w:val="28"/>
        </w:rPr>
        <w:t>засчитывается время работы без всяких условий и ограничений:</w:t>
      </w:r>
    </w:p>
    <w:p w:rsidR="00DB0141" w:rsidRPr="005175A7" w:rsidRDefault="00DB0141" w:rsidP="00FD5977">
      <w:pPr>
        <w:ind w:firstLine="567"/>
        <w:jc w:val="both"/>
        <w:rPr>
          <w:sz w:val="28"/>
        </w:rPr>
      </w:pPr>
      <w:r w:rsidRPr="005175A7">
        <w:rPr>
          <w:sz w:val="28"/>
        </w:rPr>
        <w:t>- время нахождения на военной службе по контракту из расчета 1 день военной службы за 1 день работы, а время нахождения на военной службе по призыву  – 1 день военной службы за 2 дня работы;</w:t>
      </w:r>
    </w:p>
    <w:p w:rsidR="00DB0141" w:rsidRPr="005175A7" w:rsidRDefault="00DB0141" w:rsidP="00FD5977">
      <w:pPr>
        <w:ind w:firstLine="567"/>
        <w:jc w:val="both"/>
        <w:rPr>
          <w:sz w:val="28"/>
        </w:rPr>
      </w:pPr>
      <w:r w:rsidRPr="005175A7">
        <w:rPr>
          <w:sz w:val="28"/>
        </w:rPr>
        <w:t>- время работы в должности заведующего фильмотекой и методиста фильмотеки.</w:t>
      </w:r>
    </w:p>
    <w:p w:rsidR="00DB0141" w:rsidRPr="005175A7" w:rsidRDefault="00CD3CE5" w:rsidP="00FD5977">
      <w:pPr>
        <w:ind w:firstLine="567"/>
        <w:jc w:val="both"/>
        <w:rPr>
          <w:sz w:val="28"/>
        </w:rPr>
      </w:pPr>
      <w:r w:rsidRPr="005175A7">
        <w:rPr>
          <w:sz w:val="28"/>
        </w:rPr>
        <w:t>8.10.3.</w:t>
      </w:r>
      <w:r w:rsidR="00DB0141" w:rsidRPr="005175A7">
        <w:rPr>
          <w:sz w:val="28"/>
        </w:rPr>
        <w:t xml:space="preserve"> Педагогическим работникам при </w:t>
      </w:r>
      <w:r w:rsidR="0013477C" w:rsidRPr="005175A7">
        <w:rPr>
          <w:sz w:val="28"/>
        </w:rPr>
        <w:t xml:space="preserve">определении </w:t>
      </w:r>
      <w:r w:rsidR="0013477C" w:rsidRPr="005175A7">
        <w:rPr>
          <w:sz w:val="28"/>
          <w:szCs w:val="24"/>
        </w:rPr>
        <w:t xml:space="preserve">стажа педагогической работы </w:t>
      </w:r>
      <w:r w:rsidR="00DB0141" w:rsidRPr="005175A7">
        <w:rPr>
          <w:sz w:val="28"/>
        </w:rPr>
        <w:t>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DB0141" w:rsidRPr="005175A7" w:rsidRDefault="00DB0141" w:rsidP="00FD5977">
      <w:pPr>
        <w:ind w:firstLine="567"/>
        <w:jc w:val="both"/>
        <w:rPr>
          <w:sz w:val="28"/>
        </w:rPr>
      </w:pPr>
      <w:r w:rsidRPr="005175A7">
        <w:rPr>
          <w:sz w:val="28"/>
        </w:rPr>
        <w:t>-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w:t>
      </w:r>
      <w:r w:rsidR="00E816F1" w:rsidRPr="005175A7">
        <w:rPr>
          <w:sz w:val="28"/>
        </w:rPr>
        <w:t xml:space="preserve"> периодов, предусмотренных выше</w:t>
      </w:r>
      <w:r w:rsidRPr="005175A7">
        <w:rPr>
          <w:sz w:val="28"/>
        </w:rPr>
        <w:t>;</w:t>
      </w:r>
    </w:p>
    <w:p w:rsidR="00DB0141" w:rsidRPr="005175A7" w:rsidRDefault="00DB0141" w:rsidP="00FD5977">
      <w:pPr>
        <w:ind w:firstLine="567"/>
        <w:jc w:val="both"/>
        <w:rPr>
          <w:sz w:val="28"/>
        </w:rPr>
      </w:pPr>
      <w:r w:rsidRPr="005175A7">
        <w:rPr>
          <w:sz w:val="28"/>
        </w:rPr>
        <w:t>-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DB0141" w:rsidRPr="005175A7" w:rsidRDefault="00DB0141" w:rsidP="00FD5977">
      <w:pPr>
        <w:ind w:firstLine="567"/>
        <w:jc w:val="both"/>
        <w:rPr>
          <w:sz w:val="28"/>
        </w:rPr>
      </w:pPr>
      <w:r w:rsidRPr="005175A7">
        <w:rPr>
          <w:sz w:val="28"/>
        </w:rPr>
        <w:lastRenderedPageBreak/>
        <w:t>-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DB0141" w:rsidRPr="005175A7" w:rsidRDefault="00E816F1" w:rsidP="00FD5977">
      <w:pPr>
        <w:ind w:firstLine="567"/>
        <w:jc w:val="both"/>
        <w:rPr>
          <w:sz w:val="28"/>
        </w:rPr>
      </w:pPr>
      <w:r w:rsidRPr="005175A7">
        <w:rPr>
          <w:sz w:val="28"/>
        </w:rPr>
        <w:t>8.10.4.</w:t>
      </w:r>
      <w:r w:rsidR="00DB0141" w:rsidRPr="005175A7">
        <w:rPr>
          <w:sz w:val="28"/>
        </w:rPr>
        <w:t xml:space="preserve"> При </w:t>
      </w:r>
      <w:r w:rsidR="0013477C" w:rsidRPr="005175A7">
        <w:rPr>
          <w:sz w:val="28"/>
        </w:rPr>
        <w:t xml:space="preserve">определении </w:t>
      </w:r>
      <w:r w:rsidR="0013477C" w:rsidRPr="005175A7">
        <w:rPr>
          <w:sz w:val="28"/>
          <w:szCs w:val="24"/>
        </w:rPr>
        <w:t xml:space="preserve">стажа педагогической работы </w:t>
      </w:r>
      <w:r w:rsidR="00DB0141" w:rsidRPr="005175A7">
        <w:rPr>
          <w:sz w:val="28"/>
        </w:rPr>
        <w:t>отдельных категорий педагогических работников помимо периодов, предусмотренных пунктами настоящего раздела,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DB0141" w:rsidRPr="005175A7" w:rsidRDefault="00DB0141" w:rsidP="00FD5977">
      <w:pPr>
        <w:ind w:firstLine="567"/>
        <w:jc w:val="both"/>
        <w:rPr>
          <w:sz w:val="28"/>
        </w:rPr>
      </w:pPr>
      <w:r w:rsidRPr="005175A7">
        <w:rPr>
          <w:sz w:val="28"/>
        </w:rPr>
        <w:t>-преподавателям-организаторам (основ безопасности жизнедеятельности, допризывной подготовки);</w:t>
      </w:r>
    </w:p>
    <w:p w:rsidR="00DB0141" w:rsidRPr="005175A7" w:rsidRDefault="00DB0141" w:rsidP="00FD5977">
      <w:pPr>
        <w:ind w:firstLine="567"/>
        <w:jc w:val="both"/>
        <w:rPr>
          <w:sz w:val="28"/>
        </w:rPr>
      </w:pPr>
      <w:r w:rsidRPr="005175A7">
        <w:rPr>
          <w:sz w:val="28"/>
        </w:rPr>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DB0141" w:rsidRPr="005175A7" w:rsidRDefault="00DB0141" w:rsidP="00FD5977">
      <w:pPr>
        <w:ind w:firstLine="567"/>
        <w:jc w:val="both"/>
        <w:rPr>
          <w:sz w:val="28"/>
        </w:rPr>
      </w:pPr>
      <w:r w:rsidRPr="005175A7">
        <w:rPr>
          <w:sz w:val="28"/>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DB0141" w:rsidRPr="005175A7" w:rsidRDefault="00DB0141" w:rsidP="00FD5977">
      <w:pPr>
        <w:ind w:firstLine="567"/>
        <w:jc w:val="both"/>
        <w:rPr>
          <w:sz w:val="28"/>
        </w:rPr>
      </w:pPr>
      <w:r w:rsidRPr="005175A7">
        <w:rPr>
          <w:sz w:val="28"/>
        </w:rPr>
        <w:t>- мастерам производственного обучения, педагогам дополнительного образования;</w:t>
      </w:r>
    </w:p>
    <w:p w:rsidR="00DB0141" w:rsidRPr="005175A7" w:rsidRDefault="00DB0141" w:rsidP="00FD5977">
      <w:pPr>
        <w:ind w:firstLine="567"/>
        <w:jc w:val="both"/>
        <w:rPr>
          <w:sz w:val="28"/>
        </w:rPr>
      </w:pPr>
      <w:r w:rsidRPr="005175A7">
        <w:rPr>
          <w:sz w:val="28"/>
        </w:rPr>
        <w:t>- педагогическим работникам экспериментальных образовательных учреждений;</w:t>
      </w:r>
    </w:p>
    <w:p w:rsidR="00DB0141" w:rsidRPr="005175A7" w:rsidRDefault="00DB0141" w:rsidP="00FD5977">
      <w:pPr>
        <w:ind w:firstLine="567"/>
        <w:jc w:val="both"/>
        <w:rPr>
          <w:sz w:val="28"/>
        </w:rPr>
      </w:pPr>
      <w:r w:rsidRPr="005175A7">
        <w:rPr>
          <w:sz w:val="28"/>
        </w:rPr>
        <w:t>- педагогам-психологам;</w:t>
      </w:r>
    </w:p>
    <w:p w:rsidR="00DB0141" w:rsidRPr="005175A7" w:rsidRDefault="00DB0141" w:rsidP="00FD5977">
      <w:pPr>
        <w:ind w:firstLine="567"/>
        <w:jc w:val="both"/>
        <w:rPr>
          <w:sz w:val="28"/>
        </w:rPr>
      </w:pPr>
      <w:r w:rsidRPr="005175A7">
        <w:rPr>
          <w:sz w:val="28"/>
        </w:rPr>
        <w:t>- методистам;</w:t>
      </w:r>
    </w:p>
    <w:p w:rsidR="00DB0141" w:rsidRPr="005175A7" w:rsidRDefault="00DB0141" w:rsidP="00FD5977">
      <w:pPr>
        <w:ind w:firstLine="567"/>
        <w:jc w:val="both"/>
        <w:rPr>
          <w:sz w:val="28"/>
        </w:rPr>
      </w:pPr>
      <w:r w:rsidRPr="005175A7">
        <w:rPr>
          <w:sz w:val="28"/>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DB0141" w:rsidRPr="005175A7" w:rsidRDefault="00DB0141" w:rsidP="00FD5977">
      <w:pPr>
        <w:ind w:firstLine="567"/>
        <w:jc w:val="both"/>
        <w:rPr>
          <w:sz w:val="28"/>
        </w:rPr>
      </w:pPr>
      <w:r w:rsidRPr="005175A7">
        <w:rPr>
          <w:sz w:val="28"/>
        </w:rPr>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DB0141" w:rsidRPr="005175A7" w:rsidRDefault="00E816F1" w:rsidP="00FD5977">
      <w:pPr>
        <w:ind w:firstLine="567"/>
        <w:jc w:val="both"/>
        <w:rPr>
          <w:sz w:val="28"/>
        </w:rPr>
      </w:pPr>
      <w:r w:rsidRPr="005175A7">
        <w:rPr>
          <w:sz w:val="28"/>
        </w:rPr>
        <w:t>8.10.5.</w:t>
      </w:r>
      <w:r w:rsidR="00DB0141" w:rsidRPr="005175A7">
        <w:rPr>
          <w:sz w:val="28"/>
        </w:rPr>
        <w:t xml:space="preserve"> Воспитателям (старшим воспитателям) дошкольных образовательных учреждений, домов ребенка при </w:t>
      </w:r>
      <w:r w:rsidR="0013477C" w:rsidRPr="005175A7">
        <w:rPr>
          <w:sz w:val="28"/>
        </w:rPr>
        <w:t xml:space="preserve">определении </w:t>
      </w:r>
      <w:r w:rsidR="0013477C" w:rsidRPr="005175A7">
        <w:rPr>
          <w:sz w:val="28"/>
          <w:szCs w:val="24"/>
        </w:rPr>
        <w:t xml:space="preserve">профессионального педагогического уровня  (стажа педагогической работы) </w:t>
      </w:r>
      <w:r w:rsidR="00DB0141" w:rsidRPr="005175A7">
        <w:rPr>
          <w:sz w:val="28"/>
        </w:rPr>
        <w:t xml:space="preserve">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DB0141" w:rsidRPr="005175A7" w:rsidRDefault="00E816F1" w:rsidP="00FD5977">
      <w:pPr>
        <w:ind w:firstLine="567"/>
        <w:jc w:val="both"/>
        <w:rPr>
          <w:sz w:val="28"/>
        </w:rPr>
      </w:pPr>
      <w:r w:rsidRPr="005175A7">
        <w:rPr>
          <w:sz w:val="28"/>
        </w:rPr>
        <w:t>8.10.6.</w:t>
      </w:r>
      <w:r w:rsidR="00DB0141" w:rsidRPr="005175A7">
        <w:rPr>
          <w:sz w:val="28"/>
        </w:rPr>
        <w:t xml:space="preserve">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w:t>
      </w:r>
      <w:r w:rsidR="00DB0141" w:rsidRPr="005175A7">
        <w:rPr>
          <w:sz w:val="28"/>
        </w:rPr>
        <w:lastRenderedPageBreak/>
        <w:t>согласованию с профсоюзным органом.</w:t>
      </w:r>
    </w:p>
    <w:p w:rsidR="00DB0141" w:rsidRPr="005175A7" w:rsidRDefault="00E816F1" w:rsidP="00FD5977">
      <w:pPr>
        <w:ind w:firstLine="567"/>
        <w:jc w:val="both"/>
        <w:rPr>
          <w:sz w:val="28"/>
        </w:rPr>
      </w:pPr>
      <w:r w:rsidRPr="005175A7">
        <w:rPr>
          <w:sz w:val="28"/>
        </w:rPr>
        <w:t>8.10.7</w:t>
      </w:r>
      <w:r w:rsidR="00DB0141" w:rsidRPr="005175A7">
        <w:rPr>
          <w:sz w:val="28"/>
        </w:rPr>
        <w:t>. Время работы в должностях помощника воспитателя и младшего воспитателя при определении профессионального педагогического уровня засчитывается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DB0141" w:rsidRPr="005175A7" w:rsidRDefault="00E816F1" w:rsidP="00FD5977">
      <w:pPr>
        <w:ind w:firstLine="567"/>
        <w:jc w:val="both"/>
        <w:rPr>
          <w:sz w:val="28"/>
        </w:rPr>
      </w:pPr>
      <w:r w:rsidRPr="005175A7">
        <w:rPr>
          <w:sz w:val="28"/>
        </w:rPr>
        <w:t>8.10.8</w:t>
      </w:r>
      <w:r w:rsidR="00DB0141" w:rsidRPr="005175A7">
        <w:rPr>
          <w:sz w:val="28"/>
        </w:rPr>
        <w:t>.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если ее объем (в одном или нескольких  образовательных учреждениях) составляет не менее 180 часов в учебном году.</w:t>
      </w:r>
    </w:p>
    <w:p w:rsidR="00DB0141" w:rsidRPr="005175A7" w:rsidRDefault="00DB0141" w:rsidP="00FD5977">
      <w:pPr>
        <w:ind w:firstLine="567"/>
        <w:jc w:val="both"/>
        <w:rPr>
          <w:sz w:val="28"/>
        </w:rPr>
      </w:pPr>
      <w:r w:rsidRPr="005175A7">
        <w:rPr>
          <w:sz w:val="28"/>
        </w:rPr>
        <w:t>При этом засчитываются только те месяцы, в течение которых выполнялась педагогическая работа.</w:t>
      </w:r>
    </w:p>
    <w:p w:rsidR="00DB0141" w:rsidRPr="005175A7" w:rsidRDefault="00E816F1" w:rsidP="00FD5977">
      <w:pPr>
        <w:ind w:firstLine="567"/>
        <w:jc w:val="both"/>
        <w:rPr>
          <w:sz w:val="28"/>
        </w:rPr>
      </w:pPr>
      <w:r w:rsidRPr="005175A7">
        <w:rPr>
          <w:sz w:val="28"/>
        </w:rPr>
        <w:t>8.10.</w:t>
      </w:r>
      <w:r w:rsidR="00207923">
        <w:rPr>
          <w:sz w:val="28"/>
        </w:rPr>
        <w:t>9</w:t>
      </w:r>
      <w:r w:rsidR="00DB0141" w:rsidRPr="005175A7">
        <w:rPr>
          <w:sz w:val="28"/>
        </w:rPr>
        <w:t xml:space="preserve">. В случаях уменьшения </w:t>
      </w:r>
      <w:r w:rsidR="00774912" w:rsidRPr="005175A7">
        <w:rPr>
          <w:sz w:val="28"/>
        </w:rPr>
        <w:t>стажа работы</w:t>
      </w:r>
      <w:r w:rsidR="000F6447">
        <w:rPr>
          <w:sz w:val="28"/>
        </w:rPr>
        <w:t>,</w:t>
      </w:r>
      <w:r w:rsidR="00774912" w:rsidRPr="005175A7">
        <w:rPr>
          <w:sz w:val="28"/>
        </w:rPr>
        <w:t xml:space="preserve"> </w:t>
      </w:r>
      <w:r w:rsidR="00DB0141" w:rsidRPr="005175A7">
        <w:rPr>
          <w:sz w:val="28"/>
        </w:rPr>
        <w:t>исчисленного в соответствии с настоящим Положением, по сравнению с</w:t>
      </w:r>
      <w:r w:rsidR="00774912" w:rsidRPr="005175A7">
        <w:rPr>
          <w:sz w:val="28"/>
        </w:rPr>
        <w:t>о стажем</w:t>
      </w:r>
      <w:r w:rsidR="00DB0141" w:rsidRPr="005175A7">
        <w:rPr>
          <w:sz w:val="28"/>
        </w:rPr>
        <w:t xml:space="preserve"> исчисленным по ранее действовавшим инструкциям, за работниками сохраняется ранее установленный</w:t>
      </w:r>
      <w:r w:rsidR="006857D0" w:rsidRPr="005175A7">
        <w:rPr>
          <w:sz w:val="28"/>
        </w:rPr>
        <w:t xml:space="preserve"> </w:t>
      </w:r>
      <w:r w:rsidR="00774912" w:rsidRPr="005175A7">
        <w:rPr>
          <w:sz w:val="28"/>
        </w:rPr>
        <w:t>стаж</w:t>
      </w:r>
      <w:r w:rsidR="006857D0" w:rsidRPr="005175A7">
        <w:rPr>
          <w:sz w:val="28"/>
        </w:rPr>
        <w:t>.</w:t>
      </w:r>
    </w:p>
    <w:p w:rsidR="006857D0" w:rsidRPr="005175A7" w:rsidRDefault="00DB0141" w:rsidP="00FD5977">
      <w:pPr>
        <w:ind w:firstLine="567"/>
        <w:jc w:val="both"/>
        <w:rPr>
          <w:sz w:val="28"/>
        </w:rPr>
      </w:pPr>
      <w:r w:rsidRPr="005175A7">
        <w:rPr>
          <w:sz w:val="28"/>
        </w:rPr>
        <w:t>Кроме того, если педагогическим работникам в период применения ранее действовавших инструкций могли быть включены в те или иные периоды деятельности, но по каким-либо причинам они не были учтены, то за работниками сохраняется право на включение их в</w:t>
      </w:r>
      <w:r w:rsidR="006857D0" w:rsidRPr="005175A7">
        <w:rPr>
          <w:sz w:val="28"/>
        </w:rPr>
        <w:t xml:space="preserve"> ранее установленном порядке.</w:t>
      </w:r>
    </w:p>
    <w:p w:rsidR="00DB0141" w:rsidRPr="005175A7" w:rsidRDefault="00E816F1" w:rsidP="00FD5977">
      <w:pPr>
        <w:ind w:firstLine="567"/>
        <w:jc w:val="both"/>
        <w:rPr>
          <w:sz w:val="28"/>
          <w:szCs w:val="24"/>
        </w:rPr>
      </w:pPr>
      <w:r w:rsidRPr="005175A7">
        <w:rPr>
          <w:sz w:val="28"/>
        </w:rPr>
        <w:t>8.10.</w:t>
      </w:r>
      <w:r w:rsidR="00207923">
        <w:rPr>
          <w:sz w:val="28"/>
        </w:rPr>
        <w:t>10</w:t>
      </w:r>
      <w:r w:rsidR="00DB0141" w:rsidRPr="005175A7">
        <w:rPr>
          <w:sz w:val="28"/>
        </w:rPr>
        <w:t xml:space="preserve">.Для работников библиотек </w:t>
      </w:r>
      <w:r w:rsidR="006857D0" w:rsidRPr="005175A7">
        <w:rPr>
          <w:sz w:val="28"/>
        </w:rPr>
        <w:t xml:space="preserve">засчитывается </w:t>
      </w:r>
      <w:r w:rsidR="00DB0141" w:rsidRPr="005175A7">
        <w:rPr>
          <w:sz w:val="28"/>
          <w:szCs w:val="24"/>
        </w:rPr>
        <w:t>стаж  работы в должности библиотекаря.</w:t>
      </w:r>
    </w:p>
    <w:p w:rsidR="004B6B52" w:rsidRDefault="004B6B52" w:rsidP="00FD5977">
      <w:pPr>
        <w:ind w:firstLine="567"/>
        <w:jc w:val="both"/>
        <w:rPr>
          <w:sz w:val="28"/>
          <w:szCs w:val="24"/>
        </w:rPr>
      </w:pPr>
      <w:r w:rsidRPr="005175A7">
        <w:rPr>
          <w:sz w:val="28"/>
          <w:szCs w:val="24"/>
        </w:rPr>
        <w:t>8.10.1</w:t>
      </w:r>
      <w:r w:rsidR="00207923">
        <w:rPr>
          <w:sz w:val="28"/>
          <w:szCs w:val="24"/>
        </w:rPr>
        <w:t>1</w:t>
      </w:r>
      <w:r w:rsidRPr="005175A7">
        <w:rPr>
          <w:sz w:val="28"/>
          <w:szCs w:val="24"/>
        </w:rPr>
        <w:t xml:space="preserve">. Для </w:t>
      </w:r>
      <w:r w:rsidR="00F910AC" w:rsidRPr="005175A7">
        <w:rPr>
          <w:sz w:val="28"/>
          <w:szCs w:val="24"/>
        </w:rPr>
        <w:t>работников общеотраслевых должностей руководителей структурных подразделений, специалистов и служащих общеотраслевых профессий рабочих</w:t>
      </w:r>
      <w:r w:rsidR="00DF55BE" w:rsidRPr="005175A7">
        <w:rPr>
          <w:sz w:val="28"/>
          <w:szCs w:val="24"/>
        </w:rPr>
        <w:t xml:space="preserve"> </w:t>
      </w:r>
      <w:r w:rsidR="00204D58" w:rsidRPr="005175A7">
        <w:rPr>
          <w:sz w:val="28"/>
          <w:szCs w:val="24"/>
        </w:rPr>
        <w:t xml:space="preserve">при определении </w:t>
      </w:r>
      <w:r w:rsidR="00DF55BE" w:rsidRPr="005175A7">
        <w:rPr>
          <w:sz w:val="28"/>
          <w:szCs w:val="24"/>
        </w:rPr>
        <w:t>выслуг</w:t>
      </w:r>
      <w:r w:rsidR="00204D58" w:rsidRPr="005175A7">
        <w:rPr>
          <w:sz w:val="28"/>
          <w:szCs w:val="24"/>
        </w:rPr>
        <w:t>и</w:t>
      </w:r>
      <w:r w:rsidR="00DF55BE" w:rsidRPr="005175A7">
        <w:rPr>
          <w:sz w:val="28"/>
          <w:szCs w:val="24"/>
        </w:rPr>
        <w:t xml:space="preserve"> лет </w:t>
      </w:r>
      <w:r w:rsidR="00F910AC" w:rsidRPr="005175A7">
        <w:rPr>
          <w:sz w:val="28"/>
          <w:szCs w:val="24"/>
        </w:rPr>
        <w:t xml:space="preserve"> </w:t>
      </w:r>
      <w:r w:rsidR="00204D58" w:rsidRPr="005175A7">
        <w:rPr>
          <w:sz w:val="28"/>
          <w:szCs w:val="24"/>
        </w:rPr>
        <w:t>засчитывается общий стаж работы в образовательных организациях (учреждениях) и иных организациях, осуществляющих образовательную деятельность.</w:t>
      </w:r>
    </w:p>
    <w:p w:rsidR="00207923" w:rsidRPr="005175A7" w:rsidRDefault="00655473" w:rsidP="00FD5977">
      <w:pPr>
        <w:ind w:firstLine="567"/>
        <w:jc w:val="both"/>
        <w:rPr>
          <w:sz w:val="28"/>
          <w:szCs w:val="24"/>
        </w:rPr>
      </w:pPr>
      <w:r w:rsidRPr="00655473">
        <w:rPr>
          <w:sz w:val="28"/>
          <w:szCs w:val="24"/>
        </w:rPr>
        <w:t>При определении стажа работы в должности руководителя засчитывается все время работы на руководящих должностях.</w:t>
      </w:r>
    </w:p>
    <w:p w:rsidR="00FD5977" w:rsidRPr="005175A7" w:rsidRDefault="00FD5977" w:rsidP="00FD5977">
      <w:pPr>
        <w:ind w:firstLine="567"/>
        <w:jc w:val="center"/>
        <w:rPr>
          <w:b/>
          <w:sz w:val="28"/>
          <w:szCs w:val="28"/>
        </w:rPr>
      </w:pPr>
    </w:p>
    <w:p w:rsidR="00204D58" w:rsidRPr="005175A7" w:rsidRDefault="00204D58" w:rsidP="00FD5977">
      <w:pPr>
        <w:widowControl/>
        <w:autoSpaceDE/>
        <w:autoSpaceDN/>
        <w:adjustRightInd/>
        <w:ind w:firstLine="567"/>
        <w:jc w:val="right"/>
        <w:outlineLvl w:val="1"/>
        <w:rPr>
          <w:sz w:val="28"/>
          <w:szCs w:val="28"/>
        </w:rPr>
      </w:pPr>
    </w:p>
    <w:p w:rsidR="00204D58" w:rsidRPr="005175A7" w:rsidRDefault="00204D58" w:rsidP="00FD5977">
      <w:pPr>
        <w:widowControl/>
        <w:autoSpaceDE/>
        <w:autoSpaceDN/>
        <w:adjustRightInd/>
        <w:ind w:firstLine="567"/>
        <w:jc w:val="right"/>
        <w:outlineLvl w:val="1"/>
        <w:rPr>
          <w:sz w:val="28"/>
          <w:szCs w:val="28"/>
        </w:rPr>
      </w:pPr>
    </w:p>
    <w:p w:rsidR="00204D58" w:rsidRPr="005175A7" w:rsidRDefault="00204D58" w:rsidP="00FD5977">
      <w:pPr>
        <w:widowControl/>
        <w:autoSpaceDE/>
        <w:autoSpaceDN/>
        <w:adjustRightInd/>
        <w:ind w:firstLine="567"/>
        <w:jc w:val="right"/>
        <w:outlineLvl w:val="1"/>
        <w:rPr>
          <w:sz w:val="28"/>
          <w:szCs w:val="28"/>
        </w:rPr>
      </w:pPr>
    </w:p>
    <w:p w:rsidR="00204D58" w:rsidRPr="005175A7" w:rsidRDefault="00204D58" w:rsidP="00FD5977">
      <w:pPr>
        <w:widowControl/>
        <w:autoSpaceDE/>
        <w:autoSpaceDN/>
        <w:adjustRightInd/>
        <w:ind w:firstLine="567"/>
        <w:jc w:val="right"/>
        <w:outlineLvl w:val="1"/>
        <w:rPr>
          <w:sz w:val="28"/>
          <w:szCs w:val="28"/>
        </w:rPr>
      </w:pPr>
    </w:p>
    <w:p w:rsidR="00204D58" w:rsidRPr="005175A7" w:rsidRDefault="00204D58" w:rsidP="00FD5977">
      <w:pPr>
        <w:widowControl/>
        <w:autoSpaceDE/>
        <w:autoSpaceDN/>
        <w:adjustRightInd/>
        <w:ind w:firstLine="567"/>
        <w:jc w:val="right"/>
        <w:outlineLvl w:val="1"/>
        <w:rPr>
          <w:sz w:val="28"/>
          <w:szCs w:val="28"/>
        </w:rPr>
      </w:pPr>
    </w:p>
    <w:p w:rsidR="00204D58" w:rsidRPr="005175A7" w:rsidRDefault="00204D58" w:rsidP="00FD5977">
      <w:pPr>
        <w:widowControl/>
        <w:autoSpaceDE/>
        <w:autoSpaceDN/>
        <w:adjustRightInd/>
        <w:ind w:firstLine="567"/>
        <w:jc w:val="right"/>
        <w:outlineLvl w:val="1"/>
        <w:rPr>
          <w:sz w:val="28"/>
          <w:szCs w:val="28"/>
        </w:rPr>
      </w:pPr>
    </w:p>
    <w:p w:rsidR="00204D58" w:rsidRPr="005175A7" w:rsidRDefault="00204D58" w:rsidP="00FD5977">
      <w:pPr>
        <w:widowControl/>
        <w:autoSpaceDE/>
        <w:autoSpaceDN/>
        <w:adjustRightInd/>
        <w:ind w:firstLine="567"/>
        <w:jc w:val="right"/>
        <w:outlineLvl w:val="1"/>
        <w:rPr>
          <w:sz w:val="28"/>
          <w:szCs w:val="28"/>
        </w:rPr>
      </w:pPr>
    </w:p>
    <w:p w:rsidR="00204D58" w:rsidRPr="005175A7" w:rsidRDefault="00204D58" w:rsidP="00FD5977">
      <w:pPr>
        <w:widowControl/>
        <w:autoSpaceDE/>
        <w:autoSpaceDN/>
        <w:adjustRightInd/>
        <w:ind w:firstLine="567"/>
        <w:jc w:val="right"/>
        <w:outlineLvl w:val="1"/>
        <w:rPr>
          <w:sz w:val="28"/>
          <w:szCs w:val="28"/>
        </w:rPr>
      </w:pPr>
    </w:p>
    <w:p w:rsidR="00204D58" w:rsidRPr="005175A7" w:rsidRDefault="00204D58" w:rsidP="00FD5977">
      <w:pPr>
        <w:widowControl/>
        <w:autoSpaceDE/>
        <w:autoSpaceDN/>
        <w:adjustRightInd/>
        <w:ind w:firstLine="567"/>
        <w:jc w:val="right"/>
        <w:outlineLvl w:val="1"/>
        <w:rPr>
          <w:sz w:val="28"/>
          <w:szCs w:val="28"/>
        </w:rPr>
      </w:pPr>
    </w:p>
    <w:p w:rsidR="00204D58" w:rsidRPr="005175A7" w:rsidRDefault="00204D58" w:rsidP="00FD5977">
      <w:pPr>
        <w:widowControl/>
        <w:autoSpaceDE/>
        <w:autoSpaceDN/>
        <w:adjustRightInd/>
        <w:ind w:firstLine="567"/>
        <w:jc w:val="right"/>
        <w:outlineLvl w:val="1"/>
        <w:rPr>
          <w:sz w:val="28"/>
          <w:szCs w:val="28"/>
        </w:rPr>
      </w:pPr>
    </w:p>
    <w:p w:rsidR="00204D58" w:rsidRPr="005175A7" w:rsidRDefault="00204D58" w:rsidP="00FD5977">
      <w:pPr>
        <w:widowControl/>
        <w:autoSpaceDE/>
        <w:autoSpaceDN/>
        <w:adjustRightInd/>
        <w:ind w:firstLine="567"/>
        <w:jc w:val="right"/>
        <w:outlineLvl w:val="1"/>
        <w:rPr>
          <w:sz w:val="28"/>
          <w:szCs w:val="28"/>
        </w:rPr>
      </w:pPr>
    </w:p>
    <w:p w:rsidR="00204D58" w:rsidRPr="005175A7" w:rsidRDefault="00204D58" w:rsidP="00FD5977">
      <w:pPr>
        <w:widowControl/>
        <w:autoSpaceDE/>
        <w:autoSpaceDN/>
        <w:adjustRightInd/>
        <w:ind w:firstLine="567"/>
        <w:jc w:val="right"/>
        <w:outlineLvl w:val="1"/>
        <w:rPr>
          <w:sz w:val="28"/>
          <w:szCs w:val="28"/>
        </w:rPr>
      </w:pPr>
    </w:p>
    <w:p w:rsidR="00204D58" w:rsidRPr="005175A7" w:rsidRDefault="00204D58" w:rsidP="00FD5977">
      <w:pPr>
        <w:widowControl/>
        <w:autoSpaceDE/>
        <w:autoSpaceDN/>
        <w:adjustRightInd/>
        <w:ind w:firstLine="567"/>
        <w:jc w:val="right"/>
        <w:outlineLvl w:val="1"/>
        <w:rPr>
          <w:sz w:val="28"/>
          <w:szCs w:val="28"/>
        </w:rPr>
      </w:pPr>
    </w:p>
    <w:p w:rsidR="00204D58" w:rsidRPr="005175A7" w:rsidRDefault="00204D58" w:rsidP="00FD5977">
      <w:pPr>
        <w:widowControl/>
        <w:autoSpaceDE/>
        <w:autoSpaceDN/>
        <w:adjustRightInd/>
        <w:ind w:firstLine="567"/>
        <w:jc w:val="right"/>
        <w:outlineLvl w:val="1"/>
        <w:rPr>
          <w:sz w:val="28"/>
          <w:szCs w:val="28"/>
        </w:rPr>
      </w:pPr>
    </w:p>
    <w:p w:rsidR="00703B5F" w:rsidRPr="007C4FEE" w:rsidRDefault="00703B5F" w:rsidP="00703B5F">
      <w:pPr>
        <w:ind w:left="6096"/>
        <w:rPr>
          <w:sz w:val="24"/>
          <w:szCs w:val="24"/>
        </w:rPr>
      </w:pPr>
      <w:r>
        <w:rPr>
          <w:sz w:val="24"/>
          <w:szCs w:val="24"/>
        </w:rPr>
        <w:lastRenderedPageBreak/>
        <w:t>Приложение № 2</w:t>
      </w:r>
    </w:p>
    <w:p w:rsidR="00703B5F" w:rsidRPr="007C4FEE" w:rsidRDefault="00703B5F" w:rsidP="00703B5F">
      <w:pPr>
        <w:ind w:left="6096"/>
        <w:rPr>
          <w:bCs/>
          <w:sz w:val="24"/>
          <w:szCs w:val="24"/>
        </w:rPr>
      </w:pPr>
      <w:r w:rsidRPr="007C4FEE">
        <w:rPr>
          <w:sz w:val="24"/>
          <w:szCs w:val="24"/>
        </w:rPr>
        <w:t xml:space="preserve">Положению об оплате труда работников </w:t>
      </w:r>
      <w:r>
        <w:rPr>
          <w:sz w:val="24"/>
          <w:szCs w:val="24"/>
        </w:rPr>
        <w:t>казенных и бюджетных учреждений Юстинского районного муниципального образования</w:t>
      </w:r>
      <w:r w:rsidRPr="007C4FEE">
        <w:rPr>
          <w:sz w:val="24"/>
          <w:szCs w:val="24"/>
        </w:rPr>
        <w:t xml:space="preserve"> Республики Калмыкия</w:t>
      </w:r>
    </w:p>
    <w:p w:rsidR="00C25122" w:rsidRPr="005175A7" w:rsidRDefault="00C25122" w:rsidP="00FD5977">
      <w:pPr>
        <w:widowControl/>
        <w:autoSpaceDE/>
        <w:autoSpaceDN/>
        <w:adjustRightInd/>
        <w:ind w:firstLine="567"/>
        <w:jc w:val="right"/>
        <w:rPr>
          <w:rFonts w:ascii="Times New Roman CYR" w:hAnsi="Times New Roman CYR"/>
          <w:sz w:val="28"/>
          <w:szCs w:val="28"/>
        </w:rPr>
      </w:pPr>
    </w:p>
    <w:p w:rsidR="00B71F3C" w:rsidRPr="005175A7" w:rsidRDefault="000915CE" w:rsidP="00FD5977">
      <w:pPr>
        <w:widowControl/>
        <w:autoSpaceDE/>
        <w:autoSpaceDN/>
        <w:adjustRightInd/>
        <w:ind w:firstLine="567"/>
        <w:jc w:val="center"/>
        <w:rPr>
          <w:sz w:val="28"/>
          <w:szCs w:val="28"/>
        </w:rPr>
      </w:pPr>
      <w:r w:rsidRPr="005175A7">
        <w:rPr>
          <w:sz w:val="28"/>
          <w:szCs w:val="28"/>
        </w:rPr>
        <w:t>Размеры повышающих коэффициентов за квалификационную категорию</w:t>
      </w:r>
    </w:p>
    <w:p w:rsidR="000C4407" w:rsidRPr="005175A7" w:rsidRDefault="000C4407" w:rsidP="00FD5977">
      <w:pPr>
        <w:widowControl/>
        <w:autoSpaceDE/>
        <w:autoSpaceDN/>
        <w:adjustRightInd/>
        <w:ind w:firstLine="567"/>
        <w:jc w:val="center"/>
        <w:rPr>
          <w:rFonts w:ascii="Times New Roman CYR" w:hAnsi="Times New Roman CYR"/>
          <w:sz w:val="28"/>
          <w:szCs w:val="28"/>
        </w:rPr>
      </w:pPr>
    </w:p>
    <w:p w:rsidR="00D130CB" w:rsidRPr="005175A7" w:rsidRDefault="00051462" w:rsidP="00FD5977">
      <w:pPr>
        <w:widowControl/>
        <w:autoSpaceDE/>
        <w:autoSpaceDN/>
        <w:adjustRightInd/>
        <w:ind w:firstLine="567"/>
        <w:jc w:val="both"/>
        <w:rPr>
          <w:rFonts w:ascii="Times New Roman CYR" w:hAnsi="Times New Roman CYR"/>
          <w:sz w:val="28"/>
          <w:szCs w:val="28"/>
        </w:rPr>
      </w:pPr>
      <w:r w:rsidRPr="005175A7">
        <w:rPr>
          <w:rFonts w:ascii="Times New Roman CYR" w:hAnsi="Times New Roman CYR"/>
          <w:sz w:val="28"/>
          <w:szCs w:val="28"/>
        </w:rPr>
        <w:t>1.</w:t>
      </w:r>
      <w:r w:rsidR="00D130CB" w:rsidRPr="005175A7">
        <w:t xml:space="preserve"> </w:t>
      </w:r>
      <w:r w:rsidR="00D130CB" w:rsidRPr="005175A7">
        <w:rPr>
          <w:sz w:val="28"/>
          <w:szCs w:val="28"/>
        </w:rPr>
        <w:t>Размеры должностных окладов (ставок заработной платы)</w:t>
      </w:r>
      <w:r w:rsidR="00D130CB" w:rsidRPr="005175A7">
        <w:rPr>
          <w:rFonts w:ascii="Times New Roman CYR" w:hAnsi="Times New Roman CYR"/>
          <w:sz w:val="28"/>
          <w:szCs w:val="28"/>
        </w:rPr>
        <w:t xml:space="preserve"> учителей, преподавателей и других педагогических работников устанавливаются с учетом повышающих коэффициентов:</w:t>
      </w:r>
    </w:p>
    <w:p w:rsidR="00051462" w:rsidRPr="005175A7" w:rsidRDefault="00D130CB" w:rsidP="00FD5977">
      <w:pPr>
        <w:widowControl/>
        <w:autoSpaceDE/>
        <w:autoSpaceDN/>
        <w:adjustRightInd/>
        <w:ind w:firstLine="567"/>
        <w:jc w:val="both"/>
        <w:rPr>
          <w:rFonts w:ascii="Times New Roman CYR" w:hAnsi="Times New Roman CYR"/>
          <w:sz w:val="28"/>
          <w:szCs w:val="28"/>
        </w:rPr>
      </w:pPr>
      <w:r w:rsidRPr="005175A7">
        <w:rPr>
          <w:rFonts w:ascii="Times New Roman CYR" w:hAnsi="Times New Roman CYR"/>
          <w:sz w:val="28"/>
          <w:szCs w:val="28"/>
        </w:rPr>
        <w:t xml:space="preserve">за высшую квалификационную категорию в размере </w:t>
      </w:r>
      <w:r w:rsidR="00555000" w:rsidRPr="005175A7">
        <w:rPr>
          <w:rFonts w:ascii="Times New Roman CYR" w:hAnsi="Times New Roman CYR"/>
          <w:sz w:val="28"/>
          <w:szCs w:val="28"/>
        </w:rPr>
        <w:t>1,3</w:t>
      </w:r>
      <w:r w:rsidR="00134F4A" w:rsidRPr="005175A7">
        <w:rPr>
          <w:rFonts w:ascii="Times New Roman CYR" w:hAnsi="Times New Roman CYR"/>
          <w:sz w:val="28"/>
          <w:szCs w:val="28"/>
        </w:rPr>
        <w:t>;</w:t>
      </w:r>
    </w:p>
    <w:p w:rsidR="00134F4A" w:rsidRPr="005175A7" w:rsidRDefault="00134F4A" w:rsidP="00FD5977">
      <w:pPr>
        <w:widowControl/>
        <w:autoSpaceDE/>
        <w:autoSpaceDN/>
        <w:adjustRightInd/>
        <w:ind w:firstLine="567"/>
        <w:jc w:val="both"/>
        <w:rPr>
          <w:rFonts w:ascii="Times New Roman CYR" w:hAnsi="Times New Roman CYR"/>
          <w:sz w:val="28"/>
          <w:szCs w:val="28"/>
        </w:rPr>
      </w:pPr>
      <w:r w:rsidRPr="005175A7">
        <w:rPr>
          <w:rFonts w:ascii="Times New Roman CYR" w:hAnsi="Times New Roman CYR"/>
          <w:sz w:val="28"/>
          <w:szCs w:val="28"/>
        </w:rPr>
        <w:t xml:space="preserve">за первую квалификационную категорию в размере </w:t>
      </w:r>
      <w:r w:rsidR="00555000" w:rsidRPr="005175A7">
        <w:rPr>
          <w:rFonts w:ascii="Times New Roman CYR" w:hAnsi="Times New Roman CYR"/>
          <w:sz w:val="28"/>
          <w:szCs w:val="28"/>
        </w:rPr>
        <w:t>1,2</w:t>
      </w:r>
      <w:r w:rsidRPr="005175A7">
        <w:rPr>
          <w:rFonts w:ascii="Times New Roman CYR" w:hAnsi="Times New Roman CYR"/>
          <w:sz w:val="28"/>
          <w:szCs w:val="28"/>
        </w:rPr>
        <w:t>.</w:t>
      </w:r>
    </w:p>
    <w:p w:rsidR="002961E2" w:rsidRPr="005175A7" w:rsidRDefault="002961E2" w:rsidP="002961E2">
      <w:pPr>
        <w:jc w:val="center"/>
        <w:rPr>
          <w:sz w:val="28"/>
          <w:szCs w:val="28"/>
        </w:rPr>
      </w:pPr>
    </w:p>
    <w:p w:rsidR="00B71F3C" w:rsidRPr="005175A7" w:rsidRDefault="00B71F3C" w:rsidP="002961E2">
      <w:pPr>
        <w:jc w:val="center"/>
        <w:rPr>
          <w:sz w:val="28"/>
          <w:szCs w:val="28"/>
        </w:rPr>
      </w:pPr>
    </w:p>
    <w:p w:rsidR="00B71F3C" w:rsidRPr="005175A7" w:rsidRDefault="00B71F3C"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204D58" w:rsidRPr="005175A7" w:rsidRDefault="00204D58" w:rsidP="002961E2">
      <w:pPr>
        <w:jc w:val="center"/>
        <w:rPr>
          <w:sz w:val="28"/>
          <w:szCs w:val="28"/>
        </w:rPr>
      </w:pPr>
    </w:p>
    <w:p w:rsidR="00703B5F" w:rsidRDefault="00703B5F" w:rsidP="00703B5F">
      <w:pPr>
        <w:rPr>
          <w:sz w:val="28"/>
          <w:szCs w:val="28"/>
        </w:rPr>
      </w:pPr>
    </w:p>
    <w:p w:rsidR="00703B5F" w:rsidRPr="007C4FEE" w:rsidRDefault="00703B5F" w:rsidP="00703B5F">
      <w:pPr>
        <w:ind w:left="6096"/>
        <w:rPr>
          <w:sz w:val="24"/>
          <w:szCs w:val="24"/>
        </w:rPr>
      </w:pPr>
      <w:r>
        <w:rPr>
          <w:sz w:val="24"/>
          <w:szCs w:val="24"/>
        </w:rPr>
        <w:lastRenderedPageBreak/>
        <w:t>Приложение № 3</w:t>
      </w:r>
    </w:p>
    <w:p w:rsidR="00703B5F" w:rsidRPr="007C4FEE" w:rsidRDefault="00703B5F" w:rsidP="00703B5F">
      <w:pPr>
        <w:ind w:left="6096"/>
        <w:rPr>
          <w:bCs/>
          <w:sz w:val="24"/>
          <w:szCs w:val="24"/>
        </w:rPr>
      </w:pPr>
      <w:r w:rsidRPr="007C4FEE">
        <w:rPr>
          <w:sz w:val="24"/>
          <w:szCs w:val="24"/>
        </w:rPr>
        <w:t xml:space="preserve">Положению об оплате труда работников </w:t>
      </w:r>
      <w:r>
        <w:rPr>
          <w:sz w:val="24"/>
          <w:szCs w:val="24"/>
        </w:rPr>
        <w:t>казенных и бюджетных учреждений Юстинского районного муниципального образования</w:t>
      </w:r>
      <w:r w:rsidRPr="007C4FEE">
        <w:rPr>
          <w:sz w:val="24"/>
          <w:szCs w:val="24"/>
        </w:rPr>
        <w:t xml:space="preserve"> Республики Калмыкия</w:t>
      </w:r>
    </w:p>
    <w:p w:rsidR="00D57050" w:rsidRDefault="00D57050" w:rsidP="0041708A">
      <w:pPr>
        <w:jc w:val="center"/>
        <w:rPr>
          <w:sz w:val="28"/>
          <w:szCs w:val="28"/>
        </w:rPr>
      </w:pPr>
    </w:p>
    <w:p w:rsidR="0041708A" w:rsidRPr="005175A7" w:rsidRDefault="0041708A" w:rsidP="0041708A">
      <w:pPr>
        <w:jc w:val="center"/>
        <w:rPr>
          <w:sz w:val="28"/>
          <w:szCs w:val="28"/>
        </w:rPr>
      </w:pPr>
      <w:r w:rsidRPr="005175A7">
        <w:rPr>
          <w:sz w:val="28"/>
          <w:szCs w:val="28"/>
        </w:rPr>
        <w:t xml:space="preserve">Перечень </w:t>
      </w:r>
    </w:p>
    <w:p w:rsidR="0041708A" w:rsidRPr="005175A7" w:rsidRDefault="0041708A" w:rsidP="000E48C5">
      <w:pPr>
        <w:jc w:val="center"/>
        <w:rPr>
          <w:sz w:val="28"/>
          <w:szCs w:val="26"/>
        </w:rPr>
      </w:pPr>
      <w:r w:rsidRPr="005175A7">
        <w:rPr>
          <w:sz w:val="28"/>
          <w:szCs w:val="28"/>
        </w:rPr>
        <w:t xml:space="preserve">учреждений и должностей работников учреждений, занятых на тяжелых работах, </w:t>
      </w:r>
      <w:r w:rsidR="0014583E" w:rsidRPr="005175A7">
        <w:rPr>
          <w:sz w:val="28"/>
          <w:szCs w:val="28"/>
        </w:rPr>
        <w:t>работах с вредными и (или) опасными и иными особыми условиями труда,</w:t>
      </w:r>
      <w:r w:rsidRPr="005175A7">
        <w:rPr>
          <w:sz w:val="28"/>
          <w:szCs w:val="28"/>
        </w:rPr>
        <w:t xml:space="preserve"> которым устанавливаются выплаты компенсационного характера </w:t>
      </w:r>
    </w:p>
    <w:p w:rsidR="0041708A" w:rsidRPr="005175A7" w:rsidRDefault="0041708A" w:rsidP="0041708A">
      <w:pPr>
        <w:ind w:firstLine="567"/>
        <w:jc w:val="center"/>
        <w:rPr>
          <w:sz w:val="2"/>
          <w:szCs w:val="26"/>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1"/>
        <w:gridCol w:w="2214"/>
      </w:tblGrid>
      <w:tr w:rsidR="0041708A" w:rsidRPr="005175A7">
        <w:trPr>
          <w:cantSplit/>
          <w:trHeight w:val="1004"/>
          <w:jc w:val="center"/>
        </w:trPr>
        <w:tc>
          <w:tcPr>
            <w:tcW w:w="8071" w:type="dxa"/>
            <w:tcMar>
              <w:left w:w="28" w:type="dxa"/>
              <w:right w:w="28" w:type="dxa"/>
            </w:tcMar>
            <w:vAlign w:val="center"/>
          </w:tcPr>
          <w:p w:rsidR="0041708A" w:rsidRPr="005175A7" w:rsidRDefault="0041708A" w:rsidP="00B76FC4">
            <w:pPr>
              <w:spacing w:line="300" w:lineRule="exact"/>
              <w:ind w:firstLine="82"/>
              <w:jc w:val="center"/>
              <w:rPr>
                <w:sz w:val="28"/>
                <w:szCs w:val="26"/>
              </w:rPr>
            </w:pPr>
            <w:r w:rsidRPr="005175A7">
              <w:rPr>
                <w:sz w:val="28"/>
                <w:szCs w:val="28"/>
              </w:rPr>
              <w:t>Наименование работ</w:t>
            </w:r>
          </w:p>
        </w:tc>
        <w:tc>
          <w:tcPr>
            <w:tcW w:w="2214" w:type="dxa"/>
            <w:tcMar>
              <w:left w:w="28" w:type="dxa"/>
              <w:right w:w="28" w:type="dxa"/>
            </w:tcMar>
            <w:vAlign w:val="center"/>
          </w:tcPr>
          <w:p w:rsidR="0041708A" w:rsidRPr="005175A7" w:rsidRDefault="0041708A" w:rsidP="00B76FC4">
            <w:pPr>
              <w:spacing w:line="300" w:lineRule="exact"/>
              <w:ind w:firstLine="82"/>
              <w:jc w:val="center"/>
              <w:rPr>
                <w:sz w:val="28"/>
                <w:szCs w:val="26"/>
              </w:rPr>
            </w:pPr>
            <w:r w:rsidRPr="005175A7">
              <w:rPr>
                <w:sz w:val="28"/>
                <w:szCs w:val="26"/>
              </w:rPr>
              <w:t>Размер выплат, %</w:t>
            </w:r>
            <w:r w:rsidR="000E48C5" w:rsidRPr="000E48C5">
              <w:rPr>
                <w:sz w:val="28"/>
                <w:szCs w:val="26"/>
              </w:rPr>
              <w:t>% к ставке (окладу)</w:t>
            </w:r>
          </w:p>
        </w:tc>
      </w:tr>
      <w:tr w:rsidR="0041708A" w:rsidRPr="005175A7">
        <w:trPr>
          <w:cantSplit/>
          <w:jc w:val="center"/>
        </w:trPr>
        <w:tc>
          <w:tcPr>
            <w:tcW w:w="8071" w:type="dxa"/>
            <w:tcMar>
              <w:left w:w="28" w:type="dxa"/>
              <w:right w:w="28" w:type="dxa"/>
            </w:tcMar>
          </w:tcPr>
          <w:p w:rsidR="0041708A" w:rsidRPr="005175A7" w:rsidRDefault="0041708A" w:rsidP="00B76FC4">
            <w:pPr>
              <w:spacing w:line="300" w:lineRule="exact"/>
              <w:ind w:firstLine="82"/>
              <w:jc w:val="both"/>
              <w:rPr>
                <w:sz w:val="28"/>
                <w:szCs w:val="26"/>
              </w:rPr>
            </w:pPr>
            <w:r w:rsidRPr="005175A7">
              <w:rPr>
                <w:sz w:val="28"/>
                <w:szCs w:val="26"/>
              </w:rPr>
              <w:t xml:space="preserve">За работу в специальных (коррекционных) учреждениях (отделениях, классах, группах) для обучающихся, воспитанников с отклонениями в развитии  (в том числе с задержкой психического развития) </w:t>
            </w:r>
          </w:p>
          <w:p w:rsidR="0041708A" w:rsidRPr="005175A7" w:rsidRDefault="0041708A" w:rsidP="00B76FC4">
            <w:pPr>
              <w:spacing w:line="300" w:lineRule="exact"/>
              <w:ind w:firstLine="82"/>
              <w:jc w:val="both"/>
              <w:rPr>
                <w:sz w:val="28"/>
                <w:szCs w:val="26"/>
              </w:rPr>
            </w:pPr>
          </w:p>
          <w:p w:rsidR="0041708A" w:rsidRPr="005175A7" w:rsidRDefault="0041708A" w:rsidP="00B76FC4">
            <w:pPr>
              <w:spacing w:line="300" w:lineRule="exact"/>
              <w:ind w:firstLine="82"/>
              <w:jc w:val="right"/>
              <w:rPr>
                <w:sz w:val="28"/>
                <w:szCs w:val="26"/>
              </w:rPr>
            </w:pPr>
            <w:r w:rsidRPr="005175A7">
              <w:rPr>
                <w:sz w:val="28"/>
                <w:szCs w:val="26"/>
              </w:rPr>
              <w:t>Педагогическим работникам</w:t>
            </w:r>
          </w:p>
          <w:p w:rsidR="0041708A" w:rsidRPr="005175A7" w:rsidRDefault="0041708A" w:rsidP="00B76FC4">
            <w:pPr>
              <w:spacing w:line="300" w:lineRule="exact"/>
              <w:ind w:firstLine="82"/>
              <w:jc w:val="right"/>
              <w:rPr>
                <w:sz w:val="28"/>
                <w:szCs w:val="26"/>
              </w:rPr>
            </w:pPr>
            <w:r w:rsidRPr="005175A7">
              <w:rPr>
                <w:sz w:val="28"/>
                <w:szCs w:val="26"/>
              </w:rPr>
              <w:t>иным работникам</w:t>
            </w:r>
          </w:p>
        </w:tc>
        <w:tc>
          <w:tcPr>
            <w:tcW w:w="2214" w:type="dxa"/>
            <w:tcMar>
              <w:left w:w="28" w:type="dxa"/>
              <w:right w:w="28" w:type="dxa"/>
            </w:tcMar>
          </w:tcPr>
          <w:p w:rsidR="0041708A" w:rsidRPr="005175A7" w:rsidRDefault="0041708A" w:rsidP="00B76FC4">
            <w:pPr>
              <w:spacing w:line="300" w:lineRule="exact"/>
              <w:ind w:firstLine="82"/>
              <w:jc w:val="center"/>
              <w:rPr>
                <w:sz w:val="28"/>
                <w:szCs w:val="26"/>
              </w:rPr>
            </w:pPr>
          </w:p>
          <w:p w:rsidR="0041708A" w:rsidRPr="005175A7" w:rsidRDefault="0041708A" w:rsidP="00B76FC4">
            <w:pPr>
              <w:spacing w:line="300" w:lineRule="exact"/>
              <w:ind w:firstLine="82"/>
              <w:jc w:val="center"/>
              <w:rPr>
                <w:sz w:val="28"/>
                <w:szCs w:val="26"/>
              </w:rPr>
            </w:pPr>
          </w:p>
          <w:p w:rsidR="0041708A" w:rsidRPr="005175A7" w:rsidRDefault="0041708A" w:rsidP="00B76FC4">
            <w:pPr>
              <w:spacing w:line="300" w:lineRule="exact"/>
              <w:ind w:firstLine="82"/>
              <w:jc w:val="center"/>
              <w:rPr>
                <w:sz w:val="28"/>
                <w:szCs w:val="26"/>
              </w:rPr>
            </w:pPr>
          </w:p>
          <w:p w:rsidR="0041708A" w:rsidRPr="005175A7" w:rsidRDefault="0041708A" w:rsidP="00B76FC4">
            <w:pPr>
              <w:spacing w:line="300" w:lineRule="exact"/>
              <w:ind w:firstLine="82"/>
              <w:jc w:val="center"/>
              <w:rPr>
                <w:sz w:val="28"/>
                <w:szCs w:val="26"/>
              </w:rPr>
            </w:pPr>
          </w:p>
          <w:p w:rsidR="0041708A" w:rsidRPr="005175A7" w:rsidRDefault="0041708A" w:rsidP="00B76FC4">
            <w:pPr>
              <w:spacing w:line="300" w:lineRule="exact"/>
              <w:ind w:firstLine="82"/>
              <w:jc w:val="center"/>
              <w:rPr>
                <w:sz w:val="28"/>
                <w:szCs w:val="26"/>
              </w:rPr>
            </w:pPr>
          </w:p>
          <w:p w:rsidR="0041708A" w:rsidRPr="005175A7" w:rsidRDefault="0041708A" w:rsidP="00B76FC4">
            <w:pPr>
              <w:spacing w:line="300" w:lineRule="exact"/>
              <w:ind w:firstLine="82"/>
              <w:jc w:val="center"/>
              <w:rPr>
                <w:sz w:val="28"/>
                <w:szCs w:val="26"/>
              </w:rPr>
            </w:pPr>
            <w:r w:rsidRPr="005175A7">
              <w:rPr>
                <w:sz w:val="28"/>
                <w:szCs w:val="26"/>
              </w:rPr>
              <w:t>20</w:t>
            </w:r>
          </w:p>
          <w:p w:rsidR="0041708A" w:rsidRPr="005175A7" w:rsidRDefault="0041708A" w:rsidP="00B76FC4">
            <w:pPr>
              <w:spacing w:line="300" w:lineRule="exact"/>
              <w:ind w:firstLine="82"/>
              <w:jc w:val="center"/>
              <w:rPr>
                <w:sz w:val="28"/>
                <w:szCs w:val="26"/>
              </w:rPr>
            </w:pPr>
            <w:r w:rsidRPr="005175A7">
              <w:rPr>
                <w:sz w:val="28"/>
                <w:szCs w:val="26"/>
              </w:rPr>
              <w:t>15</w:t>
            </w:r>
          </w:p>
        </w:tc>
      </w:tr>
      <w:tr w:rsidR="0041708A" w:rsidRPr="005175A7">
        <w:trPr>
          <w:cantSplit/>
          <w:jc w:val="center"/>
        </w:trPr>
        <w:tc>
          <w:tcPr>
            <w:tcW w:w="8071" w:type="dxa"/>
            <w:tcMar>
              <w:left w:w="28" w:type="dxa"/>
              <w:right w:w="28" w:type="dxa"/>
            </w:tcMar>
          </w:tcPr>
          <w:p w:rsidR="0041708A" w:rsidRPr="005175A7" w:rsidRDefault="0041708A" w:rsidP="00B76FC4">
            <w:pPr>
              <w:spacing w:line="300" w:lineRule="exact"/>
              <w:ind w:firstLine="82"/>
              <w:jc w:val="both"/>
              <w:rPr>
                <w:sz w:val="28"/>
                <w:szCs w:val="26"/>
              </w:rPr>
            </w:pPr>
            <w:r w:rsidRPr="005175A7">
              <w:rPr>
                <w:sz w:val="28"/>
                <w:szCs w:val="26"/>
              </w:rPr>
              <w:t>За работу в оздоровительных образовательных учреждениях санаторного типа (классах, группах) для детей, нуждающихся в длительном лечении</w:t>
            </w:r>
          </w:p>
          <w:p w:rsidR="0041708A" w:rsidRPr="005175A7" w:rsidRDefault="0041708A" w:rsidP="00B76FC4">
            <w:pPr>
              <w:spacing w:line="300" w:lineRule="exact"/>
              <w:ind w:firstLine="82"/>
              <w:jc w:val="right"/>
              <w:rPr>
                <w:sz w:val="28"/>
                <w:szCs w:val="26"/>
              </w:rPr>
            </w:pPr>
            <w:r w:rsidRPr="005175A7">
              <w:rPr>
                <w:sz w:val="28"/>
                <w:szCs w:val="26"/>
              </w:rPr>
              <w:t>Педагогическим работникам</w:t>
            </w:r>
          </w:p>
          <w:p w:rsidR="0041708A" w:rsidRPr="005175A7" w:rsidRDefault="0041708A" w:rsidP="00B76FC4">
            <w:pPr>
              <w:spacing w:line="300" w:lineRule="exact"/>
              <w:ind w:firstLine="82"/>
              <w:jc w:val="right"/>
              <w:rPr>
                <w:sz w:val="28"/>
                <w:szCs w:val="26"/>
              </w:rPr>
            </w:pPr>
            <w:r w:rsidRPr="005175A7">
              <w:rPr>
                <w:sz w:val="28"/>
                <w:szCs w:val="26"/>
              </w:rPr>
              <w:t>иным работникам</w:t>
            </w:r>
          </w:p>
        </w:tc>
        <w:tc>
          <w:tcPr>
            <w:tcW w:w="2214" w:type="dxa"/>
            <w:tcMar>
              <w:left w:w="28" w:type="dxa"/>
              <w:right w:w="28" w:type="dxa"/>
            </w:tcMar>
          </w:tcPr>
          <w:p w:rsidR="0041708A" w:rsidRPr="005175A7" w:rsidRDefault="0041708A" w:rsidP="00B76FC4">
            <w:pPr>
              <w:spacing w:line="300" w:lineRule="exact"/>
              <w:ind w:firstLine="82"/>
              <w:jc w:val="center"/>
              <w:rPr>
                <w:sz w:val="28"/>
                <w:szCs w:val="26"/>
              </w:rPr>
            </w:pPr>
          </w:p>
          <w:p w:rsidR="0041708A" w:rsidRPr="005175A7" w:rsidRDefault="0041708A" w:rsidP="00B76FC4">
            <w:pPr>
              <w:spacing w:line="300" w:lineRule="exact"/>
              <w:ind w:firstLine="82"/>
              <w:jc w:val="center"/>
              <w:rPr>
                <w:sz w:val="28"/>
                <w:szCs w:val="26"/>
              </w:rPr>
            </w:pPr>
          </w:p>
          <w:p w:rsidR="0041708A" w:rsidRPr="005175A7" w:rsidRDefault="0041708A" w:rsidP="00B76FC4">
            <w:pPr>
              <w:spacing w:line="300" w:lineRule="exact"/>
              <w:ind w:firstLine="82"/>
              <w:jc w:val="center"/>
              <w:rPr>
                <w:sz w:val="28"/>
                <w:szCs w:val="26"/>
              </w:rPr>
            </w:pPr>
          </w:p>
          <w:p w:rsidR="0041708A" w:rsidRPr="005175A7" w:rsidRDefault="0041708A" w:rsidP="00B76FC4">
            <w:pPr>
              <w:spacing w:line="300" w:lineRule="exact"/>
              <w:ind w:firstLine="82"/>
              <w:jc w:val="center"/>
              <w:rPr>
                <w:sz w:val="28"/>
                <w:szCs w:val="26"/>
              </w:rPr>
            </w:pPr>
            <w:r w:rsidRPr="005175A7">
              <w:rPr>
                <w:sz w:val="28"/>
                <w:szCs w:val="26"/>
              </w:rPr>
              <w:t>20</w:t>
            </w:r>
          </w:p>
          <w:p w:rsidR="0041708A" w:rsidRPr="005175A7" w:rsidRDefault="0041708A" w:rsidP="00B76FC4">
            <w:pPr>
              <w:spacing w:line="300" w:lineRule="exact"/>
              <w:ind w:firstLine="82"/>
              <w:jc w:val="center"/>
              <w:rPr>
                <w:sz w:val="28"/>
                <w:szCs w:val="26"/>
              </w:rPr>
            </w:pPr>
            <w:r w:rsidRPr="005175A7">
              <w:rPr>
                <w:sz w:val="28"/>
                <w:szCs w:val="26"/>
              </w:rPr>
              <w:t>15</w:t>
            </w:r>
          </w:p>
        </w:tc>
      </w:tr>
      <w:tr w:rsidR="0041708A" w:rsidRPr="005175A7">
        <w:trPr>
          <w:cantSplit/>
          <w:jc w:val="center"/>
        </w:trPr>
        <w:tc>
          <w:tcPr>
            <w:tcW w:w="8071" w:type="dxa"/>
            <w:tcMar>
              <w:left w:w="28" w:type="dxa"/>
              <w:right w:w="28" w:type="dxa"/>
            </w:tcMar>
          </w:tcPr>
          <w:p w:rsidR="0041708A" w:rsidRPr="005175A7" w:rsidRDefault="0041708A" w:rsidP="00B76FC4">
            <w:pPr>
              <w:spacing w:line="300" w:lineRule="exact"/>
              <w:ind w:firstLine="82"/>
              <w:jc w:val="both"/>
              <w:rPr>
                <w:sz w:val="28"/>
                <w:szCs w:val="26"/>
              </w:rPr>
            </w:pPr>
            <w:r w:rsidRPr="005175A7">
              <w:rPr>
                <w:sz w:val="28"/>
                <w:szCs w:val="26"/>
              </w:rPr>
              <w:t>За индивидуальное обучение на дому на основании медицинского заключения детей, имеющих ограниченные возможности здоровья учителям и другим педагогическим работникам</w:t>
            </w:r>
          </w:p>
        </w:tc>
        <w:tc>
          <w:tcPr>
            <w:tcW w:w="2214" w:type="dxa"/>
            <w:tcMar>
              <w:left w:w="28" w:type="dxa"/>
              <w:right w:w="28" w:type="dxa"/>
            </w:tcMar>
          </w:tcPr>
          <w:p w:rsidR="0041708A" w:rsidRPr="005175A7" w:rsidRDefault="0041708A" w:rsidP="00B76FC4">
            <w:pPr>
              <w:spacing w:line="300" w:lineRule="exact"/>
              <w:ind w:firstLine="82"/>
              <w:jc w:val="center"/>
              <w:rPr>
                <w:sz w:val="28"/>
                <w:szCs w:val="26"/>
              </w:rPr>
            </w:pPr>
            <w:r w:rsidRPr="005175A7">
              <w:rPr>
                <w:sz w:val="28"/>
                <w:szCs w:val="26"/>
              </w:rPr>
              <w:t>20</w:t>
            </w:r>
          </w:p>
        </w:tc>
      </w:tr>
      <w:tr w:rsidR="0041708A" w:rsidRPr="005175A7">
        <w:trPr>
          <w:cantSplit/>
          <w:jc w:val="center"/>
        </w:trPr>
        <w:tc>
          <w:tcPr>
            <w:tcW w:w="8071" w:type="dxa"/>
            <w:tcMar>
              <w:left w:w="28" w:type="dxa"/>
              <w:right w:w="28" w:type="dxa"/>
            </w:tcMar>
          </w:tcPr>
          <w:p w:rsidR="0041708A" w:rsidRPr="005175A7" w:rsidRDefault="0041708A" w:rsidP="00B76FC4">
            <w:pPr>
              <w:ind w:firstLine="82"/>
              <w:jc w:val="both"/>
              <w:rPr>
                <w:sz w:val="28"/>
                <w:szCs w:val="26"/>
              </w:rPr>
            </w:pPr>
            <w:r w:rsidRPr="005175A7">
              <w:rPr>
                <w:sz w:val="28"/>
                <w:szCs w:val="26"/>
              </w:rPr>
              <w:t>За индивидуальное обучение на дому больных детей-хроников (при наличии соответствующего медицинского заключения) учителям и другим педагогическим работникам</w:t>
            </w:r>
          </w:p>
        </w:tc>
        <w:tc>
          <w:tcPr>
            <w:tcW w:w="2214" w:type="dxa"/>
            <w:tcMar>
              <w:left w:w="28" w:type="dxa"/>
              <w:right w:w="28" w:type="dxa"/>
            </w:tcMar>
          </w:tcPr>
          <w:p w:rsidR="0041708A" w:rsidRPr="005175A7" w:rsidRDefault="0041708A" w:rsidP="00B76FC4">
            <w:pPr>
              <w:ind w:firstLine="82"/>
              <w:jc w:val="center"/>
              <w:rPr>
                <w:sz w:val="28"/>
                <w:szCs w:val="26"/>
              </w:rPr>
            </w:pPr>
            <w:r w:rsidRPr="005175A7">
              <w:rPr>
                <w:sz w:val="28"/>
                <w:szCs w:val="26"/>
              </w:rPr>
              <w:t>20</w:t>
            </w:r>
          </w:p>
        </w:tc>
      </w:tr>
      <w:tr w:rsidR="0041708A" w:rsidRPr="005175A7">
        <w:trPr>
          <w:cantSplit/>
          <w:jc w:val="center"/>
        </w:trPr>
        <w:tc>
          <w:tcPr>
            <w:tcW w:w="8071" w:type="dxa"/>
            <w:tcMar>
              <w:left w:w="28" w:type="dxa"/>
              <w:right w:w="28" w:type="dxa"/>
            </w:tcMar>
          </w:tcPr>
          <w:p w:rsidR="0041708A" w:rsidRPr="005175A7" w:rsidRDefault="0041708A" w:rsidP="00B76FC4">
            <w:pPr>
              <w:ind w:firstLine="82"/>
              <w:jc w:val="both"/>
              <w:rPr>
                <w:i/>
                <w:sz w:val="28"/>
                <w:szCs w:val="26"/>
              </w:rPr>
            </w:pPr>
            <w:r w:rsidRPr="005175A7">
              <w:rPr>
                <w:sz w:val="28"/>
                <w:szCs w:val="26"/>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учителям и другим педагогическим работникам, непосредственно занятым с такими детьми</w:t>
            </w:r>
          </w:p>
        </w:tc>
        <w:tc>
          <w:tcPr>
            <w:tcW w:w="2214" w:type="dxa"/>
            <w:tcMar>
              <w:left w:w="28" w:type="dxa"/>
              <w:right w:w="28" w:type="dxa"/>
            </w:tcMar>
          </w:tcPr>
          <w:p w:rsidR="0041708A" w:rsidRPr="005175A7" w:rsidRDefault="0041708A" w:rsidP="00B76FC4">
            <w:pPr>
              <w:ind w:firstLine="82"/>
              <w:jc w:val="center"/>
              <w:rPr>
                <w:sz w:val="28"/>
                <w:szCs w:val="26"/>
              </w:rPr>
            </w:pPr>
            <w:r w:rsidRPr="005175A7">
              <w:rPr>
                <w:sz w:val="28"/>
                <w:szCs w:val="26"/>
              </w:rPr>
              <w:t>20</w:t>
            </w:r>
          </w:p>
        </w:tc>
      </w:tr>
      <w:tr w:rsidR="0041708A" w:rsidRPr="005175A7">
        <w:trPr>
          <w:cantSplit/>
          <w:jc w:val="center"/>
        </w:trPr>
        <w:tc>
          <w:tcPr>
            <w:tcW w:w="8071" w:type="dxa"/>
            <w:tcMar>
              <w:left w:w="28" w:type="dxa"/>
              <w:right w:w="28" w:type="dxa"/>
            </w:tcMar>
          </w:tcPr>
          <w:p w:rsidR="0041708A" w:rsidRPr="005175A7" w:rsidRDefault="0041708A" w:rsidP="00B76FC4">
            <w:pPr>
              <w:ind w:firstLine="82"/>
              <w:jc w:val="both"/>
              <w:rPr>
                <w:sz w:val="28"/>
                <w:szCs w:val="26"/>
              </w:rPr>
            </w:pPr>
            <w:r w:rsidRPr="005175A7">
              <w:rPr>
                <w:sz w:val="28"/>
                <w:szCs w:val="26"/>
              </w:rPr>
              <w:t>Специалистам психолого–медико-педагогических комиссий, логопедических пунктов</w:t>
            </w:r>
          </w:p>
        </w:tc>
        <w:tc>
          <w:tcPr>
            <w:tcW w:w="2214" w:type="dxa"/>
            <w:tcMar>
              <w:left w:w="28" w:type="dxa"/>
              <w:right w:w="28" w:type="dxa"/>
            </w:tcMar>
          </w:tcPr>
          <w:p w:rsidR="0041708A" w:rsidRPr="005175A7" w:rsidRDefault="0041708A" w:rsidP="00B76FC4">
            <w:pPr>
              <w:ind w:firstLine="82"/>
              <w:jc w:val="center"/>
              <w:rPr>
                <w:sz w:val="28"/>
                <w:szCs w:val="26"/>
              </w:rPr>
            </w:pPr>
            <w:r w:rsidRPr="005175A7">
              <w:rPr>
                <w:sz w:val="28"/>
                <w:szCs w:val="26"/>
              </w:rPr>
              <w:t>20</w:t>
            </w:r>
          </w:p>
        </w:tc>
      </w:tr>
      <w:tr w:rsidR="0041708A" w:rsidRPr="005175A7">
        <w:trPr>
          <w:cantSplit/>
          <w:jc w:val="center"/>
        </w:trPr>
        <w:tc>
          <w:tcPr>
            <w:tcW w:w="8071" w:type="dxa"/>
            <w:tcMar>
              <w:left w:w="28" w:type="dxa"/>
              <w:right w:w="28" w:type="dxa"/>
            </w:tcMar>
          </w:tcPr>
          <w:p w:rsidR="0041708A" w:rsidRPr="005175A7" w:rsidRDefault="0041708A" w:rsidP="00B76FC4">
            <w:pPr>
              <w:ind w:firstLine="82"/>
              <w:jc w:val="both"/>
              <w:rPr>
                <w:sz w:val="28"/>
                <w:szCs w:val="26"/>
              </w:rPr>
            </w:pPr>
            <w:r w:rsidRPr="005175A7">
              <w:rPr>
                <w:sz w:val="28"/>
                <w:szCs w:val="26"/>
              </w:rPr>
              <w:t xml:space="preserve">Педагогам образовательных учреждений при исправительно-трудовых учреждениях МВД </w:t>
            </w:r>
          </w:p>
        </w:tc>
        <w:tc>
          <w:tcPr>
            <w:tcW w:w="2214" w:type="dxa"/>
            <w:tcMar>
              <w:left w:w="28" w:type="dxa"/>
              <w:right w:w="28" w:type="dxa"/>
            </w:tcMar>
          </w:tcPr>
          <w:p w:rsidR="0041708A" w:rsidRPr="005175A7" w:rsidRDefault="0041708A" w:rsidP="00B76FC4">
            <w:pPr>
              <w:ind w:firstLine="82"/>
              <w:jc w:val="center"/>
              <w:rPr>
                <w:sz w:val="28"/>
                <w:szCs w:val="26"/>
              </w:rPr>
            </w:pPr>
            <w:r w:rsidRPr="005175A7">
              <w:rPr>
                <w:sz w:val="28"/>
                <w:szCs w:val="26"/>
              </w:rPr>
              <w:t>20</w:t>
            </w:r>
          </w:p>
        </w:tc>
      </w:tr>
      <w:tr w:rsidR="00092E03" w:rsidRPr="005175A7">
        <w:trPr>
          <w:cantSplit/>
          <w:jc w:val="center"/>
        </w:trPr>
        <w:tc>
          <w:tcPr>
            <w:tcW w:w="8071" w:type="dxa"/>
            <w:tcMar>
              <w:left w:w="28" w:type="dxa"/>
              <w:right w:w="28" w:type="dxa"/>
            </w:tcMar>
          </w:tcPr>
          <w:p w:rsidR="00092E03" w:rsidRPr="005175A7" w:rsidRDefault="00092E03" w:rsidP="00092E03">
            <w:pPr>
              <w:ind w:firstLine="82"/>
              <w:jc w:val="both"/>
              <w:rPr>
                <w:sz w:val="28"/>
                <w:szCs w:val="26"/>
              </w:rPr>
            </w:pPr>
            <w:r w:rsidRPr="00092E03">
              <w:rPr>
                <w:sz w:val="28"/>
                <w:szCs w:val="26"/>
              </w:rPr>
              <w:t>Тренерам-преподавателям, работающим в специализированных отделениях, а также отделениях по олимпийским видам спорта</w:t>
            </w:r>
            <w:r w:rsidRPr="00092E03">
              <w:rPr>
                <w:sz w:val="28"/>
                <w:szCs w:val="26"/>
              </w:rPr>
              <w:tab/>
            </w:r>
          </w:p>
        </w:tc>
        <w:tc>
          <w:tcPr>
            <w:tcW w:w="2214" w:type="dxa"/>
            <w:tcMar>
              <w:left w:w="28" w:type="dxa"/>
              <w:right w:w="28" w:type="dxa"/>
            </w:tcMar>
          </w:tcPr>
          <w:p w:rsidR="00092E03" w:rsidRPr="005175A7" w:rsidRDefault="00092E03" w:rsidP="00B76FC4">
            <w:pPr>
              <w:ind w:firstLine="82"/>
              <w:jc w:val="center"/>
              <w:rPr>
                <w:sz w:val="28"/>
                <w:szCs w:val="26"/>
              </w:rPr>
            </w:pPr>
            <w:r>
              <w:rPr>
                <w:sz w:val="28"/>
                <w:szCs w:val="26"/>
              </w:rPr>
              <w:t>15</w:t>
            </w:r>
          </w:p>
        </w:tc>
      </w:tr>
    </w:tbl>
    <w:p w:rsidR="000E48C5" w:rsidRPr="005175A7" w:rsidRDefault="000E48C5" w:rsidP="00703B5F">
      <w:pPr>
        <w:widowControl/>
        <w:autoSpaceDE/>
        <w:autoSpaceDN/>
        <w:adjustRightInd/>
        <w:outlineLvl w:val="1"/>
        <w:rPr>
          <w:sz w:val="28"/>
          <w:szCs w:val="28"/>
        </w:rPr>
      </w:pPr>
    </w:p>
    <w:sectPr w:rsidR="000E48C5" w:rsidRPr="005175A7" w:rsidSect="004A66A9">
      <w:pgSz w:w="11909" w:h="16834"/>
      <w:pgMar w:top="1440" w:right="710" w:bottom="709"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094" w:rsidRDefault="008A5094" w:rsidP="004A66A9">
      <w:r>
        <w:separator/>
      </w:r>
    </w:p>
  </w:endnote>
  <w:endnote w:type="continuationSeparator" w:id="1">
    <w:p w:rsidR="008A5094" w:rsidRDefault="008A5094" w:rsidP="004A66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1F" w:rsidRDefault="007C0F2D">
    <w:pPr>
      <w:pStyle w:val="aff2"/>
      <w:jc w:val="center"/>
    </w:pPr>
    <w:fldSimple w:instr="PAGE   \* MERGEFORMAT">
      <w:r w:rsidR="000874A6">
        <w:rPr>
          <w:noProof/>
        </w:rPr>
        <w:t>1</w:t>
      </w:r>
    </w:fldSimple>
  </w:p>
  <w:p w:rsidR="00C6081F" w:rsidRDefault="00C6081F">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094" w:rsidRDefault="008A5094" w:rsidP="004A66A9">
      <w:r>
        <w:separator/>
      </w:r>
    </w:p>
  </w:footnote>
  <w:footnote w:type="continuationSeparator" w:id="1">
    <w:p w:rsidR="008A5094" w:rsidRDefault="008A5094" w:rsidP="004A66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70548A"/>
    <w:lvl w:ilvl="0">
      <w:start w:val="1"/>
      <w:numFmt w:val="decimal"/>
      <w:lvlText w:val="%1."/>
      <w:lvlJc w:val="left"/>
      <w:pPr>
        <w:tabs>
          <w:tab w:val="num" w:pos="1492"/>
        </w:tabs>
        <w:ind w:left="1492" w:hanging="360"/>
      </w:pPr>
    </w:lvl>
  </w:abstractNum>
  <w:abstractNum w:abstractNumId="1">
    <w:nsid w:val="FFFFFF7D"/>
    <w:multiLevelType w:val="singleLevel"/>
    <w:tmpl w:val="1B8AD66A"/>
    <w:lvl w:ilvl="0">
      <w:start w:val="1"/>
      <w:numFmt w:val="decimal"/>
      <w:lvlText w:val="%1."/>
      <w:lvlJc w:val="left"/>
      <w:pPr>
        <w:tabs>
          <w:tab w:val="num" w:pos="1209"/>
        </w:tabs>
        <w:ind w:left="1209" w:hanging="360"/>
      </w:pPr>
    </w:lvl>
  </w:abstractNum>
  <w:abstractNum w:abstractNumId="2">
    <w:nsid w:val="FFFFFF7E"/>
    <w:multiLevelType w:val="singleLevel"/>
    <w:tmpl w:val="41CA4BBE"/>
    <w:lvl w:ilvl="0">
      <w:start w:val="1"/>
      <w:numFmt w:val="decimal"/>
      <w:lvlText w:val="%1."/>
      <w:lvlJc w:val="left"/>
      <w:pPr>
        <w:tabs>
          <w:tab w:val="num" w:pos="926"/>
        </w:tabs>
        <w:ind w:left="926" w:hanging="360"/>
      </w:pPr>
    </w:lvl>
  </w:abstractNum>
  <w:abstractNum w:abstractNumId="3">
    <w:nsid w:val="FFFFFF7F"/>
    <w:multiLevelType w:val="singleLevel"/>
    <w:tmpl w:val="550E5E92"/>
    <w:lvl w:ilvl="0">
      <w:start w:val="1"/>
      <w:numFmt w:val="decimal"/>
      <w:lvlText w:val="%1."/>
      <w:lvlJc w:val="left"/>
      <w:pPr>
        <w:tabs>
          <w:tab w:val="num" w:pos="643"/>
        </w:tabs>
        <w:ind w:left="643" w:hanging="360"/>
      </w:pPr>
    </w:lvl>
  </w:abstractNum>
  <w:abstractNum w:abstractNumId="4">
    <w:nsid w:val="FFFFFF80"/>
    <w:multiLevelType w:val="singleLevel"/>
    <w:tmpl w:val="52B07F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20F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C8EB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E04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A69F2A"/>
    <w:lvl w:ilvl="0">
      <w:start w:val="1"/>
      <w:numFmt w:val="decimal"/>
      <w:lvlText w:val="%1."/>
      <w:lvlJc w:val="left"/>
      <w:pPr>
        <w:tabs>
          <w:tab w:val="num" w:pos="360"/>
        </w:tabs>
        <w:ind w:left="360" w:hanging="360"/>
      </w:pPr>
    </w:lvl>
  </w:abstractNum>
  <w:abstractNum w:abstractNumId="9">
    <w:nsid w:val="FFFFFF89"/>
    <w:multiLevelType w:val="singleLevel"/>
    <w:tmpl w:val="3FEA457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3FA545C"/>
    <w:lvl w:ilvl="0">
      <w:numFmt w:val="bullet"/>
      <w:lvlText w:val="*"/>
      <w:lvlJc w:val="left"/>
    </w:lvl>
  </w:abstractNum>
  <w:abstractNum w:abstractNumId="11">
    <w:nsid w:val="0ADD7853"/>
    <w:multiLevelType w:val="hybridMultilevel"/>
    <w:tmpl w:val="E09A1D22"/>
    <w:lvl w:ilvl="0" w:tplc="BC908D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873CDC"/>
    <w:multiLevelType w:val="hybridMultilevel"/>
    <w:tmpl w:val="166EEB16"/>
    <w:lvl w:ilvl="0" w:tplc="394CA8F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BD78A5"/>
    <w:multiLevelType w:val="hybridMultilevel"/>
    <w:tmpl w:val="4AAC32E8"/>
    <w:lvl w:ilvl="0" w:tplc="9F10B9D8">
      <w:start w:val="1"/>
      <w:numFmt w:val="decimal"/>
      <w:lvlText w:val="%1."/>
      <w:lvlJc w:val="left"/>
      <w:pPr>
        <w:ind w:left="1740" w:hanging="10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5DB64CAC"/>
    <w:multiLevelType w:val="multilevel"/>
    <w:tmpl w:val="6AF6E280"/>
    <w:lvl w:ilvl="0">
      <w:start w:val="1"/>
      <w:numFmt w:val="decimal"/>
      <w:lvlText w:val="%1."/>
      <w:lvlJc w:val="left"/>
      <w:pPr>
        <w:ind w:left="390" w:hanging="390"/>
      </w:pPr>
      <w:rPr>
        <w:rFonts w:eastAsia="Times New Roman" w:cs="Times New Roman" w:hint="default"/>
      </w:rPr>
    </w:lvl>
    <w:lvl w:ilvl="1">
      <w:start w:val="5"/>
      <w:numFmt w:val="decimal"/>
      <w:lvlText w:val="%1.%2."/>
      <w:lvlJc w:val="left"/>
      <w:pPr>
        <w:ind w:left="1525" w:hanging="390"/>
      </w:pPr>
      <w:rPr>
        <w:rFonts w:eastAsia="Times New Roman" w:cs="Times New Roman" w:hint="default"/>
      </w:rPr>
    </w:lvl>
    <w:lvl w:ilvl="2">
      <w:start w:val="1"/>
      <w:numFmt w:val="decimal"/>
      <w:lvlText w:val="%1.%2.%3."/>
      <w:lvlJc w:val="left"/>
      <w:pPr>
        <w:ind w:left="2990" w:hanging="720"/>
      </w:pPr>
      <w:rPr>
        <w:rFonts w:eastAsia="Times New Roman" w:cs="Times New Roman" w:hint="default"/>
      </w:rPr>
    </w:lvl>
    <w:lvl w:ilvl="3">
      <w:start w:val="1"/>
      <w:numFmt w:val="decimal"/>
      <w:lvlText w:val="%1.%2.%3.%4."/>
      <w:lvlJc w:val="left"/>
      <w:pPr>
        <w:ind w:left="4125" w:hanging="720"/>
      </w:pPr>
      <w:rPr>
        <w:rFonts w:eastAsia="Times New Roman" w:cs="Times New Roman" w:hint="default"/>
      </w:rPr>
    </w:lvl>
    <w:lvl w:ilvl="4">
      <w:start w:val="1"/>
      <w:numFmt w:val="decimal"/>
      <w:lvlText w:val="%1.%2.%3.%4.%5."/>
      <w:lvlJc w:val="left"/>
      <w:pPr>
        <w:ind w:left="5620" w:hanging="1080"/>
      </w:pPr>
      <w:rPr>
        <w:rFonts w:eastAsia="Times New Roman" w:cs="Times New Roman" w:hint="default"/>
      </w:rPr>
    </w:lvl>
    <w:lvl w:ilvl="5">
      <w:start w:val="1"/>
      <w:numFmt w:val="decimal"/>
      <w:lvlText w:val="%1.%2.%3.%4.%5.%6."/>
      <w:lvlJc w:val="left"/>
      <w:pPr>
        <w:ind w:left="6755" w:hanging="1080"/>
      </w:pPr>
      <w:rPr>
        <w:rFonts w:eastAsia="Times New Roman" w:cs="Times New Roman" w:hint="default"/>
      </w:rPr>
    </w:lvl>
    <w:lvl w:ilvl="6">
      <w:start w:val="1"/>
      <w:numFmt w:val="decimal"/>
      <w:lvlText w:val="%1.%2.%3.%4.%5.%6.%7."/>
      <w:lvlJc w:val="left"/>
      <w:pPr>
        <w:ind w:left="8250" w:hanging="1440"/>
      </w:pPr>
      <w:rPr>
        <w:rFonts w:eastAsia="Times New Roman" w:cs="Times New Roman" w:hint="default"/>
      </w:rPr>
    </w:lvl>
    <w:lvl w:ilvl="7">
      <w:start w:val="1"/>
      <w:numFmt w:val="decimal"/>
      <w:lvlText w:val="%1.%2.%3.%4.%5.%6.%7.%8."/>
      <w:lvlJc w:val="left"/>
      <w:pPr>
        <w:ind w:left="9385" w:hanging="1440"/>
      </w:pPr>
      <w:rPr>
        <w:rFonts w:eastAsia="Times New Roman" w:cs="Times New Roman" w:hint="default"/>
      </w:rPr>
    </w:lvl>
    <w:lvl w:ilvl="8">
      <w:start w:val="1"/>
      <w:numFmt w:val="decimal"/>
      <w:lvlText w:val="%1.%2.%3.%4.%5.%6.%7.%8.%9."/>
      <w:lvlJc w:val="left"/>
      <w:pPr>
        <w:ind w:left="10880" w:hanging="1800"/>
      </w:pPr>
      <w:rPr>
        <w:rFonts w:eastAsia="Times New Roman" w:cs="Times New Roman" w:hint="default"/>
      </w:rPr>
    </w:lvl>
  </w:abstractNum>
  <w:abstractNum w:abstractNumId="15">
    <w:nsid w:val="621A5317"/>
    <w:multiLevelType w:val="multilevel"/>
    <w:tmpl w:val="C330A6D6"/>
    <w:lvl w:ilvl="0">
      <w:start w:val="1"/>
      <w:numFmt w:val="decimal"/>
      <w:lvlText w:val="%1."/>
      <w:lvlJc w:val="left"/>
      <w:pPr>
        <w:ind w:left="390" w:hanging="390"/>
      </w:pPr>
      <w:rPr>
        <w:rFonts w:eastAsia="Times New Roman" w:cs="Times New Roman" w:hint="default"/>
      </w:rPr>
    </w:lvl>
    <w:lvl w:ilvl="1">
      <w:start w:val="6"/>
      <w:numFmt w:val="decimal"/>
      <w:lvlText w:val="%1.%2."/>
      <w:lvlJc w:val="left"/>
      <w:pPr>
        <w:ind w:left="1525" w:hanging="39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6">
    <w:nsid w:val="7FE420EF"/>
    <w:multiLevelType w:val="multilevel"/>
    <w:tmpl w:val="D3CE27C2"/>
    <w:lvl w:ilvl="0">
      <w:start w:val="1"/>
      <w:numFmt w:val="decimal"/>
      <w:lvlText w:val="%1."/>
      <w:legacy w:legacy="1" w:legacySpace="0" w:legacyIndent="710"/>
      <w:lvlJc w:val="left"/>
      <w:rPr>
        <w:rFonts w:ascii="Times New Roman" w:hAnsi="Times New Roman"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6054" w:hanging="180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num w:numId="1">
    <w:abstractNumId w:val="16"/>
  </w:num>
  <w:num w:numId="2">
    <w:abstractNumId w:val="10"/>
    <w:lvlOverride w:ilvl="0">
      <w:lvl w:ilvl="0">
        <w:numFmt w:val="bullet"/>
        <w:lvlText w:val="-"/>
        <w:legacy w:legacy="1" w:legacySpace="0" w:legacyIndent="173"/>
        <w:lvlJc w:val="left"/>
        <w:rPr>
          <w:rFonts w:ascii="Times New Roman" w:hAnsi="Times New Roman" w:hint="default"/>
        </w:rPr>
      </w:lvl>
    </w:lvlOverride>
  </w:num>
  <w:num w:numId="3">
    <w:abstractNumId w:val="10"/>
    <w:lvlOverride w:ilvl="0">
      <w:lvl w:ilvl="0">
        <w:numFmt w:val="bullet"/>
        <w:lvlText w:val="-"/>
        <w:legacy w:legacy="1" w:legacySpace="0" w:legacyIndent="269"/>
        <w:lvlJc w:val="left"/>
        <w:rPr>
          <w:rFonts w:ascii="Times New Roman" w:hAnsi="Times New Roman" w:hint="default"/>
        </w:rPr>
      </w:lvl>
    </w:lvlOverride>
  </w:num>
  <w:num w:numId="4">
    <w:abstractNumId w:val="10"/>
    <w:lvlOverride w:ilvl="0">
      <w:lvl w:ilvl="0">
        <w:numFmt w:val="bullet"/>
        <w:lvlText w:val="-"/>
        <w:legacy w:legacy="1" w:legacySpace="0" w:legacyIndent="211"/>
        <w:lvlJc w:val="left"/>
        <w:rPr>
          <w:rFonts w:ascii="Times New Roman" w:hAnsi="Times New Roman" w:hint="default"/>
        </w:rPr>
      </w:lvl>
    </w:lvlOverride>
  </w:num>
  <w:num w:numId="5">
    <w:abstractNumId w:val="10"/>
    <w:lvlOverride w:ilvl="0">
      <w:lvl w:ilvl="0">
        <w:numFmt w:val="bullet"/>
        <w:lvlText w:val="-"/>
        <w:legacy w:legacy="1" w:legacySpace="0" w:legacyIndent="201"/>
        <w:lvlJc w:val="left"/>
        <w:rPr>
          <w:rFonts w:ascii="Times New Roman" w:hAnsi="Times New Roman" w:hint="default"/>
        </w:rPr>
      </w:lvl>
    </w:lvlOverride>
  </w:num>
  <w:num w:numId="6">
    <w:abstractNumId w:val="10"/>
    <w:lvlOverride w:ilvl="0">
      <w:lvl w:ilvl="0">
        <w:numFmt w:val="bullet"/>
        <w:lvlText w:val="-"/>
        <w:legacy w:legacy="1" w:legacySpace="0" w:legacyIndent="192"/>
        <w:lvlJc w:val="left"/>
        <w:rPr>
          <w:rFonts w:ascii="Times New Roman" w:hAnsi="Times New Roman" w:hint="default"/>
        </w:rPr>
      </w:lvl>
    </w:lvlOverride>
  </w:num>
  <w:num w:numId="7">
    <w:abstractNumId w:val="15"/>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3"/>
  </w:num>
  <w:num w:numId="21">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4F7742"/>
    <w:rsid w:val="00000424"/>
    <w:rsid w:val="00001D44"/>
    <w:rsid w:val="00006EBD"/>
    <w:rsid w:val="000074D4"/>
    <w:rsid w:val="000236AF"/>
    <w:rsid w:val="00024F99"/>
    <w:rsid w:val="0002551E"/>
    <w:rsid w:val="00026540"/>
    <w:rsid w:val="000331B4"/>
    <w:rsid w:val="00051462"/>
    <w:rsid w:val="000545AA"/>
    <w:rsid w:val="00055384"/>
    <w:rsid w:val="000725B8"/>
    <w:rsid w:val="000874A6"/>
    <w:rsid w:val="00087BE0"/>
    <w:rsid w:val="00090330"/>
    <w:rsid w:val="00090F02"/>
    <w:rsid w:val="000915CE"/>
    <w:rsid w:val="00092E03"/>
    <w:rsid w:val="000A0452"/>
    <w:rsid w:val="000A5463"/>
    <w:rsid w:val="000B0DAD"/>
    <w:rsid w:val="000B192C"/>
    <w:rsid w:val="000C25FE"/>
    <w:rsid w:val="000C4407"/>
    <w:rsid w:val="000C468A"/>
    <w:rsid w:val="000C4A07"/>
    <w:rsid w:val="000D5114"/>
    <w:rsid w:val="000E48C5"/>
    <w:rsid w:val="000F3900"/>
    <w:rsid w:val="000F5E81"/>
    <w:rsid w:val="000F6447"/>
    <w:rsid w:val="00100E29"/>
    <w:rsid w:val="001053DB"/>
    <w:rsid w:val="0011056B"/>
    <w:rsid w:val="00111911"/>
    <w:rsid w:val="0011465E"/>
    <w:rsid w:val="00124DBA"/>
    <w:rsid w:val="00130F06"/>
    <w:rsid w:val="001311C6"/>
    <w:rsid w:val="0013477C"/>
    <w:rsid w:val="00134F4A"/>
    <w:rsid w:val="0014103F"/>
    <w:rsid w:val="00144A52"/>
    <w:rsid w:val="0014583E"/>
    <w:rsid w:val="00150735"/>
    <w:rsid w:val="00151ACF"/>
    <w:rsid w:val="001557B7"/>
    <w:rsid w:val="00164F93"/>
    <w:rsid w:val="0017716C"/>
    <w:rsid w:val="0018438E"/>
    <w:rsid w:val="00192149"/>
    <w:rsid w:val="0019333E"/>
    <w:rsid w:val="00197985"/>
    <w:rsid w:val="00197D0B"/>
    <w:rsid w:val="001A09AC"/>
    <w:rsid w:val="001A6ED6"/>
    <w:rsid w:val="001A71D2"/>
    <w:rsid w:val="001C1EBB"/>
    <w:rsid w:val="001C54BA"/>
    <w:rsid w:val="001D1703"/>
    <w:rsid w:val="001D1A11"/>
    <w:rsid w:val="001D47F1"/>
    <w:rsid w:val="001D4E28"/>
    <w:rsid w:val="001D79C3"/>
    <w:rsid w:val="001E0DA8"/>
    <w:rsid w:val="001E46B8"/>
    <w:rsid w:val="001F3E7B"/>
    <w:rsid w:val="001F7A62"/>
    <w:rsid w:val="00204D58"/>
    <w:rsid w:val="00204D84"/>
    <w:rsid w:val="00207923"/>
    <w:rsid w:val="00212273"/>
    <w:rsid w:val="002139FB"/>
    <w:rsid w:val="002272E9"/>
    <w:rsid w:val="002356AD"/>
    <w:rsid w:val="002433D6"/>
    <w:rsid w:val="002440C6"/>
    <w:rsid w:val="00247F9C"/>
    <w:rsid w:val="00261F44"/>
    <w:rsid w:val="002663B9"/>
    <w:rsid w:val="00271B62"/>
    <w:rsid w:val="00274A74"/>
    <w:rsid w:val="00286D7E"/>
    <w:rsid w:val="002875A3"/>
    <w:rsid w:val="002961E2"/>
    <w:rsid w:val="002A218F"/>
    <w:rsid w:val="002A6BFB"/>
    <w:rsid w:val="002B7F9F"/>
    <w:rsid w:val="002C10CD"/>
    <w:rsid w:val="002C149F"/>
    <w:rsid w:val="002C6C14"/>
    <w:rsid w:val="002D31CA"/>
    <w:rsid w:val="002D6DD8"/>
    <w:rsid w:val="002E05CB"/>
    <w:rsid w:val="002E06D8"/>
    <w:rsid w:val="002E36D1"/>
    <w:rsid w:val="002F3BE2"/>
    <w:rsid w:val="002F69E9"/>
    <w:rsid w:val="00303CFA"/>
    <w:rsid w:val="0030672A"/>
    <w:rsid w:val="00311340"/>
    <w:rsid w:val="003243F5"/>
    <w:rsid w:val="0032692C"/>
    <w:rsid w:val="00332881"/>
    <w:rsid w:val="00333F0D"/>
    <w:rsid w:val="00345C2C"/>
    <w:rsid w:val="00356B4F"/>
    <w:rsid w:val="00361A81"/>
    <w:rsid w:val="003643EC"/>
    <w:rsid w:val="00374511"/>
    <w:rsid w:val="00374DA2"/>
    <w:rsid w:val="0038177E"/>
    <w:rsid w:val="003864DA"/>
    <w:rsid w:val="003870DC"/>
    <w:rsid w:val="003A1D58"/>
    <w:rsid w:val="003A279D"/>
    <w:rsid w:val="003A2C5E"/>
    <w:rsid w:val="003A5623"/>
    <w:rsid w:val="003A57F4"/>
    <w:rsid w:val="003B0BB2"/>
    <w:rsid w:val="003B4FA1"/>
    <w:rsid w:val="003C0862"/>
    <w:rsid w:val="003D283A"/>
    <w:rsid w:val="003D69CF"/>
    <w:rsid w:val="003E2F13"/>
    <w:rsid w:val="003E44AB"/>
    <w:rsid w:val="003E63DB"/>
    <w:rsid w:val="003F0E2B"/>
    <w:rsid w:val="003F25D7"/>
    <w:rsid w:val="003F3C52"/>
    <w:rsid w:val="003F7DE3"/>
    <w:rsid w:val="00402342"/>
    <w:rsid w:val="00404F3E"/>
    <w:rsid w:val="004121F8"/>
    <w:rsid w:val="0041708A"/>
    <w:rsid w:val="004202F0"/>
    <w:rsid w:val="0042099D"/>
    <w:rsid w:val="00430BA8"/>
    <w:rsid w:val="00433945"/>
    <w:rsid w:val="00445648"/>
    <w:rsid w:val="00463C16"/>
    <w:rsid w:val="00467050"/>
    <w:rsid w:val="004A45C7"/>
    <w:rsid w:val="004A66A9"/>
    <w:rsid w:val="004B4FFB"/>
    <w:rsid w:val="004B6B52"/>
    <w:rsid w:val="004C1B49"/>
    <w:rsid w:val="004D01AD"/>
    <w:rsid w:val="004D0297"/>
    <w:rsid w:val="004E1A7F"/>
    <w:rsid w:val="004E2B32"/>
    <w:rsid w:val="004F4919"/>
    <w:rsid w:val="004F7742"/>
    <w:rsid w:val="004F7FD2"/>
    <w:rsid w:val="005071D3"/>
    <w:rsid w:val="0051565F"/>
    <w:rsid w:val="00516470"/>
    <w:rsid w:val="005169DB"/>
    <w:rsid w:val="005175A7"/>
    <w:rsid w:val="00521E46"/>
    <w:rsid w:val="00526A57"/>
    <w:rsid w:val="00554733"/>
    <w:rsid w:val="00555000"/>
    <w:rsid w:val="00556C47"/>
    <w:rsid w:val="00557F8A"/>
    <w:rsid w:val="005602C2"/>
    <w:rsid w:val="00573DB0"/>
    <w:rsid w:val="0057434C"/>
    <w:rsid w:val="00580752"/>
    <w:rsid w:val="005813F0"/>
    <w:rsid w:val="00582E32"/>
    <w:rsid w:val="00584AED"/>
    <w:rsid w:val="005977F4"/>
    <w:rsid w:val="005A4D23"/>
    <w:rsid w:val="005C2310"/>
    <w:rsid w:val="005C2E6A"/>
    <w:rsid w:val="005C56A5"/>
    <w:rsid w:val="005C62AC"/>
    <w:rsid w:val="005D1E8D"/>
    <w:rsid w:val="005D30A5"/>
    <w:rsid w:val="005D3CB6"/>
    <w:rsid w:val="005D3F60"/>
    <w:rsid w:val="005D7054"/>
    <w:rsid w:val="005E0661"/>
    <w:rsid w:val="005E386A"/>
    <w:rsid w:val="005E38A0"/>
    <w:rsid w:val="006021E3"/>
    <w:rsid w:val="006047A1"/>
    <w:rsid w:val="0060684D"/>
    <w:rsid w:val="00620FC4"/>
    <w:rsid w:val="00624285"/>
    <w:rsid w:val="00627587"/>
    <w:rsid w:val="00627757"/>
    <w:rsid w:val="00646645"/>
    <w:rsid w:val="00651F21"/>
    <w:rsid w:val="00654AD7"/>
    <w:rsid w:val="00655473"/>
    <w:rsid w:val="00661666"/>
    <w:rsid w:val="00675E85"/>
    <w:rsid w:val="00680429"/>
    <w:rsid w:val="006810BC"/>
    <w:rsid w:val="00685073"/>
    <w:rsid w:val="00685501"/>
    <w:rsid w:val="006857D0"/>
    <w:rsid w:val="006959AA"/>
    <w:rsid w:val="006A4FB7"/>
    <w:rsid w:val="006A5315"/>
    <w:rsid w:val="006A5E94"/>
    <w:rsid w:val="006C524A"/>
    <w:rsid w:val="006D5DAA"/>
    <w:rsid w:val="006E2243"/>
    <w:rsid w:val="006F484C"/>
    <w:rsid w:val="006F7256"/>
    <w:rsid w:val="00703B5F"/>
    <w:rsid w:val="00703D16"/>
    <w:rsid w:val="00705EFC"/>
    <w:rsid w:val="00707D68"/>
    <w:rsid w:val="007120D6"/>
    <w:rsid w:val="0071441F"/>
    <w:rsid w:val="00717B6F"/>
    <w:rsid w:val="00724C72"/>
    <w:rsid w:val="007369D8"/>
    <w:rsid w:val="0076142C"/>
    <w:rsid w:val="007642FA"/>
    <w:rsid w:val="00764696"/>
    <w:rsid w:val="00766028"/>
    <w:rsid w:val="0076613C"/>
    <w:rsid w:val="007670C6"/>
    <w:rsid w:val="0077135B"/>
    <w:rsid w:val="00771B44"/>
    <w:rsid w:val="007739F7"/>
    <w:rsid w:val="00774912"/>
    <w:rsid w:val="00775267"/>
    <w:rsid w:val="0077585F"/>
    <w:rsid w:val="007758C3"/>
    <w:rsid w:val="00776FDA"/>
    <w:rsid w:val="00777947"/>
    <w:rsid w:val="00783A9C"/>
    <w:rsid w:val="0079184F"/>
    <w:rsid w:val="00794B65"/>
    <w:rsid w:val="007A0B16"/>
    <w:rsid w:val="007A4944"/>
    <w:rsid w:val="007A6025"/>
    <w:rsid w:val="007B1928"/>
    <w:rsid w:val="007B2803"/>
    <w:rsid w:val="007C0F2D"/>
    <w:rsid w:val="007C4FCA"/>
    <w:rsid w:val="007C4FEE"/>
    <w:rsid w:val="007D7F02"/>
    <w:rsid w:val="007E4F5E"/>
    <w:rsid w:val="007F5B0F"/>
    <w:rsid w:val="008158C2"/>
    <w:rsid w:val="00816F1D"/>
    <w:rsid w:val="0083112D"/>
    <w:rsid w:val="0084140D"/>
    <w:rsid w:val="00856438"/>
    <w:rsid w:val="008579F5"/>
    <w:rsid w:val="00860DA3"/>
    <w:rsid w:val="00880A52"/>
    <w:rsid w:val="008812B5"/>
    <w:rsid w:val="0088286E"/>
    <w:rsid w:val="0088562D"/>
    <w:rsid w:val="008861E9"/>
    <w:rsid w:val="00896E6D"/>
    <w:rsid w:val="008A302C"/>
    <w:rsid w:val="008A5094"/>
    <w:rsid w:val="008B388E"/>
    <w:rsid w:val="008B651E"/>
    <w:rsid w:val="008E257B"/>
    <w:rsid w:val="0090284D"/>
    <w:rsid w:val="009128D9"/>
    <w:rsid w:val="00913369"/>
    <w:rsid w:val="00913AA4"/>
    <w:rsid w:val="00915970"/>
    <w:rsid w:val="00924F47"/>
    <w:rsid w:val="009261CC"/>
    <w:rsid w:val="00926527"/>
    <w:rsid w:val="00933C79"/>
    <w:rsid w:val="00933E5C"/>
    <w:rsid w:val="009345C3"/>
    <w:rsid w:val="00952631"/>
    <w:rsid w:val="009630CC"/>
    <w:rsid w:val="0096434A"/>
    <w:rsid w:val="0096678E"/>
    <w:rsid w:val="00982604"/>
    <w:rsid w:val="0099265D"/>
    <w:rsid w:val="009A4370"/>
    <w:rsid w:val="009A5008"/>
    <w:rsid w:val="009B1A70"/>
    <w:rsid w:val="009B30F3"/>
    <w:rsid w:val="009B3268"/>
    <w:rsid w:val="009B54FA"/>
    <w:rsid w:val="009B6E83"/>
    <w:rsid w:val="009B6F68"/>
    <w:rsid w:val="009B7C14"/>
    <w:rsid w:val="009C1BAB"/>
    <w:rsid w:val="009C677B"/>
    <w:rsid w:val="009C7300"/>
    <w:rsid w:val="009D4A1B"/>
    <w:rsid w:val="009F18EE"/>
    <w:rsid w:val="009F30CD"/>
    <w:rsid w:val="009F4BB2"/>
    <w:rsid w:val="009F62D2"/>
    <w:rsid w:val="00A06D9C"/>
    <w:rsid w:val="00A200E0"/>
    <w:rsid w:val="00A21C43"/>
    <w:rsid w:val="00A220D4"/>
    <w:rsid w:val="00A22F17"/>
    <w:rsid w:val="00A23057"/>
    <w:rsid w:val="00A2515B"/>
    <w:rsid w:val="00A25A2C"/>
    <w:rsid w:val="00A312B8"/>
    <w:rsid w:val="00A32726"/>
    <w:rsid w:val="00A33CE1"/>
    <w:rsid w:val="00A346F5"/>
    <w:rsid w:val="00A3542B"/>
    <w:rsid w:val="00A402B9"/>
    <w:rsid w:val="00A416E3"/>
    <w:rsid w:val="00A47866"/>
    <w:rsid w:val="00A514A7"/>
    <w:rsid w:val="00A719A3"/>
    <w:rsid w:val="00A727C9"/>
    <w:rsid w:val="00A756C2"/>
    <w:rsid w:val="00A82730"/>
    <w:rsid w:val="00A9312C"/>
    <w:rsid w:val="00AA0AA9"/>
    <w:rsid w:val="00AA3A38"/>
    <w:rsid w:val="00AB6191"/>
    <w:rsid w:val="00AC1480"/>
    <w:rsid w:val="00AC2206"/>
    <w:rsid w:val="00AC2A8F"/>
    <w:rsid w:val="00AC2E82"/>
    <w:rsid w:val="00AC2ED3"/>
    <w:rsid w:val="00AD061A"/>
    <w:rsid w:val="00AD1E00"/>
    <w:rsid w:val="00AD38D6"/>
    <w:rsid w:val="00AD399F"/>
    <w:rsid w:val="00AE010D"/>
    <w:rsid w:val="00AE080B"/>
    <w:rsid w:val="00B01FCB"/>
    <w:rsid w:val="00B02638"/>
    <w:rsid w:val="00B15550"/>
    <w:rsid w:val="00B3163B"/>
    <w:rsid w:val="00B31B2E"/>
    <w:rsid w:val="00B32021"/>
    <w:rsid w:val="00B337A5"/>
    <w:rsid w:val="00B353D6"/>
    <w:rsid w:val="00B41E17"/>
    <w:rsid w:val="00B422E5"/>
    <w:rsid w:val="00B42378"/>
    <w:rsid w:val="00B71F3C"/>
    <w:rsid w:val="00B72DB9"/>
    <w:rsid w:val="00B747A2"/>
    <w:rsid w:val="00B76FC4"/>
    <w:rsid w:val="00B87D71"/>
    <w:rsid w:val="00B968D2"/>
    <w:rsid w:val="00B972B5"/>
    <w:rsid w:val="00BA18EF"/>
    <w:rsid w:val="00BA361A"/>
    <w:rsid w:val="00BA39FB"/>
    <w:rsid w:val="00BA63F3"/>
    <w:rsid w:val="00BA7C9E"/>
    <w:rsid w:val="00BB49DE"/>
    <w:rsid w:val="00BC4497"/>
    <w:rsid w:val="00BC7C1B"/>
    <w:rsid w:val="00BD171A"/>
    <w:rsid w:val="00BE51B4"/>
    <w:rsid w:val="00BF62BA"/>
    <w:rsid w:val="00BF7F0D"/>
    <w:rsid w:val="00C03432"/>
    <w:rsid w:val="00C07680"/>
    <w:rsid w:val="00C10E51"/>
    <w:rsid w:val="00C1133C"/>
    <w:rsid w:val="00C11C8C"/>
    <w:rsid w:val="00C15B75"/>
    <w:rsid w:val="00C16AEF"/>
    <w:rsid w:val="00C25122"/>
    <w:rsid w:val="00C3006E"/>
    <w:rsid w:val="00C31B52"/>
    <w:rsid w:val="00C33609"/>
    <w:rsid w:val="00C55675"/>
    <w:rsid w:val="00C6081F"/>
    <w:rsid w:val="00C64808"/>
    <w:rsid w:val="00C713D5"/>
    <w:rsid w:val="00C7364A"/>
    <w:rsid w:val="00C9342D"/>
    <w:rsid w:val="00C95523"/>
    <w:rsid w:val="00CA1591"/>
    <w:rsid w:val="00CC133D"/>
    <w:rsid w:val="00CC1B3F"/>
    <w:rsid w:val="00CC3C5A"/>
    <w:rsid w:val="00CD1B35"/>
    <w:rsid w:val="00CD35C4"/>
    <w:rsid w:val="00CD3CE5"/>
    <w:rsid w:val="00CD3E58"/>
    <w:rsid w:val="00CD3FA7"/>
    <w:rsid w:val="00CE10B8"/>
    <w:rsid w:val="00CE2015"/>
    <w:rsid w:val="00CF2F21"/>
    <w:rsid w:val="00CF55B6"/>
    <w:rsid w:val="00D000CC"/>
    <w:rsid w:val="00D11BB7"/>
    <w:rsid w:val="00D130CB"/>
    <w:rsid w:val="00D14DFD"/>
    <w:rsid w:val="00D156C6"/>
    <w:rsid w:val="00D1655E"/>
    <w:rsid w:val="00D2114B"/>
    <w:rsid w:val="00D31A57"/>
    <w:rsid w:val="00D32B2B"/>
    <w:rsid w:val="00D4229E"/>
    <w:rsid w:val="00D503FB"/>
    <w:rsid w:val="00D50EFF"/>
    <w:rsid w:val="00D51A33"/>
    <w:rsid w:val="00D550D8"/>
    <w:rsid w:val="00D5528C"/>
    <w:rsid w:val="00D55DB5"/>
    <w:rsid w:val="00D57050"/>
    <w:rsid w:val="00D60D72"/>
    <w:rsid w:val="00D62197"/>
    <w:rsid w:val="00D62661"/>
    <w:rsid w:val="00D7042C"/>
    <w:rsid w:val="00D7145E"/>
    <w:rsid w:val="00D74EA2"/>
    <w:rsid w:val="00D80E74"/>
    <w:rsid w:val="00D824A0"/>
    <w:rsid w:val="00D854D0"/>
    <w:rsid w:val="00D92F51"/>
    <w:rsid w:val="00D949EB"/>
    <w:rsid w:val="00D95EDA"/>
    <w:rsid w:val="00D96980"/>
    <w:rsid w:val="00DA0841"/>
    <w:rsid w:val="00DA22DB"/>
    <w:rsid w:val="00DA265A"/>
    <w:rsid w:val="00DA2D2D"/>
    <w:rsid w:val="00DA3F5F"/>
    <w:rsid w:val="00DA43CB"/>
    <w:rsid w:val="00DB0141"/>
    <w:rsid w:val="00DC726F"/>
    <w:rsid w:val="00DC7A58"/>
    <w:rsid w:val="00DF55BE"/>
    <w:rsid w:val="00DF6D59"/>
    <w:rsid w:val="00E00293"/>
    <w:rsid w:val="00E10C74"/>
    <w:rsid w:val="00E13B19"/>
    <w:rsid w:val="00E14DAE"/>
    <w:rsid w:val="00E14FD9"/>
    <w:rsid w:val="00E20A39"/>
    <w:rsid w:val="00E20DF1"/>
    <w:rsid w:val="00E215FF"/>
    <w:rsid w:val="00E25477"/>
    <w:rsid w:val="00E34D71"/>
    <w:rsid w:val="00E47D26"/>
    <w:rsid w:val="00E52F35"/>
    <w:rsid w:val="00E61E9C"/>
    <w:rsid w:val="00E63F15"/>
    <w:rsid w:val="00E816F1"/>
    <w:rsid w:val="00E9601E"/>
    <w:rsid w:val="00EA076D"/>
    <w:rsid w:val="00EA71AD"/>
    <w:rsid w:val="00EB2EAB"/>
    <w:rsid w:val="00EB4AB6"/>
    <w:rsid w:val="00EB69DA"/>
    <w:rsid w:val="00EB6B8E"/>
    <w:rsid w:val="00EB733C"/>
    <w:rsid w:val="00EB7551"/>
    <w:rsid w:val="00EB7656"/>
    <w:rsid w:val="00EC188E"/>
    <w:rsid w:val="00EC2A03"/>
    <w:rsid w:val="00ED18CE"/>
    <w:rsid w:val="00ED1C5A"/>
    <w:rsid w:val="00ED3585"/>
    <w:rsid w:val="00ED7F48"/>
    <w:rsid w:val="00EE1F50"/>
    <w:rsid w:val="00EE2C6E"/>
    <w:rsid w:val="00EE7B79"/>
    <w:rsid w:val="00EF27CC"/>
    <w:rsid w:val="00EF7BCF"/>
    <w:rsid w:val="00EF7DD6"/>
    <w:rsid w:val="00F047EB"/>
    <w:rsid w:val="00F061DE"/>
    <w:rsid w:val="00F2440F"/>
    <w:rsid w:val="00F301CE"/>
    <w:rsid w:val="00F31AFF"/>
    <w:rsid w:val="00F324DB"/>
    <w:rsid w:val="00F43791"/>
    <w:rsid w:val="00F53506"/>
    <w:rsid w:val="00F54AAE"/>
    <w:rsid w:val="00F5757D"/>
    <w:rsid w:val="00F60F35"/>
    <w:rsid w:val="00F625BC"/>
    <w:rsid w:val="00F662BE"/>
    <w:rsid w:val="00F66BF3"/>
    <w:rsid w:val="00F71F21"/>
    <w:rsid w:val="00F749FC"/>
    <w:rsid w:val="00F76DBA"/>
    <w:rsid w:val="00F77C91"/>
    <w:rsid w:val="00F910AC"/>
    <w:rsid w:val="00F96D37"/>
    <w:rsid w:val="00FA33F3"/>
    <w:rsid w:val="00FB10D0"/>
    <w:rsid w:val="00FC02B2"/>
    <w:rsid w:val="00FC5D35"/>
    <w:rsid w:val="00FD0D2F"/>
    <w:rsid w:val="00FD36D0"/>
    <w:rsid w:val="00FD3943"/>
    <w:rsid w:val="00FD5977"/>
    <w:rsid w:val="00FE32EC"/>
    <w:rsid w:val="00FF04A6"/>
    <w:rsid w:val="00FF0B28"/>
    <w:rsid w:val="00FF6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0E0"/>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B3163B"/>
    <w:pPr>
      <w:spacing w:before="108" w:after="108"/>
      <w:jc w:val="center"/>
      <w:outlineLvl w:val="0"/>
    </w:pPr>
    <w:rPr>
      <w:rFonts w:ascii="Arial" w:hAnsi="Arial"/>
      <w:b/>
      <w:bCs/>
      <w:color w:val="000080"/>
      <w:sz w:val="26"/>
      <w:szCs w:val="26"/>
    </w:rPr>
  </w:style>
  <w:style w:type="paragraph" w:styleId="2">
    <w:name w:val="heading 2"/>
    <w:basedOn w:val="1"/>
    <w:next w:val="a"/>
    <w:link w:val="20"/>
    <w:uiPriority w:val="9"/>
    <w:qFormat/>
    <w:rsid w:val="00B3163B"/>
    <w:pPr>
      <w:outlineLvl w:val="1"/>
    </w:pPr>
  </w:style>
  <w:style w:type="paragraph" w:styleId="3">
    <w:name w:val="heading 3"/>
    <w:basedOn w:val="2"/>
    <w:next w:val="a"/>
    <w:link w:val="30"/>
    <w:uiPriority w:val="9"/>
    <w:qFormat/>
    <w:rsid w:val="00B3163B"/>
    <w:pPr>
      <w:outlineLvl w:val="2"/>
    </w:pPr>
  </w:style>
  <w:style w:type="paragraph" w:styleId="4">
    <w:name w:val="heading 4"/>
    <w:basedOn w:val="3"/>
    <w:next w:val="a"/>
    <w:link w:val="40"/>
    <w:uiPriority w:val="9"/>
    <w:qFormat/>
    <w:rsid w:val="00B3163B"/>
    <w:pPr>
      <w:outlineLvl w:val="3"/>
    </w:pPr>
  </w:style>
  <w:style w:type="paragraph" w:styleId="5">
    <w:name w:val="heading 5"/>
    <w:basedOn w:val="a"/>
    <w:next w:val="a"/>
    <w:link w:val="50"/>
    <w:uiPriority w:val="9"/>
    <w:qFormat/>
    <w:rsid w:val="00B3163B"/>
    <w:pPr>
      <w:keepNext/>
      <w:widowControl/>
      <w:autoSpaceDE/>
      <w:autoSpaceDN/>
      <w:adjustRightInd/>
      <w:spacing w:line="240" w:lineRule="exact"/>
      <w:jc w:val="center"/>
      <w:outlineLvl w:val="4"/>
    </w:pPr>
    <w:rPr>
      <w:sz w:val="28"/>
      <w:szCs w:val="28"/>
    </w:rPr>
  </w:style>
  <w:style w:type="paragraph" w:styleId="6">
    <w:name w:val="heading 6"/>
    <w:basedOn w:val="a"/>
    <w:next w:val="a"/>
    <w:link w:val="60"/>
    <w:uiPriority w:val="9"/>
    <w:qFormat/>
    <w:rsid w:val="00B3163B"/>
    <w:pPr>
      <w:keepNext/>
      <w:widowControl/>
      <w:autoSpaceDE/>
      <w:autoSpaceDN/>
      <w:adjustRightInd/>
      <w:outlineLvl w:val="5"/>
    </w:pPr>
    <w:rPr>
      <w:b/>
      <w:color w:val="000000"/>
      <w:kern w:val="28"/>
      <w:sz w:val="28"/>
      <w:szCs w:val="28"/>
    </w:rPr>
  </w:style>
  <w:style w:type="paragraph" w:styleId="7">
    <w:name w:val="heading 7"/>
    <w:basedOn w:val="a"/>
    <w:next w:val="a"/>
    <w:link w:val="70"/>
    <w:uiPriority w:val="9"/>
    <w:qFormat/>
    <w:rsid w:val="00B3163B"/>
    <w:pPr>
      <w:spacing w:before="240" w:after="60"/>
      <w:ind w:firstLine="720"/>
      <w:jc w:val="both"/>
      <w:outlineLvl w:val="6"/>
    </w:pPr>
    <w:rPr>
      <w:sz w:val="24"/>
      <w:szCs w:val="24"/>
    </w:rPr>
  </w:style>
  <w:style w:type="paragraph" w:styleId="8">
    <w:name w:val="heading 8"/>
    <w:basedOn w:val="a"/>
    <w:next w:val="a"/>
    <w:link w:val="80"/>
    <w:uiPriority w:val="9"/>
    <w:qFormat/>
    <w:rsid w:val="00B3163B"/>
    <w:pPr>
      <w:keepNext/>
      <w:widowControl/>
      <w:autoSpaceDE/>
      <w:autoSpaceDN/>
      <w:adjustRightInd/>
      <w:jc w:val="center"/>
      <w:outlineLvl w:val="7"/>
    </w:pPr>
    <w:rPr>
      <w:b/>
      <w:bCs/>
      <w:sz w:val="24"/>
      <w:szCs w:val="24"/>
    </w:rPr>
  </w:style>
  <w:style w:type="paragraph" w:styleId="9">
    <w:name w:val="heading 9"/>
    <w:basedOn w:val="a"/>
    <w:next w:val="a"/>
    <w:link w:val="90"/>
    <w:uiPriority w:val="9"/>
    <w:qFormat/>
    <w:rsid w:val="00B3163B"/>
    <w:pPr>
      <w:keepNext/>
      <w:widowControl/>
      <w:autoSpaceDE/>
      <w:autoSpaceDN/>
      <w:adjustRightInd/>
      <w:outlineLvl w:val="8"/>
    </w:pPr>
    <w:rPr>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3163B"/>
    <w:rPr>
      <w:rFonts w:ascii="Arial" w:hAnsi="Arial" w:cs="Arial"/>
      <w:b/>
      <w:bCs/>
      <w:color w:val="000080"/>
      <w:sz w:val="26"/>
      <w:szCs w:val="26"/>
    </w:rPr>
  </w:style>
  <w:style w:type="character" w:customStyle="1" w:styleId="20">
    <w:name w:val="Заголовок 2 Знак"/>
    <w:link w:val="2"/>
    <w:uiPriority w:val="9"/>
    <w:locked/>
    <w:rsid w:val="00B3163B"/>
    <w:rPr>
      <w:rFonts w:ascii="Arial" w:hAnsi="Arial" w:cs="Arial"/>
      <w:b/>
      <w:bCs/>
      <w:color w:val="000080"/>
      <w:sz w:val="26"/>
      <w:szCs w:val="26"/>
    </w:rPr>
  </w:style>
  <w:style w:type="character" w:customStyle="1" w:styleId="30">
    <w:name w:val="Заголовок 3 Знак"/>
    <w:link w:val="3"/>
    <w:uiPriority w:val="9"/>
    <w:locked/>
    <w:rsid w:val="00B3163B"/>
    <w:rPr>
      <w:rFonts w:ascii="Arial" w:hAnsi="Arial" w:cs="Arial"/>
      <w:b/>
      <w:bCs/>
      <w:color w:val="000080"/>
      <w:sz w:val="26"/>
      <w:szCs w:val="26"/>
    </w:rPr>
  </w:style>
  <w:style w:type="character" w:customStyle="1" w:styleId="40">
    <w:name w:val="Заголовок 4 Знак"/>
    <w:link w:val="4"/>
    <w:uiPriority w:val="9"/>
    <w:locked/>
    <w:rsid w:val="00B3163B"/>
    <w:rPr>
      <w:rFonts w:ascii="Arial" w:hAnsi="Arial" w:cs="Arial"/>
      <w:b/>
      <w:bCs/>
      <w:color w:val="000080"/>
      <w:sz w:val="26"/>
      <w:szCs w:val="26"/>
    </w:rPr>
  </w:style>
  <w:style w:type="character" w:customStyle="1" w:styleId="50">
    <w:name w:val="Заголовок 5 Знак"/>
    <w:link w:val="5"/>
    <w:uiPriority w:val="9"/>
    <w:locked/>
    <w:rsid w:val="00B3163B"/>
    <w:rPr>
      <w:rFonts w:ascii="Times New Roman" w:hAnsi="Times New Roman" w:cs="Times New Roman"/>
      <w:sz w:val="28"/>
      <w:szCs w:val="28"/>
    </w:rPr>
  </w:style>
  <w:style w:type="character" w:customStyle="1" w:styleId="60">
    <w:name w:val="Заголовок 6 Знак"/>
    <w:link w:val="6"/>
    <w:uiPriority w:val="9"/>
    <w:locked/>
    <w:rsid w:val="00B3163B"/>
    <w:rPr>
      <w:rFonts w:ascii="Times New Roman" w:hAnsi="Times New Roman" w:cs="Times New Roman"/>
      <w:b/>
      <w:color w:val="000000"/>
      <w:kern w:val="28"/>
      <w:sz w:val="28"/>
      <w:szCs w:val="28"/>
    </w:rPr>
  </w:style>
  <w:style w:type="character" w:customStyle="1" w:styleId="70">
    <w:name w:val="Заголовок 7 Знак"/>
    <w:link w:val="7"/>
    <w:uiPriority w:val="9"/>
    <w:locked/>
    <w:rsid w:val="00B3163B"/>
    <w:rPr>
      <w:rFonts w:ascii="Times New Roman" w:hAnsi="Times New Roman" w:cs="Times New Roman"/>
      <w:sz w:val="24"/>
      <w:szCs w:val="24"/>
    </w:rPr>
  </w:style>
  <w:style w:type="character" w:customStyle="1" w:styleId="80">
    <w:name w:val="Заголовок 8 Знак"/>
    <w:link w:val="8"/>
    <w:uiPriority w:val="9"/>
    <w:locked/>
    <w:rsid w:val="00B3163B"/>
    <w:rPr>
      <w:rFonts w:ascii="Times New Roman" w:hAnsi="Times New Roman" w:cs="Times New Roman"/>
      <w:b/>
      <w:bCs/>
      <w:sz w:val="24"/>
      <w:szCs w:val="24"/>
    </w:rPr>
  </w:style>
  <w:style w:type="character" w:customStyle="1" w:styleId="90">
    <w:name w:val="Заголовок 9 Знак"/>
    <w:link w:val="9"/>
    <w:uiPriority w:val="9"/>
    <w:locked/>
    <w:rsid w:val="00B3163B"/>
    <w:rPr>
      <w:rFonts w:ascii="Times New Roman" w:hAnsi="Times New Roman" w:cs="Times New Roman"/>
      <w:color w:val="000000"/>
      <w:sz w:val="16"/>
      <w:szCs w:val="16"/>
    </w:rPr>
  </w:style>
  <w:style w:type="paragraph" w:styleId="a3">
    <w:name w:val="Balloon Text"/>
    <w:basedOn w:val="a"/>
    <w:link w:val="a4"/>
    <w:uiPriority w:val="99"/>
    <w:unhideWhenUsed/>
    <w:rsid w:val="00D11BB7"/>
    <w:rPr>
      <w:rFonts w:ascii="Tahoma" w:hAnsi="Tahoma"/>
      <w:sz w:val="16"/>
      <w:szCs w:val="16"/>
    </w:rPr>
  </w:style>
  <w:style w:type="character" w:customStyle="1" w:styleId="a4">
    <w:name w:val="Текст выноски Знак"/>
    <w:link w:val="a3"/>
    <w:uiPriority w:val="99"/>
    <w:locked/>
    <w:rsid w:val="00D11BB7"/>
    <w:rPr>
      <w:rFonts w:ascii="Tahoma" w:hAnsi="Tahoma" w:cs="Tahoma"/>
      <w:sz w:val="16"/>
      <w:szCs w:val="16"/>
    </w:rPr>
  </w:style>
  <w:style w:type="paragraph" w:customStyle="1" w:styleId="11">
    <w:name w:val="Абзац списка1"/>
    <w:basedOn w:val="a"/>
    <w:uiPriority w:val="34"/>
    <w:qFormat/>
    <w:rsid w:val="00345C2C"/>
    <w:pPr>
      <w:ind w:left="720"/>
      <w:contextualSpacing/>
    </w:pPr>
  </w:style>
  <w:style w:type="table" w:styleId="a5">
    <w:name w:val="Table Grid"/>
    <w:basedOn w:val="a1"/>
    <w:uiPriority w:val="59"/>
    <w:rsid w:val="005E386A"/>
    <w:pPr>
      <w:widowControl w:val="0"/>
      <w:autoSpaceDE w:val="0"/>
      <w:autoSpaceDN w:val="0"/>
      <w:adjustRightInd w:val="0"/>
      <w:ind w:firstLine="720"/>
      <w:jc w:val="both"/>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Цветовое выделение"/>
    <w:rsid w:val="00B3163B"/>
    <w:rPr>
      <w:b/>
      <w:color w:val="000080"/>
      <w:sz w:val="26"/>
    </w:rPr>
  </w:style>
  <w:style w:type="character" w:customStyle="1" w:styleId="a7">
    <w:name w:val="Гипертекстовая ссылка"/>
    <w:uiPriority w:val="99"/>
    <w:rsid w:val="00B3163B"/>
    <w:rPr>
      <w:rFonts w:cs="Times New Roman"/>
      <w:b/>
      <w:bCs/>
      <w:color w:val="008000"/>
      <w:sz w:val="26"/>
      <w:szCs w:val="26"/>
      <w:u w:val="single"/>
    </w:rPr>
  </w:style>
  <w:style w:type="paragraph" w:customStyle="1" w:styleId="a8">
    <w:name w:val="Основное меню"/>
    <w:basedOn w:val="a"/>
    <w:next w:val="a"/>
    <w:rsid w:val="00B3163B"/>
    <w:pPr>
      <w:ind w:firstLine="720"/>
      <w:jc w:val="both"/>
    </w:pPr>
    <w:rPr>
      <w:rFonts w:ascii="Verdana" w:hAnsi="Verdana" w:cs="Verdana"/>
      <w:sz w:val="28"/>
      <w:szCs w:val="28"/>
    </w:rPr>
  </w:style>
  <w:style w:type="paragraph" w:customStyle="1" w:styleId="a9">
    <w:name w:val="Заголовок"/>
    <w:basedOn w:val="a8"/>
    <w:next w:val="a"/>
    <w:rsid w:val="00B3163B"/>
    <w:rPr>
      <w:b/>
      <w:bCs/>
      <w:color w:val="C0C0C0"/>
    </w:rPr>
  </w:style>
  <w:style w:type="paragraph" w:customStyle="1" w:styleId="aa">
    <w:name w:val="Заголовок статьи"/>
    <w:basedOn w:val="a"/>
    <w:next w:val="a"/>
    <w:rsid w:val="00B3163B"/>
    <w:pPr>
      <w:ind w:left="1612" w:hanging="892"/>
      <w:jc w:val="both"/>
    </w:pPr>
    <w:rPr>
      <w:rFonts w:ascii="Arial" w:hAnsi="Arial" w:cs="Arial"/>
      <w:sz w:val="26"/>
      <w:szCs w:val="26"/>
    </w:rPr>
  </w:style>
  <w:style w:type="paragraph" w:customStyle="1" w:styleId="ab">
    <w:name w:val="Интерактивный заголовок"/>
    <w:basedOn w:val="a9"/>
    <w:next w:val="a"/>
    <w:rsid w:val="00B3163B"/>
    <w:rPr>
      <w:u w:val="single"/>
    </w:rPr>
  </w:style>
  <w:style w:type="paragraph" w:customStyle="1" w:styleId="ac">
    <w:name w:val="Текст (лев. подпись)"/>
    <w:basedOn w:val="a"/>
    <w:next w:val="a"/>
    <w:rsid w:val="00B3163B"/>
    <w:rPr>
      <w:rFonts w:ascii="Arial" w:hAnsi="Arial" w:cs="Arial"/>
      <w:sz w:val="26"/>
      <w:szCs w:val="26"/>
    </w:rPr>
  </w:style>
  <w:style w:type="paragraph" w:customStyle="1" w:styleId="ad">
    <w:name w:val="Колонтитул (левый)"/>
    <w:basedOn w:val="ac"/>
    <w:next w:val="a"/>
    <w:rsid w:val="00B3163B"/>
    <w:rPr>
      <w:sz w:val="20"/>
      <w:szCs w:val="20"/>
    </w:rPr>
  </w:style>
  <w:style w:type="paragraph" w:customStyle="1" w:styleId="ae">
    <w:name w:val="Текст (прав. подпись)"/>
    <w:basedOn w:val="a"/>
    <w:next w:val="a"/>
    <w:rsid w:val="00B3163B"/>
    <w:pPr>
      <w:jc w:val="right"/>
    </w:pPr>
    <w:rPr>
      <w:rFonts w:ascii="Arial" w:hAnsi="Arial" w:cs="Arial"/>
      <w:sz w:val="26"/>
      <w:szCs w:val="26"/>
    </w:rPr>
  </w:style>
  <w:style w:type="paragraph" w:customStyle="1" w:styleId="af">
    <w:name w:val="Колонтитул (правый)"/>
    <w:basedOn w:val="ae"/>
    <w:next w:val="a"/>
    <w:rsid w:val="00B3163B"/>
    <w:rPr>
      <w:sz w:val="20"/>
      <w:szCs w:val="20"/>
    </w:rPr>
  </w:style>
  <w:style w:type="paragraph" w:customStyle="1" w:styleId="af0">
    <w:name w:val="Комментарий"/>
    <w:basedOn w:val="a"/>
    <w:next w:val="a"/>
    <w:rsid w:val="00B3163B"/>
    <w:pPr>
      <w:ind w:left="170"/>
      <w:jc w:val="both"/>
    </w:pPr>
    <w:rPr>
      <w:rFonts w:ascii="Arial" w:hAnsi="Arial" w:cs="Arial"/>
      <w:i/>
      <w:iCs/>
      <w:color w:val="800080"/>
      <w:sz w:val="26"/>
      <w:szCs w:val="26"/>
    </w:rPr>
  </w:style>
  <w:style w:type="paragraph" w:customStyle="1" w:styleId="af1">
    <w:name w:val="Комментарий пользователя"/>
    <w:basedOn w:val="af0"/>
    <w:next w:val="a"/>
    <w:rsid w:val="00B3163B"/>
    <w:pPr>
      <w:jc w:val="left"/>
    </w:pPr>
    <w:rPr>
      <w:color w:val="000080"/>
    </w:rPr>
  </w:style>
  <w:style w:type="character" w:customStyle="1" w:styleId="af2">
    <w:name w:val="Найденные слова"/>
    <w:rsid w:val="00B3163B"/>
    <w:rPr>
      <w:rFonts w:cs="Times New Roman"/>
      <w:b/>
      <w:bCs/>
      <w:color w:val="000080"/>
      <w:sz w:val="26"/>
      <w:szCs w:val="26"/>
    </w:rPr>
  </w:style>
  <w:style w:type="character" w:customStyle="1" w:styleId="af3">
    <w:name w:val="Не вступил в силу"/>
    <w:rsid w:val="00B3163B"/>
    <w:rPr>
      <w:rFonts w:cs="Times New Roman"/>
      <w:b/>
      <w:bCs/>
      <w:color w:val="008080"/>
      <w:sz w:val="26"/>
      <w:szCs w:val="26"/>
    </w:rPr>
  </w:style>
  <w:style w:type="paragraph" w:customStyle="1" w:styleId="af4">
    <w:name w:val="Объект"/>
    <w:basedOn w:val="a"/>
    <w:next w:val="a"/>
    <w:rsid w:val="00B3163B"/>
    <w:pPr>
      <w:ind w:firstLine="720"/>
      <w:jc w:val="both"/>
    </w:pPr>
    <w:rPr>
      <w:rFonts w:ascii="Arial" w:hAnsi="Arial" w:cs="Arial"/>
      <w:sz w:val="26"/>
      <w:szCs w:val="26"/>
    </w:rPr>
  </w:style>
  <w:style w:type="paragraph" w:customStyle="1" w:styleId="af5">
    <w:name w:val="Таблицы (моноширинный)"/>
    <w:basedOn w:val="a"/>
    <w:next w:val="a"/>
    <w:rsid w:val="00B3163B"/>
    <w:pPr>
      <w:jc w:val="both"/>
    </w:pPr>
    <w:rPr>
      <w:rFonts w:ascii="Courier New" w:hAnsi="Courier New" w:cs="Courier New"/>
      <w:sz w:val="26"/>
      <w:szCs w:val="26"/>
    </w:rPr>
  </w:style>
  <w:style w:type="paragraph" w:customStyle="1" w:styleId="af6">
    <w:name w:val="Оглавление"/>
    <w:basedOn w:val="af5"/>
    <w:next w:val="a"/>
    <w:rsid w:val="00B3163B"/>
    <w:pPr>
      <w:ind w:left="140"/>
    </w:pPr>
  </w:style>
  <w:style w:type="paragraph" w:customStyle="1" w:styleId="af7">
    <w:name w:val="Переменная часть"/>
    <w:basedOn w:val="a8"/>
    <w:next w:val="a"/>
    <w:rsid w:val="00B3163B"/>
    <w:rPr>
      <w:sz w:val="24"/>
      <w:szCs w:val="24"/>
    </w:rPr>
  </w:style>
  <w:style w:type="paragraph" w:customStyle="1" w:styleId="af8">
    <w:name w:val="Постоянная часть"/>
    <w:basedOn w:val="a8"/>
    <w:next w:val="a"/>
    <w:rsid w:val="00B3163B"/>
    <w:rPr>
      <w:sz w:val="26"/>
      <w:szCs w:val="26"/>
    </w:rPr>
  </w:style>
  <w:style w:type="paragraph" w:customStyle="1" w:styleId="af9">
    <w:name w:val="Прижатый влево"/>
    <w:basedOn w:val="a"/>
    <w:next w:val="a"/>
    <w:rsid w:val="00B3163B"/>
    <w:rPr>
      <w:rFonts w:ascii="Arial" w:hAnsi="Arial" w:cs="Arial"/>
      <w:sz w:val="26"/>
      <w:szCs w:val="26"/>
    </w:rPr>
  </w:style>
  <w:style w:type="character" w:customStyle="1" w:styleId="afa">
    <w:name w:val="Продолжение ссылки"/>
    <w:basedOn w:val="a7"/>
    <w:rsid w:val="00B3163B"/>
  </w:style>
  <w:style w:type="paragraph" w:customStyle="1" w:styleId="afb">
    <w:name w:val="Словарная статья"/>
    <w:basedOn w:val="a"/>
    <w:next w:val="a"/>
    <w:rsid w:val="00B3163B"/>
    <w:pPr>
      <w:ind w:right="118"/>
      <w:jc w:val="both"/>
    </w:pPr>
    <w:rPr>
      <w:rFonts w:ascii="Arial" w:hAnsi="Arial" w:cs="Arial"/>
      <w:sz w:val="26"/>
      <w:szCs w:val="26"/>
    </w:rPr>
  </w:style>
  <w:style w:type="paragraph" w:customStyle="1" w:styleId="afc">
    <w:name w:val="Текст (справка)"/>
    <w:basedOn w:val="a"/>
    <w:next w:val="a"/>
    <w:rsid w:val="00B3163B"/>
    <w:pPr>
      <w:ind w:left="170" w:right="170"/>
    </w:pPr>
    <w:rPr>
      <w:rFonts w:ascii="Arial" w:hAnsi="Arial" w:cs="Arial"/>
      <w:sz w:val="26"/>
      <w:szCs w:val="26"/>
    </w:rPr>
  </w:style>
  <w:style w:type="character" w:customStyle="1" w:styleId="afd">
    <w:name w:val="Утратил силу"/>
    <w:rsid w:val="00B3163B"/>
    <w:rPr>
      <w:rFonts w:cs="Times New Roman"/>
      <w:b/>
      <w:bCs/>
      <w:strike/>
      <w:color w:val="808000"/>
      <w:sz w:val="26"/>
      <w:szCs w:val="26"/>
    </w:rPr>
  </w:style>
  <w:style w:type="paragraph" w:styleId="afe">
    <w:name w:val="Body Text"/>
    <w:basedOn w:val="a"/>
    <w:link w:val="aff"/>
    <w:uiPriority w:val="99"/>
    <w:rsid w:val="00B3163B"/>
    <w:pPr>
      <w:widowControl/>
      <w:autoSpaceDE/>
      <w:autoSpaceDN/>
      <w:adjustRightInd/>
    </w:pPr>
  </w:style>
  <w:style w:type="character" w:customStyle="1" w:styleId="aff">
    <w:name w:val="Основной текст Знак"/>
    <w:link w:val="afe"/>
    <w:uiPriority w:val="99"/>
    <w:locked/>
    <w:rsid w:val="00B3163B"/>
    <w:rPr>
      <w:rFonts w:ascii="Times New Roman" w:hAnsi="Times New Roman" w:cs="Times New Roman"/>
      <w:sz w:val="20"/>
      <w:szCs w:val="20"/>
    </w:rPr>
  </w:style>
  <w:style w:type="paragraph" w:styleId="aff0">
    <w:name w:val="Body Text Indent"/>
    <w:basedOn w:val="a"/>
    <w:link w:val="aff1"/>
    <w:uiPriority w:val="99"/>
    <w:rsid w:val="00B3163B"/>
    <w:pPr>
      <w:widowControl/>
      <w:autoSpaceDE/>
      <w:autoSpaceDN/>
      <w:adjustRightInd/>
      <w:ind w:firstLine="709"/>
      <w:jc w:val="both"/>
    </w:pPr>
  </w:style>
  <w:style w:type="character" w:customStyle="1" w:styleId="aff1">
    <w:name w:val="Основной текст с отступом Знак"/>
    <w:link w:val="aff0"/>
    <w:uiPriority w:val="99"/>
    <w:locked/>
    <w:rsid w:val="00B3163B"/>
    <w:rPr>
      <w:rFonts w:ascii="Times New Roman" w:hAnsi="Times New Roman" w:cs="Times New Roman"/>
      <w:sz w:val="20"/>
      <w:szCs w:val="20"/>
    </w:rPr>
  </w:style>
  <w:style w:type="paragraph" w:customStyle="1" w:styleId="Postan">
    <w:name w:val="Postan"/>
    <w:basedOn w:val="a"/>
    <w:rsid w:val="00B3163B"/>
    <w:pPr>
      <w:widowControl/>
      <w:autoSpaceDE/>
      <w:autoSpaceDN/>
      <w:adjustRightInd/>
      <w:jc w:val="center"/>
    </w:pPr>
    <w:rPr>
      <w:sz w:val="28"/>
    </w:rPr>
  </w:style>
  <w:style w:type="paragraph" w:styleId="aff2">
    <w:name w:val="footer"/>
    <w:basedOn w:val="a"/>
    <w:link w:val="aff3"/>
    <w:uiPriority w:val="99"/>
    <w:rsid w:val="00B3163B"/>
    <w:pPr>
      <w:widowControl/>
      <w:tabs>
        <w:tab w:val="center" w:pos="4153"/>
        <w:tab w:val="right" w:pos="8306"/>
      </w:tabs>
      <w:autoSpaceDE/>
      <w:autoSpaceDN/>
      <w:adjustRightInd/>
    </w:pPr>
  </w:style>
  <w:style w:type="character" w:customStyle="1" w:styleId="aff3">
    <w:name w:val="Нижний колонтитул Знак"/>
    <w:link w:val="aff2"/>
    <w:uiPriority w:val="99"/>
    <w:locked/>
    <w:rsid w:val="00B3163B"/>
    <w:rPr>
      <w:rFonts w:ascii="Times New Roman" w:hAnsi="Times New Roman" w:cs="Times New Roman"/>
      <w:sz w:val="20"/>
      <w:szCs w:val="20"/>
    </w:rPr>
  </w:style>
  <w:style w:type="paragraph" w:styleId="aff4">
    <w:name w:val="header"/>
    <w:basedOn w:val="a"/>
    <w:link w:val="aff5"/>
    <w:uiPriority w:val="99"/>
    <w:rsid w:val="00B3163B"/>
    <w:pPr>
      <w:widowControl/>
      <w:tabs>
        <w:tab w:val="center" w:pos="4153"/>
        <w:tab w:val="right" w:pos="8306"/>
      </w:tabs>
      <w:autoSpaceDE/>
      <w:autoSpaceDN/>
      <w:adjustRightInd/>
    </w:pPr>
  </w:style>
  <w:style w:type="character" w:customStyle="1" w:styleId="aff5">
    <w:name w:val="Верхний колонтитул Знак"/>
    <w:link w:val="aff4"/>
    <w:uiPriority w:val="99"/>
    <w:locked/>
    <w:rsid w:val="00B3163B"/>
    <w:rPr>
      <w:rFonts w:ascii="Times New Roman" w:hAnsi="Times New Roman" w:cs="Times New Roman"/>
      <w:sz w:val="20"/>
      <w:szCs w:val="20"/>
    </w:rPr>
  </w:style>
  <w:style w:type="character" w:styleId="aff6">
    <w:name w:val="page number"/>
    <w:uiPriority w:val="99"/>
    <w:rsid w:val="00B3163B"/>
    <w:rPr>
      <w:rFonts w:cs="Times New Roman"/>
    </w:rPr>
  </w:style>
  <w:style w:type="paragraph" w:styleId="21">
    <w:name w:val="Body Text Indent 2"/>
    <w:basedOn w:val="a"/>
    <w:link w:val="22"/>
    <w:uiPriority w:val="99"/>
    <w:rsid w:val="00B3163B"/>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link w:val="21"/>
    <w:uiPriority w:val="99"/>
    <w:locked/>
    <w:rsid w:val="00B3163B"/>
    <w:rPr>
      <w:rFonts w:ascii="Times New Roman" w:hAnsi="Times New Roman" w:cs="Times New Roman"/>
      <w:sz w:val="24"/>
      <w:szCs w:val="24"/>
    </w:rPr>
  </w:style>
  <w:style w:type="paragraph" w:customStyle="1" w:styleId="12">
    <w:name w:val="Обычный1"/>
    <w:rsid w:val="00B3163B"/>
    <w:pPr>
      <w:widowControl w:val="0"/>
      <w:spacing w:line="480" w:lineRule="auto"/>
      <w:ind w:firstLine="700"/>
      <w:jc w:val="both"/>
    </w:pPr>
    <w:rPr>
      <w:rFonts w:ascii="Times New Roman" w:hAnsi="Times New Roman" w:cs="Times New Roman"/>
      <w:sz w:val="24"/>
    </w:rPr>
  </w:style>
  <w:style w:type="paragraph" w:styleId="aff7">
    <w:name w:val="Title"/>
    <w:basedOn w:val="a"/>
    <w:link w:val="aff8"/>
    <w:uiPriority w:val="10"/>
    <w:qFormat/>
    <w:rsid w:val="00B3163B"/>
    <w:pPr>
      <w:widowControl/>
      <w:autoSpaceDE/>
      <w:autoSpaceDN/>
      <w:adjustRightInd/>
      <w:spacing w:line="360" w:lineRule="auto"/>
      <w:ind w:firstLine="709"/>
      <w:jc w:val="center"/>
    </w:pPr>
    <w:rPr>
      <w:b/>
      <w:kern w:val="28"/>
      <w:sz w:val="24"/>
      <w:szCs w:val="24"/>
    </w:rPr>
  </w:style>
  <w:style w:type="character" w:customStyle="1" w:styleId="aff8">
    <w:name w:val="Название Знак"/>
    <w:link w:val="aff7"/>
    <w:uiPriority w:val="10"/>
    <w:locked/>
    <w:rsid w:val="00B3163B"/>
    <w:rPr>
      <w:rFonts w:ascii="Times New Roman" w:hAnsi="Times New Roman" w:cs="Times New Roman"/>
      <w:b/>
      <w:kern w:val="28"/>
      <w:sz w:val="24"/>
      <w:szCs w:val="24"/>
    </w:rPr>
  </w:style>
  <w:style w:type="paragraph" w:styleId="23">
    <w:name w:val="Body Text 2"/>
    <w:basedOn w:val="a"/>
    <w:link w:val="24"/>
    <w:uiPriority w:val="99"/>
    <w:rsid w:val="00B3163B"/>
    <w:pPr>
      <w:widowControl/>
      <w:autoSpaceDE/>
      <w:autoSpaceDN/>
      <w:adjustRightInd/>
      <w:jc w:val="both"/>
    </w:pPr>
    <w:rPr>
      <w:sz w:val="24"/>
      <w:szCs w:val="24"/>
    </w:rPr>
  </w:style>
  <w:style w:type="character" w:customStyle="1" w:styleId="24">
    <w:name w:val="Основной текст 2 Знак"/>
    <w:link w:val="23"/>
    <w:uiPriority w:val="99"/>
    <w:locked/>
    <w:rsid w:val="00B3163B"/>
    <w:rPr>
      <w:rFonts w:ascii="Times New Roman" w:hAnsi="Times New Roman" w:cs="Times New Roman"/>
      <w:sz w:val="24"/>
      <w:szCs w:val="24"/>
    </w:rPr>
  </w:style>
  <w:style w:type="paragraph" w:styleId="31">
    <w:name w:val="Body Text Indent 3"/>
    <w:basedOn w:val="a"/>
    <w:link w:val="32"/>
    <w:uiPriority w:val="99"/>
    <w:rsid w:val="00B3163B"/>
    <w:pPr>
      <w:widowControl/>
      <w:autoSpaceDE/>
      <w:autoSpaceDN/>
      <w:adjustRightInd/>
      <w:ind w:firstLine="709"/>
      <w:jc w:val="both"/>
    </w:pPr>
    <w:rPr>
      <w:b/>
      <w:bCs/>
      <w:sz w:val="24"/>
      <w:szCs w:val="24"/>
    </w:rPr>
  </w:style>
  <w:style w:type="character" w:customStyle="1" w:styleId="32">
    <w:name w:val="Основной текст с отступом 3 Знак"/>
    <w:link w:val="31"/>
    <w:uiPriority w:val="99"/>
    <w:locked/>
    <w:rsid w:val="00B3163B"/>
    <w:rPr>
      <w:rFonts w:ascii="Times New Roman" w:hAnsi="Times New Roman" w:cs="Times New Roman"/>
      <w:b/>
      <w:bCs/>
      <w:sz w:val="24"/>
      <w:szCs w:val="24"/>
    </w:rPr>
  </w:style>
  <w:style w:type="paragraph" w:customStyle="1" w:styleId="ConsPlusNormal">
    <w:name w:val="ConsPlusNormal"/>
    <w:rsid w:val="00B3163B"/>
    <w:pPr>
      <w:widowControl w:val="0"/>
      <w:autoSpaceDE w:val="0"/>
      <w:autoSpaceDN w:val="0"/>
      <w:adjustRightInd w:val="0"/>
      <w:ind w:firstLine="720"/>
    </w:pPr>
    <w:rPr>
      <w:rFonts w:ascii="Arial" w:hAnsi="Arial" w:cs="Arial"/>
    </w:rPr>
  </w:style>
  <w:style w:type="paragraph" w:styleId="33">
    <w:name w:val="Body Text 3"/>
    <w:basedOn w:val="a"/>
    <w:link w:val="34"/>
    <w:uiPriority w:val="99"/>
    <w:rsid w:val="00B3163B"/>
    <w:pPr>
      <w:widowControl/>
      <w:autoSpaceDE/>
      <w:autoSpaceDN/>
      <w:adjustRightInd/>
      <w:jc w:val="both"/>
    </w:pPr>
    <w:rPr>
      <w:b/>
      <w:bCs/>
      <w:sz w:val="28"/>
      <w:szCs w:val="28"/>
    </w:rPr>
  </w:style>
  <w:style w:type="character" w:customStyle="1" w:styleId="34">
    <w:name w:val="Основной текст 3 Знак"/>
    <w:link w:val="33"/>
    <w:uiPriority w:val="99"/>
    <w:locked/>
    <w:rsid w:val="00B3163B"/>
    <w:rPr>
      <w:rFonts w:ascii="Times New Roman" w:hAnsi="Times New Roman" w:cs="Times New Roman"/>
      <w:b/>
      <w:bCs/>
      <w:sz w:val="28"/>
      <w:szCs w:val="28"/>
    </w:rPr>
  </w:style>
  <w:style w:type="paragraph" w:customStyle="1" w:styleId="ConsNormal">
    <w:name w:val="ConsNormal"/>
    <w:rsid w:val="00B3163B"/>
    <w:pPr>
      <w:widowControl w:val="0"/>
      <w:autoSpaceDE w:val="0"/>
      <w:autoSpaceDN w:val="0"/>
      <w:adjustRightInd w:val="0"/>
      <w:ind w:firstLine="720"/>
    </w:pPr>
    <w:rPr>
      <w:rFonts w:ascii="Arial" w:hAnsi="Arial" w:cs="Arial"/>
    </w:rPr>
  </w:style>
  <w:style w:type="paragraph" w:styleId="aff9">
    <w:name w:val="caption"/>
    <w:basedOn w:val="a"/>
    <w:next w:val="a"/>
    <w:uiPriority w:val="35"/>
    <w:qFormat/>
    <w:rsid w:val="00B3163B"/>
    <w:pPr>
      <w:widowControl/>
      <w:autoSpaceDE/>
      <w:autoSpaceDN/>
      <w:adjustRightInd/>
      <w:spacing w:before="120" w:after="120"/>
    </w:pPr>
    <w:rPr>
      <w:b/>
      <w:bCs/>
    </w:rPr>
  </w:style>
  <w:style w:type="paragraph" w:customStyle="1" w:styleId="ConsNonformat">
    <w:name w:val="ConsNonformat"/>
    <w:rsid w:val="00B3163B"/>
    <w:pPr>
      <w:widowControl w:val="0"/>
      <w:autoSpaceDE w:val="0"/>
      <w:autoSpaceDN w:val="0"/>
      <w:adjustRightInd w:val="0"/>
    </w:pPr>
    <w:rPr>
      <w:rFonts w:ascii="Courier New" w:hAnsi="Courier New" w:cs="Courier New"/>
    </w:rPr>
  </w:style>
  <w:style w:type="paragraph" w:customStyle="1" w:styleId="ConsCell">
    <w:name w:val="ConsCell"/>
    <w:rsid w:val="00B3163B"/>
    <w:pPr>
      <w:widowControl w:val="0"/>
      <w:autoSpaceDE w:val="0"/>
      <w:autoSpaceDN w:val="0"/>
      <w:adjustRightInd w:val="0"/>
    </w:pPr>
    <w:rPr>
      <w:rFonts w:ascii="Arial" w:hAnsi="Arial" w:cs="Arial"/>
    </w:rPr>
  </w:style>
  <w:style w:type="paragraph" w:customStyle="1" w:styleId="14">
    <w:name w:val="Обычный + 14 пт"/>
    <w:aliases w:val="По ширине,Первая строка:  13 см"/>
    <w:basedOn w:val="a"/>
    <w:rsid w:val="00B3163B"/>
    <w:pPr>
      <w:widowControl/>
      <w:autoSpaceDE/>
      <w:autoSpaceDN/>
      <w:adjustRightInd/>
      <w:ind w:firstLine="567"/>
      <w:jc w:val="both"/>
    </w:pPr>
    <w:rPr>
      <w:sz w:val="28"/>
      <w:szCs w:val="28"/>
    </w:rPr>
  </w:style>
  <w:style w:type="paragraph" w:customStyle="1" w:styleId="FR1">
    <w:name w:val="FR1"/>
    <w:rsid w:val="00B3163B"/>
    <w:pPr>
      <w:widowControl w:val="0"/>
      <w:snapToGrid w:val="0"/>
      <w:jc w:val="right"/>
    </w:pPr>
    <w:rPr>
      <w:rFonts w:ascii="Arial" w:hAnsi="Arial" w:cs="Times New Roman"/>
      <w:sz w:val="18"/>
    </w:rPr>
  </w:style>
  <w:style w:type="paragraph" w:customStyle="1" w:styleId="FR2">
    <w:name w:val="FR2"/>
    <w:rsid w:val="00B3163B"/>
    <w:pPr>
      <w:widowControl w:val="0"/>
      <w:snapToGrid w:val="0"/>
    </w:pPr>
    <w:rPr>
      <w:rFonts w:ascii="Courier New" w:hAnsi="Courier New" w:cs="Times New Roman"/>
      <w:sz w:val="72"/>
    </w:rPr>
  </w:style>
  <w:style w:type="paragraph" w:customStyle="1" w:styleId="ConsPlusTitle">
    <w:name w:val="ConsPlusTitle"/>
    <w:rsid w:val="00B3163B"/>
    <w:pPr>
      <w:widowControl w:val="0"/>
      <w:autoSpaceDE w:val="0"/>
      <w:autoSpaceDN w:val="0"/>
      <w:adjustRightInd w:val="0"/>
    </w:pPr>
    <w:rPr>
      <w:rFonts w:ascii="Arial" w:eastAsia="SimSun" w:hAnsi="Arial" w:cs="Arial"/>
      <w:b/>
      <w:bCs/>
      <w:lang w:eastAsia="zh-CN"/>
    </w:rPr>
  </w:style>
  <w:style w:type="paragraph" w:customStyle="1" w:styleId="affa">
    <w:name w:val="Марк"/>
    <w:basedOn w:val="a"/>
    <w:rsid w:val="00B3163B"/>
    <w:pPr>
      <w:widowControl/>
      <w:tabs>
        <w:tab w:val="num" w:pos="1440"/>
      </w:tabs>
      <w:autoSpaceDE/>
      <w:autoSpaceDN/>
      <w:adjustRightInd/>
      <w:spacing w:line="360" w:lineRule="auto"/>
      <w:ind w:left="1440" w:hanging="360"/>
      <w:jc w:val="both"/>
    </w:pPr>
    <w:rPr>
      <w:sz w:val="24"/>
      <w:szCs w:val="24"/>
      <w:lang w:eastAsia="en-US"/>
    </w:rPr>
  </w:style>
  <w:style w:type="paragraph" w:customStyle="1" w:styleId="affb">
    <w:name w:val="Нормальный (таблица)"/>
    <w:basedOn w:val="a"/>
    <w:next w:val="a"/>
    <w:uiPriority w:val="99"/>
    <w:rsid w:val="00A32726"/>
    <w:pPr>
      <w:widowControl/>
      <w:jc w:val="both"/>
    </w:pPr>
    <w:rPr>
      <w:rFonts w:ascii="Arial" w:hAnsi="Arial" w:cs="Arial"/>
      <w:sz w:val="24"/>
      <w:szCs w:val="24"/>
    </w:rPr>
  </w:style>
  <w:style w:type="paragraph" w:styleId="affc">
    <w:name w:val="Normal (Web)"/>
    <w:basedOn w:val="a"/>
    <w:rsid w:val="00BC4497"/>
    <w:pPr>
      <w:widowControl/>
      <w:autoSpaceDE/>
      <w:autoSpaceDN/>
      <w:adjustRightInd/>
      <w:spacing w:before="100" w:beforeAutospacing="1"/>
      <w:jc w:val="both"/>
    </w:pPr>
    <w:rPr>
      <w:sz w:val="24"/>
      <w:szCs w:val="24"/>
    </w:rPr>
  </w:style>
  <w:style w:type="character" w:styleId="affd">
    <w:name w:val="Emphasis"/>
    <w:qFormat/>
    <w:rsid w:val="00BC4497"/>
    <w:rPr>
      <w:i/>
      <w:iCs/>
    </w:rPr>
  </w:style>
  <w:style w:type="character" w:customStyle="1" w:styleId="apple-converted-space">
    <w:name w:val="apple-converted-space"/>
    <w:rsid w:val="00BC4497"/>
  </w:style>
  <w:style w:type="character" w:styleId="affe">
    <w:name w:val="Strong"/>
    <w:qFormat/>
    <w:rsid w:val="002C10CD"/>
    <w:rPr>
      <w:rFonts w:cs="Times New Roman"/>
      <w:b/>
      <w:bCs/>
    </w:rPr>
  </w:style>
  <w:style w:type="paragraph" w:styleId="afff">
    <w:name w:val="List Paragraph"/>
    <w:basedOn w:val="a"/>
    <w:uiPriority w:val="34"/>
    <w:qFormat/>
    <w:rsid w:val="008B651E"/>
    <w:pPr>
      <w:ind w:left="720"/>
      <w:contextualSpacing/>
    </w:pPr>
  </w:style>
</w:styles>
</file>

<file path=word/webSettings.xml><?xml version="1.0" encoding="utf-8"?>
<w:webSettings xmlns:r="http://schemas.openxmlformats.org/officeDocument/2006/relationships" xmlns:w="http://schemas.openxmlformats.org/wordprocessingml/2006/main">
  <w:divs>
    <w:div w:id="936907127">
      <w:bodyDiv w:val="1"/>
      <w:marLeft w:val="0"/>
      <w:marRight w:val="0"/>
      <w:marTop w:val="0"/>
      <w:marBottom w:val="0"/>
      <w:divBdr>
        <w:top w:val="none" w:sz="0" w:space="0" w:color="auto"/>
        <w:left w:val="none" w:sz="0" w:space="0" w:color="auto"/>
        <w:bottom w:val="none" w:sz="0" w:space="0" w:color="auto"/>
        <w:right w:val="none" w:sz="0" w:space="0" w:color="auto"/>
      </w:divBdr>
    </w:div>
    <w:div w:id="16751849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27</Pages>
  <Words>9491</Words>
  <Characters>54103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Company>
  <LinksUpToDate>false</LinksUpToDate>
  <CharactersWithSpaces>63468</CharactersWithSpaces>
  <SharedDoc>false</SharedDoc>
  <HLinks>
    <vt:vector size="18" baseType="variant">
      <vt:variant>
        <vt:i4>2752529</vt:i4>
      </vt:variant>
      <vt:variant>
        <vt:i4>5</vt:i4>
      </vt:variant>
      <vt:variant>
        <vt:i4>0</vt:i4>
      </vt:variant>
      <vt:variant>
        <vt:i4>5</vt:i4>
      </vt:variant>
      <vt:variant>
        <vt:lpwstr/>
      </vt:variant>
      <vt:variant>
        <vt:lpwstr>sub_5555</vt:lpwstr>
      </vt:variant>
      <vt:variant>
        <vt:i4>2752529</vt:i4>
      </vt:variant>
      <vt:variant>
        <vt:i4>2</vt:i4>
      </vt:variant>
      <vt:variant>
        <vt:i4>0</vt:i4>
      </vt:variant>
      <vt:variant>
        <vt:i4>5</vt:i4>
      </vt:variant>
      <vt:variant>
        <vt:lpwstr/>
      </vt:variant>
      <vt:variant>
        <vt:lpwstr>sub_4444</vt:lpwstr>
      </vt:variant>
      <vt:variant>
        <vt:i4>2752529</vt:i4>
      </vt:variant>
      <vt:variant>
        <vt:i4>0</vt:i4>
      </vt:variant>
      <vt:variant>
        <vt:i4>0</vt:i4>
      </vt:variant>
      <vt:variant>
        <vt:i4>5</vt:i4>
      </vt:variant>
      <vt:variant>
        <vt:lpwstr/>
      </vt:variant>
      <vt:variant>
        <vt:lpwstr>sub_2222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Давгаева</dc:creator>
  <cp:lastModifiedBy>Эрдни</cp:lastModifiedBy>
  <cp:revision>11</cp:revision>
  <cp:lastPrinted>2016-07-19T05:45:00Z</cp:lastPrinted>
  <dcterms:created xsi:type="dcterms:W3CDTF">2016-05-27T15:17:00Z</dcterms:created>
  <dcterms:modified xsi:type="dcterms:W3CDTF">2016-07-19T05:49:00Z</dcterms:modified>
</cp:coreProperties>
</file>