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4041"/>
        <w:gridCol w:w="1629"/>
        <w:gridCol w:w="4300"/>
      </w:tblGrid>
      <w:tr w:rsidR="0030746F" w:rsidRPr="007471CB" w:rsidTr="00DD6FB4">
        <w:tc>
          <w:tcPr>
            <w:tcW w:w="4041" w:type="dxa"/>
            <w:vAlign w:val="center"/>
          </w:tcPr>
          <w:p w:rsidR="0030746F" w:rsidRPr="007471CB" w:rsidRDefault="0030746F" w:rsidP="00DD6FB4">
            <w:pPr>
              <w:jc w:val="center"/>
              <w:rPr>
                <w:rFonts w:ascii="Times New Roman" w:eastAsia="Times New Roman" w:hAnsi="Times New Roman"/>
                <w:b/>
              </w:rPr>
            </w:pPr>
          </w:p>
          <w:p w:rsidR="0030746F" w:rsidRPr="00E83E0E" w:rsidRDefault="0030746F" w:rsidP="00DD6FB4">
            <w:pPr>
              <w:jc w:val="center"/>
              <w:rPr>
                <w:rFonts w:ascii="Times New Roman" w:eastAsia="Times New Roman" w:hAnsi="Times New Roman"/>
                <w:b/>
                <w:lang w:val="ru-RU"/>
              </w:rPr>
            </w:pPr>
            <w:r w:rsidRPr="00E83E0E">
              <w:rPr>
                <w:rFonts w:ascii="Times New Roman" w:eastAsia="Times New Roman" w:hAnsi="Times New Roman"/>
                <w:b/>
                <w:lang w:val="ru-RU"/>
              </w:rPr>
              <w:t>ХАЛЬМГ ТАҢҺЧИН</w:t>
            </w:r>
          </w:p>
          <w:p w:rsidR="0030746F" w:rsidRPr="00E83E0E" w:rsidRDefault="0030746F" w:rsidP="00DD6FB4">
            <w:pPr>
              <w:jc w:val="center"/>
              <w:rPr>
                <w:rFonts w:ascii="Times New Roman" w:eastAsia="Times New Roman" w:hAnsi="Times New Roman"/>
                <w:b/>
                <w:lang w:val="ru-RU"/>
              </w:rPr>
            </w:pPr>
            <w:r w:rsidRPr="007471CB">
              <w:rPr>
                <w:rFonts w:ascii="Times New Roman" w:eastAsia="Times New Roman" w:hAnsi="Times New Roman"/>
                <w:b/>
              </w:rPr>
              <w:t>Y</w:t>
            </w:r>
            <w:r w:rsidRPr="00E83E0E">
              <w:rPr>
                <w:rFonts w:ascii="Times New Roman" w:eastAsia="Times New Roman" w:hAnsi="Times New Roman"/>
                <w:b/>
                <w:lang w:val="ru-RU"/>
              </w:rPr>
              <w:t>СТИН РАЙОНА МУНИЦИПАЛЬН</w:t>
            </w:r>
          </w:p>
          <w:p w:rsidR="0030746F" w:rsidRPr="00E83E0E" w:rsidRDefault="0030746F" w:rsidP="00DD6FB4">
            <w:pPr>
              <w:jc w:val="center"/>
              <w:rPr>
                <w:rFonts w:ascii="Times New Roman" w:eastAsia="Times New Roman" w:hAnsi="Times New Roman"/>
                <w:b/>
                <w:lang w:val="ru-RU"/>
              </w:rPr>
            </w:pPr>
            <w:r w:rsidRPr="00E83E0E">
              <w:rPr>
                <w:rFonts w:ascii="Times New Roman" w:eastAsia="Times New Roman" w:hAnsi="Times New Roman"/>
                <w:b/>
                <w:lang w:val="ru-RU"/>
              </w:rPr>
              <w:t>Б</w:t>
            </w:r>
            <w:proofErr w:type="gramStart"/>
            <w:r w:rsidRPr="007471CB">
              <w:rPr>
                <w:rFonts w:ascii="Times New Roman" w:eastAsia="Times New Roman" w:hAnsi="Times New Roman"/>
                <w:b/>
              </w:rPr>
              <w:t>Y</w:t>
            </w:r>
            <w:proofErr w:type="gramEnd"/>
            <w:r w:rsidRPr="00E83E0E">
              <w:rPr>
                <w:rFonts w:ascii="Times New Roman" w:eastAsia="Times New Roman" w:hAnsi="Times New Roman"/>
                <w:b/>
                <w:lang w:val="ru-RU"/>
              </w:rPr>
              <w:t>РДӘЦИН ДЕПУТАТНРИН</w:t>
            </w:r>
          </w:p>
          <w:p w:rsidR="0030746F" w:rsidRPr="00C60AF0" w:rsidRDefault="0030746F" w:rsidP="00DD6FB4">
            <w:pPr>
              <w:jc w:val="center"/>
              <w:rPr>
                <w:rFonts w:ascii="Times New Roman" w:eastAsia="Times New Roman" w:hAnsi="Times New Roman"/>
                <w:b/>
                <w:lang w:val="ru-RU"/>
              </w:rPr>
            </w:pPr>
            <w:r w:rsidRPr="00C60AF0">
              <w:rPr>
                <w:rFonts w:ascii="Times New Roman" w:eastAsia="Times New Roman" w:hAnsi="Times New Roman"/>
                <w:b/>
                <w:lang w:val="ru-RU"/>
              </w:rPr>
              <w:t>ХУРГИН  ШИИДВР</w:t>
            </w:r>
          </w:p>
          <w:p w:rsidR="0030746F" w:rsidRPr="00C60AF0" w:rsidRDefault="0030746F" w:rsidP="00DD6FB4">
            <w:pPr>
              <w:jc w:val="center"/>
              <w:rPr>
                <w:rFonts w:ascii="Times New Roman" w:eastAsia="Times New Roman" w:hAnsi="Times New Roman"/>
                <w:b/>
                <w:lang w:val="ru-RU"/>
              </w:rPr>
            </w:pPr>
          </w:p>
        </w:tc>
        <w:tc>
          <w:tcPr>
            <w:tcW w:w="1629" w:type="dxa"/>
            <w:vAlign w:val="center"/>
          </w:tcPr>
          <w:p w:rsidR="0030746F" w:rsidRPr="007471CB" w:rsidRDefault="0030746F" w:rsidP="00DD6FB4">
            <w:pPr>
              <w:jc w:val="center"/>
              <w:rPr>
                <w:rFonts w:ascii="Times New Roman" w:eastAsia="Times New Roman" w:hAnsi="Times New Roman"/>
                <w:b/>
              </w:rPr>
            </w:pPr>
            <w:r>
              <w:rPr>
                <w:rFonts w:ascii="Times New Roman" w:eastAsia="Times New Roman" w:hAnsi="Times New Roman"/>
                <w:b/>
                <w:noProof/>
                <w:lang w:val="ru-RU" w:eastAsia="ru-RU" w:bidi="ar-SA"/>
              </w:rPr>
              <w:drawing>
                <wp:inline distT="0" distB="0" distL="0" distR="0">
                  <wp:extent cx="885825" cy="923925"/>
                  <wp:effectExtent l="19050" t="0" r="9525" b="0"/>
                  <wp:docPr id="6" name="Рисунок 6"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чб"/>
                          <pic:cNvPicPr>
                            <a:picLocks noChangeAspect="1" noChangeArrowheads="1"/>
                          </pic:cNvPicPr>
                        </pic:nvPicPr>
                        <pic:blipFill>
                          <a:blip r:embed="rId5" cstate="print"/>
                          <a:srcRect/>
                          <a:stretch>
                            <a:fillRect/>
                          </a:stretch>
                        </pic:blipFill>
                        <pic:spPr bwMode="auto">
                          <a:xfrm>
                            <a:off x="0" y="0"/>
                            <a:ext cx="885825" cy="923925"/>
                          </a:xfrm>
                          <a:prstGeom prst="rect">
                            <a:avLst/>
                          </a:prstGeom>
                          <a:noFill/>
                          <a:ln w="9525">
                            <a:noFill/>
                            <a:miter lim="800000"/>
                            <a:headEnd/>
                            <a:tailEnd/>
                          </a:ln>
                        </pic:spPr>
                      </pic:pic>
                    </a:graphicData>
                  </a:graphic>
                </wp:inline>
              </w:drawing>
            </w:r>
          </w:p>
        </w:tc>
        <w:tc>
          <w:tcPr>
            <w:tcW w:w="4300" w:type="dxa"/>
            <w:vAlign w:val="center"/>
          </w:tcPr>
          <w:p w:rsidR="0030746F" w:rsidRPr="00E83E0E" w:rsidRDefault="0030746F" w:rsidP="00DD6FB4">
            <w:pPr>
              <w:jc w:val="center"/>
              <w:rPr>
                <w:rFonts w:ascii="Times New Roman" w:eastAsia="Times New Roman" w:hAnsi="Times New Roman"/>
                <w:b/>
                <w:lang w:val="ru-RU"/>
              </w:rPr>
            </w:pPr>
            <w:r w:rsidRPr="00E83E0E">
              <w:rPr>
                <w:rFonts w:ascii="Times New Roman" w:eastAsia="Times New Roman" w:hAnsi="Times New Roman"/>
                <w:b/>
                <w:lang w:val="ru-RU"/>
              </w:rPr>
              <w:t>РЕШЕНИЕ</w:t>
            </w:r>
          </w:p>
          <w:p w:rsidR="0030746F" w:rsidRPr="00E83E0E" w:rsidRDefault="0030746F" w:rsidP="00DD6FB4">
            <w:pPr>
              <w:jc w:val="center"/>
              <w:rPr>
                <w:rFonts w:ascii="Times New Roman" w:eastAsia="Times New Roman" w:hAnsi="Times New Roman"/>
                <w:b/>
                <w:lang w:val="ru-RU"/>
              </w:rPr>
            </w:pPr>
            <w:r w:rsidRPr="00E83E0E">
              <w:rPr>
                <w:rFonts w:ascii="Times New Roman" w:eastAsia="Times New Roman" w:hAnsi="Times New Roman"/>
                <w:b/>
                <w:lang w:val="ru-RU"/>
              </w:rPr>
              <w:t>СОБРАНИЯ ДЕПУТАТОВ</w:t>
            </w:r>
          </w:p>
          <w:p w:rsidR="0030746F" w:rsidRPr="00E83E0E" w:rsidRDefault="0030746F" w:rsidP="00DD6FB4">
            <w:pPr>
              <w:jc w:val="center"/>
              <w:rPr>
                <w:rFonts w:ascii="Times New Roman" w:eastAsia="Times New Roman" w:hAnsi="Times New Roman"/>
                <w:b/>
                <w:lang w:val="ru-RU"/>
              </w:rPr>
            </w:pPr>
            <w:r w:rsidRPr="00E83E0E">
              <w:rPr>
                <w:rFonts w:ascii="Times New Roman" w:eastAsia="Times New Roman" w:hAnsi="Times New Roman"/>
                <w:b/>
                <w:lang w:val="ru-RU"/>
              </w:rPr>
              <w:t>ЮСТИНСКОГО РАЙОННОГО МУНИЦИПАЛЬНОГО ОБРАЗОВАНИЯ</w:t>
            </w:r>
          </w:p>
          <w:p w:rsidR="0030746F" w:rsidRPr="007471CB" w:rsidRDefault="0030746F" w:rsidP="00DD6FB4">
            <w:pPr>
              <w:jc w:val="center"/>
              <w:rPr>
                <w:rFonts w:ascii="Times New Roman" w:eastAsia="Times New Roman" w:hAnsi="Times New Roman"/>
              </w:rPr>
            </w:pPr>
            <w:r w:rsidRPr="007471CB">
              <w:rPr>
                <w:rFonts w:ascii="Times New Roman" w:eastAsia="Times New Roman" w:hAnsi="Times New Roman"/>
                <w:b/>
              </w:rPr>
              <w:t>РЕСПУБЛИКИ КАЛМЫКИЯ</w:t>
            </w:r>
          </w:p>
        </w:tc>
      </w:tr>
    </w:tbl>
    <w:p w:rsidR="0030746F" w:rsidRPr="00E83E0E" w:rsidRDefault="0030746F" w:rsidP="0030746F">
      <w:pPr>
        <w:pBdr>
          <w:bottom w:val="single" w:sz="12" w:space="1" w:color="auto"/>
        </w:pBdr>
        <w:jc w:val="center"/>
        <w:rPr>
          <w:rFonts w:ascii="Times New Roman" w:eastAsia="Times New Roman" w:hAnsi="Times New Roman"/>
          <w:sz w:val="16"/>
          <w:szCs w:val="16"/>
          <w:lang w:val="ru-RU"/>
        </w:rPr>
      </w:pPr>
      <w:r w:rsidRPr="00E83E0E">
        <w:rPr>
          <w:rFonts w:ascii="Times New Roman" w:eastAsia="Times New Roman" w:hAnsi="Times New Roman"/>
          <w:sz w:val="16"/>
          <w:szCs w:val="16"/>
          <w:lang w:val="ru-RU"/>
        </w:rPr>
        <w:t>359300, Республика Калмыкия,  п. Цаган Аман  Юстинского района,  ул. Советская, 46  код /847 44/, тел. 9-24-78, 9-10-75 факс 9-14-00</w:t>
      </w:r>
    </w:p>
    <w:p w:rsidR="0030746F" w:rsidRPr="00E83E0E" w:rsidRDefault="0030746F" w:rsidP="00267EAD">
      <w:pPr>
        <w:rPr>
          <w:rFonts w:ascii="Times New Roman" w:eastAsia="Times New Roman" w:hAnsi="Times New Roman"/>
          <w:lang w:val="ru-RU"/>
        </w:rPr>
      </w:pPr>
      <w:r>
        <w:rPr>
          <w:rFonts w:ascii="Times New Roman" w:eastAsia="Times New Roman" w:hAnsi="Times New Roman"/>
          <w:lang w:val="ru-RU"/>
        </w:rPr>
        <w:t>«</w:t>
      </w:r>
      <w:r w:rsidR="00C82FE9">
        <w:rPr>
          <w:rFonts w:ascii="Times New Roman" w:eastAsia="Times New Roman" w:hAnsi="Times New Roman"/>
          <w:lang w:val="ru-RU"/>
        </w:rPr>
        <w:t>28</w:t>
      </w:r>
      <w:r>
        <w:rPr>
          <w:rFonts w:ascii="Times New Roman" w:eastAsia="Times New Roman" w:hAnsi="Times New Roman"/>
          <w:lang w:val="ru-RU"/>
        </w:rPr>
        <w:t>»</w:t>
      </w:r>
      <w:r w:rsidR="00267EAD">
        <w:rPr>
          <w:rFonts w:ascii="Times New Roman" w:eastAsia="Times New Roman" w:hAnsi="Times New Roman"/>
          <w:lang w:val="ru-RU"/>
        </w:rPr>
        <w:t xml:space="preserve"> марта</w:t>
      </w:r>
      <w:r w:rsidRPr="00E83E0E">
        <w:rPr>
          <w:rFonts w:ascii="Times New Roman" w:eastAsia="Times New Roman" w:hAnsi="Times New Roman"/>
          <w:lang w:val="ru-RU"/>
        </w:rPr>
        <w:t xml:space="preserve">  202</w:t>
      </w:r>
      <w:r>
        <w:rPr>
          <w:rFonts w:ascii="Times New Roman" w:eastAsia="Times New Roman" w:hAnsi="Times New Roman"/>
          <w:lang w:val="ru-RU"/>
        </w:rPr>
        <w:t>3</w:t>
      </w:r>
      <w:r w:rsidRPr="00E83E0E">
        <w:rPr>
          <w:rFonts w:ascii="Times New Roman" w:eastAsia="Times New Roman" w:hAnsi="Times New Roman"/>
          <w:lang w:val="ru-RU"/>
        </w:rPr>
        <w:t xml:space="preserve"> года</w:t>
      </w:r>
      <w:r w:rsidRPr="00E83E0E">
        <w:rPr>
          <w:rFonts w:ascii="Times New Roman" w:eastAsia="Times New Roman" w:hAnsi="Times New Roman"/>
          <w:lang w:val="ru-RU"/>
        </w:rPr>
        <w:tab/>
        <w:t xml:space="preserve">    </w:t>
      </w:r>
      <w:r w:rsidR="00267EAD">
        <w:rPr>
          <w:rFonts w:ascii="Times New Roman" w:eastAsia="Times New Roman" w:hAnsi="Times New Roman"/>
          <w:lang w:val="ru-RU"/>
        </w:rPr>
        <w:t xml:space="preserve">    </w:t>
      </w:r>
      <w:r w:rsidRPr="00E83E0E">
        <w:rPr>
          <w:rFonts w:ascii="Times New Roman" w:eastAsia="Times New Roman" w:hAnsi="Times New Roman"/>
          <w:lang w:val="ru-RU"/>
        </w:rPr>
        <w:tab/>
        <w:t xml:space="preserve"> </w:t>
      </w:r>
      <w:r w:rsidR="00602DC3">
        <w:rPr>
          <w:rFonts w:ascii="Times New Roman" w:eastAsia="Times New Roman" w:hAnsi="Times New Roman"/>
          <w:lang w:val="ru-RU"/>
        </w:rPr>
        <w:t xml:space="preserve">            </w:t>
      </w:r>
      <w:r w:rsidRPr="00E83E0E">
        <w:rPr>
          <w:rFonts w:ascii="Times New Roman" w:eastAsia="Times New Roman" w:hAnsi="Times New Roman"/>
          <w:lang w:val="ru-RU"/>
        </w:rPr>
        <w:t>№</w:t>
      </w:r>
      <w:r w:rsidR="00602DC3">
        <w:rPr>
          <w:rFonts w:ascii="Times New Roman" w:eastAsia="Times New Roman" w:hAnsi="Times New Roman"/>
          <w:lang w:val="ru-RU"/>
        </w:rPr>
        <w:t>125</w:t>
      </w:r>
      <w:r w:rsidRPr="00E83E0E">
        <w:rPr>
          <w:rFonts w:ascii="Times New Roman" w:eastAsia="Times New Roman" w:hAnsi="Times New Roman"/>
          <w:lang w:val="ru-RU"/>
        </w:rPr>
        <w:tab/>
      </w:r>
      <w:r w:rsidR="00267EAD">
        <w:rPr>
          <w:rFonts w:ascii="Times New Roman" w:eastAsia="Times New Roman" w:hAnsi="Times New Roman"/>
          <w:lang w:val="ru-RU"/>
        </w:rPr>
        <w:t xml:space="preserve">         </w:t>
      </w:r>
      <w:r w:rsidRPr="00E83E0E">
        <w:rPr>
          <w:rFonts w:ascii="Times New Roman" w:eastAsia="Times New Roman" w:hAnsi="Times New Roman"/>
          <w:lang w:val="ru-RU"/>
        </w:rPr>
        <w:tab/>
      </w:r>
      <w:r w:rsidRPr="00E83E0E">
        <w:rPr>
          <w:rFonts w:ascii="Times New Roman" w:eastAsia="Times New Roman" w:hAnsi="Times New Roman"/>
          <w:lang w:val="ru-RU"/>
        </w:rPr>
        <w:tab/>
      </w:r>
      <w:r w:rsidR="00267EAD">
        <w:rPr>
          <w:rFonts w:ascii="Times New Roman" w:eastAsia="Times New Roman" w:hAnsi="Times New Roman"/>
          <w:lang w:val="ru-RU"/>
        </w:rPr>
        <w:t xml:space="preserve">                        </w:t>
      </w:r>
      <w:r w:rsidRPr="00E83E0E">
        <w:rPr>
          <w:rFonts w:ascii="Times New Roman" w:eastAsia="Times New Roman" w:hAnsi="Times New Roman"/>
          <w:lang w:val="ru-RU"/>
        </w:rPr>
        <w:t xml:space="preserve">п. </w:t>
      </w:r>
      <w:proofErr w:type="spellStart"/>
      <w:r w:rsidRPr="00E83E0E">
        <w:rPr>
          <w:rFonts w:ascii="Times New Roman" w:eastAsia="Times New Roman" w:hAnsi="Times New Roman"/>
          <w:lang w:val="ru-RU"/>
        </w:rPr>
        <w:t>Цаган</w:t>
      </w:r>
      <w:proofErr w:type="spellEnd"/>
      <w:r w:rsidR="00267EAD">
        <w:rPr>
          <w:rFonts w:ascii="Times New Roman" w:eastAsia="Times New Roman" w:hAnsi="Times New Roman"/>
          <w:lang w:val="ru-RU"/>
        </w:rPr>
        <w:t xml:space="preserve"> </w:t>
      </w:r>
      <w:r w:rsidRPr="00E83E0E">
        <w:rPr>
          <w:rFonts w:ascii="Times New Roman" w:eastAsia="Times New Roman" w:hAnsi="Times New Roman"/>
          <w:lang w:val="ru-RU"/>
        </w:rPr>
        <w:t>Аман</w:t>
      </w:r>
    </w:p>
    <w:p w:rsidR="0030746F" w:rsidRDefault="0030746F" w:rsidP="0030746F">
      <w:pPr>
        <w:shd w:val="clear" w:color="auto" w:fill="FFFFFF"/>
        <w:spacing w:after="150" w:line="240" w:lineRule="atLeast"/>
        <w:textAlignment w:val="baseline"/>
        <w:outlineLvl w:val="0"/>
        <w:rPr>
          <w:rFonts w:eastAsia="Times New Roman" w:cstheme="minorHAnsi"/>
          <w:color w:val="444444"/>
          <w:kern w:val="36"/>
          <w:sz w:val="28"/>
          <w:szCs w:val="28"/>
          <w:lang w:val="ru-RU" w:eastAsia="ru-RU" w:bidi="ar-SA"/>
        </w:rPr>
      </w:pPr>
    </w:p>
    <w:p w:rsidR="0030746F" w:rsidRPr="00267EAD" w:rsidRDefault="00267EAD" w:rsidP="00267EAD">
      <w:pPr>
        <w:shd w:val="clear" w:color="auto" w:fill="FFFFFF"/>
        <w:spacing w:after="240"/>
        <w:ind w:left="3969"/>
        <w:jc w:val="both"/>
        <w:textAlignment w:val="baseline"/>
        <w:outlineLvl w:val="1"/>
        <w:rPr>
          <w:rFonts w:eastAsia="Times New Roman" w:cstheme="minorHAnsi"/>
          <w:color w:val="000000" w:themeColor="text1"/>
          <w:sz w:val="28"/>
          <w:szCs w:val="28"/>
          <w:lang w:val="ru-RU" w:eastAsia="ru-RU" w:bidi="ar-SA"/>
        </w:rPr>
      </w:pPr>
      <w:r>
        <w:rPr>
          <w:rFonts w:eastAsia="Times New Roman" w:cstheme="minorHAnsi"/>
          <w:bCs/>
          <w:color w:val="000000" w:themeColor="text1"/>
          <w:sz w:val="28"/>
          <w:szCs w:val="28"/>
          <w:lang w:val="ru-RU" w:eastAsia="ru-RU" w:bidi="ar-SA"/>
        </w:rPr>
        <w:t>«</w:t>
      </w:r>
      <w:r w:rsidR="0030746F" w:rsidRPr="00267EAD">
        <w:rPr>
          <w:rFonts w:eastAsia="Times New Roman" w:cstheme="minorHAnsi"/>
          <w:bCs/>
          <w:color w:val="000000" w:themeColor="text1"/>
          <w:sz w:val="28"/>
          <w:szCs w:val="28"/>
          <w:lang w:val="ru-RU" w:eastAsia="ru-RU" w:bidi="ar-SA"/>
        </w:rPr>
        <w:t xml:space="preserve">Об утверждении Положения "О комиссии по </w:t>
      </w:r>
      <w:proofErr w:type="gramStart"/>
      <w:r w:rsidR="0030746F" w:rsidRPr="00267EAD">
        <w:rPr>
          <w:rFonts w:eastAsia="Times New Roman" w:cstheme="minorHAnsi"/>
          <w:bCs/>
          <w:color w:val="000000" w:themeColor="text1"/>
          <w:sz w:val="28"/>
          <w:szCs w:val="28"/>
          <w:lang w:val="ru-RU" w:eastAsia="ru-RU" w:bidi="ar-SA"/>
        </w:rPr>
        <w:t>контролю за</w:t>
      </w:r>
      <w:proofErr w:type="gramEnd"/>
      <w:r w:rsidR="0030746F" w:rsidRPr="00267EAD">
        <w:rPr>
          <w:rFonts w:eastAsia="Times New Roman" w:cstheme="minorHAnsi"/>
          <w:bCs/>
          <w:color w:val="000000" w:themeColor="text1"/>
          <w:sz w:val="28"/>
          <w:szCs w:val="28"/>
          <w:lang w:val="ru-RU" w:eastAsia="ru-RU" w:bidi="ar-SA"/>
        </w:rPr>
        <w:t xml:space="preserve"> соблюдением лицами, замещающими муниципальные должности, ограничений, запретов, требований о предотвращении или об урегулировании конфликта интересов и исполнением обязанностей, возложенных на них законодательством в </w:t>
      </w:r>
      <w:r w:rsidR="002839C7">
        <w:rPr>
          <w:rFonts w:eastAsia="Times New Roman" w:cstheme="minorHAnsi"/>
          <w:bCs/>
          <w:color w:val="000000" w:themeColor="text1"/>
          <w:sz w:val="28"/>
          <w:szCs w:val="28"/>
          <w:lang w:val="ru-RU" w:eastAsia="ru-RU" w:bidi="ar-SA"/>
        </w:rPr>
        <w:t>сфере противодействия коррупции»</w:t>
      </w:r>
      <w:r w:rsidR="00116353">
        <w:rPr>
          <w:rFonts w:eastAsia="Times New Roman" w:cstheme="minorHAnsi"/>
          <w:bCs/>
          <w:color w:val="000000" w:themeColor="text1"/>
          <w:sz w:val="28"/>
          <w:szCs w:val="28"/>
          <w:lang w:val="ru-RU" w:eastAsia="ru-RU" w:bidi="ar-SA"/>
        </w:rPr>
        <w:t>.</w:t>
      </w:r>
    </w:p>
    <w:p w:rsidR="0030746F" w:rsidRPr="00267EAD" w:rsidRDefault="0030746F" w:rsidP="00267EAD">
      <w:pPr>
        <w:shd w:val="clear" w:color="auto" w:fill="FFFFFF"/>
        <w:ind w:firstLine="480"/>
        <w:jc w:val="both"/>
        <w:textAlignment w:val="baseline"/>
        <w:rPr>
          <w:rFonts w:ascii="Times New Roman" w:eastAsia="Times New Roman" w:hAnsi="Times New Roman"/>
          <w:color w:val="000000" w:themeColor="text1"/>
          <w:sz w:val="28"/>
          <w:szCs w:val="28"/>
          <w:lang w:val="ru-RU" w:eastAsia="ru-RU" w:bidi="ar-SA"/>
        </w:rPr>
      </w:pPr>
      <w:proofErr w:type="gramStart"/>
      <w:r w:rsidRPr="00267EAD">
        <w:rPr>
          <w:rFonts w:ascii="Times New Roman" w:eastAsia="Times New Roman" w:hAnsi="Times New Roman"/>
          <w:color w:val="000000" w:themeColor="text1"/>
          <w:sz w:val="28"/>
          <w:szCs w:val="28"/>
          <w:lang w:val="ru-RU" w:eastAsia="ru-RU" w:bidi="ar-SA"/>
        </w:rPr>
        <w:t>В соответствии с </w:t>
      </w:r>
      <w:hyperlink r:id="rId6" w:anchor="7D20K3" w:history="1">
        <w:r w:rsidRPr="00267EAD">
          <w:rPr>
            <w:rFonts w:ascii="Times New Roman" w:eastAsia="Times New Roman" w:hAnsi="Times New Roman"/>
            <w:color w:val="000000" w:themeColor="text1"/>
            <w:sz w:val="28"/>
            <w:szCs w:val="28"/>
            <w:lang w:val="ru-RU" w:eastAsia="ru-RU" w:bidi="ar-SA"/>
          </w:rPr>
          <w:t>Федеральным законом от 06.10.2003 N 131-ФЗ "Об общих принципах организации местного самоуправления в Российской Федерации"</w:t>
        </w:r>
      </w:hyperlink>
      <w:r w:rsidRPr="00267EAD">
        <w:rPr>
          <w:rFonts w:ascii="Times New Roman" w:eastAsia="Times New Roman" w:hAnsi="Times New Roman"/>
          <w:color w:val="000000" w:themeColor="text1"/>
          <w:sz w:val="28"/>
          <w:szCs w:val="28"/>
          <w:lang w:val="ru-RU" w:eastAsia="ru-RU" w:bidi="ar-SA"/>
        </w:rPr>
        <w:t>,  </w:t>
      </w:r>
      <w:hyperlink r:id="rId7" w:history="1">
        <w:r w:rsidRPr="00267EAD">
          <w:rPr>
            <w:rFonts w:ascii="Times New Roman" w:eastAsia="Times New Roman" w:hAnsi="Times New Roman"/>
            <w:color w:val="000000" w:themeColor="text1"/>
            <w:sz w:val="28"/>
            <w:szCs w:val="28"/>
            <w:lang w:val="ru-RU" w:eastAsia="ru-RU" w:bidi="ar-SA"/>
          </w:rPr>
          <w:t>Уставом Юстинского районного муниципального образования</w:t>
        </w:r>
      </w:hyperlink>
      <w:r w:rsidRPr="00267EAD">
        <w:rPr>
          <w:rFonts w:ascii="Times New Roman" w:eastAsia="Times New Roman" w:hAnsi="Times New Roman"/>
          <w:color w:val="000000" w:themeColor="text1"/>
          <w:sz w:val="28"/>
          <w:szCs w:val="28"/>
          <w:lang w:val="ru-RU" w:eastAsia="ru-RU" w:bidi="ar-SA"/>
        </w:rPr>
        <w:t xml:space="preserve">  Республики Калмыкия, Порядком уведомления лицами, замещающими муниципальные должности в Юстинском районном муниципальном образовании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Собранием депутатов Юстинского РМО РК от</w:t>
      </w:r>
      <w:proofErr w:type="gramEnd"/>
      <w:r w:rsidRPr="00267EAD">
        <w:rPr>
          <w:rFonts w:ascii="Times New Roman" w:eastAsia="Times New Roman" w:hAnsi="Times New Roman"/>
          <w:color w:val="000000" w:themeColor="text1"/>
          <w:sz w:val="28"/>
          <w:szCs w:val="28"/>
          <w:lang w:val="ru-RU" w:eastAsia="ru-RU" w:bidi="ar-SA"/>
        </w:rPr>
        <w:t xml:space="preserve"> </w:t>
      </w:r>
      <w:r w:rsidR="00602DC3">
        <w:rPr>
          <w:rFonts w:ascii="Times New Roman" w:eastAsia="Times New Roman" w:hAnsi="Times New Roman"/>
          <w:color w:val="000000" w:themeColor="text1"/>
          <w:sz w:val="28"/>
          <w:szCs w:val="28"/>
          <w:lang w:val="ru-RU" w:eastAsia="ru-RU" w:bidi="ar-SA"/>
        </w:rPr>
        <w:t xml:space="preserve">28 марта </w:t>
      </w:r>
      <w:r w:rsidRPr="00267EAD">
        <w:rPr>
          <w:rFonts w:ascii="Times New Roman" w:eastAsia="Times New Roman" w:hAnsi="Times New Roman"/>
          <w:color w:val="000000" w:themeColor="text1"/>
          <w:sz w:val="28"/>
          <w:szCs w:val="28"/>
          <w:lang w:val="ru-RU" w:eastAsia="ru-RU" w:bidi="ar-SA"/>
        </w:rPr>
        <w:t>2023г.</w:t>
      </w:r>
      <w:r w:rsidR="00602DC3">
        <w:rPr>
          <w:rFonts w:ascii="Times New Roman" w:eastAsia="Times New Roman" w:hAnsi="Times New Roman"/>
          <w:color w:val="000000" w:themeColor="text1"/>
          <w:sz w:val="28"/>
          <w:szCs w:val="28"/>
          <w:lang w:val="ru-RU" w:eastAsia="ru-RU" w:bidi="ar-SA"/>
        </w:rPr>
        <w:t xml:space="preserve"> №124</w:t>
      </w:r>
      <w:r w:rsidRPr="00267EAD">
        <w:rPr>
          <w:rFonts w:ascii="Times New Roman" w:eastAsia="Times New Roman" w:hAnsi="Times New Roman"/>
          <w:color w:val="000000" w:themeColor="text1"/>
          <w:sz w:val="28"/>
          <w:szCs w:val="28"/>
          <w:lang w:val="ru-RU" w:eastAsia="ru-RU" w:bidi="ar-SA"/>
        </w:rPr>
        <w:t xml:space="preserve">, Собрание депутатов Юстинского РМО РК  </w:t>
      </w:r>
    </w:p>
    <w:p w:rsidR="0030746F" w:rsidRPr="00267EAD" w:rsidRDefault="0030746F" w:rsidP="00267EAD">
      <w:pPr>
        <w:shd w:val="clear" w:color="auto" w:fill="FFFFFF"/>
        <w:ind w:firstLine="480"/>
        <w:textAlignment w:val="baseline"/>
        <w:rPr>
          <w:rFonts w:ascii="Times New Roman" w:eastAsia="Times New Roman" w:hAnsi="Times New Roman"/>
          <w:color w:val="000000" w:themeColor="text1"/>
          <w:sz w:val="28"/>
          <w:szCs w:val="28"/>
          <w:lang w:val="ru-RU" w:eastAsia="ru-RU" w:bidi="ar-SA"/>
        </w:rPr>
      </w:pPr>
      <w:r w:rsidRPr="00267EAD">
        <w:rPr>
          <w:rFonts w:ascii="Times New Roman" w:eastAsia="Times New Roman" w:hAnsi="Times New Roman"/>
          <w:color w:val="000000" w:themeColor="text1"/>
          <w:sz w:val="28"/>
          <w:szCs w:val="28"/>
          <w:lang w:val="ru-RU" w:eastAsia="ru-RU" w:bidi="ar-SA"/>
        </w:rPr>
        <w:t xml:space="preserve">                                                РЕШИЛО:</w:t>
      </w:r>
      <w:r w:rsidRPr="00267EAD">
        <w:rPr>
          <w:rFonts w:ascii="Times New Roman" w:eastAsia="Times New Roman" w:hAnsi="Times New Roman"/>
          <w:color w:val="000000" w:themeColor="text1"/>
          <w:sz w:val="28"/>
          <w:szCs w:val="28"/>
          <w:lang w:val="ru-RU" w:eastAsia="ru-RU" w:bidi="ar-SA"/>
        </w:rPr>
        <w:br/>
      </w:r>
    </w:p>
    <w:p w:rsidR="00C60AF0" w:rsidRPr="00267EAD" w:rsidRDefault="00267EAD" w:rsidP="00267EAD">
      <w:pPr>
        <w:shd w:val="clear" w:color="auto" w:fill="FFFFFF"/>
        <w:ind w:firstLine="709"/>
        <w:textAlignment w:val="baseline"/>
        <w:rPr>
          <w:rFonts w:ascii="Times New Roman" w:eastAsia="Times New Roman" w:hAnsi="Times New Roman"/>
          <w:color w:val="000000" w:themeColor="text1"/>
          <w:sz w:val="28"/>
          <w:szCs w:val="28"/>
          <w:lang w:val="ru-RU" w:eastAsia="ru-RU" w:bidi="ar-SA"/>
        </w:rPr>
      </w:pPr>
      <w:r>
        <w:rPr>
          <w:rFonts w:ascii="Times New Roman" w:eastAsia="Times New Roman" w:hAnsi="Times New Roman"/>
          <w:color w:val="000000" w:themeColor="text1"/>
          <w:sz w:val="28"/>
          <w:szCs w:val="28"/>
          <w:lang w:val="ru-RU" w:eastAsia="ru-RU" w:bidi="ar-SA"/>
        </w:rPr>
        <w:t>1.</w:t>
      </w:r>
      <w:r w:rsidR="0030746F" w:rsidRPr="00267EAD">
        <w:rPr>
          <w:rFonts w:ascii="Times New Roman" w:eastAsia="Times New Roman" w:hAnsi="Times New Roman"/>
          <w:color w:val="000000" w:themeColor="text1"/>
          <w:sz w:val="28"/>
          <w:szCs w:val="28"/>
          <w:lang w:val="ru-RU" w:eastAsia="ru-RU" w:bidi="ar-SA"/>
        </w:rPr>
        <w:t xml:space="preserve">Утвердить Положение "О комиссии по </w:t>
      </w:r>
      <w:proofErr w:type="gramStart"/>
      <w:r w:rsidR="0030746F" w:rsidRPr="00267EAD">
        <w:rPr>
          <w:rFonts w:ascii="Times New Roman" w:eastAsia="Times New Roman" w:hAnsi="Times New Roman"/>
          <w:color w:val="000000" w:themeColor="text1"/>
          <w:sz w:val="28"/>
          <w:szCs w:val="28"/>
          <w:lang w:val="ru-RU" w:eastAsia="ru-RU" w:bidi="ar-SA"/>
        </w:rPr>
        <w:t>контролю за</w:t>
      </w:r>
      <w:proofErr w:type="gramEnd"/>
      <w:r w:rsidR="0030746F" w:rsidRPr="00267EAD">
        <w:rPr>
          <w:rFonts w:ascii="Times New Roman" w:eastAsia="Times New Roman" w:hAnsi="Times New Roman"/>
          <w:color w:val="000000" w:themeColor="text1"/>
          <w:sz w:val="28"/>
          <w:szCs w:val="28"/>
          <w:lang w:val="ru-RU" w:eastAsia="ru-RU" w:bidi="ar-SA"/>
        </w:rPr>
        <w:t xml:space="preserve"> соблюдением лицами, замещающими муниципальные должности, ограничений, запретов, требований о предотвращении или об урегулировании конфликта интересов и исполнением обязанностей, возложенных на них законодательством в сфере противодействия коррупции" (Приложение</w:t>
      </w:r>
      <w:r w:rsidR="00C60AF0" w:rsidRPr="00267EAD">
        <w:rPr>
          <w:rFonts w:ascii="Times New Roman" w:eastAsia="Times New Roman" w:hAnsi="Times New Roman"/>
          <w:color w:val="000000" w:themeColor="text1"/>
          <w:sz w:val="28"/>
          <w:szCs w:val="28"/>
          <w:lang w:val="ru-RU" w:eastAsia="ru-RU" w:bidi="ar-SA"/>
        </w:rPr>
        <w:t xml:space="preserve"> №1</w:t>
      </w:r>
      <w:r w:rsidR="0030746F" w:rsidRPr="00267EAD">
        <w:rPr>
          <w:rFonts w:ascii="Times New Roman" w:eastAsia="Times New Roman" w:hAnsi="Times New Roman"/>
          <w:color w:val="000000" w:themeColor="text1"/>
          <w:sz w:val="28"/>
          <w:szCs w:val="28"/>
          <w:lang w:val="ru-RU" w:eastAsia="ru-RU" w:bidi="ar-SA"/>
        </w:rPr>
        <w:t>).</w:t>
      </w:r>
    </w:p>
    <w:p w:rsidR="0030746F" w:rsidRPr="00267EAD" w:rsidRDefault="00EA33D7" w:rsidP="00267EAD">
      <w:pPr>
        <w:shd w:val="clear" w:color="auto" w:fill="FFFFFF"/>
        <w:ind w:firstLine="709"/>
        <w:textAlignment w:val="baseline"/>
        <w:rPr>
          <w:rFonts w:ascii="Times New Roman" w:eastAsia="Times New Roman" w:hAnsi="Times New Roman"/>
          <w:color w:val="000000" w:themeColor="text1"/>
          <w:sz w:val="28"/>
          <w:szCs w:val="28"/>
          <w:lang w:val="ru-RU" w:eastAsia="ru-RU" w:bidi="ar-SA"/>
        </w:rPr>
      </w:pPr>
      <w:r w:rsidRPr="00267EAD">
        <w:rPr>
          <w:rFonts w:ascii="Times New Roman" w:eastAsia="Times New Roman" w:hAnsi="Times New Roman"/>
          <w:color w:val="000000" w:themeColor="text1"/>
          <w:sz w:val="28"/>
          <w:szCs w:val="28"/>
          <w:lang w:val="ru-RU" w:eastAsia="ru-RU" w:bidi="ar-SA"/>
        </w:rPr>
        <w:t xml:space="preserve"> </w:t>
      </w:r>
      <w:r w:rsidR="00267EAD">
        <w:rPr>
          <w:rFonts w:ascii="Times New Roman" w:eastAsia="Times New Roman" w:hAnsi="Times New Roman"/>
          <w:color w:val="000000" w:themeColor="text1"/>
          <w:sz w:val="28"/>
          <w:szCs w:val="28"/>
          <w:lang w:val="ru-RU" w:eastAsia="ru-RU" w:bidi="ar-SA"/>
        </w:rPr>
        <w:t>2.</w:t>
      </w:r>
      <w:r w:rsidR="0030746F" w:rsidRPr="00267EAD">
        <w:rPr>
          <w:rFonts w:ascii="Times New Roman" w:eastAsia="Times New Roman" w:hAnsi="Times New Roman"/>
          <w:color w:val="000000" w:themeColor="text1"/>
          <w:sz w:val="28"/>
          <w:szCs w:val="28"/>
          <w:lang w:val="ru-RU" w:eastAsia="ru-RU" w:bidi="ar-SA"/>
        </w:rPr>
        <w:t xml:space="preserve">Настоящее решение вступает в силу после его </w:t>
      </w:r>
      <w:r w:rsidRPr="00267EAD">
        <w:rPr>
          <w:rFonts w:ascii="Times New Roman" w:eastAsia="Times New Roman" w:hAnsi="Times New Roman"/>
          <w:color w:val="000000" w:themeColor="text1"/>
          <w:sz w:val="28"/>
          <w:szCs w:val="28"/>
          <w:lang w:val="ru-RU" w:eastAsia="ru-RU" w:bidi="ar-SA"/>
        </w:rPr>
        <w:t>подписания</w:t>
      </w:r>
      <w:r w:rsidR="0030746F" w:rsidRPr="00267EAD">
        <w:rPr>
          <w:rFonts w:ascii="Times New Roman" w:eastAsia="Times New Roman" w:hAnsi="Times New Roman"/>
          <w:color w:val="000000" w:themeColor="text1"/>
          <w:sz w:val="28"/>
          <w:szCs w:val="28"/>
          <w:lang w:val="ru-RU" w:eastAsia="ru-RU" w:bidi="ar-SA"/>
        </w:rPr>
        <w:t>.</w:t>
      </w:r>
      <w:r w:rsidR="0030746F" w:rsidRPr="00267EAD">
        <w:rPr>
          <w:rFonts w:ascii="Times New Roman" w:eastAsia="Times New Roman" w:hAnsi="Times New Roman"/>
          <w:color w:val="000000" w:themeColor="text1"/>
          <w:sz w:val="28"/>
          <w:szCs w:val="28"/>
          <w:lang w:val="ru-RU" w:eastAsia="ru-RU" w:bidi="ar-SA"/>
        </w:rPr>
        <w:br/>
      </w:r>
      <w:r w:rsidR="0030746F" w:rsidRPr="00267EAD">
        <w:rPr>
          <w:rFonts w:ascii="Times New Roman" w:eastAsia="Times New Roman" w:hAnsi="Times New Roman"/>
          <w:color w:val="000000" w:themeColor="text1"/>
          <w:sz w:val="28"/>
          <w:szCs w:val="28"/>
          <w:lang w:val="ru-RU" w:eastAsia="ru-RU" w:bidi="ar-SA"/>
        </w:rPr>
        <w:br/>
      </w:r>
    </w:p>
    <w:p w:rsidR="0030746F" w:rsidRPr="00267EAD" w:rsidRDefault="0030746F" w:rsidP="0030746F">
      <w:pPr>
        <w:shd w:val="clear" w:color="auto" w:fill="FFFFFF"/>
        <w:textAlignment w:val="baseline"/>
        <w:rPr>
          <w:rFonts w:ascii="Times New Roman" w:eastAsia="Times New Roman" w:hAnsi="Times New Roman"/>
          <w:color w:val="000000" w:themeColor="text1"/>
          <w:sz w:val="28"/>
          <w:szCs w:val="28"/>
          <w:lang w:val="ru-RU" w:eastAsia="ru-RU" w:bidi="ar-SA"/>
        </w:rPr>
      </w:pPr>
      <w:r w:rsidRPr="00267EAD">
        <w:rPr>
          <w:rFonts w:ascii="Times New Roman" w:eastAsia="Times New Roman" w:hAnsi="Times New Roman"/>
          <w:color w:val="000000" w:themeColor="text1"/>
          <w:sz w:val="28"/>
          <w:szCs w:val="28"/>
          <w:lang w:val="ru-RU" w:eastAsia="ru-RU" w:bidi="ar-SA"/>
        </w:rPr>
        <w:t>Председатель Собрания депутатов</w:t>
      </w:r>
    </w:p>
    <w:p w:rsidR="0030746F" w:rsidRPr="00267EAD" w:rsidRDefault="0030746F" w:rsidP="0030746F">
      <w:pPr>
        <w:shd w:val="clear" w:color="auto" w:fill="FFFFFF"/>
        <w:textAlignment w:val="baseline"/>
        <w:rPr>
          <w:rFonts w:ascii="Times New Roman" w:eastAsia="Times New Roman" w:hAnsi="Times New Roman"/>
          <w:color w:val="000000" w:themeColor="text1"/>
          <w:sz w:val="28"/>
          <w:szCs w:val="28"/>
          <w:lang w:val="ru-RU" w:eastAsia="ru-RU" w:bidi="ar-SA"/>
        </w:rPr>
      </w:pPr>
      <w:r w:rsidRPr="00267EAD">
        <w:rPr>
          <w:rFonts w:ascii="Times New Roman" w:eastAsia="Times New Roman" w:hAnsi="Times New Roman"/>
          <w:color w:val="000000" w:themeColor="text1"/>
          <w:sz w:val="28"/>
          <w:szCs w:val="28"/>
          <w:lang w:val="ru-RU" w:eastAsia="ru-RU" w:bidi="ar-SA"/>
        </w:rPr>
        <w:t xml:space="preserve">Юстинского районного муниципального                                                     </w:t>
      </w:r>
    </w:p>
    <w:p w:rsidR="0030746F" w:rsidRPr="00267EAD" w:rsidRDefault="0030746F" w:rsidP="0030746F">
      <w:pPr>
        <w:shd w:val="clear" w:color="auto" w:fill="FFFFFF"/>
        <w:textAlignment w:val="baseline"/>
        <w:rPr>
          <w:rFonts w:ascii="Times New Roman" w:eastAsia="Times New Roman" w:hAnsi="Times New Roman"/>
          <w:color w:val="000000" w:themeColor="text1"/>
          <w:sz w:val="28"/>
          <w:szCs w:val="28"/>
          <w:lang w:val="ru-RU" w:eastAsia="ru-RU" w:bidi="ar-SA"/>
        </w:rPr>
      </w:pPr>
      <w:r w:rsidRPr="00267EAD">
        <w:rPr>
          <w:rFonts w:ascii="Times New Roman" w:eastAsia="Times New Roman" w:hAnsi="Times New Roman"/>
          <w:color w:val="000000" w:themeColor="text1"/>
          <w:sz w:val="28"/>
          <w:szCs w:val="28"/>
          <w:lang w:val="ru-RU" w:eastAsia="ru-RU" w:bidi="ar-SA"/>
        </w:rPr>
        <w:t>образования Республики Калмыкия</w:t>
      </w:r>
      <w:r w:rsidR="00267EAD" w:rsidRPr="00267EAD">
        <w:rPr>
          <w:rFonts w:ascii="Times New Roman" w:eastAsia="Times New Roman" w:hAnsi="Times New Roman"/>
          <w:color w:val="000000" w:themeColor="text1"/>
          <w:sz w:val="28"/>
          <w:szCs w:val="28"/>
          <w:lang w:val="ru-RU" w:eastAsia="ru-RU" w:bidi="ar-SA"/>
        </w:rPr>
        <w:t xml:space="preserve"> </w:t>
      </w:r>
      <w:r w:rsidR="00267EAD">
        <w:rPr>
          <w:rFonts w:ascii="Times New Roman" w:eastAsia="Times New Roman" w:hAnsi="Times New Roman"/>
          <w:color w:val="000000" w:themeColor="text1"/>
          <w:sz w:val="28"/>
          <w:szCs w:val="28"/>
          <w:lang w:val="ru-RU" w:eastAsia="ru-RU" w:bidi="ar-SA"/>
        </w:rPr>
        <w:t xml:space="preserve">                                                </w:t>
      </w:r>
      <w:proofErr w:type="spellStart"/>
      <w:r w:rsidR="00267EAD" w:rsidRPr="00267EAD">
        <w:rPr>
          <w:rFonts w:ascii="Times New Roman" w:eastAsia="Times New Roman" w:hAnsi="Times New Roman"/>
          <w:color w:val="000000" w:themeColor="text1"/>
          <w:sz w:val="28"/>
          <w:szCs w:val="28"/>
          <w:lang w:val="ru-RU" w:eastAsia="ru-RU" w:bidi="ar-SA"/>
        </w:rPr>
        <w:t>Ф.Н.Хуцаев</w:t>
      </w:r>
      <w:proofErr w:type="spellEnd"/>
    </w:p>
    <w:p w:rsidR="0030746F" w:rsidRPr="00267EAD" w:rsidRDefault="0030746F" w:rsidP="0030746F">
      <w:pPr>
        <w:shd w:val="clear" w:color="auto" w:fill="FFFFFF"/>
        <w:spacing w:after="240"/>
        <w:jc w:val="right"/>
        <w:textAlignment w:val="baseline"/>
        <w:outlineLvl w:val="1"/>
        <w:rPr>
          <w:rFonts w:ascii="Times New Roman" w:eastAsia="Times New Roman" w:hAnsi="Times New Roman"/>
          <w:b/>
          <w:bCs/>
          <w:color w:val="000000" w:themeColor="text1"/>
          <w:sz w:val="28"/>
          <w:szCs w:val="28"/>
          <w:lang w:val="ru-RU" w:eastAsia="ru-RU" w:bidi="ar-SA"/>
        </w:rPr>
      </w:pPr>
    </w:p>
    <w:p w:rsidR="00670553" w:rsidRPr="00267EAD" w:rsidRDefault="00670553" w:rsidP="008F2FF1">
      <w:pPr>
        <w:shd w:val="clear" w:color="auto" w:fill="FFFFFF"/>
        <w:textAlignment w:val="baseline"/>
        <w:rPr>
          <w:rFonts w:ascii="Times New Roman" w:eastAsia="Times New Roman" w:hAnsi="Times New Roman"/>
          <w:color w:val="000000" w:themeColor="text1"/>
          <w:sz w:val="28"/>
          <w:szCs w:val="28"/>
          <w:lang w:val="ru-RU" w:eastAsia="ru-RU" w:bidi="ar-SA"/>
        </w:rPr>
      </w:pPr>
    </w:p>
    <w:p w:rsidR="00F42C05" w:rsidRDefault="00670553" w:rsidP="00670553">
      <w:pPr>
        <w:shd w:val="clear" w:color="auto" w:fill="FFFFFF"/>
        <w:jc w:val="right"/>
        <w:textAlignment w:val="baseline"/>
        <w:outlineLvl w:val="1"/>
        <w:rPr>
          <w:rFonts w:ascii="Times New Roman" w:eastAsia="Times New Roman" w:hAnsi="Times New Roman"/>
          <w:bCs/>
          <w:color w:val="444444"/>
          <w:lang w:val="ru-RU" w:eastAsia="ru-RU" w:bidi="ar-SA"/>
        </w:rPr>
      </w:pPr>
      <w:r w:rsidRPr="00267EAD">
        <w:rPr>
          <w:rFonts w:ascii="Times New Roman" w:eastAsia="Times New Roman" w:hAnsi="Times New Roman"/>
          <w:b/>
          <w:bCs/>
          <w:color w:val="000000" w:themeColor="text1"/>
          <w:sz w:val="28"/>
          <w:szCs w:val="28"/>
          <w:lang w:val="ru-RU" w:eastAsia="ru-RU" w:bidi="ar-SA"/>
        </w:rPr>
        <w:lastRenderedPageBreak/>
        <w:br/>
      </w:r>
      <w:r w:rsidRPr="00F42C05">
        <w:rPr>
          <w:rFonts w:ascii="Times New Roman" w:eastAsia="Times New Roman" w:hAnsi="Times New Roman"/>
          <w:b/>
          <w:bCs/>
          <w:color w:val="444444"/>
          <w:lang w:val="ru-RU" w:eastAsia="ru-RU" w:bidi="ar-SA"/>
        </w:rPr>
        <w:br/>
      </w:r>
    </w:p>
    <w:p w:rsidR="00F42C05" w:rsidRDefault="00F42C05" w:rsidP="00670553">
      <w:pPr>
        <w:shd w:val="clear" w:color="auto" w:fill="FFFFFF"/>
        <w:jc w:val="right"/>
        <w:textAlignment w:val="baseline"/>
        <w:outlineLvl w:val="1"/>
        <w:rPr>
          <w:rFonts w:ascii="Times New Roman" w:eastAsia="Times New Roman" w:hAnsi="Times New Roman"/>
          <w:bCs/>
          <w:color w:val="444444"/>
          <w:lang w:val="ru-RU" w:eastAsia="ru-RU" w:bidi="ar-SA"/>
        </w:rPr>
      </w:pPr>
    </w:p>
    <w:p w:rsidR="00670553" w:rsidRPr="00267EAD" w:rsidRDefault="00670553" w:rsidP="00670553">
      <w:pPr>
        <w:shd w:val="clear" w:color="auto" w:fill="FFFFFF"/>
        <w:jc w:val="right"/>
        <w:textAlignment w:val="baseline"/>
        <w:outlineLvl w:val="1"/>
        <w:rPr>
          <w:rFonts w:ascii="Times New Roman" w:eastAsia="Times New Roman" w:hAnsi="Times New Roman"/>
          <w:bCs/>
          <w:color w:val="000000" w:themeColor="text1"/>
          <w:lang w:val="ru-RU" w:eastAsia="ru-RU" w:bidi="ar-SA"/>
        </w:rPr>
      </w:pPr>
      <w:r w:rsidRPr="00267EAD">
        <w:rPr>
          <w:rFonts w:ascii="Times New Roman" w:eastAsia="Times New Roman" w:hAnsi="Times New Roman"/>
          <w:bCs/>
          <w:color w:val="000000" w:themeColor="text1"/>
          <w:lang w:val="ru-RU" w:eastAsia="ru-RU" w:bidi="ar-SA"/>
        </w:rPr>
        <w:t>Приложение</w:t>
      </w:r>
      <w:r w:rsidR="00C60AF0" w:rsidRPr="00267EAD">
        <w:rPr>
          <w:rFonts w:ascii="Times New Roman" w:eastAsia="Times New Roman" w:hAnsi="Times New Roman"/>
          <w:bCs/>
          <w:color w:val="000000" w:themeColor="text1"/>
          <w:lang w:val="ru-RU" w:eastAsia="ru-RU" w:bidi="ar-SA"/>
        </w:rPr>
        <w:t xml:space="preserve"> №1</w:t>
      </w:r>
      <w:r w:rsidRPr="00267EAD">
        <w:rPr>
          <w:rFonts w:ascii="Times New Roman" w:eastAsia="Times New Roman" w:hAnsi="Times New Roman"/>
          <w:bCs/>
          <w:color w:val="000000" w:themeColor="text1"/>
          <w:lang w:val="ru-RU" w:eastAsia="ru-RU" w:bidi="ar-SA"/>
        </w:rPr>
        <w:br/>
        <w:t>к решению Собрания депутатов</w:t>
      </w:r>
    </w:p>
    <w:p w:rsidR="00670553" w:rsidRPr="00267EAD" w:rsidRDefault="00670553" w:rsidP="00670553">
      <w:pPr>
        <w:shd w:val="clear" w:color="auto" w:fill="FFFFFF"/>
        <w:jc w:val="right"/>
        <w:textAlignment w:val="baseline"/>
        <w:outlineLvl w:val="1"/>
        <w:rPr>
          <w:rFonts w:ascii="Times New Roman" w:eastAsia="Times New Roman" w:hAnsi="Times New Roman"/>
          <w:bCs/>
          <w:color w:val="000000" w:themeColor="text1"/>
          <w:lang w:val="ru-RU" w:eastAsia="ru-RU" w:bidi="ar-SA"/>
        </w:rPr>
      </w:pPr>
      <w:r w:rsidRPr="00267EAD">
        <w:rPr>
          <w:rFonts w:ascii="Times New Roman" w:eastAsia="Times New Roman" w:hAnsi="Times New Roman"/>
          <w:bCs/>
          <w:color w:val="000000" w:themeColor="text1"/>
          <w:lang w:val="ru-RU" w:eastAsia="ru-RU" w:bidi="ar-SA"/>
        </w:rPr>
        <w:t xml:space="preserve">Юстинского районного </w:t>
      </w:r>
    </w:p>
    <w:p w:rsidR="00670553" w:rsidRPr="00267EAD" w:rsidRDefault="00F42C05" w:rsidP="00670553">
      <w:pPr>
        <w:shd w:val="clear" w:color="auto" w:fill="FFFFFF"/>
        <w:jc w:val="right"/>
        <w:textAlignment w:val="baseline"/>
        <w:outlineLvl w:val="1"/>
        <w:rPr>
          <w:rFonts w:ascii="Times New Roman" w:eastAsia="Times New Roman" w:hAnsi="Times New Roman"/>
          <w:bCs/>
          <w:color w:val="000000" w:themeColor="text1"/>
          <w:lang w:val="ru-RU" w:eastAsia="ru-RU" w:bidi="ar-SA"/>
        </w:rPr>
      </w:pPr>
      <w:r w:rsidRPr="00267EAD">
        <w:rPr>
          <w:rFonts w:ascii="Times New Roman" w:eastAsia="Times New Roman" w:hAnsi="Times New Roman"/>
          <w:bCs/>
          <w:color w:val="000000" w:themeColor="text1"/>
          <w:lang w:val="ru-RU" w:eastAsia="ru-RU" w:bidi="ar-SA"/>
        </w:rPr>
        <w:t>м</w:t>
      </w:r>
      <w:r w:rsidR="00670553" w:rsidRPr="00267EAD">
        <w:rPr>
          <w:rFonts w:ascii="Times New Roman" w:eastAsia="Times New Roman" w:hAnsi="Times New Roman"/>
          <w:bCs/>
          <w:color w:val="000000" w:themeColor="text1"/>
          <w:lang w:val="ru-RU" w:eastAsia="ru-RU" w:bidi="ar-SA"/>
        </w:rPr>
        <w:t xml:space="preserve">униципального образования </w:t>
      </w:r>
    </w:p>
    <w:p w:rsidR="00670553" w:rsidRPr="00267EAD" w:rsidRDefault="00670553" w:rsidP="00670553">
      <w:pPr>
        <w:shd w:val="clear" w:color="auto" w:fill="FFFFFF"/>
        <w:jc w:val="right"/>
        <w:textAlignment w:val="baseline"/>
        <w:outlineLvl w:val="1"/>
        <w:rPr>
          <w:rFonts w:ascii="Times New Roman" w:eastAsia="Times New Roman" w:hAnsi="Times New Roman"/>
          <w:bCs/>
          <w:color w:val="000000" w:themeColor="text1"/>
          <w:lang w:val="ru-RU" w:eastAsia="ru-RU" w:bidi="ar-SA"/>
        </w:rPr>
      </w:pPr>
      <w:r w:rsidRPr="00267EAD">
        <w:rPr>
          <w:rFonts w:ascii="Times New Roman" w:eastAsia="Times New Roman" w:hAnsi="Times New Roman"/>
          <w:bCs/>
          <w:color w:val="000000" w:themeColor="text1"/>
          <w:lang w:val="ru-RU" w:eastAsia="ru-RU" w:bidi="ar-SA"/>
        </w:rPr>
        <w:t>Республики Калмыкия</w:t>
      </w:r>
      <w:r w:rsidRPr="00267EAD">
        <w:rPr>
          <w:rFonts w:ascii="Times New Roman" w:eastAsia="Times New Roman" w:hAnsi="Times New Roman"/>
          <w:bCs/>
          <w:color w:val="000000" w:themeColor="text1"/>
          <w:lang w:val="ru-RU" w:eastAsia="ru-RU" w:bidi="ar-SA"/>
        </w:rPr>
        <w:br/>
        <w:t xml:space="preserve">от </w:t>
      </w:r>
      <w:r w:rsidR="00267EAD" w:rsidRPr="00267EAD">
        <w:rPr>
          <w:rFonts w:ascii="Times New Roman" w:eastAsia="Times New Roman" w:hAnsi="Times New Roman"/>
          <w:bCs/>
          <w:color w:val="000000" w:themeColor="text1"/>
          <w:lang w:val="ru-RU" w:eastAsia="ru-RU" w:bidi="ar-SA"/>
        </w:rPr>
        <w:t>«</w:t>
      </w:r>
      <w:r w:rsidR="00C82FE9">
        <w:rPr>
          <w:rFonts w:ascii="Times New Roman" w:eastAsia="Times New Roman" w:hAnsi="Times New Roman"/>
          <w:bCs/>
          <w:color w:val="000000" w:themeColor="text1"/>
          <w:lang w:val="ru-RU" w:eastAsia="ru-RU" w:bidi="ar-SA"/>
        </w:rPr>
        <w:t>28</w:t>
      </w:r>
      <w:r w:rsidR="00267EAD" w:rsidRPr="00267EAD">
        <w:rPr>
          <w:rFonts w:ascii="Times New Roman" w:eastAsia="Times New Roman" w:hAnsi="Times New Roman"/>
          <w:bCs/>
          <w:color w:val="000000" w:themeColor="text1"/>
          <w:lang w:val="ru-RU" w:eastAsia="ru-RU" w:bidi="ar-SA"/>
        </w:rPr>
        <w:t xml:space="preserve">» марта </w:t>
      </w:r>
      <w:r w:rsidRPr="00267EAD">
        <w:rPr>
          <w:rFonts w:ascii="Times New Roman" w:eastAsia="Times New Roman" w:hAnsi="Times New Roman"/>
          <w:bCs/>
          <w:color w:val="000000" w:themeColor="text1"/>
          <w:lang w:val="ru-RU" w:eastAsia="ru-RU" w:bidi="ar-SA"/>
        </w:rPr>
        <w:t>2023г. №</w:t>
      </w:r>
      <w:r w:rsidR="002F04B7">
        <w:rPr>
          <w:rFonts w:ascii="Times New Roman" w:eastAsia="Times New Roman" w:hAnsi="Times New Roman"/>
          <w:bCs/>
          <w:color w:val="000000" w:themeColor="text1"/>
          <w:lang w:val="ru-RU" w:eastAsia="ru-RU" w:bidi="ar-SA"/>
        </w:rPr>
        <w:t>124</w:t>
      </w:r>
    </w:p>
    <w:p w:rsidR="00267EAD" w:rsidRDefault="00670553" w:rsidP="00267EAD">
      <w:pPr>
        <w:shd w:val="clear" w:color="auto" w:fill="FFFFFF"/>
        <w:jc w:val="center"/>
        <w:textAlignment w:val="baseline"/>
        <w:rPr>
          <w:rFonts w:ascii="Times New Roman" w:eastAsia="Times New Roman" w:hAnsi="Times New Roman"/>
          <w:b/>
          <w:bCs/>
          <w:color w:val="000000" w:themeColor="text1"/>
          <w:lang w:val="ru-RU" w:eastAsia="ru-RU" w:bidi="ar-SA"/>
        </w:rPr>
      </w:pPr>
      <w:r w:rsidRPr="00267EAD">
        <w:rPr>
          <w:rFonts w:ascii="Times New Roman" w:eastAsia="Times New Roman" w:hAnsi="Times New Roman"/>
          <w:b/>
          <w:bCs/>
          <w:color w:val="000000" w:themeColor="text1"/>
          <w:lang w:val="ru-RU" w:eastAsia="ru-RU" w:bidi="ar-SA"/>
        </w:rPr>
        <w:br/>
      </w:r>
      <w:r w:rsidRPr="00267EAD">
        <w:rPr>
          <w:rFonts w:ascii="Times New Roman" w:eastAsia="Times New Roman" w:hAnsi="Times New Roman"/>
          <w:b/>
          <w:bCs/>
          <w:color w:val="000000" w:themeColor="text1"/>
          <w:lang w:val="ru-RU" w:eastAsia="ru-RU" w:bidi="ar-SA"/>
        </w:rPr>
        <w:br/>
        <w:t>ПОЛОЖЕНИЕ</w:t>
      </w:r>
    </w:p>
    <w:p w:rsidR="00670553" w:rsidRPr="00267EAD" w:rsidRDefault="00670553" w:rsidP="00267EAD">
      <w:pPr>
        <w:shd w:val="clear" w:color="auto" w:fill="FFFFFF"/>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b/>
          <w:bCs/>
          <w:color w:val="000000" w:themeColor="text1"/>
          <w:lang w:val="ru-RU" w:eastAsia="ru-RU" w:bidi="ar-SA"/>
        </w:rPr>
        <w:t>"</w:t>
      </w:r>
      <w:r w:rsidRPr="00267EAD">
        <w:rPr>
          <w:rFonts w:ascii="Times New Roman" w:eastAsia="Times New Roman" w:hAnsi="Times New Roman"/>
          <w:color w:val="000000" w:themeColor="text1"/>
          <w:lang w:val="ru-RU" w:eastAsia="ru-RU" w:bidi="ar-SA"/>
        </w:rPr>
        <w:t xml:space="preserve">О КОМИССИИ ПО </w:t>
      </w:r>
      <w:proofErr w:type="gramStart"/>
      <w:r w:rsidRPr="00267EAD">
        <w:rPr>
          <w:rFonts w:ascii="Times New Roman" w:eastAsia="Times New Roman" w:hAnsi="Times New Roman"/>
          <w:color w:val="000000" w:themeColor="text1"/>
          <w:lang w:val="ru-RU" w:eastAsia="ru-RU" w:bidi="ar-SA"/>
        </w:rPr>
        <w:t>КОНТРОЛЮ ЗА</w:t>
      </w:r>
      <w:proofErr w:type="gramEnd"/>
      <w:r w:rsidRPr="00267EAD">
        <w:rPr>
          <w:rFonts w:ascii="Times New Roman" w:eastAsia="Times New Roman" w:hAnsi="Times New Roman"/>
          <w:color w:val="000000" w:themeColor="text1"/>
          <w:lang w:val="ru-RU" w:eastAsia="ru-RU" w:bidi="ar-SA"/>
        </w:rPr>
        <w:t xml:space="preserve"> СОБЛЮДЕНИЕМ ЛИЦАМИ, ЗАМЕЩАЮЩИМИ МУНИЦИПАЛЬНЫЕ ДОЛЖНОСТИ, ОГРАНИЧЕНИЙ, ЗАПРЕТОВ, ТРЕБОВАНИЙ О ПРЕДОТВРАЩЕНИИ ИЛИ ОБ УРЕГУЛИРОВАНИИ КОНФЛИКТА ИНТЕРЕСОВ И ИСПОЛНЕНИЕМ ОБЯЗАННОСТЕЙ, ВОЗЛОЖЕННЫХ НА НИХ ЗАКОНОДАТЕЛЬСТВОМ В СФЕРЕ ПРОТИВОДЕЙСТВИЯ КОРРУПЦИИ"</w:t>
      </w:r>
    </w:p>
    <w:p w:rsidR="00670553" w:rsidRPr="00267EAD" w:rsidRDefault="00670553" w:rsidP="00267EAD">
      <w:pPr>
        <w:shd w:val="clear" w:color="auto" w:fill="FFFFFF"/>
        <w:spacing w:line="240" w:lineRule="atLeast"/>
        <w:jc w:val="center"/>
        <w:textAlignment w:val="baseline"/>
        <w:outlineLvl w:val="2"/>
        <w:rPr>
          <w:rFonts w:ascii="Times New Roman" w:eastAsia="Times New Roman" w:hAnsi="Times New Roman"/>
          <w:b/>
          <w:bCs/>
          <w:color w:val="000000" w:themeColor="text1"/>
          <w:lang w:val="ru-RU" w:eastAsia="ru-RU" w:bidi="ar-SA"/>
        </w:rPr>
      </w:pPr>
      <w:r w:rsidRPr="00267EAD">
        <w:rPr>
          <w:rFonts w:ascii="Times New Roman" w:eastAsia="Times New Roman" w:hAnsi="Times New Roman"/>
          <w:b/>
          <w:bCs/>
          <w:color w:val="000000" w:themeColor="text1"/>
          <w:lang w:val="ru-RU" w:eastAsia="ru-RU" w:bidi="ar-SA"/>
        </w:rPr>
        <w:t>1. Общие положения</w:t>
      </w: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 xml:space="preserve">1.1. Настоящим Положением определяется порядок формирования и работы комиссии по </w:t>
      </w:r>
      <w:proofErr w:type="gramStart"/>
      <w:r w:rsidRPr="00267EAD">
        <w:rPr>
          <w:rFonts w:ascii="Times New Roman" w:eastAsia="Times New Roman" w:hAnsi="Times New Roman"/>
          <w:color w:val="000000" w:themeColor="text1"/>
          <w:lang w:val="ru-RU" w:eastAsia="ru-RU" w:bidi="ar-SA"/>
        </w:rPr>
        <w:t>контролю за</w:t>
      </w:r>
      <w:proofErr w:type="gramEnd"/>
      <w:r w:rsidRPr="00267EAD">
        <w:rPr>
          <w:rFonts w:ascii="Times New Roman" w:eastAsia="Times New Roman" w:hAnsi="Times New Roman"/>
          <w:color w:val="000000" w:themeColor="text1"/>
          <w:lang w:val="ru-RU" w:eastAsia="ru-RU" w:bidi="ar-SA"/>
        </w:rPr>
        <w:t xml:space="preserve"> соблюдением лицами, замещающими муниципальные должности, ограничений, запретов, требований о предотвращении или об урегулировании конфликта интересов и исполнением обязанностей, возложенных на них законодательством в сфере противодействия коррупции (далее - комиссия).</w:t>
      </w:r>
    </w:p>
    <w:p w:rsidR="00670553" w:rsidRPr="00267EAD" w:rsidRDefault="00670553" w:rsidP="00267EAD">
      <w:pPr>
        <w:shd w:val="clear" w:color="auto" w:fill="FFFFFF"/>
        <w:jc w:val="both"/>
        <w:textAlignment w:val="baseline"/>
        <w:rPr>
          <w:rFonts w:ascii="Times New Roman" w:eastAsia="Times New Roman" w:hAnsi="Times New Roman"/>
          <w:color w:val="000000" w:themeColor="text1"/>
          <w:lang w:val="ru-RU" w:eastAsia="ru-RU" w:bidi="ar-SA"/>
        </w:rPr>
      </w:pP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1.2. Комиссия в своей деятельности руководствуется </w:t>
      </w:r>
      <w:hyperlink r:id="rId8" w:history="1">
        <w:r w:rsidRPr="00267EAD">
          <w:rPr>
            <w:rFonts w:ascii="Times New Roman" w:eastAsia="Times New Roman" w:hAnsi="Times New Roman"/>
            <w:color w:val="000000" w:themeColor="text1"/>
            <w:u w:val="single"/>
            <w:lang w:val="ru-RU" w:eastAsia="ru-RU" w:bidi="ar-SA"/>
          </w:rPr>
          <w:t>Конституцией Российской Федерации</w:t>
        </w:r>
      </w:hyperlink>
      <w:r w:rsidRPr="00267EAD">
        <w:rPr>
          <w:rFonts w:ascii="Times New Roman" w:eastAsia="Times New Roman" w:hAnsi="Times New Roman"/>
          <w:color w:val="000000" w:themeColor="text1"/>
          <w:lang w:val="ru-RU" w:eastAsia="ru-RU" w:bidi="ar-SA"/>
        </w:rPr>
        <w:t>,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Республики Калмыкия, нормативными правовыми актами Юстинского районного муниципального образования Республики Калмыкия (далее – Юстинского РМО РК) и настоящим Положением.</w:t>
      </w:r>
    </w:p>
    <w:p w:rsidR="00670553" w:rsidRPr="00267EAD" w:rsidRDefault="00670553" w:rsidP="00267EAD">
      <w:pPr>
        <w:shd w:val="clear" w:color="auto" w:fill="FFFFFF"/>
        <w:jc w:val="both"/>
        <w:textAlignment w:val="baseline"/>
        <w:rPr>
          <w:rFonts w:ascii="Times New Roman" w:eastAsia="Times New Roman" w:hAnsi="Times New Roman"/>
          <w:color w:val="000000" w:themeColor="text1"/>
          <w:lang w:val="ru-RU" w:eastAsia="ru-RU" w:bidi="ar-SA"/>
        </w:rPr>
      </w:pPr>
    </w:p>
    <w:p w:rsidR="00670553" w:rsidRPr="00267EAD" w:rsidRDefault="009516ED" w:rsidP="00267EAD">
      <w:pPr>
        <w:shd w:val="clear" w:color="auto" w:fill="FFFFFF"/>
        <w:ind w:firstLine="480"/>
        <w:jc w:val="both"/>
        <w:textAlignment w:val="baseline"/>
        <w:rPr>
          <w:rFonts w:ascii="Times New Roman" w:eastAsia="Times New Roman" w:hAnsi="Times New Roman"/>
          <w:b/>
          <w:bCs/>
          <w:color w:val="000000" w:themeColor="text1"/>
          <w:lang w:val="ru-RU" w:eastAsia="ru-RU" w:bidi="ar-SA"/>
        </w:rPr>
      </w:pPr>
      <w:r w:rsidRPr="00267EAD">
        <w:rPr>
          <w:rFonts w:ascii="Times New Roman" w:eastAsia="Times New Roman" w:hAnsi="Times New Roman"/>
          <w:b/>
          <w:bCs/>
          <w:color w:val="000000" w:themeColor="text1"/>
          <w:lang w:val="ru-RU" w:eastAsia="ru-RU" w:bidi="ar-SA"/>
        </w:rPr>
        <w:t xml:space="preserve">                   </w:t>
      </w:r>
      <w:r w:rsidR="00267EAD">
        <w:rPr>
          <w:rFonts w:ascii="Times New Roman" w:eastAsia="Times New Roman" w:hAnsi="Times New Roman"/>
          <w:b/>
          <w:bCs/>
          <w:color w:val="000000" w:themeColor="text1"/>
          <w:lang w:val="ru-RU" w:eastAsia="ru-RU" w:bidi="ar-SA"/>
        </w:rPr>
        <w:t xml:space="preserve">                             </w:t>
      </w:r>
      <w:r w:rsidRPr="00267EAD">
        <w:rPr>
          <w:rFonts w:ascii="Times New Roman" w:eastAsia="Times New Roman" w:hAnsi="Times New Roman"/>
          <w:b/>
          <w:bCs/>
          <w:color w:val="000000" w:themeColor="text1"/>
          <w:lang w:val="ru-RU" w:eastAsia="ru-RU" w:bidi="ar-SA"/>
        </w:rPr>
        <w:t xml:space="preserve">   </w:t>
      </w:r>
      <w:r w:rsidR="00670553" w:rsidRPr="00267EAD">
        <w:rPr>
          <w:rFonts w:ascii="Times New Roman" w:eastAsia="Times New Roman" w:hAnsi="Times New Roman"/>
          <w:b/>
          <w:bCs/>
          <w:color w:val="000000" w:themeColor="text1"/>
          <w:lang w:val="ru-RU" w:eastAsia="ru-RU" w:bidi="ar-SA"/>
        </w:rPr>
        <w:t>2. Задачи и функции комиссии</w:t>
      </w:r>
    </w:p>
    <w:p w:rsidR="00670553" w:rsidRPr="00267EAD" w:rsidRDefault="00670553" w:rsidP="00267EAD">
      <w:pPr>
        <w:shd w:val="clear" w:color="auto" w:fill="FFFFFF"/>
        <w:jc w:val="both"/>
        <w:textAlignment w:val="baseline"/>
        <w:rPr>
          <w:rFonts w:ascii="Times New Roman" w:eastAsia="Times New Roman" w:hAnsi="Times New Roman"/>
          <w:color w:val="000000" w:themeColor="text1"/>
          <w:lang w:val="ru-RU" w:eastAsia="ru-RU" w:bidi="ar-SA"/>
        </w:rPr>
      </w:pP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2.1. Основными задачами комиссии является содействие Собранию депутатов Юстинского РМО РК:</w:t>
      </w: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1) в обеспечении соблюдения лицами, замещающими муниципальные должности,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w:t>
      </w:r>
      <w:hyperlink r:id="rId9" w:anchor="7D20K3" w:history="1">
        <w:r w:rsidRPr="00267EAD">
          <w:rPr>
            <w:rFonts w:ascii="Times New Roman" w:eastAsia="Times New Roman" w:hAnsi="Times New Roman"/>
            <w:color w:val="000000" w:themeColor="text1"/>
            <w:u w:val="single"/>
            <w:lang w:val="ru-RU" w:eastAsia="ru-RU" w:bidi="ar-SA"/>
          </w:rPr>
          <w:t>Федеральным законом от 25.12.2008 N 273-ФЗ "О противодействии коррупции"</w:t>
        </w:r>
      </w:hyperlink>
      <w:r w:rsidRPr="00267EAD">
        <w:rPr>
          <w:rFonts w:ascii="Times New Roman" w:eastAsia="Times New Roman" w:hAnsi="Times New Roman"/>
          <w:color w:val="000000" w:themeColor="text1"/>
          <w:lang w:val="ru-RU" w:eastAsia="ru-RU" w:bidi="ar-SA"/>
        </w:rPr>
        <w:t> и другими федеральными законами;</w:t>
      </w: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2) в осуществлении в Собрании депутатов Юстинского РМО РК мер по предупреждению коррупции.</w:t>
      </w: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2.2. Для выполнения возложенных задач комиссия осуществляет следующие функции:</w:t>
      </w: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1) проводит проверки по поступившим уведомлениям о возникновении личной заинтересованности при осуществлении своих полномочий, которая приводит или может привести к конфликту интересов.</w:t>
      </w:r>
    </w:p>
    <w:p w:rsidR="00670553" w:rsidRPr="00267EAD" w:rsidRDefault="00D44681"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2) рассматривает</w:t>
      </w:r>
      <w:r w:rsidR="00670553" w:rsidRPr="00267EAD">
        <w:rPr>
          <w:rFonts w:ascii="Times New Roman" w:eastAsia="Times New Roman" w:hAnsi="Times New Roman"/>
          <w:color w:val="000000" w:themeColor="text1"/>
          <w:lang w:val="ru-RU" w:eastAsia="ru-RU" w:bidi="ar-SA"/>
        </w:rPr>
        <w:t xml:space="preserve"> предложения, касающиеся обеспечения соблюдения лицами, замещающими муниципальные должности, ограничений, запретов, требований о предотвращении или урегулировании конфликта интересов и исполнения обязанностей, которые установлены </w:t>
      </w:r>
      <w:hyperlink r:id="rId10" w:anchor="7D20K3" w:history="1">
        <w:r w:rsidR="00670553" w:rsidRPr="00267EAD">
          <w:rPr>
            <w:rFonts w:ascii="Times New Roman" w:eastAsia="Times New Roman" w:hAnsi="Times New Roman"/>
            <w:color w:val="000000" w:themeColor="text1"/>
            <w:u w:val="single"/>
            <w:lang w:val="ru-RU" w:eastAsia="ru-RU" w:bidi="ar-SA"/>
          </w:rPr>
          <w:t xml:space="preserve">Федеральным законом от 25.12.2008 N 273-ФЗ "О противодействии </w:t>
        </w:r>
        <w:r w:rsidR="00670553" w:rsidRPr="00267EAD">
          <w:rPr>
            <w:rFonts w:ascii="Times New Roman" w:eastAsia="Times New Roman" w:hAnsi="Times New Roman"/>
            <w:color w:val="000000" w:themeColor="text1"/>
            <w:u w:val="single"/>
            <w:lang w:val="ru-RU" w:eastAsia="ru-RU" w:bidi="ar-SA"/>
          </w:rPr>
          <w:lastRenderedPageBreak/>
          <w:t>коррупции"</w:t>
        </w:r>
      </w:hyperlink>
      <w:r w:rsidR="00670553" w:rsidRPr="00267EAD">
        <w:rPr>
          <w:rFonts w:ascii="Times New Roman" w:eastAsia="Times New Roman" w:hAnsi="Times New Roman"/>
          <w:color w:val="000000" w:themeColor="text1"/>
          <w:lang w:val="ru-RU" w:eastAsia="ru-RU" w:bidi="ar-SA"/>
        </w:rPr>
        <w:t> и другими федеральными законами, либо осуществления в Собрании депутатов ЮРМО РК мер по предупреждению коррупции;</w:t>
      </w:r>
    </w:p>
    <w:p w:rsidR="00670553" w:rsidRPr="00267EAD" w:rsidRDefault="00670553" w:rsidP="00267EAD">
      <w:pPr>
        <w:shd w:val="clear" w:color="auto" w:fill="FFFFFF"/>
        <w:jc w:val="both"/>
        <w:textAlignment w:val="baseline"/>
        <w:rPr>
          <w:rFonts w:ascii="Times New Roman" w:eastAsia="Times New Roman" w:hAnsi="Times New Roman"/>
          <w:color w:val="000000" w:themeColor="text1"/>
          <w:lang w:val="ru-RU" w:eastAsia="ru-RU" w:bidi="ar-SA"/>
        </w:rPr>
      </w:pPr>
    </w:p>
    <w:p w:rsidR="00670553" w:rsidRPr="00267EAD" w:rsidRDefault="00670553" w:rsidP="00267EAD">
      <w:pPr>
        <w:shd w:val="clear" w:color="auto" w:fill="FFFFFF"/>
        <w:textAlignment w:val="baseline"/>
        <w:rPr>
          <w:rFonts w:ascii="Times New Roman" w:eastAsia="Times New Roman" w:hAnsi="Times New Roman"/>
          <w:b/>
          <w:bCs/>
          <w:color w:val="000000" w:themeColor="text1"/>
          <w:lang w:val="ru-RU" w:eastAsia="ru-RU" w:bidi="ar-SA"/>
        </w:rPr>
      </w:pPr>
      <w:r w:rsidRPr="00267EAD">
        <w:rPr>
          <w:rFonts w:ascii="Times New Roman" w:eastAsia="Times New Roman" w:hAnsi="Times New Roman"/>
          <w:color w:val="000000" w:themeColor="text1"/>
          <w:lang w:val="ru-RU" w:eastAsia="ru-RU" w:bidi="ar-SA"/>
        </w:rPr>
        <w:t>Комиссия не рассматривает сообщения о преступлениях и административных правонарушениях, а также анонимные обращения.</w:t>
      </w:r>
      <w:r w:rsidRPr="00267EAD">
        <w:rPr>
          <w:rFonts w:ascii="Times New Roman" w:eastAsia="Times New Roman" w:hAnsi="Times New Roman"/>
          <w:b/>
          <w:bCs/>
          <w:color w:val="000000" w:themeColor="text1"/>
          <w:lang w:val="ru-RU" w:eastAsia="ru-RU" w:bidi="ar-SA"/>
        </w:rPr>
        <w:br/>
      </w:r>
      <w:r w:rsidRPr="00267EAD">
        <w:rPr>
          <w:rFonts w:ascii="Times New Roman" w:eastAsia="Times New Roman" w:hAnsi="Times New Roman"/>
          <w:b/>
          <w:bCs/>
          <w:color w:val="000000" w:themeColor="text1"/>
          <w:lang w:val="ru-RU" w:eastAsia="ru-RU" w:bidi="ar-SA"/>
        </w:rPr>
        <w:br/>
      </w:r>
      <w:r w:rsidR="009516ED" w:rsidRPr="00267EAD">
        <w:rPr>
          <w:rFonts w:ascii="Times New Roman" w:eastAsia="Times New Roman" w:hAnsi="Times New Roman"/>
          <w:b/>
          <w:bCs/>
          <w:color w:val="000000" w:themeColor="text1"/>
          <w:lang w:val="ru-RU" w:eastAsia="ru-RU" w:bidi="ar-SA"/>
        </w:rPr>
        <w:t xml:space="preserve">                                                          </w:t>
      </w:r>
      <w:r w:rsidRPr="00267EAD">
        <w:rPr>
          <w:rFonts w:ascii="Times New Roman" w:eastAsia="Times New Roman" w:hAnsi="Times New Roman"/>
          <w:b/>
          <w:bCs/>
          <w:color w:val="000000" w:themeColor="text1"/>
          <w:lang w:val="ru-RU" w:eastAsia="ru-RU" w:bidi="ar-SA"/>
        </w:rPr>
        <w:t>3. Формирование комиссии</w:t>
      </w:r>
    </w:p>
    <w:p w:rsidR="00670553" w:rsidRPr="00267EAD" w:rsidRDefault="00670553" w:rsidP="00267EAD">
      <w:pPr>
        <w:shd w:val="clear" w:color="auto" w:fill="FFFFFF"/>
        <w:jc w:val="both"/>
        <w:textAlignment w:val="baseline"/>
        <w:rPr>
          <w:rFonts w:ascii="Times New Roman" w:eastAsia="Times New Roman" w:hAnsi="Times New Roman"/>
          <w:color w:val="000000" w:themeColor="text1"/>
          <w:lang w:val="ru-RU" w:eastAsia="ru-RU" w:bidi="ar-SA"/>
        </w:rPr>
      </w:pP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 xml:space="preserve">3.1. Комиссия создается </w:t>
      </w:r>
      <w:r w:rsidR="0078052F">
        <w:rPr>
          <w:rFonts w:ascii="Times New Roman" w:eastAsia="Times New Roman" w:hAnsi="Times New Roman"/>
          <w:color w:val="000000" w:themeColor="text1"/>
          <w:lang w:val="ru-RU" w:eastAsia="ru-RU" w:bidi="ar-SA"/>
        </w:rPr>
        <w:t xml:space="preserve">в количестве 5 человек </w:t>
      </w:r>
      <w:r w:rsidRPr="00267EAD">
        <w:rPr>
          <w:rFonts w:ascii="Times New Roman" w:eastAsia="Times New Roman" w:hAnsi="Times New Roman"/>
          <w:color w:val="000000" w:themeColor="text1"/>
          <w:lang w:val="ru-RU" w:eastAsia="ru-RU" w:bidi="ar-SA"/>
        </w:rPr>
        <w:t>из числа депутатов Собрания депутатов</w:t>
      </w:r>
      <w:r w:rsidR="0078052F">
        <w:rPr>
          <w:rFonts w:ascii="Times New Roman" w:eastAsia="Times New Roman" w:hAnsi="Times New Roman"/>
          <w:color w:val="000000" w:themeColor="text1"/>
          <w:lang w:val="ru-RU" w:eastAsia="ru-RU" w:bidi="ar-SA"/>
        </w:rPr>
        <w:t xml:space="preserve">, должностных лиц Администрации Юстинского районного муниципального образования Республики Калмыкия и представителя общественной организации </w:t>
      </w:r>
      <w:r w:rsidRPr="00267EAD">
        <w:rPr>
          <w:rFonts w:ascii="Times New Roman" w:eastAsia="Times New Roman" w:hAnsi="Times New Roman"/>
          <w:color w:val="000000" w:themeColor="text1"/>
          <w:lang w:val="ru-RU" w:eastAsia="ru-RU" w:bidi="ar-SA"/>
        </w:rPr>
        <w:t>на период полномочий Собрания депутатов.</w:t>
      </w: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3.2. Решение о создании комисс</w:t>
      </w:r>
      <w:proofErr w:type="gramStart"/>
      <w:r w:rsidRPr="00267EAD">
        <w:rPr>
          <w:rFonts w:ascii="Times New Roman" w:eastAsia="Times New Roman" w:hAnsi="Times New Roman"/>
          <w:color w:val="000000" w:themeColor="text1"/>
          <w:lang w:val="ru-RU" w:eastAsia="ru-RU" w:bidi="ar-SA"/>
        </w:rPr>
        <w:t>ии и ее</w:t>
      </w:r>
      <w:proofErr w:type="gramEnd"/>
      <w:r w:rsidRPr="00267EAD">
        <w:rPr>
          <w:rFonts w:ascii="Times New Roman" w:eastAsia="Times New Roman" w:hAnsi="Times New Roman"/>
          <w:color w:val="000000" w:themeColor="text1"/>
          <w:lang w:val="ru-RU" w:eastAsia="ru-RU" w:bidi="ar-SA"/>
        </w:rPr>
        <w:t xml:space="preserve"> персональном составе, в том числе о назначении председателя комиссии, заместителя председателя комиссии, секретаря комиссии, принимается Собранием депутатов большинством голосов от числа избранных депутатов и оформляется решением.</w:t>
      </w: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Все члены комиссии при принятии решений обладают равными правами.</w:t>
      </w: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3.3. В отсутствие председателя комиссии его обязанности исполняет заместитель председателя комиссии.</w:t>
      </w:r>
    </w:p>
    <w:p w:rsidR="00670553" w:rsidRPr="00267EAD" w:rsidRDefault="00670553" w:rsidP="00267EAD">
      <w:pPr>
        <w:shd w:val="clear" w:color="auto" w:fill="FFFFFF"/>
        <w:ind w:firstLine="480"/>
        <w:jc w:val="both"/>
        <w:textAlignment w:val="baseline"/>
        <w:rPr>
          <w:rFonts w:ascii="Times New Roman" w:eastAsia="Times New Roman" w:hAnsi="Times New Roman"/>
          <w:b/>
          <w:bCs/>
          <w:color w:val="000000" w:themeColor="text1"/>
          <w:lang w:val="ru-RU" w:eastAsia="ru-RU" w:bidi="ar-SA"/>
        </w:rPr>
      </w:pPr>
      <w:r w:rsidRPr="00267EAD">
        <w:rPr>
          <w:rFonts w:ascii="Times New Roman" w:eastAsia="Times New Roman" w:hAnsi="Times New Roman"/>
          <w:color w:val="000000" w:themeColor="text1"/>
          <w:lang w:val="ru-RU" w:eastAsia="ru-RU" w:bidi="ar-SA"/>
        </w:rPr>
        <w:t>3.4.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r w:rsidRPr="00267EAD">
        <w:rPr>
          <w:rFonts w:ascii="Times New Roman" w:eastAsia="Times New Roman" w:hAnsi="Times New Roman"/>
          <w:b/>
          <w:bCs/>
          <w:color w:val="000000" w:themeColor="text1"/>
          <w:lang w:val="ru-RU" w:eastAsia="ru-RU" w:bidi="ar-SA"/>
        </w:rPr>
        <w:br/>
      </w:r>
      <w:r w:rsidRPr="00267EAD">
        <w:rPr>
          <w:rFonts w:ascii="Times New Roman" w:eastAsia="Times New Roman" w:hAnsi="Times New Roman"/>
          <w:b/>
          <w:bCs/>
          <w:color w:val="000000" w:themeColor="text1"/>
          <w:lang w:val="ru-RU" w:eastAsia="ru-RU" w:bidi="ar-SA"/>
        </w:rPr>
        <w:br/>
      </w:r>
      <w:r w:rsidR="009516ED" w:rsidRPr="00267EAD">
        <w:rPr>
          <w:rFonts w:ascii="Times New Roman" w:eastAsia="Times New Roman" w:hAnsi="Times New Roman"/>
          <w:b/>
          <w:bCs/>
          <w:color w:val="000000" w:themeColor="text1"/>
          <w:lang w:val="ru-RU" w:eastAsia="ru-RU" w:bidi="ar-SA"/>
        </w:rPr>
        <w:t xml:space="preserve">                                                       </w:t>
      </w:r>
      <w:r w:rsidRPr="00267EAD">
        <w:rPr>
          <w:rFonts w:ascii="Times New Roman" w:eastAsia="Times New Roman" w:hAnsi="Times New Roman"/>
          <w:b/>
          <w:bCs/>
          <w:color w:val="000000" w:themeColor="text1"/>
          <w:lang w:val="ru-RU" w:eastAsia="ru-RU" w:bidi="ar-SA"/>
        </w:rPr>
        <w:t>4. Порядок работы комиссии</w:t>
      </w:r>
    </w:p>
    <w:p w:rsidR="00670553" w:rsidRPr="00267EAD" w:rsidRDefault="00670553" w:rsidP="00267EAD">
      <w:pPr>
        <w:shd w:val="clear" w:color="auto" w:fill="FFFFFF"/>
        <w:jc w:val="both"/>
        <w:textAlignment w:val="baseline"/>
        <w:rPr>
          <w:rFonts w:ascii="Times New Roman" w:eastAsia="Times New Roman" w:hAnsi="Times New Roman"/>
          <w:color w:val="000000" w:themeColor="text1"/>
          <w:lang w:val="ru-RU" w:eastAsia="ru-RU" w:bidi="ar-SA"/>
        </w:rPr>
      </w:pP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4.1. Основной формой работы комиссии является заседание.</w:t>
      </w: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Заседание комиссии созывается и проводится председателем комиссии.</w:t>
      </w: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Заседание комиссии считается правомочным, если в нем участвует не менее двух третей от общего числа членов комиссии.</w:t>
      </w:r>
    </w:p>
    <w:p w:rsidR="009516ED" w:rsidRPr="00267EAD" w:rsidRDefault="009516ED"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4.2. Председатель комиссии:</w:t>
      </w: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1) возглавляет комиссию и руководит ее деятельностью;</w:t>
      </w: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2) назначает дату заседания комиссии;</w:t>
      </w: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3) планирует деятельность комиссии, утверждает повестку дня заседаний и созывает их;</w:t>
      </w: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4) председательствует на заседаниях комиссии;</w:t>
      </w: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5) организует рассмотрение вопросов повестки дня заседания комиссии, принимает решение о рассмотрении (об отказе в рассмотрении) в ходе заседания комиссии дополнительных материалов;</w:t>
      </w: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6) организует ознакомление лица, замещающего муниципальную должность, в отношении которого комиссией рассматривается вопрос, его представителя, членов комиссии и других лиц, участвующих в заседании комиссии, с поступившей информацией и с результатами ее проверки;</w:t>
      </w: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7) ставит на голосование предложения по рассматриваемым вопросам, организует голосование и подсчет голосов членов комиссии, определяет результаты их голосования;</w:t>
      </w: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8) подписывает запросы, обращения и другие документы, направляемые от имени комиссии;</w:t>
      </w: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9) распределяет обязанности между членами комиссии.</w:t>
      </w: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lastRenderedPageBreak/>
        <w:t>4.3. Заместитель председателя комиссии исполняет отдельные полномочия по поручению председателя комиссии, а также осуществляет полномочия председателя комиссии в его отсутствие.</w:t>
      </w:r>
    </w:p>
    <w:p w:rsidR="009516ED" w:rsidRPr="00267EAD" w:rsidRDefault="009516ED"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4.4. Секретарь комиссии:</w:t>
      </w: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1) организует сбор и подготовку материалов для рассмотрения на заседаниях комиссии;</w:t>
      </w: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2) готовит предложения о дате, времени и месте проведения заседания комиссии;</w:t>
      </w: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3) формирует проект повестки дня заседания комиссии;</w:t>
      </w: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4) готовит предложения о приглашении на заседание комиссии лиц;</w:t>
      </w: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5) информирует лицо, в отношении которого рассматривается вопрос, членов комиссии, лиц, приглашенных на заседание комиссии, о вопросах, включенных в повестку дня, о дате, времени и месте проведения заседания, а также знакомит членов комиссии с материалами, представляемыми для обсуждения на заседании комиссии;</w:t>
      </w: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6) знакомит лицо, в отношении которого комиссией рассматривается вопрос, его представителя и других лиц, участвующих в заседании комиссии, с поступившей информацией и с результатами ее проверки;</w:t>
      </w: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7) ведет протоколы заседаний комиссии;</w:t>
      </w:r>
    </w:p>
    <w:p w:rsidR="00670553"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8) осуществляет непосредственный подсчет голосов членов комиссии;</w:t>
      </w:r>
    </w:p>
    <w:p w:rsidR="009516ED" w:rsidRPr="00267EAD" w:rsidRDefault="00670553"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9) оформляет запросы, обращения и другие документы, направляемые от имени комиссии</w:t>
      </w:r>
    </w:p>
    <w:p w:rsidR="002424FF" w:rsidRPr="00267EAD" w:rsidRDefault="002424FF"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10) ведет делопроизводство комиссии.</w:t>
      </w:r>
    </w:p>
    <w:p w:rsidR="009516ED" w:rsidRPr="00267EAD" w:rsidRDefault="009516ED" w:rsidP="00267EAD">
      <w:pPr>
        <w:shd w:val="clear" w:color="auto" w:fill="FFFFFF"/>
        <w:ind w:firstLine="480"/>
        <w:jc w:val="both"/>
        <w:textAlignment w:val="baseline"/>
        <w:rPr>
          <w:rFonts w:ascii="Times New Roman" w:eastAsia="Times New Roman" w:hAnsi="Times New Roman"/>
          <w:color w:val="000000" w:themeColor="text1"/>
          <w:lang w:val="ru-RU" w:eastAsia="ru-RU" w:bidi="ar-SA"/>
        </w:rPr>
      </w:pP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4.5. Члены комиссии:</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1) вправе знакомиться с материалами, подготовленными к заседанию комиссии;</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2) вправе выступать и вносить предложения по рассматриваемым вопросам;</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3) участвуют в голосовании по всем рассматриваемым вопросам;</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4) вправе в случае несогласия с принятым комиссией решением письменно изложить свое особое мнение, которое подлежит приобщению к протоколу комиссии;</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5) обязаны соблюдать конфиденциальность в отношении информации ограниченного доступа, ставшей им известной в связи с участием в деятельности комиссии.</w:t>
      </w:r>
    </w:p>
    <w:p w:rsidR="002424FF" w:rsidRPr="00267EAD" w:rsidRDefault="002424FF" w:rsidP="00267EAD">
      <w:pPr>
        <w:jc w:val="both"/>
        <w:textAlignment w:val="baseline"/>
        <w:rPr>
          <w:rFonts w:ascii="Times New Roman" w:eastAsia="Times New Roman" w:hAnsi="Times New Roman"/>
          <w:color w:val="000000" w:themeColor="text1"/>
          <w:lang w:val="ru-RU" w:eastAsia="ru-RU" w:bidi="ar-SA"/>
        </w:rPr>
      </w:pP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4.6. Члены комиссии участвуют в заседаниях комиссии лично и не вправе передавать право участия в них иным лицам.</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4.7. На период проведения заседания комиссии в отношении депутата, являющегося членом комиссии, его членство в этой комиссии приостанавливается.</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4.8. Основанием для осуществления проверки, предусмотренной подпунктом 1 пункта 2.2 настоящего Положения, является достоверная информация, представленная в письменном виде в установленном порядке:</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а) правоохранительными органами, иными государственными органами, органами местного самоуправления и их должностными лицами;</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б) постоянно действующими руководящими органами политических партий (их региональных отделений) и зарегистрированных в соответствии с законом иных общероссийских, межрегиональных, региональных и местных общественных объединений, не являющихся политическими партиями;</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 xml:space="preserve">в) Общественной палатой Российской Федерации, Общественной палатой </w:t>
      </w:r>
      <w:r w:rsidR="004E2AFC" w:rsidRPr="00267EAD">
        <w:rPr>
          <w:rFonts w:ascii="Times New Roman" w:eastAsia="Times New Roman" w:hAnsi="Times New Roman"/>
          <w:color w:val="000000" w:themeColor="text1"/>
          <w:lang w:val="ru-RU" w:eastAsia="ru-RU" w:bidi="ar-SA"/>
        </w:rPr>
        <w:t>Республики Калмыкия</w:t>
      </w:r>
      <w:r w:rsidRPr="00267EAD">
        <w:rPr>
          <w:rFonts w:ascii="Times New Roman" w:eastAsia="Times New Roman" w:hAnsi="Times New Roman"/>
          <w:color w:val="000000" w:themeColor="text1"/>
          <w:lang w:val="ru-RU" w:eastAsia="ru-RU" w:bidi="ar-SA"/>
        </w:rPr>
        <w:t>;</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г) общероссийскими, региональными и местными средствами массовой информации.</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Информация анонимного характера не может служить основанием для проверки.</w:t>
      </w:r>
    </w:p>
    <w:p w:rsidR="002424FF" w:rsidRPr="00267EAD" w:rsidRDefault="002424FF" w:rsidP="00267EAD">
      <w:pPr>
        <w:jc w:val="both"/>
        <w:textAlignment w:val="baseline"/>
        <w:rPr>
          <w:rFonts w:ascii="Times New Roman" w:eastAsia="Times New Roman" w:hAnsi="Times New Roman"/>
          <w:color w:val="000000" w:themeColor="text1"/>
          <w:lang w:val="ru-RU" w:eastAsia="ru-RU" w:bidi="ar-SA"/>
        </w:rPr>
      </w:pP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 xml:space="preserve">4.9. Комиссия при поступлении достаточной информации, служащей основанием для проведения проверки, принимает решение о проведении проверки большинством голосов </w:t>
      </w:r>
      <w:r w:rsidRPr="00267EAD">
        <w:rPr>
          <w:rFonts w:ascii="Times New Roman" w:eastAsia="Times New Roman" w:hAnsi="Times New Roman"/>
          <w:color w:val="000000" w:themeColor="text1"/>
          <w:lang w:val="ru-RU" w:eastAsia="ru-RU" w:bidi="ar-SA"/>
        </w:rPr>
        <w:lastRenderedPageBreak/>
        <w:t>от числа присутствующих членов комиссии отдельно в отношении каждого лица, замещающего муниципальную должность. Решение комиссии оформляется в письменной форме.</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4.10. Лицо, в отношении которого комиссией принято решение о проведении проверки, должно быть уведомлено об этом председателем комиссии в письменной форме в течение двух рабочих дней со дня принятия данного решения.</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4.11. Проверка осуществляется в срок, не превышающий 60 дней со дня принятия решения о ее проведении. Срок проверки может быть продлен комиссией до 90 дней.</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Председатель комиссии в трехдневный срок со дня поступления информации, указанной в пункте 4.8 настоящего Положения, назначает дату заседания комиссии, за исключением случаев, предусмотренных настоящим пунктом. При этом дата заседания комиссии не может быть назначена позднее семи дней со дня поступления указанной информации.</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4.12. При осуществлении проверки члены комиссии вправе:</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а) проводить беседу с лицом, замещающим муниципальную должность;</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proofErr w:type="gramStart"/>
      <w:r w:rsidRPr="00267EAD">
        <w:rPr>
          <w:rFonts w:ascii="Times New Roman" w:eastAsia="Times New Roman" w:hAnsi="Times New Roman"/>
          <w:color w:val="000000" w:themeColor="text1"/>
          <w:lang w:val="ru-RU" w:eastAsia="ru-RU" w:bidi="ar-SA"/>
        </w:rPr>
        <w:t xml:space="preserve">б) направлять в установленном законодательством Российской Федерации порядке запросы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w:t>
      </w:r>
      <w:r w:rsidR="009D486B" w:rsidRPr="00267EAD">
        <w:rPr>
          <w:rFonts w:ascii="Times New Roman" w:eastAsia="Times New Roman" w:hAnsi="Times New Roman"/>
          <w:color w:val="000000" w:themeColor="text1"/>
          <w:lang w:val="ru-RU" w:eastAsia="ru-RU" w:bidi="ar-SA"/>
        </w:rPr>
        <w:t>Республики Калмыкия</w:t>
      </w:r>
      <w:r w:rsidRPr="00267EAD">
        <w:rPr>
          <w:rFonts w:ascii="Times New Roman" w:eastAsia="Times New Roman" w:hAnsi="Times New Roman"/>
          <w:color w:val="000000" w:themeColor="text1"/>
          <w:lang w:val="ru-RU" w:eastAsia="ru-RU" w:bidi="ar-SA"/>
        </w:rPr>
        <w:t>,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w:t>
      </w:r>
      <w:proofErr w:type="gramEnd"/>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 о соблюдении лицом, замещающим муниципальную должность, ограничений, запретов, требований о предотвращении или урегулировании конфликта интересов, исполнения обязанностей, которые установлены </w:t>
      </w:r>
      <w:hyperlink r:id="rId11" w:anchor="7D20K3" w:history="1">
        <w:r w:rsidRPr="00267EAD">
          <w:rPr>
            <w:rFonts w:ascii="Times New Roman" w:eastAsia="Times New Roman" w:hAnsi="Times New Roman"/>
            <w:color w:val="000000" w:themeColor="text1"/>
            <w:u w:val="single"/>
            <w:lang w:val="ru-RU" w:eastAsia="ru-RU" w:bidi="ar-SA"/>
          </w:rPr>
          <w:t>Федеральным законом от 25.12.2008 N 273-ФЗ "О противодействии коррупции"</w:t>
        </w:r>
      </w:hyperlink>
      <w:r w:rsidRPr="00267EAD">
        <w:rPr>
          <w:rFonts w:ascii="Times New Roman" w:eastAsia="Times New Roman" w:hAnsi="Times New Roman"/>
          <w:color w:val="000000" w:themeColor="text1"/>
          <w:lang w:val="ru-RU" w:eastAsia="ru-RU" w:bidi="ar-SA"/>
        </w:rPr>
        <w:t> и другими федеральными законами;</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в) наводить справки у физических лиц и получать от них информацию с их согласия.</w:t>
      </w:r>
    </w:p>
    <w:p w:rsidR="002424FF" w:rsidRPr="00267EAD" w:rsidRDefault="002424FF" w:rsidP="00267EAD">
      <w:pPr>
        <w:jc w:val="both"/>
        <w:textAlignment w:val="baseline"/>
        <w:rPr>
          <w:rFonts w:ascii="Times New Roman" w:eastAsia="Times New Roman" w:hAnsi="Times New Roman"/>
          <w:color w:val="000000" w:themeColor="text1"/>
          <w:lang w:val="ru-RU" w:eastAsia="ru-RU" w:bidi="ar-SA"/>
        </w:rPr>
      </w:pP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4.13. Лицо, замещающее муниципальную должность, вправе:</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1) давать пояснения в письменной форме в ходе проверки и по ее результатам;</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2) представлять дополнительные материалы и давать по ним пояснения в письменной форме;</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3) обращаться в комиссию с подлежащим удовлетворению ходатайством о проведении с ним беседы по вопросам проведения проверки.</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Пояснения приобщаются к материалам проверки.</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4.14. По окончании проверки председатель комиссии обязан ознакомить лицо, замещающее муниципальную должность, с ее результатами.</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4.15. Доклад о результатах проверки заслушивается на заседании комиссии.</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4.16. 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включенных в повестку дня.</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4.17. Секретарь комиссии организует ознакомление лица, в отношении которого комиссией рассматривается вопрос, его представителя, членов комиссии и других лиц, участвующих в заседании комиссии, с поступившей информацией и с результатами ее проверки.</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4.18. Заседание комиссии проводится в присутствии лица, в отношении которого рассматривается вопрос.</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При наличии письменной просьбы лица, замещающего муниципальную должность, о рассмотрении указанного вопроса без его участия заседание комиссии проводится в его отсутствие.</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В случае неявки на заседание комиссии лица, замещающего муниципальную должность (его представителя) при отсутствии письменной просьбы о рассмотрении данного вопроса без его участия рассмотрение вопроса откладывается.</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lastRenderedPageBreak/>
        <w:t>В случае повторной неявки лица, замещающего муниципальную должность, без уважительных причин комиссия может принять решение о рассмотрении данного вопроса в его отсутствие.</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В случае неявки на заседание комиссии лица, замещающего муниципальную должность (его представителя), при условии, что указанный гражданин сменил место жительства, и были предприняты все меры по информированию его о дате проведения заседания комиссии, комиссия может принять решение о рассмотрении данного вопроса в его отсутствие.</w:t>
      </w:r>
      <w:r w:rsidRPr="00267EAD">
        <w:rPr>
          <w:rFonts w:ascii="Times New Roman" w:eastAsia="Times New Roman" w:hAnsi="Times New Roman"/>
          <w:color w:val="000000" w:themeColor="text1"/>
          <w:lang w:val="ru-RU" w:eastAsia="ru-RU" w:bidi="ar-SA"/>
        </w:rPr>
        <w:br/>
        <w:t>4.19. На заседании комиссии заслушиваются пояснения лица, замещающего муниципальную должность, и иных лиц, рассматриваются материалы по существу вынесенных на данное заседание вопросов, а также дополнительные материалы.</w:t>
      </w:r>
      <w:r w:rsidRPr="00267EAD">
        <w:rPr>
          <w:rFonts w:ascii="Times New Roman" w:eastAsia="Times New Roman" w:hAnsi="Times New Roman"/>
          <w:color w:val="000000" w:themeColor="text1"/>
          <w:lang w:val="ru-RU" w:eastAsia="ru-RU" w:bidi="ar-SA"/>
        </w:rPr>
        <w:br/>
        <w:t>4.20. Члены комиссии и лица, участвовавшие в ее заседании, не вправе разглашать сведения, ставшие им известными в ходе работы комиссии.</w:t>
      </w:r>
      <w:r w:rsidRPr="00267EAD">
        <w:rPr>
          <w:rFonts w:ascii="Times New Roman" w:eastAsia="Times New Roman" w:hAnsi="Times New Roman"/>
          <w:color w:val="000000" w:themeColor="text1"/>
          <w:lang w:val="ru-RU" w:eastAsia="ru-RU" w:bidi="ar-SA"/>
        </w:rPr>
        <w:br/>
        <w:t xml:space="preserve">4.21. </w:t>
      </w:r>
      <w:proofErr w:type="gramStart"/>
      <w:r w:rsidRPr="00267EAD">
        <w:rPr>
          <w:rFonts w:ascii="Times New Roman" w:eastAsia="Times New Roman" w:hAnsi="Times New Roman"/>
          <w:color w:val="000000" w:themeColor="text1"/>
          <w:lang w:val="ru-RU" w:eastAsia="ru-RU" w:bidi="ar-SA"/>
        </w:rPr>
        <w:t>По результатам рассмотрения уведомлений (подпункт 1 пункта 2.2 настоящего Положения) комиссия принимает одно из следующих решений:</w:t>
      </w:r>
      <w:r w:rsidRPr="00267EAD">
        <w:rPr>
          <w:rFonts w:ascii="Times New Roman" w:eastAsia="Times New Roman" w:hAnsi="Times New Roman"/>
          <w:color w:val="000000" w:themeColor="text1"/>
          <w:lang w:val="ru-RU" w:eastAsia="ru-RU" w:bidi="ar-SA"/>
        </w:rPr>
        <w:br/>
        <w:t>а) признать, что при осуществлении полномочий лицом, замещающим муниципальную должность, направившим уведомление, конфликт интересов отсутствует;</w:t>
      </w:r>
      <w:r w:rsidRPr="00267EAD">
        <w:rPr>
          <w:rFonts w:ascii="Times New Roman" w:eastAsia="Times New Roman" w:hAnsi="Times New Roman"/>
          <w:color w:val="000000" w:themeColor="text1"/>
          <w:lang w:val="ru-RU" w:eastAsia="ru-RU" w:bidi="ar-SA"/>
        </w:rPr>
        <w:br/>
        <w:t>б) признать, что при осуществлении полномочий лицом, замещающим муниципальную должность, направившим уведомление, личная заинтересованность приводит или может привести к конфликту интересов;</w:t>
      </w:r>
      <w:proofErr w:type="gramEnd"/>
      <w:r w:rsidRPr="00267EAD">
        <w:rPr>
          <w:rFonts w:ascii="Times New Roman" w:eastAsia="Times New Roman" w:hAnsi="Times New Roman"/>
          <w:color w:val="000000" w:themeColor="text1"/>
          <w:lang w:val="ru-RU" w:eastAsia="ru-RU" w:bidi="ar-SA"/>
        </w:rPr>
        <w:br/>
        <w:t xml:space="preserve">в) признать, что лицом, замещающим муниципальную должность, направившим уведомление, не соблюдались требования об урегулировании конфликта интересов. В этом случае комиссия рассматривает вопрос о необходимости рассмотрения </w:t>
      </w:r>
      <w:r w:rsidR="004E2AFC" w:rsidRPr="00267EAD">
        <w:rPr>
          <w:rFonts w:ascii="Times New Roman" w:eastAsia="Times New Roman" w:hAnsi="Times New Roman"/>
          <w:color w:val="000000" w:themeColor="text1"/>
          <w:lang w:val="ru-RU" w:eastAsia="ru-RU" w:bidi="ar-SA"/>
        </w:rPr>
        <w:t>Собранием депутатов</w:t>
      </w:r>
      <w:r w:rsidRPr="00267EAD">
        <w:rPr>
          <w:rFonts w:ascii="Times New Roman" w:eastAsia="Times New Roman" w:hAnsi="Times New Roman"/>
          <w:color w:val="000000" w:themeColor="text1"/>
          <w:lang w:val="ru-RU" w:eastAsia="ru-RU" w:bidi="ar-SA"/>
        </w:rPr>
        <w:t xml:space="preserve"> вопроса о досрочном прекращении полномочий лица, замещающего муниципальную должность.</w:t>
      </w:r>
      <w:r w:rsidRPr="00267EAD">
        <w:rPr>
          <w:rFonts w:ascii="Times New Roman" w:eastAsia="Times New Roman" w:hAnsi="Times New Roman"/>
          <w:color w:val="000000" w:themeColor="text1"/>
          <w:lang w:val="ru-RU" w:eastAsia="ru-RU" w:bidi="ar-SA"/>
        </w:rPr>
        <w:br/>
        <w:t xml:space="preserve">4.22. В случае если комиссия примет решение о необходимости рассмотрения </w:t>
      </w:r>
      <w:r w:rsidR="004E2AFC" w:rsidRPr="00267EAD">
        <w:rPr>
          <w:rFonts w:ascii="Times New Roman" w:eastAsia="Times New Roman" w:hAnsi="Times New Roman"/>
          <w:color w:val="000000" w:themeColor="text1"/>
          <w:lang w:val="ru-RU" w:eastAsia="ru-RU" w:bidi="ar-SA"/>
        </w:rPr>
        <w:t xml:space="preserve">Собранием депутатов </w:t>
      </w:r>
      <w:r w:rsidRPr="00267EAD">
        <w:rPr>
          <w:rFonts w:ascii="Times New Roman" w:eastAsia="Times New Roman" w:hAnsi="Times New Roman"/>
          <w:color w:val="000000" w:themeColor="text1"/>
          <w:lang w:val="ru-RU" w:eastAsia="ru-RU" w:bidi="ar-SA"/>
        </w:rPr>
        <w:t xml:space="preserve">вопроса о досрочном прекращении полномочий лица, замещающего муниципальную должность, данный вопрос выносится председателем комиссии на очередную сессию </w:t>
      </w:r>
      <w:r w:rsidR="004E2AFC" w:rsidRPr="00267EAD">
        <w:rPr>
          <w:rFonts w:ascii="Times New Roman" w:eastAsia="Times New Roman" w:hAnsi="Times New Roman"/>
          <w:color w:val="000000" w:themeColor="text1"/>
          <w:lang w:val="ru-RU" w:eastAsia="ru-RU" w:bidi="ar-SA"/>
        </w:rPr>
        <w:t>Собрания депутатов</w:t>
      </w:r>
      <w:r w:rsidRPr="00267EAD">
        <w:rPr>
          <w:rFonts w:ascii="Times New Roman" w:eastAsia="Times New Roman" w:hAnsi="Times New Roman"/>
          <w:color w:val="000000" w:themeColor="text1"/>
          <w:lang w:val="ru-RU" w:eastAsia="ru-RU" w:bidi="ar-SA"/>
        </w:rPr>
        <w:t>.</w:t>
      </w:r>
      <w:r w:rsidRPr="00267EAD">
        <w:rPr>
          <w:rFonts w:ascii="Times New Roman" w:eastAsia="Times New Roman" w:hAnsi="Times New Roman"/>
          <w:color w:val="000000" w:themeColor="text1"/>
          <w:lang w:val="ru-RU" w:eastAsia="ru-RU" w:bidi="ar-SA"/>
        </w:rPr>
        <w:br/>
        <w:t>Вопрос о досрочном прекращении полномочий лица, замещающего муниципальную должность, включается в проект повестки сессии</w:t>
      </w:r>
      <w:r w:rsidR="004E2AFC" w:rsidRPr="00267EAD">
        <w:rPr>
          <w:rFonts w:ascii="Times New Roman" w:eastAsia="Times New Roman" w:hAnsi="Times New Roman"/>
          <w:color w:val="000000" w:themeColor="text1"/>
          <w:lang w:val="ru-RU" w:eastAsia="ru-RU" w:bidi="ar-SA"/>
        </w:rPr>
        <w:t xml:space="preserve"> Собрания депутатов</w:t>
      </w:r>
      <w:r w:rsidRPr="00267EAD">
        <w:rPr>
          <w:rFonts w:ascii="Times New Roman" w:eastAsia="Times New Roman" w:hAnsi="Times New Roman"/>
          <w:color w:val="000000" w:themeColor="text1"/>
          <w:lang w:val="ru-RU" w:eastAsia="ru-RU" w:bidi="ar-SA"/>
        </w:rPr>
        <w:t xml:space="preserve"> и рассматривается в порядке, установленном Регламентом </w:t>
      </w:r>
      <w:r w:rsidR="004E2AFC" w:rsidRPr="00267EAD">
        <w:rPr>
          <w:rFonts w:ascii="Times New Roman" w:eastAsia="Times New Roman" w:hAnsi="Times New Roman"/>
          <w:color w:val="000000" w:themeColor="text1"/>
          <w:lang w:val="ru-RU" w:eastAsia="ru-RU" w:bidi="ar-SA"/>
        </w:rPr>
        <w:t>Собрания депутатов</w:t>
      </w:r>
      <w:r w:rsidR="005D07E4" w:rsidRPr="00267EAD">
        <w:rPr>
          <w:rFonts w:ascii="Times New Roman" w:eastAsia="Times New Roman" w:hAnsi="Times New Roman"/>
          <w:color w:val="000000" w:themeColor="text1"/>
          <w:lang w:val="ru-RU" w:eastAsia="ru-RU" w:bidi="ar-SA"/>
        </w:rPr>
        <w:t>.</w:t>
      </w:r>
    </w:p>
    <w:p w:rsidR="002424FF" w:rsidRPr="00267EAD" w:rsidRDefault="002424FF" w:rsidP="00267EAD">
      <w:pPr>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4.2</w:t>
      </w:r>
      <w:r w:rsidR="005D07E4" w:rsidRPr="00267EAD">
        <w:rPr>
          <w:rFonts w:ascii="Times New Roman" w:eastAsia="Times New Roman" w:hAnsi="Times New Roman"/>
          <w:color w:val="000000" w:themeColor="text1"/>
          <w:lang w:val="ru-RU" w:eastAsia="ru-RU" w:bidi="ar-SA"/>
        </w:rPr>
        <w:t>3</w:t>
      </w:r>
      <w:r w:rsidRPr="00267EAD">
        <w:rPr>
          <w:rFonts w:ascii="Times New Roman" w:eastAsia="Times New Roman" w:hAnsi="Times New Roman"/>
          <w:color w:val="000000" w:themeColor="text1"/>
          <w:lang w:val="ru-RU" w:eastAsia="ru-RU" w:bidi="ar-SA"/>
        </w:rPr>
        <w:t>. Решения комиссии по вопросам, указанным в пункте 2.2 настоящего Положения, принимаются открытым голосованием простым большинством голосов присутствующих на заседании членов комиссии.</w:t>
      </w:r>
    </w:p>
    <w:p w:rsidR="009516ED"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При равенстве голосов решение считается принятым в пользу лица, замещающего муниципальную должность, в отношении которого комиссией рассматривается вопрос.</w:t>
      </w:r>
    </w:p>
    <w:p w:rsidR="002424FF" w:rsidRPr="00267EAD" w:rsidRDefault="002424FF" w:rsidP="00267EAD">
      <w:pPr>
        <w:ind w:firstLine="480"/>
        <w:jc w:val="both"/>
        <w:textAlignment w:val="baseline"/>
        <w:rPr>
          <w:rFonts w:ascii="Times New Roman" w:eastAsia="Times New Roman" w:hAnsi="Times New Roman"/>
          <w:b/>
          <w:bCs/>
          <w:color w:val="000000" w:themeColor="text1"/>
          <w:lang w:val="ru-RU" w:eastAsia="ru-RU" w:bidi="ar-SA"/>
        </w:rPr>
      </w:pPr>
      <w:r w:rsidRPr="00267EAD">
        <w:rPr>
          <w:rFonts w:ascii="Times New Roman" w:eastAsia="Times New Roman" w:hAnsi="Times New Roman"/>
          <w:b/>
          <w:bCs/>
          <w:color w:val="000000" w:themeColor="text1"/>
          <w:lang w:val="ru-RU" w:eastAsia="ru-RU" w:bidi="ar-SA"/>
        </w:rPr>
        <w:br/>
      </w:r>
      <w:r w:rsidR="009516ED" w:rsidRPr="00267EAD">
        <w:rPr>
          <w:rFonts w:ascii="Times New Roman" w:eastAsia="Times New Roman" w:hAnsi="Times New Roman"/>
          <w:b/>
          <w:bCs/>
          <w:color w:val="000000" w:themeColor="text1"/>
          <w:lang w:val="ru-RU" w:eastAsia="ru-RU" w:bidi="ar-SA"/>
        </w:rPr>
        <w:t xml:space="preserve">                               </w:t>
      </w:r>
      <w:r w:rsidRPr="00267EAD">
        <w:rPr>
          <w:rFonts w:ascii="Times New Roman" w:eastAsia="Times New Roman" w:hAnsi="Times New Roman"/>
          <w:b/>
          <w:bCs/>
          <w:color w:val="000000" w:themeColor="text1"/>
          <w:lang w:val="ru-RU" w:eastAsia="ru-RU" w:bidi="ar-SA"/>
        </w:rPr>
        <w:t>5. Порядок оформления решений комиссии</w:t>
      </w:r>
    </w:p>
    <w:p w:rsidR="002424FF" w:rsidRPr="00267EAD" w:rsidRDefault="002424FF" w:rsidP="00267EAD">
      <w:pPr>
        <w:jc w:val="both"/>
        <w:textAlignment w:val="baseline"/>
        <w:rPr>
          <w:rFonts w:ascii="Times New Roman" w:eastAsia="Times New Roman" w:hAnsi="Times New Roman"/>
          <w:color w:val="000000" w:themeColor="text1"/>
          <w:lang w:val="ru-RU" w:eastAsia="ru-RU" w:bidi="ar-SA"/>
        </w:rPr>
      </w:pP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5.1. Решения комиссии оформляются протоколами, которые подписывают члены комиссии, принявшие участие в заседании комиссии.</w:t>
      </w:r>
      <w:r w:rsidRPr="00267EAD">
        <w:rPr>
          <w:rFonts w:ascii="Times New Roman" w:eastAsia="Times New Roman" w:hAnsi="Times New Roman"/>
          <w:color w:val="000000" w:themeColor="text1"/>
          <w:lang w:val="ru-RU" w:eastAsia="ru-RU" w:bidi="ar-SA"/>
        </w:rPr>
        <w:br/>
      </w:r>
      <w:r w:rsidR="009516ED" w:rsidRPr="00267EAD">
        <w:rPr>
          <w:rFonts w:ascii="Times New Roman" w:eastAsia="Times New Roman" w:hAnsi="Times New Roman"/>
          <w:color w:val="000000" w:themeColor="text1"/>
          <w:lang w:val="ru-RU" w:eastAsia="ru-RU" w:bidi="ar-SA"/>
        </w:rPr>
        <w:t xml:space="preserve">             </w:t>
      </w:r>
      <w:r w:rsidRPr="00267EAD">
        <w:rPr>
          <w:rFonts w:ascii="Times New Roman" w:eastAsia="Times New Roman" w:hAnsi="Times New Roman"/>
          <w:color w:val="000000" w:themeColor="text1"/>
          <w:lang w:val="ru-RU" w:eastAsia="ru-RU" w:bidi="ar-SA"/>
        </w:rPr>
        <w:t>5.2. В протоколе комиссии указываются:</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1) дата заседания комиссии, фамилии, имена, отчества членов комиссии и других лиц, присутствующих на заседании;</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рассматривается вопрос;</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3) предъявляемые к лицу претензии, материалы, на которых они основываются;</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4) содержание пояснений лица, замещающего муниципальную должность, и других лиц по существу предъявляемых претензий;</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lastRenderedPageBreak/>
        <w:t>5) фамилии, имена, отчества выступивших на заседании лиц и краткое изложение их выступлений;</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 xml:space="preserve">6) источник информации, содержащей основания для проведения заседания комиссии, дата поступления информации в </w:t>
      </w:r>
      <w:r w:rsidR="004E2AFC" w:rsidRPr="00267EAD">
        <w:rPr>
          <w:rFonts w:ascii="Times New Roman" w:eastAsia="Times New Roman" w:hAnsi="Times New Roman"/>
          <w:color w:val="000000" w:themeColor="text1"/>
          <w:lang w:val="ru-RU" w:eastAsia="ru-RU" w:bidi="ar-SA"/>
        </w:rPr>
        <w:t>Собрание депутатов</w:t>
      </w:r>
      <w:r w:rsidRPr="00267EAD">
        <w:rPr>
          <w:rFonts w:ascii="Times New Roman" w:eastAsia="Times New Roman" w:hAnsi="Times New Roman"/>
          <w:color w:val="000000" w:themeColor="text1"/>
          <w:lang w:val="ru-RU" w:eastAsia="ru-RU" w:bidi="ar-SA"/>
        </w:rPr>
        <w:t>;</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7) другие сведения;</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8) результаты голосования;</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9) решение и обоснование его принятия.</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5.3. Член комиссии, не согласный с решением комиссии, вправе в письменном виде изложить свое мнение, которое подлежит обязательному приобщению к протоколу заседания комиссии и с которым должно быть ознакомлено лицо, замещающее муниципальную должность.</w:t>
      </w: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5.4. Копия решения комиссии в течение трех рабочих дней со дня его прин</w:t>
      </w:r>
      <w:r w:rsidR="004E2AFC" w:rsidRPr="00267EAD">
        <w:rPr>
          <w:rFonts w:ascii="Times New Roman" w:eastAsia="Times New Roman" w:hAnsi="Times New Roman"/>
          <w:color w:val="000000" w:themeColor="text1"/>
          <w:lang w:val="ru-RU" w:eastAsia="ru-RU" w:bidi="ar-SA"/>
        </w:rPr>
        <w:t>ятия направляется председателю Собрания депутатов</w:t>
      </w:r>
      <w:r w:rsidRPr="00267EAD">
        <w:rPr>
          <w:rFonts w:ascii="Times New Roman" w:eastAsia="Times New Roman" w:hAnsi="Times New Roman"/>
          <w:color w:val="000000" w:themeColor="text1"/>
          <w:lang w:val="ru-RU" w:eastAsia="ru-RU" w:bidi="ar-SA"/>
        </w:rPr>
        <w:t>.</w:t>
      </w:r>
    </w:p>
    <w:p w:rsidR="009516ED"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5.5. Решение комиссии может быть обжаловано лицом, замещающим муниципальную должность, в порядке, предусмотренном законодательством Российской Федерации.</w:t>
      </w:r>
    </w:p>
    <w:p w:rsidR="002424FF" w:rsidRPr="00267EAD" w:rsidRDefault="002424FF" w:rsidP="00267EAD">
      <w:pPr>
        <w:ind w:firstLine="480"/>
        <w:jc w:val="both"/>
        <w:textAlignment w:val="baseline"/>
        <w:rPr>
          <w:rFonts w:ascii="Times New Roman" w:eastAsia="Times New Roman" w:hAnsi="Times New Roman"/>
          <w:b/>
          <w:bCs/>
          <w:color w:val="000000" w:themeColor="text1"/>
          <w:lang w:val="ru-RU" w:eastAsia="ru-RU" w:bidi="ar-SA"/>
        </w:rPr>
      </w:pPr>
      <w:r w:rsidRPr="00267EAD">
        <w:rPr>
          <w:rFonts w:ascii="Times New Roman" w:eastAsia="Times New Roman" w:hAnsi="Times New Roman"/>
          <w:b/>
          <w:bCs/>
          <w:color w:val="000000" w:themeColor="text1"/>
          <w:lang w:val="ru-RU" w:eastAsia="ru-RU" w:bidi="ar-SA"/>
        </w:rPr>
        <w:br/>
      </w:r>
      <w:r w:rsidR="009516ED" w:rsidRPr="00267EAD">
        <w:rPr>
          <w:rFonts w:ascii="Times New Roman" w:eastAsia="Times New Roman" w:hAnsi="Times New Roman"/>
          <w:b/>
          <w:bCs/>
          <w:color w:val="000000" w:themeColor="text1"/>
          <w:lang w:val="ru-RU" w:eastAsia="ru-RU" w:bidi="ar-SA"/>
        </w:rPr>
        <w:t xml:space="preserve">                                                             </w:t>
      </w:r>
      <w:r w:rsidRPr="00267EAD">
        <w:rPr>
          <w:rFonts w:ascii="Times New Roman" w:eastAsia="Times New Roman" w:hAnsi="Times New Roman"/>
          <w:b/>
          <w:bCs/>
          <w:color w:val="000000" w:themeColor="text1"/>
          <w:lang w:val="ru-RU" w:eastAsia="ru-RU" w:bidi="ar-SA"/>
        </w:rPr>
        <w:t>6. Заключительные положения</w:t>
      </w:r>
    </w:p>
    <w:p w:rsidR="002424FF" w:rsidRPr="00267EAD" w:rsidRDefault="002424FF" w:rsidP="00267EAD">
      <w:pPr>
        <w:jc w:val="both"/>
        <w:textAlignment w:val="baseline"/>
        <w:rPr>
          <w:rFonts w:ascii="Times New Roman" w:eastAsia="Times New Roman" w:hAnsi="Times New Roman"/>
          <w:color w:val="000000" w:themeColor="text1"/>
          <w:lang w:val="ru-RU" w:eastAsia="ru-RU" w:bidi="ar-SA"/>
        </w:rPr>
      </w:pPr>
    </w:p>
    <w:p w:rsidR="002424FF" w:rsidRPr="00267EAD" w:rsidRDefault="002424FF" w:rsidP="00267EAD">
      <w:pPr>
        <w:ind w:firstLine="480"/>
        <w:jc w:val="both"/>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6.1. В случае установления комиссией факта совершения лицом, замещающим муниципальную должность,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 немедленно.</w:t>
      </w:r>
    </w:p>
    <w:p w:rsidR="002424FF" w:rsidRPr="00267EAD" w:rsidRDefault="002424FF" w:rsidP="00267EAD">
      <w:pPr>
        <w:ind w:firstLine="480"/>
        <w:textAlignment w:val="baseline"/>
        <w:rPr>
          <w:rFonts w:ascii="Times New Roman" w:eastAsia="Times New Roman" w:hAnsi="Times New Roman"/>
          <w:color w:val="000000" w:themeColor="text1"/>
          <w:lang w:val="ru-RU" w:eastAsia="ru-RU" w:bidi="ar-SA"/>
        </w:rPr>
      </w:pPr>
      <w:r w:rsidRPr="00267EAD">
        <w:rPr>
          <w:rFonts w:ascii="Times New Roman" w:eastAsia="Times New Roman" w:hAnsi="Times New Roman"/>
          <w:color w:val="000000" w:themeColor="text1"/>
          <w:lang w:val="ru-RU" w:eastAsia="ru-RU" w:bidi="ar-SA"/>
        </w:rPr>
        <w:t xml:space="preserve">6.2. </w:t>
      </w:r>
      <w:proofErr w:type="gramStart"/>
      <w:r w:rsidRPr="00267EAD">
        <w:rPr>
          <w:rFonts w:ascii="Times New Roman" w:eastAsia="Times New Roman" w:hAnsi="Times New Roman"/>
          <w:color w:val="000000" w:themeColor="text1"/>
          <w:lang w:val="ru-RU" w:eastAsia="ru-RU" w:bidi="ar-SA"/>
        </w:rPr>
        <w:t>Сведения о результатах проверки с соблюдением законодательства Российской Федерации о персональных данных и государственной тайне направляются в правоохранительные и другие государственные органы, постоянно действующие руководящие органы политических партий и зарегистрированные в соответствии с законом иные общероссийские общественные объединения, не являющиеся политическими партиями, а также региональные отделения политических партий, межрегиональные, региональные и местные общественные объединения, Общественную палату Российской Федерации, Общественную палату</w:t>
      </w:r>
      <w:proofErr w:type="gramEnd"/>
      <w:r w:rsidRPr="00267EAD">
        <w:rPr>
          <w:rFonts w:ascii="Times New Roman" w:eastAsia="Times New Roman" w:hAnsi="Times New Roman"/>
          <w:color w:val="000000" w:themeColor="text1"/>
          <w:lang w:val="ru-RU" w:eastAsia="ru-RU" w:bidi="ar-SA"/>
        </w:rPr>
        <w:t xml:space="preserve"> </w:t>
      </w:r>
      <w:r w:rsidR="004E2AFC" w:rsidRPr="00267EAD">
        <w:rPr>
          <w:rFonts w:ascii="Times New Roman" w:eastAsia="Times New Roman" w:hAnsi="Times New Roman"/>
          <w:color w:val="000000" w:themeColor="text1"/>
          <w:lang w:val="ru-RU" w:eastAsia="ru-RU" w:bidi="ar-SA"/>
        </w:rPr>
        <w:t>Республики Калмыкия</w:t>
      </w:r>
      <w:r w:rsidRPr="00267EAD">
        <w:rPr>
          <w:rFonts w:ascii="Times New Roman" w:eastAsia="Times New Roman" w:hAnsi="Times New Roman"/>
          <w:color w:val="000000" w:themeColor="text1"/>
          <w:lang w:val="ru-RU" w:eastAsia="ru-RU" w:bidi="ar-SA"/>
        </w:rPr>
        <w:t>, средства массовой информации, предоставившие информацию, явившуюся основанием для проведения</w:t>
      </w:r>
      <w:r w:rsidR="00267EAD">
        <w:rPr>
          <w:rFonts w:ascii="Times New Roman" w:eastAsia="Times New Roman" w:hAnsi="Times New Roman"/>
          <w:color w:val="000000" w:themeColor="text1"/>
          <w:lang w:val="ru-RU" w:eastAsia="ru-RU" w:bidi="ar-SA"/>
        </w:rPr>
        <w:t xml:space="preserve"> </w:t>
      </w:r>
      <w:r w:rsidRPr="00267EAD">
        <w:rPr>
          <w:rFonts w:ascii="Times New Roman" w:eastAsia="Times New Roman" w:hAnsi="Times New Roman"/>
          <w:color w:val="000000" w:themeColor="text1"/>
          <w:lang w:val="ru-RU" w:eastAsia="ru-RU" w:bidi="ar-SA"/>
        </w:rPr>
        <w:t>проверки.</w:t>
      </w:r>
      <w:r w:rsidRPr="00267EAD">
        <w:rPr>
          <w:rFonts w:ascii="Times New Roman" w:eastAsia="Times New Roman" w:hAnsi="Times New Roman"/>
          <w:color w:val="000000" w:themeColor="text1"/>
          <w:lang w:val="ru-RU" w:eastAsia="ru-RU" w:bidi="ar-SA"/>
        </w:rPr>
        <w:br/>
      </w:r>
    </w:p>
    <w:p w:rsidR="001129FC" w:rsidRPr="00267EAD" w:rsidRDefault="001129FC" w:rsidP="00267EAD">
      <w:pPr>
        <w:ind w:firstLine="480"/>
        <w:textAlignment w:val="baseline"/>
        <w:rPr>
          <w:rFonts w:eastAsia="Times New Roman" w:cstheme="minorHAnsi"/>
          <w:color w:val="000000" w:themeColor="text1"/>
          <w:lang w:val="ru-RU" w:eastAsia="ru-RU" w:bidi="ar-SA"/>
        </w:rPr>
      </w:pPr>
    </w:p>
    <w:sectPr w:rsidR="001129FC" w:rsidRPr="00267EAD" w:rsidSect="00473D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B2856"/>
    <w:multiLevelType w:val="hybridMultilevel"/>
    <w:tmpl w:val="E950633C"/>
    <w:lvl w:ilvl="0" w:tplc="4EC07110">
      <w:start w:val="1"/>
      <w:numFmt w:val="decimal"/>
      <w:lvlText w:val="%1."/>
      <w:lvlJc w:val="left"/>
      <w:pPr>
        <w:ind w:left="1185" w:hanging="70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746F"/>
    <w:rsid w:val="001129FC"/>
    <w:rsid w:val="00116353"/>
    <w:rsid w:val="001B544B"/>
    <w:rsid w:val="002424FF"/>
    <w:rsid w:val="00251998"/>
    <w:rsid w:val="00267EAD"/>
    <w:rsid w:val="00281ED5"/>
    <w:rsid w:val="002839C7"/>
    <w:rsid w:val="002857A2"/>
    <w:rsid w:val="0029347F"/>
    <w:rsid w:val="002952F5"/>
    <w:rsid w:val="002F04B7"/>
    <w:rsid w:val="0030746F"/>
    <w:rsid w:val="00321484"/>
    <w:rsid w:val="00347E0D"/>
    <w:rsid w:val="003E367E"/>
    <w:rsid w:val="00440383"/>
    <w:rsid w:val="004417AD"/>
    <w:rsid w:val="00460F01"/>
    <w:rsid w:val="00473DB8"/>
    <w:rsid w:val="00481FB9"/>
    <w:rsid w:val="004E2AFC"/>
    <w:rsid w:val="00527EEC"/>
    <w:rsid w:val="005A4E24"/>
    <w:rsid w:val="005D07E4"/>
    <w:rsid w:val="00602DC3"/>
    <w:rsid w:val="00640452"/>
    <w:rsid w:val="00645965"/>
    <w:rsid w:val="00670553"/>
    <w:rsid w:val="006A550D"/>
    <w:rsid w:val="00707E84"/>
    <w:rsid w:val="007516E4"/>
    <w:rsid w:val="0078052F"/>
    <w:rsid w:val="008F2FF1"/>
    <w:rsid w:val="009516ED"/>
    <w:rsid w:val="009943BF"/>
    <w:rsid w:val="009D486B"/>
    <w:rsid w:val="00AD29D4"/>
    <w:rsid w:val="00AD2D95"/>
    <w:rsid w:val="00B04A44"/>
    <w:rsid w:val="00B35295"/>
    <w:rsid w:val="00B501AC"/>
    <w:rsid w:val="00C60AF0"/>
    <w:rsid w:val="00C70E10"/>
    <w:rsid w:val="00C82FE9"/>
    <w:rsid w:val="00D44681"/>
    <w:rsid w:val="00EA33D7"/>
    <w:rsid w:val="00F1073F"/>
    <w:rsid w:val="00F42C05"/>
    <w:rsid w:val="00F50A53"/>
    <w:rsid w:val="00FC41C8"/>
    <w:rsid w:val="00FF74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46F"/>
    <w:pPr>
      <w:spacing w:after="0" w:line="240" w:lineRule="auto"/>
    </w:pPr>
    <w:rPr>
      <w:sz w:val="24"/>
      <w:szCs w:val="24"/>
    </w:rPr>
  </w:style>
  <w:style w:type="paragraph" w:styleId="1">
    <w:name w:val="heading 1"/>
    <w:basedOn w:val="a"/>
    <w:next w:val="a"/>
    <w:link w:val="10"/>
    <w:uiPriority w:val="9"/>
    <w:qFormat/>
    <w:rsid w:val="00B04A4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B04A4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B04A4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04A4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04A4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04A44"/>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04A44"/>
    <w:pPr>
      <w:spacing w:before="240" w:after="60"/>
      <w:outlineLvl w:val="6"/>
    </w:pPr>
    <w:rPr>
      <w:rFonts w:cstheme="majorBidi"/>
    </w:rPr>
  </w:style>
  <w:style w:type="paragraph" w:styleId="8">
    <w:name w:val="heading 8"/>
    <w:basedOn w:val="a"/>
    <w:next w:val="a"/>
    <w:link w:val="80"/>
    <w:uiPriority w:val="9"/>
    <w:semiHidden/>
    <w:unhideWhenUsed/>
    <w:qFormat/>
    <w:rsid w:val="00B04A44"/>
    <w:pPr>
      <w:spacing w:before="240" w:after="60"/>
      <w:outlineLvl w:val="7"/>
    </w:pPr>
    <w:rPr>
      <w:rFonts w:cstheme="majorBidi"/>
      <w:i/>
      <w:iCs/>
    </w:rPr>
  </w:style>
  <w:style w:type="paragraph" w:styleId="9">
    <w:name w:val="heading 9"/>
    <w:basedOn w:val="a"/>
    <w:next w:val="a"/>
    <w:link w:val="90"/>
    <w:uiPriority w:val="9"/>
    <w:semiHidden/>
    <w:unhideWhenUsed/>
    <w:qFormat/>
    <w:rsid w:val="00B04A4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4A4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B04A4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B04A4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04A44"/>
    <w:rPr>
      <w:rFonts w:cstheme="majorBidi"/>
      <w:b/>
      <w:bCs/>
      <w:sz w:val="28"/>
      <w:szCs w:val="28"/>
    </w:rPr>
  </w:style>
  <w:style w:type="character" w:customStyle="1" w:styleId="50">
    <w:name w:val="Заголовок 5 Знак"/>
    <w:basedOn w:val="a0"/>
    <w:link w:val="5"/>
    <w:uiPriority w:val="9"/>
    <w:semiHidden/>
    <w:rsid w:val="00B04A44"/>
    <w:rPr>
      <w:rFonts w:cstheme="majorBidi"/>
      <w:b/>
      <w:bCs/>
      <w:i/>
      <w:iCs/>
      <w:sz w:val="26"/>
      <w:szCs w:val="26"/>
    </w:rPr>
  </w:style>
  <w:style w:type="character" w:customStyle="1" w:styleId="60">
    <w:name w:val="Заголовок 6 Знак"/>
    <w:basedOn w:val="a0"/>
    <w:link w:val="6"/>
    <w:uiPriority w:val="9"/>
    <w:semiHidden/>
    <w:rsid w:val="00B04A44"/>
    <w:rPr>
      <w:rFonts w:cstheme="majorBidi"/>
      <w:b/>
      <w:bCs/>
    </w:rPr>
  </w:style>
  <w:style w:type="character" w:customStyle="1" w:styleId="70">
    <w:name w:val="Заголовок 7 Знак"/>
    <w:basedOn w:val="a0"/>
    <w:link w:val="7"/>
    <w:uiPriority w:val="9"/>
    <w:semiHidden/>
    <w:rsid w:val="00B04A44"/>
    <w:rPr>
      <w:rFonts w:cstheme="majorBidi"/>
      <w:sz w:val="24"/>
      <w:szCs w:val="24"/>
    </w:rPr>
  </w:style>
  <w:style w:type="character" w:customStyle="1" w:styleId="80">
    <w:name w:val="Заголовок 8 Знак"/>
    <w:basedOn w:val="a0"/>
    <w:link w:val="8"/>
    <w:uiPriority w:val="9"/>
    <w:semiHidden/>
    <w:rsid w:val="00B04A44"/>
    <w:rPr>
      <w:rFonts w:cstheme="majorBidi"/>
      <w:i/>
      <w:iCs/>
      <w:sz w:val="24"/>
      <w:szCs w:val="24"/>
    </w:rPr>
  </w:style>
  <w:style w:type="character" w:customStyle="1" w:styleId="90">
    <w:name w:val="Заголовок 9 Знак"/>
    <w:basedOn w:val="a0"/>
    <w:link w:val="9"/>
    <w:uiPriority w:val="9"/>
    <w:semiHidden/>
    <w:rsid w:val="00B04A44"/>
    <w:rPr>
      <w:rFonts w:asciiTheme="majorHAnsi" w:eastAsiaTheme="majorEastAsia" w:hAnsiTheme="majorHAnsi" w:cstheme="majorBidi"/>
    </w:rPr>
  </w:style>
  <w:style w:type="paragraph" w:styleId="a3">
    <w:name w:val="Title"/>
    <w:basedOn w:val="a"/>
    <w:next w:val="a"/>
    <w:link w:val="a4"/>
    <w:uiPriority w:val="10"/>
    <w:qFormat/>
    <w:rsid w:val="00B04A44"/>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B04A44"/>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B04A44"/>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B04A44"/>
    <w:rPr>
      <w:rFonts w:asciiTheme="majorHAnsi" w:eastAsiaTheme="majorEastAsia" w:hAnsiTheme="majorHAnsi" w:cstheme="majorBidi"/>
      <w:sz w:val="24"/>
      <w:szCs w:val="24"/>
    </w:rPr>
  </w:style>
  <w:style w:type="character" w:styleId="a7">
    <w:name w:val="Strong"/>
    <w:basedOn w:val="a0"/>
    <w:uiPriority w:val="22"/>
    <w:qFormat/>
    <w:rsid w:val="00B04A44"/>
    <w:rPr>
      <w:b/>
      <w:bCs/>
    </w:rPr>
  </w:style>
  <w:style w:type="character" w:styleId="a8">
    <w:name w:val="Emphasis"/>
    <w:basedOn w:val="a0"/>
    <w:uiPriority w:val="20"/>
    <w:qFormat/>
    <w:rsid w:val="00B04A44"/>
    <w:rPr>
      <w:rFonts w:asciiTheme="minorHAnsi" w:hAnsiTheme="minorHAnsi"/>
      <w:b/>
      <w:i/>
      <w:iCs/>
    </w:rPr>
  </w:style>
  <w:style w:type="paragraph" w:styleId="a9">
    <w:name w:val="No Spacing"/>
    <w:basedOn w:val="a"/>
    <w:uiPriority w:val="1"/>
    <w:qFormat/>
    <w:rsid w:val="00B04A44"/>
    <w:rPr>
      <w:szCs w:val="32"/>
    </w:rPr>
  </w:style>
  <w:style w:type="paragraph" w:styleId="aa">
    <w:name w:val="List Paragraph"/>
    <w:basedOn w:val="a"/>
    <w:uiPriority w:val="34"/>
    <w:qFormat/>
    <w:rsid w:val="00B04A44"/>
    <w:pPr>
      <w:ind w:left="720"/>
      <w:contextualSpacing/>
    </w:pPr>
  </w:style>
  <w:style w:type="paragraph" w:styleId="21">
    <w:name w:val="Quote"/>
    <w:basedOn w:val="a"/>
    <w:next w:val="a"/>
    <w:link w:val="22"/>
    <w:uiPriority w:val="29"/>
    <w:qFormat/>
    <w:rsid w:val="00B04A44"/>
    <w:rPr>
      <w:i/>
    </w:rPr>
  </w:style>
  <w:style w:type="character" w:customStyle="1" w:styleId="22">
    <w:name w:val="Цитата 2 Знак"/>
    <w:basedOn w:val="a0"/>
    <w:link w:val="21"/>
    <w:uiPriority w:val="29"/>
    <w:rsid w:val="00B04A44"/>
    <w:rPr>
      <w:i/>
      <w:sz w:val="24"/>
      <w:szCs w:val="24"/>
    </w:rPr>
  </w:style>
  <w:style w:type="paragraph" w:styleId="ab">
    <w:name w:val="Intense Quote"/>
    <w:basedOn w:val="a"/>
    <w:next w:val="a"/>
    <w:link w:val="ac"/>
    <w:uiPriority w:val="30"/>
    <w:qFormat/>
    <w:rsid w:val="00B04A44"/>
    <w:pPr>
      <w:ind w:left="720" w:right="720"/>
    </w:pPr>
    <w:rPr>
      <w:b/>
      <w:i/>
      <w:szCs w:val="22"/>
    </w:rPr>
  </w:style>
  <w:style w:type="character" w:customStyle="1" w:styleId="ac">
    <w:name w:val="Выделенная цитата Знак"/>
    <w:basedOn w:val="a0"/>
    <w:link w:val="ab"/>
    <w:uiPriority w:val="30"/>
    <w:rsid w:val="00B04A44"/>
    <w:rPr>
      <w:b/>
      <w:i/>
      <w:sz w:val="24"/>
    </w:rPr>
  </w:style>
  <w:style w:type="character" w:styleId="ad">
    <w:name w:val="Subtle Emphasis"/>
    <w:uiPriority w:val="19"/>
    <w:qFormat/>
    <w:rsid w:val="00B04A44"/>
    <w:rPr>
      <w:i/>
      <w:color w:val="5A5A5A" w:themeColor="text1" w:themeTint="A5"/>
    </w:rPr>
  </w:style>
  <w:style w:type="character" w:styleId="ae">
    <w:name w:val="Intense Emphasis"/>
    <w:basedOn w:val="a0"/>
    <w:uiPriority w:val="21"/>
    <w:qFormat/>
    <w:rsid w:val="00B04A44"/>
    <w:rPr>
      <w:b/>
      <w:i/>
      <w:sz w:val="24"/>
      <w:szCs w:val="24"/>
      <w:u w:val="single"/>
    </w:rPr>
  </w:style>
  <w:style w:type="character" w:styleId="af">
    <w:name w:val="Subtle Reference"/>
    <w:basedOn w:val="a0"/>
    <w:uiPriority w:val="31"/>
    <w:qFormat/>
    <w:rsid w:val="00B04A44"/>
    <w:rPr>
      <w:sz w:val="24"/>
      <w:szCs w:val="24"/>
      <w:u w:val="single"/>
    </w:rPr>
  </w:style>
  <w:style w:type="character" w:styleId="af0">
    <w:name w:val="Intense Reference"/>
    <w:basedOn w:val="a0"/>
    <w:uiPriority w:val="32"/>
    <w:qFormat/>
    <w:rsid w:val="00B04A44"/>
    <w:rPr>
      <w:b/>
      <w:sz w:val="24"/>
      <w:u w:val="single"/>
    </w:rPr>
  </w:style>
  <w:style w:type="character" w:styleId="af1">
    <w:name w:val="Book Title"/>
    <w:basedOn w:val="a0"/>
    <w:uiPriority w:val="33"/>
    <w:qFormat/>
    <w:rsid w:val="00B04A44"/>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04A44"/>
    <w:pPr>
      <w:outlineLvl w:val="9"/>
    </w:pPr>
  </w:style>
  <w:style w:type="paragraph" w:styleId="af3">
    <w:name w:val="Balloon Text"/>
    <w:basedOn w:val="a"/>
    <w:link w:val="af4"/>
    <w:uiPriority w:val="99"/>
    <w:semiHidden/>
    <w:unhideWhenUsed/>
    <w:rsid w:val="0030746F"/>
    <w:rPr>
      <w:rFonts w:ascii="Tahoma" w:hAnsi="Tahoma" w:cs="Tahoma"/>
      <w:sz w:val="16"/>
      <w:szCs w:val="16"/>
    </w:rPr>
  </w:style>
  <w:style w:type="character" w:customStyle="1" w:styleId="af4">
    <w:name w:val="Текст выноски Знак"/>
    <w:basedOn w:val="a0"/>
    <w:link w:val="af3"/>
    <w:uiPriority w:val="99"/>
    <w:semiHidden/>
    <w:rsid w:val="0030746F"/>
    <w:rPr>
      <w:rFonts w:ascii="Tahoma" w:hAnsi="Tahoma" w:cs="Tahoma"/>
      <w:sz w:val="16"/>
      <w:szCs w:val="16"/>
    </w:rPr>
  </w:style>
  <w:style w:type="paragraph" w:customStyle="1" w:styleId="formattext">
    <w:name w:val="formattext"/>
    <w:basedOn w:val="a"/>
    <w:rsid w:val="0030746F"/>
    <w:pPr>
      <w:spacing w:before="100" w:beforeAutospacing="1" w:after="100" w:afterAutospacing="1"/>
    </w:pPr>
    <w:rPr>
      <w:rFonts w:ascii="Times New Roman" w:eastAsia="Times New Roman" w:hAnsi="Times New Roman"/>
      <w:lang w:val="ru-RU" w:eastAsia="ru-RU" w:bidi="ar-SA"/>
    </w:rPr>
  </w:style>
  <w:style w:type="character" w:styleId="af5">
    <w:name w:val="Hyperlink"/>
    <w:basedOn w:val="a0"/>
    <w:uiPriority w:val="99"/>
    <w:semiHidden/>
    <w:unhideWhenUsed/>
    <w:rsid w:val="0030746F"/>
    <w:rPr>
      <w:color w:val="0000FF"/>
      <w:u w:val="single"/>
    </w:rPr>
  </w:style>
  <w:style w:type="paragraph" w:customStyle="1" w:styleId="headertext">
    <w:name w:val="headertext"/>
    <w:basedOn w:val="a"/>
    <w:rsid w:val="00670553"/>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146096130">
      <w:bodyDiv w:val="1"/>
      <w:marLeft w:val="0"/>
      <w:marRight w:val="0"/>
      <w:marTop w:val="0"/>
      <w:marBottom w:val="0"/>
      <w:divBdr>
        <w:top w:val="none" w:sz="0" w:space="0" w:color="auto"/>
        <w:left w:val="none" w:sz="0" w:space="0" w:color="auto"/>
        <w:bottom w:val="none" w:sz="0" w:space="0" w:color="auto"/>
        <w:right w:val="none" w:sz="0" w:space="0" w:color="auto"/>
      </w:divBdr>
    </w:div>
    <w:div w:id="257298045">
      <w:bodyDiv w:val="1"/>
      <w:marLeft w:val="0"/>
      <w:marRight w:val="0"/>
      <w:marTop w:val="0"/>
      <w:marBottom w:val="0"/>
      <w:divBdr>
        <w:top w:val="none" w:sz="0" w:space="0" w:color="auto"/>
        <w:left w:val="none" w:sz="0" w:space="0" w:color="auto"/>
        <w:bottom w:val="none" w:sz="0" w:space="0" w:color="auto"/>
        <w:right w:val="none" w:sz="0" w:space="0" w:color="auto"/>
      </w:divBdr>
    </w:div>
    <w:div w:id="1247883191">
      <w:bodyDiv w:val="1"/>
      <w:marLeft w:val="0"/>
      <w:marRight w:val="0"/>
      <w:marTop w:val="0"/>
      <w:marBottom w:val="0"/>
      <w:divBdr>
        <w:top w:val="none" w:sz="0" w:space="0" w:color="auto"/>
        <w:left w:val="none" w:sz="0" w:space="0" w:color="auto"/>
        <w:bottom w:val="none" w:sz="0" w:space="0" w:color="auto"/>
        <w:right w:val="none" w:sz="0" w:space="0" w:color="auto"/>
      </w:divBdr>
      <w:divsChild>
        <w:div w:id="472647555">
          <w:marLeft w:val="0"/>
          <w:marRight w:val="0"/>
          <w:marTop w:val="0"/>
          <w:marBottom w:val="0"/>
          <w:divBdr>
            <w:top w:val="none" w:sz="0" w:space="0" w:color="auto"/>
            <w:left w:val="none" w:sz="0" w:space="0" w:color="auto"/>
            <w:bottom w:val="none" w:sz="0" w:space="0" w:color="auto"/>
            <w:right w:val="none" w:sz="0" w:space="0" w:color="auto"/>
          </w:divBdr>
          <w:divsChild>
            <w:div w:id="1134910464">
              <w:marLeft w:val="0"/>
              <w:marRight w:val="0"/>
              <w:marTop w:val="0"/>
              <w:marBottom w:val="0"/>
              <w:divBdr>
                <w:top w:val="none" w:sz="0" w:space="0" w:color="auto"/>
                <w:left w:val="none" w:sz="0" w:space="0" w:color="auto"/>
                <w:bottom w:val="none" w:sz="0" w:space="0" w:color="auto"/>
                <w:right w:val="none" w:sz="0" w:space="0" w:color="auto"/>
              </w:divBdr>
              <w:divsChild>
                <w:div w:id="16986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70871">
          <w:marLeft w:val="0"/>
          <w:marRight w:val="0"/>
          <w:marTop w:val="0"/>
          <w:marBottom w:val="0"/>
          <w:divBdr>
            <w:top w:val="none" w:sz="0" w:space="0" w:color="auto"/>
            <w:left w:val="none" w:sz="0" w:space="0" w:color="auto"/>
            <w:bottom w:val="none" w:sz="0" w:space="0" w:color="auto"/>
            <w:right w:val="none" w:sz="0" w:space="0" w:color="auto"/>
          </w:divBdr>
          <w:divsChild>
            <w:div w:id="2138374366">
              <w:marLeft w:val="0"/>
              <w:marRight w:val="0"/>
              <w:marTop w:val="0"/>
              <w:marBottom w:val="0"/>
              <w:divBdr>
                <w:top w:val="none" w:sz="0" w:space="0" w:color="auto"/>
                <w:left w:val="none" w:sz="0" w:space="0" w:color="auto"/>
                <w:bottom w:val="none" w:sz="0" w:space="0" w:color="auto"/>
                <w:right w:val="none" w:sz="0" w:space="0" w:color="auto"/>
              </w:divBdr>
              <w:divsChild>
                <w:div w:id="77405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493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cntd.ru/document/44610823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1876063" TargetMode="External"/><Relationship Id="rId11" Type="http://schemas.openxmlformats.org/officeDocument/2006/relationships/hyperlink" Target="https://docs.cntd.ru/document/902135263" TargetMode="External"/><Relationship Id="rId5" Type="http://schemas.openxmlformats.org/officeDocument/2006/relationships/image" Target="media/image1.jpeg"/><Relationship Id="rId10" Type="http://schemas.openxmlformats.org/officeDocument/2006/relationships/hyperlink" Target="https://docs.cntd.ru/document/902135263" TargetMode="External"/><Relationship Id="rId4" Type="http://schemas.openxmlformats.org/officeDocument/2006/relationships/webSettings" Target="webSettings.xml"/><Relationship Id="rId9" Type="http://schemas.openxmlformats.org/officeDocument/2006/relationships/hyperlink" Target="https://docs.cntd.ru/document/9021352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7</Pages>
  <Words>2847</Words>
  <Characters>16230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25</cp:revision>
  <dcterms:created xsi:type="dcterms:W3CDTF">2023-02-02T10:30:00Z</dcterms:created>
  <dcterms:modified xsi:type="dcterms:W3CDTF">2023-03-29T07:11:00Z</dcterms:modified>
</cp:coreProperties>
</file>