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FAB" w:rsidRDefault="00112416" w:rsidP="00112416">
      <w:pPr>
        <w:widowControl w:val="0"/>
        <w:autoSpaceDE w:val="0"/>
        <w:autoSpaceDN w:val="0"/>
        <w:adjustRightInd w:val="0"/>
        <w:spacing w:after="0" w:line="240" w:lineRule="auto"/>
        <w:jc w:val="right"/>
        <w:outlineLvl w:val="1"/>
        <w:rPr>
          <w:rFonts w:ascii="Times New Roman" w:hAnsi="Times New Roman"/>
          <w:b/>
          <w:sz w:val="18"/>
          <w:szCs w:val="18"/>
        </w:rPr>
      </w:pPr>
      <w:r>
        <w:rPr>
          <w:rFonts w:ascii="Times New Roman" w:hAnsi="Times New Roman"/>
          <w:b/>
          <w:sz w:val="18"/>
          <w:szCs w:val="18"/>
        </w:rPr>
        <w:t>Приложение 1</w:t>
      </w:r>
    </w:p>
    <w:p w:rsidR="003D0594" w:rsidRDefault="003D0594" w:rsidP="00112416">
      <w:pPr>
        <w:widowControl w:val="0"/>
        <w:autoSpaceDE w:val="0"/>
        <w:autoSpaceDN w:val="0"/>
        <w:adjustRightInd w:val="0"/>
        <w:spacing w:after="0" w:line="240" w:lineRule="auto"/>
        <w:jc w:val="right"/>
        <w:outlineLvl w:val="1"/>
        <w:rPr>
          <w:rFonts w:ascii="Times New Roman" w:hAnsi="Times New Roman"/>
          <w:b/>
          <w:sz w:val="18"/>
          <w:szCs w:val="18"/>
        </w:rPr>
      </w:pPr>
      <w:r>
        <w:rPr>
          <w:rFonts w:ascii="Times New Roman" w:hAnsi="Times New Roman"/>
          <w:b/>
          <w:sz w:val="18"/>
          <w:szCs w:val="18"/>
        </w:rPr>
        <w:t>К Постановлению  АЮРМО РК</w:t>
      </w:r>
    </w:p>
    <w:p w:rsidR="003D0594" w:rsidRPr="00112416" w:rsidRDefault="003D0594" w:rsidP="00112416">
      <w:pPr>
        <w:widowControl w:val="0"/>
        <w:autoSpaceDE w:val="0"/>
        <w:autoSpaceDN w:val="0"/>
        <w:adjustRightInd w:val="0"/>
        <w:spacing w:after="0" w:line="240" w:lineRule="auto"/>
        <w:jc w:val="right"/>
        <w:outlineLvl w:val="1"/>
        <w:rPr>
          <w:rFonts w:ascii="Times New Roman" w:hAnsi="Times New Roman"/>
          <w:b/>
          <w:sz w:val="18"/>
          <w:szCs w:val="18"/>
        </w:rPr>
      </w:pPr>
      <w:r>
        <w:rPr>
          <w:rFonts w:ascii="Times New Roman" w:hAnsi="Times New Roman"/>
          <w:b/>
          <w:sz w:val="18"/>
          <w:szCs w:val="18"/>
        </w:rPr>
        <w:t>От</w:t>
      </w:r>
      <w:r w:rsidR="00467647">
        <w:rPr>
          <w:rFonts w:ascii="Times New Roman" w:hAnsi="Times New Roman"/>
          <w:b/>
          <w:sz w:val="18"/>
          <w:szCs w:val="18"/>
        </w:rPr>
        <w:t xml:space="preserve"> </w:t>
      </w:r>
      <w:r w:rsidR="001367BF">
        <w:rPr>
          <w:rFonts w:ascii="Times New Roman" w:hAnsi="Times New Roman"/>
          <w:b/>
          <w:sz w:val="18"/>
          <w:szCs w:val="18"/>
        </w:rPr>
        <w:t xml:space="preserve">     февраля </w:t>
      </w:r>
      <w:r w:rsidR="00DD560D">
        <w:rPr>
          <w:rFonts w:ascii="Times New Roman" w:hAnsi="Times New Roman"/>
          <w:b/>
          <w:sz w:val="18"/>
          <w:szCs w:val="18"/>
        </w:rPr>
        <w:t xml:space="preserve"> </w:t>
      </w:r>
      <w:r w:rsidR="00847A76">
        <w:rPr>
          <w:rFonts w:ascii="Times New Roman" w:hAnsi="Times New Roman"/>
          <w:b/>
          <w:sz w:val="18"/>
          <w:szCs w:val="18"/>
        </w:rPr>
        <w:t xml:space="preserve"> </w:t>
      </w:r>
      <w:r w:rsidR="00B13AD6">
        <w:rPr>
          <w:rFonts w:ascii="Times New Roman" w:hAnsi="Times New Roman"/>
          <w:b/>
          <w:sz w:val="18"/>
          <w:szCs w:val="18"/>
        </w:rPr>
        <w:t>202</w:t>
      </w:r>
      <w:r w:rsidR="001367BF">
        <w:rPr>
          <w:rFonts w:ascii="Times New Roman" w:hAnsi="Times New Roman"/>
          <w:b/>
          <w:sz w:val="18"/>
          <w:szCs w:val="18"/>
        </w:rPr>
        <w:t>4</w:t>
      </w:r>
      <w:r>
        <w:rPr>
          <w:rFonts w:ascii="Times New Roman" w:hAnsi="Times New Roman"/>
          <w:b/>
          <w:sz w:val="18"/>
          <w:szCs w:val="18"/>
        </w:rPr>
        <w:t>_№</w:t>
      </w:r>
      <w:r w:rsidR="001367BF">
        <w:rPr>
          <w:rFonts w:ascii="Times New Roman" w:hAnsi="Times New Roman"/>
          <w:b/>
          <w:sz w:val="18"/>
          <w:szCs w:val="18"/>
        </w:rPr>
        <w:t>___</w:t>
      </w:r>
      <w:r w:rsidR="00163FCC">
        <w:rPr>
          <w:rFonts w:ascii="Times New Roman" w:hAnsi="Times New Roman"/>
          <w:b/>
          <w:sz w:val="18"/>
          <w:szCs w:val="18"/>
        </w:rPr>
        <w:t xml:space="preserve"> </w:t>
      </w:r>
    </w:p>
    <w:p w:rsidR="00112416" w:rsidRDefault="00112416" w:rsidP="00EC4FF7">
      <w:pPr>
        <w:widowControl w:val="0"/>
        <w:autoSpaceDE w:val="0"/>
        <w:autoSpaceDN w:val="0"/>
        <w:adjustRightInd w:val="0"/>
        <w:spacing w:after="0" w:line="240" w:lineRule="auto"/>
        <w:jc w:val="center"/>
        <w:outlineLvl w:val="1"/>
        <w:rPr>
          <w:rFonts w:ascii="Times New Roman" w:hAnsi="Times New Roman"/>
          <w:b/>
          <w:sz w:val="26"/>
          <w:szCs w:val="26"/>
        </w:rPr>
      </w:pPr>
    </w:p>
    <w:p w:rsidR="00112416" w:rsidRDefault="00112416" w:rsidP="00EC4FF7">
      <w:pPr>
        <w:widowControl w:val="0"/>
        <w:autoSpaceDE w:val="0"/>
        <w:autoSpaceDN w:val="0"/>
        <w:adjustRightInd w:val="0"/>
        <w:spacing w:after="0" w:line="240" w:lineRule="auto"/>
        <w:jc w:val="center"/>
        <w:outlineLvl w:val="1"/>
        <w:rPr>
          <w:rFonts w:ascii="Times New Roman" w:hAnsi="Times New Roman"/>
          <w:b/>
          <w:sz w:val="26"/>
          <w:szCs w:val="26"/>
        </w:rPr>
      </w:pPr>
    </w:p>
    <w:p w:rsidR="00112416" w:rsidRPr="00EC4FF7" w:rsidRDefault="00112416" w:rsidP="00EC4FF7">
      <w:pPr>
        <w:widowControl w:val="0"/>
        <w:autoSpaceDE w:val="0"/>
        <w:autoSpaceDN w:val="0"/>
        <w:adjustRightInd w:val="0"/>
        <w:spacing w:after="0" w:line="240" w:lineRule="auto"/>
        <w:jc w:val="center"/>
        <w:outlineLvl w:val="1"/>
        <w:rPr>
          <w:rFonts w:ascii="Times New Roman" w:hAnsi="Times New Roman"/>
          <w:b/>
          <w:sz w:val="26"/>
          <w:szCs w:val="26"/>
        </w:rPr>
      </w:pPr>
    </w:p>
    <w:p w:rsidR="00BF6FAB" w:rsidRPr="00EC4FF7" w:rsidRDefault="00BF6FAB" w:rsidP="00EC4FF7">
      <w:pPr>
        <w:widowControl w:val="0"/>
        <w:autoSpaceDE w:val="0"/>
        <w:autoSpaceDN w:val="0"/>
        <w:adjustRightInd w:val="0"/>
        <w:spacing w:after="0" w:line="240" w:lineRule="auto"/>
        <w:jc w:val="center"/>
        <w:outlineLvl w:val="1"/>
        <w:rPr>
          <w:rFonts w:ascii="Times New Roman" w:hAnsi="Times New Roman"/>
          <w:b/>
          <w:sz w:val="26"/>
          <w:szCs w:val="26"/>
        </w:rPr>
      </w:pPr>
      <w:r w:rsidRPr="00EC4FF7">
        <w:rPr>
          <w:rFonts w:ascii="Times New Roman" w:hAnsi="Times New Roman"/>
          <w:b/>
          <w:sz w:val="26"/>
          <w:szCs w:val="26"/>
        </w:rPr>
        <w:t xml:space="preserve">ПАСПОРТ МУНИЦИПАЛЬНОЙ ПРОГРАММЫ </w:t>
      </w:r>
    </w:p>
    <w:p w:rsidR="00BF6FAB" w:rsidRPr="00B671CC" w:rsidRDefault="00BF6FAB" w:rsidP="00EC4FF7">
      <w:pPr>
        <w:widowControl w:val="0"/>
        <w:autoSpaceDE w:val="0"/>
        <w:autoSpaceDN w:val="0"/>
        <w:adjustRightInd w:val="0"/>
        <w:spacing w:after="0" w:line="240" w:lineRule="auto"/>
        <w:jc w:val="center"/>
        <w:rPr>
          <w:rFonts w:ascii="Times New Roman" w:hAnsi="Times New Roman"/>
          <w:b/>
          <w:sz w:val="26"/>
          <w:szCs w:val="26"/>
        </w:rPr>
      </w:pPr>
      <w:r w:rsidRPr="00EC4FF7">
        <w:rPr>
          <w:rFonts w:ascii="Times New Roman" w:hAnsi="Times New Roman"/>
          <w:sz w:val="26"/>
          <w:szCs w:val="26"/>
        </w:rPr>
        <w:t xml:space="preserve"> </w:t>
      </w:r>
      <w:r w:rsidRPr="00B671CC">
        <w:rPr>
          <w:rFonts w:ascii="Times New Roman" w:hAnsi="Times New Roman"/>
          <w:b/>
          <w:sz w:val="26"/>
          <w:szCs w:val="26"/>
        </w:rPr>
        <w:t xml:space="preserve">«Развитие образования </w:t>
      </w:r>
    </w:p>
    <w:p w:rsidR="00BF6FAB" w:rsidRPr="00B671CC" w:rsidRDefault="00BF6FAB" w:rsidP="00EC4FF7">
      <w:pPr>
        <w:widowControl w:val="0"/>
        <w:autoSpaceDE w:val="0"/>
        <w:autoSpaceDN w:val="0"/>
        <w:adjustRightInd w:val="0"/>
        <w:spacing w:after="0" w:line="240" w:lineRule="auto"/>
        <w:jc w:val="center"/>
        <w:rPr>
          <w:rFonts w:ascii="Times New Roman" w:hAnsi="Times New Roman"/>
          <w:b/>
          <w:sz w:val="26"/>
          <w:szCs w:val="26"/>
        </w:rPr>
      </w:pPr>
      <w:r w:rsidRPr="00B671CC">
        <w:rPr>
          <w:rFonts w:ascii="Times New Roman" w:hAnsi="Times New Roman"/>
          <w:b/>
          <w:sz w:val="26"/>
          <w:szCs w:val="26"/>
        </w:rPr>
        <w:t xml:space="preserve">в </w:t>
      </w:r>
      <w:proofErr w:type="spellStart"/>
      <w:r w:rsidRPr="00B671CC">
        <w:rPr>
          <w:rFonts w:ascii="Times New Roman" w:hAnsi="Times New Roman"/>
          <w:b/>
          <w:sz w:val="26"/>
          <w:szCs w:val="26"/>
        </w:rPr>
        <w:t>Юстинском</w:t>
      </w:r>
      <w:proofErr w:type="spellEnd"/>
      <w:r w:rsidRPr="00B671CC">
        <w:rPr>
          <w:rFonts w:ascii="Times New Roman" w:hAnsi="Times New Roman"/>
          <w:b/>
          <w:sz w:val="26"/>
          <w:szCs w:val="26"/>
        </w:rPr>
        <w:t xml:space="preserve"> районном муниципальном образовании </w:t>
      </w:r>
    </w:p>
    <w:p w:rsidR="00BF6FAB" w:rsidRPr="00B671CC" w:rsidRDefault="00BF6FAB" w:rsidP="00EC4FF7">
      <w:pPr>
        <w:widowControl w:val="0"/>
        <w:autoSpaceDE w:val="0"/>
        <w:autoSpaceDN w:val="0"/>
        <w:adjustRightInd w:val="0"/>
        <w:spacing w:after="0" w:line="240" w:lineRule="auto"/>
        <w:jc w:val="center"/>
        <w:rPr>
          <w:rFonts w:ascii="Times New Roman" w:hAnsi="Times New Roman"/>
          <w:b/>
          <w:sz w:val="26"/>
          <w:szCs w:val="26"/>
        </w:rPr>
      </w:pPr>
      <w:r w:rsidRPr="00B671CC">
        <w:rPr>
          <w:rFonts w:ascii="Times New Roman" w:hAnsi="Times New Roman"/>
          <w:b/>
          <w:sz w:val="26"/>
          <w:szCs w:val="26"/>
        </w:rPr>
        <w:t>Республики Калмыкия на 20</w:t>
      </w:r>
      <w:r w:rsidR="00263431" w:rsidRPr="00B671CC">
        <w:rPr>
          <w:rFonts w:ascii="Times New Roman" w:hAnsi="Times New Roman"/>
          <w:b/>
          <w:sz w:val="26"/>
          <w:szCs w:val="26"/>
        </w:rPr>
        <w:t>2</w:t>
      </w:r>
      <w:r w:rsidR="006A2990">
        <w:rPr>
          <w:rFonts w:ascii="Times New Roman" w:hAnsi="Times New Roman"/>
          <w:b/>
          <w:sz w:val="26"/>
          <w:szCs w:val="26"/>
        </w:rPr>
        <w:t>4</w:t>
      </w:r>
      <w:r w:rsidRPr="00B671CC">
        <w:rPr>
          <w:rFonts w:ascii="Times New Roman" w:hAnsi="Times New Roman"/>
          <w:b/>
          <w:sz w:val="26"/>
          <w:szCs w:val="26"/>
        </w:rPr>
        <w:t xml:space="preserve"> - 202</w:t>
      </w:r>
      <w:r w:rsidR="006A2990">
        <w:rPr>
          <w:rFonts w:ascii="Times New Roman" w:hAnsi="Times New Roman"/>
          <w:b/>
          <w:sz w:val="26"/>
          <w:szCs w:val="26"/>
        </w:rPr>
        <w:t>9</w:t>
      </w:r>
      <w:r w:rsidRPr="00B671CC">
        <w:rPr>
          <w:rFonts w:ascii="Times New Roman" w:hAnsi="Times New Roman"/>
          <w:b/>
          <w:sz w:val="26"/>
          <w:szCs w:val="26"/>
        </w:rPr>
        <w:t xml:space="preserve"> годы»</w:t>
      </w:r>
    </w:p>
    <w:p w:rsidR="00BF6FAB" w:rsidRPr="00EC4FF7" w:rsidRDefault="00BF6FAB" w:rsidP="00EC4FF7">
      <w:pPr>
        <w:widowControl w:val="0"/>
        <w:autoSpaceDE w:val="0"/>
        <w:autoSpaceDN w:val="0"/>
        <w:adjustRightInd w:val="0"/>
        <w:spacing w:after="0" w:line="240" w:lineRule="auto"/>
        <w:jc w:val="center"/>
        <w:rPr>
          <w:rFonts w:ascii="Times New Roman" w:hAnsi="Times New Roman"/>
          <w:sz w:val="26"/>
          <w:szCs w:val="26"/>
        </w:rPr>
      </w:pPr>
    </w:p>
    <w:tbl>
      <w:tblPr>
        <w:tblW w:w="9541"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0"/>
        <w:gridCol w:w="7341"/>
      </w:tblGrid>
      <w:tr w:rsidR="00BF6FAB" w:rsidRPr="00EC4FF7" w:rsidTr="004D51F0">
        <w:trPr>
          <w:trHeight w:val="549"/>
        </w:trPr>
        <w:tc>
          <w:tcPr>
            <w:tcW w:w="2200" w:type="dxa"/>
            <w:vAlign w:val="center"/>
          </w:tcPr>
          <w:p w:rsidR="00BF6FAB" w:rsidRPr="00EC4FF7" w:rsidRDefault="00BF6FAB" w:rsidP="00EC4FF7">
            <w:pPr>
              <w:spacing w:after="0" w:line="240" w:lineRule="auto"/>
              <w:jc w:val="both"/>
              <w:rPr>
                <w:rFonts w:ascii="Times New Roman" w:hAnsi="Times New Roman"/>
                <w:sz w:val="26"/>
                <w:szCs w:val="26"/>
              </w:rPr>
            </w:pPr>
            <w:r w:rsidRPr="00EC4FF7">
              <w:rPr>
                <w:rFonts w:ascii="Times New Roman" w:hAnsi="Times New Roman"/>
                <w:sz w:val="26"/>
                <w:szCs w:val="26"/>
              </w:rPr>
              <w:t>Наименование муниципальной программы</w:t>
            </w:r>
          </w:p>
        </w:tc>
        <w:tc>
          <w:tcPr>
            <w:tcW w:w="7341" w:type="dxa"/>
          </w:tcPr>
          <w:p w:rsidR="00BF6FAB" w:rsidRPr="00EC4FF7" w:rsidRDefault="00BF6FAB" w:rsidP="00EC4FF7">
            <w:pPr>
              <w:widowControl w:val="0"/>
              <w:autoSpaceDE w:val="0"/>
              <w:autoSpaceDN w:val="0"/>
              <w:adjustRightInd w:val="0"/>
              <w:spacing w:after="0" w:line="240" w:lineRule="auto"/>
              <w:rPr>
                <w:rFonts w:ascii="Times New Roman" w:hAnsi="Times New Roman"/>
                <w:sz w:val="26"/>
                <w:szCs w:val="26"/>
              </w:rPr>
            </w:pPr>
            <w:r w:rsidRPr="00EC4FF7">
              <w:rPr>
                <w:rFonts w:ascii="Times New Roman" w:hAnsi="Times New Roman"/>
                <w:sz w:val="26"/>
                <w:szCs w:val="26"/>
              </w:rPr>
              <w:t xml:space="preserve">«Развитие образования  в </w:t>
            </w:r>
            <w:proofErr w:type="spellStart"/>
            <w:r w:rsidRPr="00EC4FF7">
              <w:rPr>
                <w:rFonts w:ascii="Times New Roman" w:hAnsi="Times New Roman"/>
                <w:sz w:val="26"/>
                <w:szCs w:val="26"/>
              </w:rPr>
              <w:t>Юстинском</w:t>
            </w:r>
            <w:proofErr w:type="spellEnd"/>
            <w:r w:rsidRPr="00EC4FF7">
              <w:rPr>
                <w:rFonts w:ascii="Times New Roman" w:hAnsi="Times New Roman"/>
                <w:sz w:val="26"/>
                <w:szCs w:val="26"/>
              </w:rPr>
              <w:t xml:space="preserve"> районном муниципальном образовании Республики Калмыкия на 20</w:t>
            </w:r>
            <w:r w:rsidR="00263431">
              <w:rPr>
                <w:rFonts w:ascii="Times New Roman" w:hAnsi="Times New Roman"/>
                <w:sz w:val="26"/>
                <w:szCs w:val="26"/>
              </w:rPr>
              <w:t>2</w:t>
            </w:r>
            <w:r w:rsidR="006A2990">
              <w:rPr>
                <w:rFonts w:ascii="Times New Roman" w:hAnsi="Times New Roman"/>
                <w:sz w:val="26"/>
                <w:szCs w:val="26"/>
              </w:rPr>
              <w:t>4</w:t>
            </w:r>
            <w:r w:rsidRPr="00EC4FF7">
              <w:rPr>
                <w:rFonts w:ascii="Times New Roman" w:hAnsi="Times New Roman"/>
                <w:sz w:val="26"/>
                <w:szCs w:val="26"/>
              </w:rPr>
              <w:t xml:space="preserve"> - 202</w:t>
            </w:r>
            <w:r w:rsidR="006A2990">
              <w:rPr>
                <w:rFonts w:ascii="Times New Roman" w:hAnsi="Times New Roman"/>
                <w:sz w:val="26"/>
                <w:szCs w:val="26"/>
              </w:rPr>
              <w:t>9</w:t>
            </w:r>
            <w:r w:rsidRPr="00EC4FF7">
              <w:rPr>
                <w:rFonts w:ascii="Times New Roman" w:hAnsi="Times New Roman"/>
                <w:sz w:val="26"/>
                <w:szCs w:val="26"/>
              </w:rPr>
              <w:t xml:space="preserve"> годы»</w:t>
            </w:r>
          </w:p>
          <w:p w:rsidR="00BF6FAB" w:rsidRPr="00EC4FF7" w:rsidRDefault="00BF6FAB" w:rsidP="00EC4FF7">
            <w:pPr>
              <w:widowControl w:val="0"/>
              <w:autoSpaceDE w:val="0"/>
              <w:autoSpaceDN w:val="0"/>
              <w:adjustRightInd w:val="0"/>
              <w:spacing w:after="0" w:line="240" w:lineRule="auto"/>
              <w:rPr>
                <w:rFonts w:ascii="Times New Roman" w:hAnsi="Times New Roman"/>
                <w:sz w:val="26"/>
                <w:szCs w:val="26"/>
              </w:rPr>
            </w:pPr>
          </w:p>
        </w:tc>
      </w:tr>
      <w:tr w:rsidR="00BF6FAB" w:rsidRPr="00EC4FF7" w:rsidTr="004D51F0">
        <w:trPr>
          <w:trHeight w:val="549"/>
        </w:trPr>
        <w:tc>
          <w:tcPr>
            <w:tcW w:w="2200" w:type="dxa"/>
            <w:vAlign w:val="center"/>
          </w:tcPr>
          <w:p w:rsidR="00BF6FAB" w:rsidRPr="00EC4FF7" w:rsidRDefault="00BF6FAB" w:rsidP="00EC4FF7">
            <w:pPr>
              <w:spacing w:after="0" w:line="240" w:lineRule="auto"/>
              <w:jc w:val="both"/>
              <w:rPr>
                <w:rFonts w:ascii="Times New Roman" w:hAnsi="Times New Roman"/>
                <w:sz w:val="26"/>
                <w:szCs w:val="26"/>
              </w:rPr>
            </w:pPr>
            <w:r w:rsidRPr="00EC4FF7">
              <w:rPr>
                <w:rFonts w:ascii="Times New Roman" w:hAnsi="Times New Roman"/>
                <w:sz w:val="26"/>
                <w:szCs w:val="26"/>
              </w:rPr>
              <w:t>Ответственный исполнитель программы</w:t>
            </w:r>
          </w:p>
        </w:tc>
        <w:tc>
          <w:tcPr>
            <w:tcW w:w="7341" w:type="dxa"/>
          </w:tcPr>
          <w:p w:rsidR="00BF6FAB" w:rsidRPr="00EC4FF7" w:rsidRDefault="00F741DB" w:rsidP="00EC4FF7">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Управление </w:t>
            </w:r>
            <w:r w:rsidR="00BF6FAB" w:rsidRPr="00EC4FF7">
              <w:rPr>
                <w:rFonts w:ascii="Times New Roman" w:hAnsi="Times New Roman"/>
                <w:sz w:val="26"/>
                <w:szCs w:val="26"/>
              </w:rPr>
              <w:t xml:space="preserve">  образования</w:t>
            </w:r>
            <w:proofErr w:type="gramStart"/>
            <w:r>
              <w:rPr>
                <w:rFonts w:ascii="Times New Roman" w:hAnsi="Times New Roman"/>
                <w:sz w:val="26"/>
                <w:szCs w:val="26"/>
              </w:rPr>
              <w:t xml:space="preserve"> ,</w:t>
            </w:r>
            <w:proofErr w:type="gramEnd"/>
            <w:r>
              <w:rPr>
                <w:rFonts w:ascii="Times New Roman" w:hAnsi="Times New Roman"/>
                <w:sz w:val="26"/>
                <w:szCs w:val="26"/>
              </w:rPr>
              <w:t xml:space="preserve">культуры и туризма </w:t>
            </w:r>
            <w:r w:rsidR="00BF6FAB" w:rsidRPr="00EC4FF7">
              <w:rPr>
                <w:rFonts w:ascii="Times New Roman" w:hAnsi="Times New Roman"/>
                <w:sz w:val="26"/>
                <w:szCs w:val="26"/>
              </w:rPr>
              <w:t xml:space="preserve"> Администрации </w:t>
            </w:r>
            <w:proofErr w:type="spellStart"/>
            <w:r w:rsidR="00BF6FAB" w:rsidRPr="00EC4FF7">
              <w:rPr>
                <w:rFonts w:ascii="Times New Roman" w:hAnsi="Times New Roman"/>
                <w:sz w:val="26"/>
                <w:szCs w:val="26"/>
              </w:rPr>
              <w:t>Юстинского</w:t>
            </w:r>
            <w:proofErr w:type="spellEnd"/>
            <w:r w:rsidR="00BF6FAB" w:rsidRPr="00EC4FF7">
              <w:rPr>
                <w:rFonts w:ascii="Times New Roman" w:hAnsi="Times New Roman"/>
                <w:sz w:val="26"/>
                <w:szCs w:val="26"/>
              </w:rPr>
              <w:t xml:space="preserve"> районного муниципального образования Республики Калмыкия</w:t>
            </w:r>
          </w:p>
        </w:tc>
      </w:tr>
      <w:tr w:rsidR="00BF6FAB" w:rsidRPr="00EC4FF7" w:rsidTr="004D51F0">
        <w:trPr>
          <w:trHeight w:val="549"/>
        </w:trPr>
        <w:tc>
          <w:tcPr>
            <w:tcW w:w="2200" w:type="dxa"/>
            <w:vAlign w:val="center"/>
          </w:tcPr>
          <w:p w:rsidR="00BF6FAB" w:rsidRPr="00EC4FF7" w:rsidRDefault="00BF6FAB" w:rsidP="00EC4FF7">
            <w:pPr>
              <w:spacing w:after="0" w:line="240" w:lineRule="auto"/>
              <w:jc w:val="both"/>
              <w:rPr>
                <w:rFonts w:ascii="Times New Roman" w:hAnsi="Times New Roman"/>
                <w:sz w:val="26"/>
                <w:szCs w:val="26"/>
              </w:rPr>
            </w:pPr>
            <w:r w:rsidRPr="00EC4FF7">
              <w:rPr>
                <w:rFonts w:ascii="Times New Roman" w:hAnsi="Times New Roman"/>
                <w:sz w:val="26"/>
                <w:szCs w:val="26"/>
              </w:rPr>
              <w:t>Соисполнители программы</w:t>
            </w:r>
          </w:p>
        </w:tc>
        <w:tc>
          <w:tcPr>
            <w:tcW w:w="7341" w:type="dxa"/>
          </w:tcPr>
          <w:p w:rsidR="00BF6FAB" w:rsidRPr="00EC4FF7" w:rsidRDefault="00B671CC" w:rsidP="00EC4FF7">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образовательные организации </w:t>
            </w:r>
            <w:proofErr w:type="spellStart"/>
            <w:r>
              <w:rPr>
                <w:rFonts w:ascii="Times New Roman" w:hAnsi="Times New Roman"/>
                <w:sz w:val="26"/>
                <w:szCs w:val="26"/>
              </w:rPr>
              <w:t>Юстинского</w:t>
            </w:r>
            <w:proofErr w:type="spellEnd"/>
            <w:r>
              <w:rPr>
                <w:rFonts w:ascii="Times New Roman" w:hAnsi="Times New Roman"/>
                <w:sz w:val="26"/>
                <w:szCs w:val="26"/>
              </w:rPr>
              <w:t xml:space="preserve"> района</w:t>
            </w:r>
          </w:p>
        </w:tc>
      </w:tr>
      <w:tr w:rsidR="00BF6FAB" w:rsidRPr="00EC4FF7" w:rsidTr="004D51F0">
        <w:trPr>
          <w:trHeight w:val="521"/>
        </w:trPr>
        <w:tc>
          <w:tcPr>
            <w:tcW w:w="2200" w:type="dxa"/>
          </w:tcPr>
          <w:p w:rsidR="00BF6FAB" w:rsidRPr="00EC4FF7" w:rsidRDefault="00BF6FAB" w:rsidP="00EC4FF7">
            <w:pPr>
              <w:spacing w:after="0" w:line="240" w:lineRule="auto"/>
              <w:ind w:firstLine="72"/>
              <w:jc w:val="both"/>
              <w:rPr>
                <w:rFonts w:ascii="Times New Roman" w:hAnsi="Times New Roman"/>
                <w:sz w:val="26"/>
                <w:szCs w:val="26"/>
              </w:rPr>
            </w:pPr>
            <w:r w:rsidRPr="00EC4FF7">
              <w:rPr>
                <w:rFonts w:ascii="Times New Roman" w:hAnsi="Times New Roman"/>
                <w:sz w:val="26"/>
                <w:szCs w:val="26"/>
              </w:rPr>
              <w:t xml:space="preserve">Цель </w:t>
            </w:r>
          </w:p>
          <w:p w:rsidR="00BF6FAB" w:rsidRPr="00EC4FF7" w:rsidRDefault="00BF6FAB" w:rsidP="00EC4FF7">
            <w:pPr>
              <w:spacing w:after="0" w:line="240" w:lineRule="auto"/>
              <w:ind w:firstLine="72"/>
              <w:jc w:val="both"/>
              <w:rPr>
                <w:rFonts w:ascii="Times New Roman" w:hAnsi="Times New Roman"/>
                <w:sz w:val="26"/>
                <w:szCs w:val="26"/>
              </w:rPr>
            </w:pPr>
            <w:r w:rsidRPr="00EC4FF7">
              <w:rPr>
                <w:rFonts w:ascii="Times New Roman" w:hAnsi="Times New Roman"/>
                <w:sz w:val="26"/>
                <w:szCs w:val="26"/>
              </w:rPr>
              <w:t>программы</w:t>
            </w:r>
          </w:p>
        </w:tc>
        <w:tc>
          <w:tcPr>
            <w:tcW w:w="7341" w:type="dxa"/>
          </w:tcPr>
          <w:p w:rsidR="00BF6FAB" w:rsidRPr="00F12E8C" w:rsidRDefault="00263431" w:rsidP="00263431">
            <w:pPr>
              <w:pStyle w:val="a3"/>
              <w:widowControl w:val="0"/>
              <w:autoSpaceDE w:val="0"/>
              <w:autoSpaceDN w:val="0"/>
              <w:adjustRightInd w:val="0"/>
              <w:spacing w:after="0" w:line="240" w:lineRule="auto"/>
              <w:ind w:left="0"/>
              <w:jc w:val="both"/>
              <w:rPr>
                <w:rFonts w:ascii="Times New Roman" w:hAnsi="Times New Roman"/>
                <w:sz w:val="26"/>
                <w:szCs w:val="26"/>
                <w:lang w:eastAsia="ru-RU"/>
              </w:rPr>
            </w:pPr>
            <w:r w:rsidRPr="008E55CE">
              <w:rPr>
                <w:rFonts w:ascii="Times New Roman" w:hAnsi="Times New Roman"/>
                <w:sz w:val="26"/>
                <w:szCs w:val="26"/>
                <w:lang w:eastAsia="ru-RU"/>
              </w:rPr>
              <w:t xml:space="preserve">Повышение качества и доступности образования на территории </w:t>
            </w:r>
            <w:proofErr w:type="spellStart"/>
            <w:r w:rsidRPr="008E55CE">
              <w:rPr>
                <w:rFonts w:ascii="Times New Roman" w:hAnsi="Times New Roman"/>
                <w:sz w:val="26"/>
                <w:szCs w:val="26"/>
                <w:lang w:eastAsia="ru-RU"/>
              </w:rPr>
              <w:t>Юстинского</w:t>
            </w:r>
            <w:proofErr w:type="spellEnd"/>
            <w:r w:rsidRPr="008E55CE">
              <w:rPr>
                <w:rFonts w:ascii="Times New Roman" w:hAnsi="Times New Roman"/>
                <w:sz w:val="26"/>
                <w:szCs w:val="26"/>
                <w:lang w:eastAsia="ru-RU"/>
              </w:rPr>
              <w:t xml:space="preserve"> района</w:t>
            </w:r>
            <w:r w:rsidR="00BF6FAB" w:rsidRPr="008E55CE">
              <w:rPr>
                <w:rFonts w:ascii="Times New Roman" w:hAnsi="Times New Roman"/>
                <w:sz w:val="26"/>
                <w:szCs w:val="26"/>
                <w:lang w:eastAsia="ru-RU"/>
              </w:rPr>
              <w:t>.</w:t>
            </w:r>
          </w:p>
        </w:tc>
      </w:tr>
      <w:tr w:rsidR="00BF6FAB" w:rsidRPr="00EC4FF7" w:rsidTr="004D51F0">
        <w:trPr>
          <w:trHeight w:val="4860"/>
        </w:trPr>
        <w:tc>
          <w:tcPr>
            <w:tcW w:w="2200" w:type="dxa"/>
          </w:tcPr>
          <w:p w:rsidR="00BF6FAB" w:rsidRPr="00EC4FF7" w:rsidRDefault="00BF6FAB" w:rsidP="00EC4FF7">
            <w:pPr>
              <w:spacing w:after="0" w:line="240" w:lineRule="auto"/>
              <w:ind w:firstLine="72"/>
              <w:jc w:val="both"/>
              <w:rPr>
                <w:rFonts w:ascii="Times New Roman" w:hAnsi="Times New Roman"/>
                <w:sz w:val="26"/>
                <w:szCs w:val="26"/>
              </w:rPr>
            </w:pPr>
            <w:r w:rsidRPr="00EC4FF7">
              <w:rPr>
                <w:rFonts w:ascii="Times New Roman" w:hAnsi="Times New Roman"/>
                <w:sz w:val="26"/>
                <w:szCs w:val="26"/>
              </w:rPr>
              <w:t xml:space="preserve">Задачи </w:t>
            </w:r>
          </w:p>
          <w:p w:rsidR="00BF6FAB" w:rsidRPr="00EC4FF7" w:rsidRDefault="00BF6FAB" w:rsidP="00EC4FF7">
            <w:pPr>
              <w:spacing w:after="0" w:line="240" w:lineRule="auto"/>
              <w:ind w:firstLine="72"/>
              <w:jc w:val="both"/>
              <w:rPr>
                <w:rFonts w:ascii="Times New Roman" w:hAnsi="Times New Roman"/>
                <w:sz w:val="26"/>
                <w:szCs w:val="26"/>
              </w:rPr>
            </w:pPr>
            <w:r w:rsidRPr="00EC4FF7">
              <w:rPr>
                <w:rFonts w:ascii="Times New Roman" w:hAnsi="Times New Roman"/>
                <w:sz w:val="26"/>
                <w:szCs w:val="26"/>
              </w:rPr>
              <w:t>программы</w:t>
            </w:r>
          </w:p>
        </w:tc>
        <w:tc>
          <w:tcPr>
            <w:tcW w:w="7341" w:type="dxa"/>
          </w:tcPr>
          <w:p w:rsidR="00BF6FAB" w:rsidRPr="00EC4FF7" w:rsidRDefault="00BF6FAB" w:rsidP="00EC4FF7">
            <w:pPr>
              <w:widowControl w:val="0"/>
              <w:autoSpaceDE w:val="0"/>
              <w:autoSpaceDN w:val="0"/>
              <w:adjustRightInd w:val="0"/>
              <w:spacing w:after="0" w:line="240" w:lineRule="auto"/>
              <w:jc w:val="both"/>
              <w:rPr>
                <w:rFonts w:ascii="Times New Roman" w:hAnsi="Times New Roman"/>
                <w:sz w:val="26"/>
                <w:szCs w:val="26"/>
              </w:rPr>
            </w:pPr>
            <w:r w:rsidRPr="00EC4FF7">
              <w:rPr>
                <w:rFonts w:ascii="Times New Roman" w:hAnsi="Times New Roman"/>
                <w:sz w:val="26"/>
                <w:szCs w:val="26"/>
              </w:rPr>
              <w:t>Задачи программы:</w:t>
            </w:r>
          </w:p>
          <w:p w:rsidR="00BF6FAB" w:rsidRPr="00EC4FF7" w:rsidRDefault="00BF6FAB" w:rsidP="00EC4FF7">
            <w:pPr>
              <w:widowControl w:val="0"/>
              <w:autoSpaceDE w:val="0"/>
              <w:autoSpaceDN w:val="0"/>
              <w:adjustRightInd w:val="0"/>
              <w:spacing w:after="0" w:line="240" w:lineRule="auto"/>
              <w:jc w:val="both"/>
              <w:rPr>
                <w:rFonts w:ascii="Times New Roman" w:hAnsi="Times New Roman"/>
                <w:b/>
                <w:sz w:val="26"/>
                <w:szCs w:val="26"/>
              </w:rPr>
            </w:pPr>
            <w:r w:rsidRPr="00EC4FF7">
              <w:rPr>
                <w:rFonts w:ascii="Times New Roman" w:hAnsi="Times New Roman"/>
                <w:b/>
                <w:bCs/>
                <w:sz w:val="26"/>
                <w:szCs w:val="26"/>
                <w:lang w:eastAsia="ru-RU"/>
              </w:rPr>
              <w:t>Подпрограмма№1:</w:t>
            </w:r>
            <w:r w:rsidRPr="00EC4FF7">
              <w:rPr>
                <w:rFonts w:ascii="Times New Roman" w:hAnsi="Times New Roman"/>
                <w:color w:val="000000"/>
                <w:sz w:val="26"/>
                <w:szCs w:val="26"/>
              </w:rPr>
              <w:t xml:space="preserve"> </w:t>
            </w:r>
          </w:p>
          <w:p w:rsidR="00BF6FAB" w:rsidRPr="00F12E8C" w:rsidRDefault="008C75E7" w:rsidP="00EC4FF7">
            <w:pPr>
              <w:pStyle w:val="a3"/>
              <w:widowControl w:val="0"/>
              <w:autoSpaceDE w:val="0"/>
              <w:autoSpaceDN w:val="0"/>
              <w:adjustRightInd w:val="0"/>
              <w:spacing w:after="0" w:line="240" w:lineRule="auto"/>
              <w:ind w:left="0"/>
              <w:jc w:val="both"/>
              <w:rPr>
                <w:rFonts w:ascii="Times New Roman" w:hAnsi="Times New Roman"/>
                <w:sz w:val="26"/>
                <w:szCs w:val="26"/>
                <w:lang w:eastAsia="ru-RU"/>
              </w:rPr>
            </w:pPr>
            <w:r w:rsidRPr="008E55CE">
              <w:rPr>
                <w:rFonts w:ascii="Times New Roman" w:hAnsi="Times New Roman"/>
                <w:sz w:val="26"/>
                <w:szCs w:val="26"/>
                <w:lang w:eastAsia="ru-RU"/>
              </w:rPr>
              <w:t>-</w:t>
            </w:r>
            <w:r w:rsidR="00BF6FAB" w:rsidRPr="008E55CE">
              <w:rPr>
                <w:rFonts w:ascii="Times New Roman" w:hAnsi="Times New Roman"/>
                <w:sz w:val="26"/>
                <w:szCs w:val="26"/>
                <w:lang w:eastAsia="ru-RU"/>
              </w:rPr>
              <w:t>обеспечение доступности  и качества дошкольного образования.</w:t>
            </w:r>
          </w:p>
          <w:p w:rsidR="00BF6FAB" w:rsidRPr="00EC4FF7" w:rsidRDefault="00BF6FAB" w:rsidP="00EC4FF7">
            <w:pPr>
              <w:widowControl w:val="0"/>
              <w:autoSpaceDE w:val="0"/>
              <w:autoSpaceDN w:val="0"/>
              <w:adjustRightInd w:val="0"/>
              <w:spacing w:after="0" w:line="240" w:lineRule="auto"/>
              <w:jc w:val="both"/>
              <w:rPr>
                <w:rFonts w:ascii="Times New Roman" w:hAnsi="Times New Roman"/>
                <w:b/>
                <w:sz w:val="26"/>
                <w:szCs w:val="26"/>
              </w:rPr>
            </w:pPr>
            <w:r w:rsidRPr="00EC4FF7">
              <w:rPr>
                <w:rFonts w:ascii="Times New Roman" w:hAnsi="Times New Roman"/>
                <w:b/>
                <w:bCs/>
                <w:sz w:val="26"/>
                <w:szCs w:val="26"/>
              </w:rPr>
              <w:t>Подпрограмма№2:</w:t>
            </w:r>
          </w:p>
          <w:p w:rsidR="00BF6FAB" w:rsidRPr="00F12E8C" w:rsidRDefault="00BF6FAB" w:rsidP="00EC4FF7">
            <w:pPr>
              <w:pStyle w:val="a3"/>
              <w:widowControl w:val="0"/>
              <w:autoSpaceDE w:val="0"/>
              <w:autoSpaceDN w:val="0"/>
              <w:adjustRightInd w:val="0"/>
              <w:spacing w:after="0" w:line="240" w:lineRule="auto"/>
              <w:ind w:left="0"/>
              <w:jc w:val="both"/>
              <w:rPr>
                <w:rFonts w:ascii="Times New Roman" w:hAnsi="Times New Roman"/>
                <w:sz w:val="26"/>
                <w:szCs w:val="26"/>
                <w:lang w:eastAsia="ru-RU"/>
              </w:rPr>
            </w:pPr>
            <w:r w:rsidRPr="008E55CE">
              <w:rPr>
                <w:rFonts w:ascii="Times New Roman" w:hAnsi="Times New Roman"/>
                <w:sz w:val="26"/>
                <w:szCs w:val="26"/>
                <w:lang w:eastAsia="ru-RU"/>
              </w:rPr>
              <w:t>-обеспечение государственных гарантий доступности общего образования;</w:t>
            </w:r>
          </w:p>
          <w:p w:rsidR="00BF6FAB" w:rsidRPr="00F12E8C" w:rsidRDefault="00BF6FAB" w:rsidP="00EC4FF7">
            <w:pPr>
              <w:pStyle w:val="a3"/>
              <w:spacing w:after="0" w:line="240" w:lineRule="auto"/>
              <w:ind w:left="0"/>
              <w:jc w:val="both"/>
              <w:rPr>
                <w:rFonts w:ascii="Times New Roman" w:hAnsi="Times New Roman"/>
                <w:sz w:val="26"/>
                <w:szCs w:val="26"/>
                <w:lang w:eastAsia="ru-RU"/>
              </w:rPr>
            </w:pPr>
            <w:r w:rsidRPr="008E55CE">
              <w:rPr>
                <w:rFonts w:ascii="Times New Roman" w:hAnsi="Times New Roman"/>
                <w:sz w:val="26"/>
                <w:szCs w:val="26"/>
                <w:lang w:eastAsia="ru-RU"/>
              </w:rPr>
              <w:t xml:space="preserve">-создание условий для </w:t>
            </w:r>
            <w:r w:rsidR="008C75E7" w:rsidRPr="008E55CE">
              <w:rPr>
                <w:rFonts w:ascii="Times New Roman" w:hAnsi="Times New Roman"/>
                <w:sz w:val="26"/>
                <w:szCs w:val="26"/>
                <w:lang w:eastAsia="ru-RU"/>
              </w:rPr>
              <w:t>улучшения качества образовательного процесса в образовательных организациях.</w:t>
            </w:r>
          </w:p>
          <w:p w:rsidR="00BF6FAB" w:rsidRPr="00EC4FF7" w:rsidRDefault="00BF6FAB" w:rsidP="00EC4FF7">
            <w:pPr>
              <w:widowControl w:val="0"/>
              <w:autoSpaceDE w:val="0"/>
              <w:autoSpaceDN w:val="0"/>
              <w:adjustRightInd w:val="0"/>
              <w:spacing w:after="0" w:line="240" w:lineRule="auto"/>
              <w:jc w:val="both"/>
              <w:rPr>
                <w:rFonts w:ascii="Times New Roman" w:hAnsi="Times New Roman"/>
                <w:b/>
                <w:bCs/>
                <w:sz w:val="26"/>
                <w:szCs w:val="26"/>
                <w:lang w:eastAsia="ru-RU"/>
              </w:rPr>
            </w:pPr>
            <w:r w:rsidRPr="00EC4FF7">
              <w:rPr>
                <w:rFonts w:ascii="Times New Roman" w:hAnsi="Times New Roman"/>
                <w:b/>
                <w:bCs/>
                <w:sz w:val="26"/>
                <w:szCs w:val="26"/>
                <w:lang w:eastAsia="ru-RU"/>
              </w:rPr>
              <w:t>Подпрограмма№3:</w:t>
            </w:r>
          </w:p>
          <w:p w:rsidR="00BF6FAB" w:rsidRPr="00F12E8C" w:rsidRDefault="00BF6FAB" w:rsidP="00EC4FF7">
            <w:pPr>
              <w:pStyle w:val="a3"/>
              <w:widowControl w:val="0"/>
              <w:autoSpaceDE w:val="0"/>
              <w:autoSpaceDN w:val="0"/>
              <w:adjustRightInd w:val="0"/>
              <w:spacing w:after="0" w:line="240" w:lineRule="auto"/>
              <w:ind w:left="0"/>
              <w:jc w:val="both"/>
              <w:rPr>
                <w:rFonts w:ascii="Times New Roman" w:hAnsi="Times New Roman"/>
                <w:sz w:val="26"/>
                <w:szCs w:val="26"/>
                <w:lang w:eastAsia="ru-RU"/>
              </w:rPr>
            </w:pPr>
            <w:r w:rsidRPr="008E55CE">
              <w:rPr>
                <w:sz w:val="26"/>
                <w:szCs w:val="26"/>
                <w:lang w:eastAsia="ru-RU"/>
              </w:rPr>
              <w:t>-</w:t>
            </w:r>
            <w:r w:rsidRPr="008E55CE">
              <w:rPr>
                <w:rFonts w:ascii="Times New Roman" w:hAnsi="Times New Roman"/>
                <w:sz w:val="26"/>
                <w:szCs w:val="26"/>
                <w:lang w:eastAsia="ru-RU"/>
              </w:rPr>
              <w:t>создание условий для повышения эффективности системы дополнительного образования;</w:t>
            </w:r>
          </w:p>
          <w:p w:rsidR="00BF6FAB" w:rsidRPr="00F12E8C" w:rsidRDefault="00BF6FAB" w:rsidP="00EC4FF7">
            <w:pPr>
              <w:pStyle w:val="a3"/>
              <w:spacing w:after="0" w:line="240" w:lineRule="auto"/>
              <w:ind w:left="0"/>
              <w:jc w:val="both"/>
              <w:rPr>
                <w:rFonts w:ascii="Times New Roman" w:hAnsi="Times New Roman"/>
                <w:sz w:val="26"/>
                <w:szCs w:val="26"/>
                <w:lang w:eastAsia="ru-RU"/>
              </w:rPr>
            </w:pPr>
            <w:r w:rsidRPr="008E55CE">
              <w:rPr>
                <w:rFonts w:ascii="Times New Roman" w:hAnsi="Times New Roman"/>
                <w:sz w:val="26"/>
                <w:szCs w:val="26"/>
                <w:lang w:eastAsia="ru-RU"/>
              </w:rPr>
              <w:t>-развитие материально-технического обеспечения дополнительного образования</w:t>
            </w:r>
            <w:r w:rsidR="00AF7366" w:rsidRPr="008E55CE">
              <w:rPr>
                <w:rFonts w:ascii="Times New Roman" w:hAnsi="Times New Roman"/>
                <w:sz w:val="26"/>
                <w:szCs w:val="26"/>
                <w:lang w:eastAsia="ru-RU"/>
              </w:rPr>
              <w:t>.</w:t>
            </w:r>
          </w:p>
          <w:p w:rsidR="00BF6FAB" w:rsidRPr="00EC4FF7" w:rsidRDefault="00BF6FAB" w:rsidP="00EC4FF7">
            <w:pPr>
              <w:widowControl w:val="0"/>
              <w:autoSpaceDE w:val="0"/>
              <w:autoSpaceDN w:val="0"/>
              <w:adjustRightInd w:val="0"/>
              <w:spacing w:after="0" w:line="240" w:lineRule="auto"/>
              <w:jc w:val="both"/>
              <w:rPr>
                <w:rFonts w:ascii="Times New Roman" w:hAnsi="Times New Roman"/>
                <w:b/>
                <w:sz w:val="26"/>
                <w:szCs w:val="26"/>
              </w:rPr>
            </w:pPr>
            <w:r w:rsidRPr="00EC4FF7">
              <w:rPr>
                <w:rFonts w:ascii="Times New Roman" w:hAnsi="Times New Roman"/>
                <w:b/>
                <w:bCs/>
                <w:sz w:val="26"/>
                <w:szCs w:val="26"/>
                <w:lang w:eastAsia="ru-RU"/>
              </w:rPr>
              <w:t>Подпрограмма№4:</w:t>
            </w:r>
          </w:p>
          <w:p w:rsidR="00BF6FAB" w:rsidRPr="00F12E8C" w:rsidRDefault="00BF6FAB" w:rsidP="00894FB5">
            <w:pPr>
              <w:pStyle w:val="a3"/>
              <w:spacing w:after="0" w:line="240" w:lineRule="auto"/>
              <w:ind w:left="0"/>
              <w:jc w:val="both"/>
              <w:rPr>
                <w:rFonts w:ascii="Times New Roman" w:hAnsi="Times New Roman"/>
                <w:sz w:val="26"/>
                <w:szCs w:val="26"/>
                <w:lang w:eastAsia="ru-RU"/>
              </w:rPr>
            </w:pPr>
            <w:r w:rsidRPr="008E55CE">
              <w:rPr>
                <w:sz w:val="26"/>
                <w:szCs w:val="26"/>
                <w:lang w:eastAsia="ru-RU"/>
              </w:rPr>
              <w:t>-</w:t>
            </w:r>
            <w:r w:rsidRPr="008E55CE">
              <w:rPr>
                <w:rFonts w:ascii="Times New Roman" w:hAnsi="Times New Roman"/>
                <w:sz w:val="26"/>
                <w:szCs w:val="26"/>
                <w:lang w:eastAsia="ru-RU"/>
              </w:rPr>
              <w:t>обеспечение</w:t>
            </w:r>
            <w:r w:rsidR="00894FB5" w:rsidRPr="008E55CE">
              <w:rPr>
                <w:rFonts w:ascii="Times New Roman" w:hAnsi="Times New Roman"/>
                <w:sz w:val="26"/>
                <w:szCs w:val="26"/>
                <w:lang w:eastAsia="ru-RU"/>
              </w:rPr>
              <w:t xml:space="preserve"> ежегодного достижения значений показателей (индикаторов) муниципальной программы и подпрограмм.</w:t>
            </w:r>
          </w:p>
        </w:tc>
      </w:tr>
      <w:tr w:rsidR="00BF6FAB" w:rsidRPr="00EC4FF7" w:rsidTr="004D51F0">
        <w:trPr>
          <w:trHeight w:val="132"/>
        </w:trPr>
        <w:tc>
          <w:tcPr>
            <w:tcW w:w="2200" w:type="dxa"/>
          </w:tcPr>
          <w:p w:rsidR="00BF6FAB" w:rsidRPr="00EC4FF7" w:rsidRDefault="00BF6FAB" w:rsidP="00EC4FF7">
            <w:pPr>
              <w:spacing w:after="0" w:line="240" w:lineRule="auto"/>
              <w:jc w:val="both"/>
              <w:rPr>
                <w:rFonts w:ascii="Times New Roman" w:hAnsi="Times New Roman"/>
                <w:sz w:val="26"/>
                <w:szCs w:val="26"/>
              </w:rPr>
            </w:pPr>
            <w:r w:rsidRPr="00EC4FF7">
              <w:rPr>
                <w:rFonts w:ascii="Times New Roman" w:hAnsi="Times New Roman"/>
                <w:sz w:val="26"/>
                <w:szCs w:val="26"/>
              </w:rPr>
              <w:t>Целевые индикаторы и показатели программы</w:t>
            </w:r>
          </w:p>
        </w:tc>
        <w:tc>
          <w:tcPr>
            <w:tcW w:w="7341" w:type="dxa"/>
          </w:tcPr>
          <w:p w:rsidR="00BF6FAB" w:rsidRPr="002F1948" w:rsidRDefault="00BF6FAB" w:rsidP="00EC4FF7">
            <w:pPr>
              <w:widowControl w:val="0"/>
              <w:autoSpaceDE w:val="0"/>
              <w:autoSpaceDN w:val="0"/>
              <w:adjustRightInd w:val="0"/>
              <w:spacing w:after="0" w:line="240" w:lineRule="auto"/>
              <w:jc w:val="both"/>
              <w:rPr>
                <w:rFonts w:ascii="Times New Roman" w:hAnsi="Times New Roman"/>
                <w:b/>
                <w:sz w:val="26"/>
                <w:szCs w:val="26"/>
              </w:rPr>
            </w:pPr>
            <w:r w:rsidRPr="002F1948">
              <w:rPr>
                <w:rFonts w:ascii="Times New Roman" w:hAnsi="Times New Roman"/>
                <w:b/>
                <w:bCs/>
                <w:sz w:val="26"/>
                <w:szCs w:val="26"/>
                <w:lang w:eastAsia="ru-RU"/>
              </w:rPr>
              <w:t>Подпрограмма№1</w:t>
            </w:r>
          </w:p>
          <w:p w:rsidR="00AF404C" w:rsidRPr="002F1948" w:rsidRDefault="00AF404C" w:rsidP="00AF404C">
            <w:pPr>
              <w:widowControl w:val="0"/>
              <w:shd w:val="clear" w:color="auto" w:fill="FFFFFF"/>
              <w:autoSpaceDE w:val="0"/>
              <w:autoSpaceDN w:val="0"/>
              <w:adjustRightInd w:val="0"/>
              <w:spacing w:after="0" w:line="240" w:lineRule="auto"/>
              <w:jc w:val="both"/>
              <w:rPr>
                <w:rFonts w:ascii="Times New Roman" w:hAnsi="Times New Roman"/>
                <w:sz w:val="26"/>
                <w:szCs w:val="26"/>
              </w:rPr>
            </w:pPr>
            <w:r w:rsidRPr="002F1948">
              <w:rPr>
                <w:rFonts w:ascii="Times New Roman" w:hAnsi="Times New Roman"/>
                <w:sz w:val="26"/>
                <w:szCs w:val="26"/>
              </w:rPr>
              <w:t>- охват детей дошкольн</w:t>
            </w:r>
            <w:r w:rsidR="00DE78C1">
              <w:rPr>
                <w:rFonts w:ascii="Times New Roman" w:hAnsi="Times New Roman"/>
                <w:sz w:val="26"/>
                <w:szCs w:val="26"/>
              </w:rPr>
              <w:t>ого возраста дошкольным образованием</w:t>
            </w:r>
            <w:r w:rsidRPr="002F1948">
              <w:rPr>
                <w:rFonts w:ascii="Times New Roman" w:hAnsi="Times New Roman"/>
                <w:sz w:val="26"/>
                <w:szCs w:val="26"/>
              </w:rPr>
              <w:t xml:space="preserve">  (отношение численности детей в возрасте от 2-х  до </w:t>
            </w:r>
            <w:r w:rsidR="00DE78C1">
              <w:rPr>
                <w:rFonts w:ascii="Times New Roman" w:hAnsi="Times New Roman"/>
                <w:sz w:val="26"/>
                <w:szCs w:val="26"/>
              </w:rPr>
              <w:t>6</w:t>
            </w:r>
            <w:r w:rsidRPr="002F1948">
              <w:rPr>
                <w:rFonts w:ascii="Times New Roman" w:hAnsi="Times New Roman"/>
                <w:sz w:val="26"/>
                <w:szCs w:val="26"/>
              </w:rPr>
              <w:t xml:space="preserve"> лет, посещающих дошкольные образовательные организации, к общей численности детей в возрасте от 2-</w:t>
            </w:r>
            <w:r w:rsidR="00DE78C1">
              <w:rPr>
                <w:rFonts w:ascii="Times New Roman" w:hAnsi="Times New Roman"/>
                <w:sz w:val="26"/>
                <w:szCs w:val="26"/>
              </w:rPr>
              <w:t>х</w:t>
            </w:r>
            <w:r w:rsidRPr="002F1948">
              <w:rPr>
                <w:rFonts w:ascii="Times New Roman" w:hAnsi="Times New Roman"/>
                <w:sz w:val="26"/>
                <w:szCs w:val="26"/>
              </w:rPr>
              <w:t xml:space="preserve"> до </w:t>
            </w:r>
            <w:r w:rsidR="00DE78C1">
              <w:rPr>
                <w:rFonts w:ascii="Times New Roman" w:hAnsi="Times New Roman"/>
                <w:sz w:val="26"/>
                <w:szCs w:val="26"/>
              </w:rPr>
              <w:t>6</w:t>
            </w:r>
            <w:r w:rsidRPr="002F1948">
              <w:rPr>
                <w:rFonts w:ascii="Times New Roman" w:hAnsi="Times New Roman"/>
                <w:sz w:val="26"/>
                <w:szCs w:val="26"/>
              </w:rPr>
              <w:t xml:space="preserve"> лет); </w:t>
            </w:r>
          </w:p>
          <w:p w:rsidR="00BF6FAB" w:rsidRPr="002F1948" w:rsidRDefault="00BF6FAB" w:rsidP="00EC4FF7">
            <w:pPr>
              <w:spacing w:after="0" w:line="240" w:lineRule="auto"/>
              <w:rPr>
                <w:rFonts w:ascii="Times New Roman" w:hAnsi="Times New Roman"/>
                <w:color w:val="000000"/>
                <w:sz w:val="26"/>
                <w:szCs w:val="26"/>
              </w:rPr>
            </w:pPr>
            <w:r w:rsidRPr="002F1948">
              <w:rPr>
                <w:rFonts w:ascii="Times New Roman" w:hAnsi="Times New Roman"/>
                <w:color w:val="000000"/>
                <w:sz w:val="26"/>
                <w:szCs w:val="26"/>
              </w:rPr>
              <w:t>- кол-во  муниципальных  дошкольных  образовательных организаций, в которых проведены мероприятия по материально-техническому оснащению;</w:t>
            </w:r>
          </w:p>
          <w:p w:rsidR="00BF6FAB" w:rsidRPr="002F1948" w:rsidRDefault="00BF6FAB" w:rsidP="00EC4FF7">
            <w:pPr>
              <w:widowControl w:val="0"/>
              <w:autoSpaceDE w:val="0"/>
              <w:autoSpaceDN w:val="0"/>
              <w:adjustRightInd w:val="0"/>
              <w:spacing w:after="0" w:line="240" w:lineRule="auto"/>
              <w:jc w:val="both"/>
              <w:rPr>
                <w:rFonts w:ascii="Times New Roman" w:hAnsi="Times New Roman"/>
                <w:color w:val="000000"/>
                <w:sz w:val="26"/>
                <w:szCs w:val="26"/>
              </w:rPr>
            </w:pPr>
            <w:r w:rsidRPr="002F1948">
              <w:rPr>
                <w:rFonts w:ascii="Times New Roman" w:hAnsi="Times New Roman"/>
                <w:color w:val="000000"/>
                <w:sz w:val="26"/>
                <w:szCs w:val="26"/>
              </w:rPr>
              <w:t xml:space="preserve">- количество муниципальных  дошкольных образовательных организаций, в которых проведены мероприятия по </w:t>
            </w:r>
            <w:r w:rsidR="00AF404C" w:rsidRPr="002F1948">
              <w:rPr>
                <w:rFonts w:ascii="Times New Roman" w:hAnsi="Times New Roman"/>
                <w:color w:val="000000"/>
                <w:sz w:val="26"/>
                <w:szCs w:val="26"/>
              </w:rPr>
              <w:t>созданию дополнительных мест.</w:t>
            </w:r>
          </w:p>
          <w:p w:rsidR="00BF6FAB" w:rsidRPr="002F1948" w:rsidRDefault="00BF6FAB" w:rsidP="00EC4FF7">
            <w:pPr>
              <w:widowControl w:val="0"/>
              <w:autoSpaceDE w:val="0"/>
              <w:autoSpaceDN w:val="0"/>
              <w:adjustRightInd w:val="0"/>
              <w:spacing w:after="0" w:line="240" w:lineRule="auto"/>
              <w:jc w:val="both"/>
              <w:rPr>
                <w:rFonts w:ascii="Times New Roman" w:hAnsi="Times New Roman"/>
                <w:b/>
                <w:sz w:val="26"/>
                <w:szCs w:val="26"/>
              </w:rPr>
            </w:pPr>
            <w:r w:rsidRPr="002F1948">
              <w:rPr>
                <w:rFonts w:ascii="Times New Roman" w:hAnsi="Times New Roman"/>
                <w:b/>
                <w:bCs/>
                <w:sz w:val="26"/>
                <w:szCs w:val="26"/>
                <w:lang w:eastAsia="ru-RU"/>
              </w:rPr>
              <w:t>Подпрограмма№2</w:t>
            </w:r>
          </w:p>
          <w:p w:rsidR="00BF6FAB" w:rsidRPr="00F12E8C" w:rsidRDefault="00BF6FAB" w:rsidP="00EC4FF7">
            <w:pPr>
              <w:pStyle w:val="a3"/>
              <w:shd w:val="clear" w:color="auto" w:fill="FFFFFF"/>
              <w:spacing w:after="0" w:line="240" w:lineRule="auto"/>
              <w:ind w:left="0"/>
              <w:jc w:val="both"/>
              <w:rPr>
                <w:rFonts w:ascii="Times New Roman" w:hAnsi="Times New Roman"/>
                <w:color w:val="000000"/>
                <w:sz w:val="26"/>
                <w:szCs w:val="26"/>
                <w:lang w:eastAsia="ru-RU"/>
              </w:rPr>
            </w:pPr>
            <w:r w:rsidRPr="008E55CE">
              <w:rPr>
                <w:rFonts w:ascii="Times New Roman" w:hAnsi="Times New Roman"/>
                <w:color w:val="000000"/>
                <w:sz w:val="26"/>
                <w:szCs w:val="26"/>
                <w:lang w:eastAsia="ru-RU"/>
              </w:rPr>
              <w:t xml:space="preserve">-  </w:t>
            </w:r>
            <w:r w:rsidR="00AF404C" w:rsidRPr="008E55CE">
              <w:rPr>
                <w:rFonts w:ascii="Times New Roman" w:hAnsi="Times New Roman"/>
                <w:color w:val="000000"/>
                <w:sz w:val="26"/>
                <w:szCs w:val="26"/>
                <w:lang w:eastAsia="ru-RU"/>
              </w:rPr>
              <w:t xml:space="preserve">доля лиц, сдавших Единый государственный экзамен, от числа выпускников, участвовавших в едином государственном </w:t>
            </w:r>
            <w:r w:rsidR="00AF404C" w:rsidRPr="008E55CE">
              <w:rPr>
                <w:rFonts w:ascii="Times New Roman" w:hAnsi="Times New Roman"/>
                <w:color w:val="000000"/>
                <w:sz w:val="26"/>
                <w:szCs w:val="26"/>
                <w:lang w:eastAsia="ru-RU"/>
              </w:rPr>
              <w:lastRenderedPageBreak/>
              <w:t>экзамене;</w:t>
            </w:r>
            <w:r w:rsidRPr="008E55CE">
              <w:rPr>
                <w:rFonts w:ascii="Times New Roman" w:hAnsi="Times New Roman"/>
                <w:color w:val="000000"/>
                <w:sz w:val="26"/>
                <w:szCs w:val="26"/>
                <w:lang w:eastAsia="ru-RU"/>
              </w:rPr>
              <w:t xml:space="preserve"> </w:t>
            </w:r>
          </w:p>
          <w:p w:rsidR="00BF6FAB" w:rsidRPr="00F12E8C" w:rsidRDefault="00BF6FAB" w:rsidP="00AF404C">
            <w:pPr>
              <w:pStyle w:val="a3"/>
              <w:spacing w:after="0" w:line="240" w:lineRule="auto"/>
              <w:ind w:left="0"/>
              <w:jc w:val="both"/>
              <w:rPr>
                <w:rFonts w:ascii="Times New Roman" w:hAnsi="Times New Roman"/>
                <w:color w:val="000000"/>
                <w:sz w:val="26"/>
                <w:szCs w:val="26"/>
                <w:lang w:eastAsia="ru-RU"/>
              </w:rPr>
            </w:pPr>
            <w:r w:rsidRPr="008E55CE">
              <w:rPr>
                <w:rFonts w:ascii="Times New Roman" w:hAnsi="Times New Roman"/>
                <w:color w:val="000000"/>
                <w:sz w:val="26"/>
                <w:szCs w:val="26"/>
                <w:lang w:eastAsia="ru-RU"/>
              </w:rPr>
              <w:t xml:space="preserve">- </w:t>
            </w:r>
            <w:r w:rsidR="00AF404C" w:rsidRPr="008E55CE">
              <w:rPr>
                <w:rFonts w:ascii="Times New Roman" w:hAnsi="Times New Roman"/>
                <w:color w:val="000000"/>
                <w:sz w:val="26"/>
                <w:szCs w:val="26"/>
                <w:lang w:eastAsia="ru-RU"/>
              </w:rPr>
              <w:t xml:space="preserve">количество образовательных организаций, в </w:t>
            </w:r>
            <w:r w:rsidR="00294FF7" w:rsidRPr="008E55CE">
              <w:rPr>
                <w:rFonts w:ascii="Times New Roman" w:hAnsi="Times New Roman"/>
                <w:color w:val="000000"/>
                <w:sz w:val="26"/>
                <w:szCs w:val="26"/>
                <w:lang w:eastAsia="ru-RU"/>
              </w:rPr>
              <w:t xml:space="preserve">которых </w:t>
            </w:r>
            <w:r w:rsidR="00EA61A6" w:rsidRPr="008E55CE">
              <w:rPr>
                <w:rFonts w:ascii="Times New Roman" w:hAnsi="Times New Roman"/>
                <w:color w:val="000000"/>
                <w:sz w:val="26"/>
                <w:szCs w:val="26"/>
                <w:lang w:eastAsia="ru-RU"/>
              </w:rPr>
              <w:t>проведены мероприятия по материально-техническому оснащению</w:t>
            </w:r>
            <w:r w:rsidR="00AF404C" w:rsidRPr="008E55CE">
              <w:rPr>
                <w:rFonts w:ascii="Times New Roman" w:hAnsi="Times New Roman"/>
                <w:color w:val="000000"/>
                <w:sz w:val="26"/>
                <w:szCs w:val="26"/>
                <w:lang w:eastAsia="ru-RU"/>
              </w:rPr>
              <w:t>;</w:t>
            </w:r>
          </w:p>
          <w:p w:rsidR="00E32A37" w:rsidRPr="00F12E8C" w:rsidRDefault="00E32A37" w:rsidP="00AF404C">
            <w:pPr>
              <w:pStyle w:val="a3"/>
              <w:spacing w:after="0" w:line="240" w:lineRule="auto"/>
              <w:ind w:left="0"/>
              <w:jc w:val="both"/>
              <w:rPr>
                <w:rFonts w:ascii="Times New Roman" w:hAnsi="Times New Roman"/>
                <w:color w:val="000000"/>
                <w:sz w:val="26"/>
                <w:szCs w:val="26"/>
                <w:lang w:eastAsia="ru-RU"/>
              </w:rPr>
            </w:pPr>
            <w:r w:rsidRPr="008E55CE">
              <w:rPr>
                <w:rFonts w:ascii="Times New Roman" w:hAnsi="Times New Roman"/>
                <w:color w:val="000000"/>
                <w:sz w:val="26"/>
                <w:szCs w:val="26"/>
                <w:lang w:eastAsia="ru-RU"/>
              </w:rPr>
              <w:t>- количество образовательных организаций, в которых проведены мероприятия по капитальному ремонту  (реконструкции) здания;</w:t>
            </w:r>
          </w:p>
          <w:p w:rsidR="00AF404C" w:rsidRPr="00F12E8C" w:rsidRDefault="00AF404C" w:rsidP="00AF404C">
            <w:pPr>
              <w:pStyle w:val="a3"/>
              <w:spacing w:after="0" w:line="240" w:lineRule="auto"/>
              <w:ind w:left="0"/>
              <w:jc w:val="both"/>
              <w:rPr>
                <w:rFonts w:ascii="Times New Roman" w:hAnsi="Times New Roman"/>
                <w:color w:val="000000"/>
                <w:sz w:val="26"/>
                <w:szCs w:val="26"/>
                <w:lang w:eastAsia="ru-RU"/>
              </w:rPr>
            </w:pPr>
            <w:r w:rsidRPr="004527C7">
              <w:rPr>
                <w:rFonts w:ascii="Times New Roman" w:hAnsi="Times New Roman"/>
                <w:color w:val="000000"/>
                <w:sz w:val="26"/>
                <w:szCs w:val="26"/>
                <w:lang w:eastAsia="ru-RU"/>
              </w:rPr>
              <w:t>- количество образовательных организаций, в которых</w:t>
            </w:r>
            <w:r w:rsidR="00DF55B4" w:rsidRPr="004527C7">
              <w:rPr>
                <w:rFonts w:ascii="Times New Roman" w:hAnsi="Times New Roman"/>
                <w:color w:val="000000"/>
                <w:sz w:val="26"/>
                <w:szCs w:val="26"/>
                <w:lang w:eastAsia="ru-RU"/>
              </w:rPr>
              <w:t xml:space="preserve"> проведены мероприятия по обновлению материально-технической базы для организации  учебно-исследовательской</w:t>
            </w:r>
            <w:proofErr w:type="gramStart"/>
            <w:r w:rsidR="00DF55B4" w:rsidRPr="004527C7">
              <w:rPr>
                <w:rFonts w:ascii="Times New Roman" w:hAnsi="Times New Roman"/>
                <w:color w:val="000000"/>
                <w:sz w:val="26"/>
                <w:szCs w:val="26"/>
                <w:lang w:eastAsia="ru-RU"/>
              </w:rPr>
              <w:t xml:space="preserve"> ,</w:t>
            </w:r>
            <w:proofErr w:type="gramEnd"/>
            <w:r w:rsidR="00DF55B4" w:rsidRPr="004527C7">
              <w:rPr>
                <w:rFonts w:ascii="Times New Roman" w:hAnsi="Times New Roman"/>
                <w:color w:val="000000"/>
                <w:sz w:val="26"/>
                <w:szCs w:val="26"/>
                <w:lang w:eastAsia="ru-RU"/>
              </w:rPr>
              <w:t>научно-практической, творческой деятельности ,</w:t>
            </w:r>
            <w:r w:rsidRPr="004527C7">
              <w:rPr>
                <w:rFonts w:ascii="Times New Roman" w:hAnsi="Times New Roman"/>
                <w:color w:val="000000"/>
                <w:sz w:val="26"/>
                <w:szCs w:val="26"/>
                <w:lang w:eastAsia="ru-RU"/>
              </w:rPr>
              <w:t>заняти</w:t>
            </w:r>
            <w:r w:rsidR="00DF55B4" w:rsidRPr="004527C7">
              <w:rPr>
                <w:rFonts w:ascii="Times New Roman" w:hAnsi="Times New Roman"/>
                <w:color w:val="000000"/>
                <w:sz w:val="26"/>
                <w:szCs w:val="26"/>
                <w:lang w:eastAsia="ru-RU"/>
              </w:rPr>
              <w:t xml:space="preserve">й для </w:t>
            </w:r>
            <w:r w:rsidRPr="004527C7">
              <w:rPr>
                <w:rFonts w:ascii="Times New Roman" w:hAnsi="Times New Roman"/>
                <w:color w:val="000000"/>
                <w:sz w:val="26"/>
                <w:szCs w:val="26"/>
                <w:lang w:eastAsia="ru-RU"/>
              </w:rPr>
              <w:t>физической культурой и спортом;</w:t>
            </w:r>
          </w:p>
          <w:p w:rsidR="00EA61A6" w:rsidRPr="00F12E8C" w:rsidRDefault="00EA61A6" w:rsidP="00AF404C">
            <w:pPr>
              <w:pStyle w:val="a3"/>
              <w:spacing w:after="0" w:line="240" w:lineRule="auto"/>
              <w:ind w:left="0"/>
              <w:jc w:val="both"/>
              <w:rPr>
                <w:rFonts w:ascii="Times New Roman" w:hAnsi="Times New Roman"/>
                <w:color w:val="000000"/>
                <w:sz w:val="26"/>
                <w:szCs w:val="26"/>
                <w:lang w:eastAsia="ru-RU"/>
              </w:rPr>
            </w:pPr>
            <w:r w:rsidRPr="008E55CE">
              <w:rPr>
                <w:rFonts w:ascii="Times New Roman" w:hAnsi="Times New Roman"/>
                <w:color w:val="000000"/>
                <w:sz w:val="26"/>
                <w:szCs w:val="26"/>
                <w:lang w:eastAsia="ru-RU"/>
              </w:rPr>
              <w:t>- количество образовательных организаций, в которых проведены мероприятия по ремонту спортивного зала.</w:t>
            </w:r>
          </w:p>
          <w:p w:rsidR="00BF6FAB" w:rsidRPr="002F1948" w:rsidRDefault="00BF6FAB" w:rsidP="00EC4FF7">
            <w:pPr>
              <w:widowControl w:val="0"/>
              <w:autoSpaceDE w:val="0"/>
              <w:autoSpaceDN w:val="0"/>
              <w:adjustRightInd w:val="0"/>
              <w:spacing w:after="0" w:line="240" w:lineRule="auto"/>
              <w:jc w:val="both"/>
              <w:rPr>
                <w:rFonts w:ascii="Times New Roman" w:hAnsi="Times New Roman"/>
                <w:b/>
                <w:sz w:val="26"/>
                <w:szCs w:val="26"/>
              </w:rPr>
            </w:pPr>
            <w:r w:rsidRPr="002F1948">
              <w:rPr>
                <w:rFonts w:ascii="Times New Roman" w:hAnsi="Times New Roman"/>
                <w:b/>
                <w:bCs/>
                <w:sz w:val="26"/>
                <w:szCs w:val="26"/>
                <w:lang w:eastAsia="ru-RU"/>
              </w:rPr>
              <w:t>Подпрограмма</w:t>
            </w:r>
            <w:r w:rsidR="00DF55B4">
              <w:rPr>
                <w:rFonts w:ascii="Times New Roman" w:hAnsi="Times New Roman"/>
                <w:b/>
                <w:bCs/>
                <w:sz w:val="26"/>
                <w:szCs w:val="26"/>
                <w:lang w:eastAsia="ru-RU"/>
              </w:rPr>
              <w:t xml:space="preserve"> </w:t>
            </w:r>
            <w:r w:rsidRPr="002F1948">
              <w:rPr>
                <w:rFonts w:ascii="Times New Roman" w:hAnsi="Times New Roman"/>
                <w:b/>
                <w:bCs/>
                <w:sz w:val="26"/>
                <w:szCs w:val="26"/>
                <w:lang w:eastAsia="ru-RU"/>
              </w:rPr>
              <w:t>№3</w:t>
            </w:r>
          </w:p>
          <w:p w:rsidR="00BF6FAB" w:rsidRPr="00F12E8C" w:rsidRDefault="00BF6FAB" w:rsidP="00EC4FF7">
            <w:pPr>
              <w:pStyle w:val="a3"/>
              <w:spacing w:after="0" w:line="240" w:lineRule="auto"/>
              <w:ind w:left="0"/>
              <w:jc w:val="both"/>
              <w:rPr>
                <w:rFonts w:ascii="Times New Roman" w:hAnsi="Times New Roman"/>
                <w:sz w:val="26"/>
                <w:szCs w:val="26"/>
                <w:lang w:eastAsia="ru-RU"/>
              </w:rPr>
            </w:pPr>
            <w:r w:rsidRPr="008E55CE">
              <w:rPr>
                <w:rFonts w:ascii="Times New Roman" w:hAnsi="Times New Roman"/>
                <w:sz w:val="26"/>
                <w:szCs w:val="26"/>
                <w:lang w:eastAsia="ru-RU"/>
              </w:rPr>
              <w:t>- доля детей школьного возраста, охваченных дополнительным образованием, от общего числа детей школьного возраста;</w:t>
            </w:r>
          </w:p>
          <w:p w:rsidR="00BF6FAB" w:rsidRPr="002F1948" w:rsidRDefault="00BF6FAB" w:rsidP="00EC4FF7">
            <w:pPr>
              <w:pStyle w:val="ConsPlusCell"/>
              <w:widowControl/>
              <w:jc w:val="both"/>
              <w:rPr>
                <w:rFonts w:ascii="Times New Roman" w:hAnsi="Times New Roman" w:cs="Times New Roman"/>
                <w:i/>
                <w:sz w:val="26"/>
                <w:szCs w:val="26"/>
              </w:rPr>
            </w:pPr>
            <w:r w:rsidRPr="002F1948">
              <w:rPr>
                <w:rFonts w:ascii="Times New Roman" w:hAnsi="Times New Roman" w:cs="Times New Roman"/>
                <w:sz w:val="26"/>
                <w:szCs w:val="26"/>
              </w:rPr>
              <w:t>- количество ежегодных районных мероприятий в системе дополнительного образования детей;</w:t>
            </w:r>
            <w:r w:rsidRPr="002F1948">
              <w:rPr>
                <w:rFonts w:ascii="Times New Roman" w:hAnsi="Times New Roman" w:cs="Times New Roman"/>
                <w:i/>
                <w:sz w:val="26"/>
                <w:szCs w:val="26"/>
              </w:rPr>
              <w:t xml:space="preserve"> </w:t>
            </w:r>
          </w:p>
          <w:p w:rsidR="00BF6FAB" w:rsidRPr="002F1948" w:rsidRDefault="00BF6FAB" w:rsidP="00EC4FF7">
            <w:pPr>
              <w:pStyle w:val="ConsPlusCell"/>
              <w:widowControl/>
              <w:jc w:val="both"/>
              <w:rPr>
                <w:rFonts w:ascii="Times New Roman" w:hAnsi="Times New Roman" w:cs="Times New Roman"/>
                <w:sz w:val="26"/>
                <w:szCs w:val="26"/>
              </w:rPr>
            </w:pPr>
            <w:r w:rsidRPr="002F1948">
              <w:rPr>
                <w:rFonts w:ascii="Times New Roman" w:hAnsi="Times New Roman" w:cs="Times New Roman"/>
                <w:i/>
                <w:sz w:val="26"/>
                <w:szCs w:val="26"/>
              </w:rPr>
              <w:t xml:space="preserve">- </w:t>
            </w:r>
            <w:r w:rsidRPr="002F1948">
              <w:rPr>
                <w:rFonts w:ascii="Times New Roman" w:hAnsi="Times New Roman" w:cs="Times New Roman"/>
                <w:sz w:val="26"/>
                <w:szCs w:val="26"/>
              </w:rPr>
              <w:t>количество муниципальных образовательных организаций, в которых проведены мероприятия по материально-техническому оснащению;</w:t>
            </w:r>
          </w:p>
          <w:p w:rsidR="00BF6FAB" w:rsidRPr="002F1948" w:rsidRDefault="00BF6FAB" w:rsidP="00EC4FF7">
            <w:pPr>
              <w:pStyle w:val="ConsPlusCell"/>
              <w:widowControl/>
              <w:jc w:val="both"/>
              <w:rPr>
                <w:rFonts w:ascii="Times New Roman" w:hAnsi="Times New Roman" w:cs="Times New Roman"/>
                <w:sz w:val="26"/>
                <w:szCs w:val="26"/>
              </w:rPr>
            </w:pPr>
            <w:r w:rsidRPr="002F1948">
              <w:rPr>
                <w:rFonts w:ascii="Times New Roman" w:hAnsi="Times New Roman" w:cs="Times New Roman"/>
                <w:sz w:val="26"/>
                <w:szCs w:val="26"/>
              </w:rPr>
              <w:t>- количество муниципальных образовательных организаций, в которых проведены мероприятия по капитальному ремонту;</w:t>
            </w:r>
          </w:p>
          <w:p w:rsidR="00BF6FAB" w:rsidRDefault="00BF6FAB" w:rsidP="00EC4FF7">
            <w:pPr>
              <w:pStyle w:val="a3"/>
              <w:shd w:val="clear" w:color="auto" w:fill="FFFFFF"/>
              <w:spacing w:after="0" w:line="240" w:lineRule="auto"/>
              <w:ind w:left="0"/>
              <w:jc w:val="both"/>
              <w:rPr>
                <w:rFonts w:ascii="Times New Roman" w:hAnsi="Times New Roman"/>
                <w:sz w:val="26"/>
                <w:szCs w:val="26"/>
                <w:lang w:eastAsia="ru-RU"/>
              </w:rPr>
            </w:pPr>
            <w:proofErr w:type="gramStart"/>
            <w:r w:rsidRPr="008E55CE">
              <w:rPr>
                <w:rFonts w:ascii="Times New Roman" w:hAnsi="Times New Roman"/>
                <w:sz w:val="26"/>
                <w:szCs w:val="26"/>
                <w:lang w:eastAsia="ru-RU"/>
              </w:rPr>
              <w:t xml:space="preserve">- </w:t>
            </w:r>
            <w:r w:rsidR="00924A7B" w:rsidRPr="008E55CE">
              <w:rPr>
                <w:rFonts w:ascii="Times New Roman" w:hAnsi="Times New Roman"/>
                <w:sz w:val="26"/>
                <w:szCs w:val="26"/>
                <w:lang w:eastAsia="ru-RU"/>
              </w:rPr>
              <w:t>доля образовательных организаций, реализующих программы по направлениям: духовно-нравственное, гражданско-патриотическое, экологическое, профилактика культуры здорового и безопасного образа жизни учащихся, предупреждение подростковой преступности, профилактика безнадзорности среди несовершеннолетних, развитие межнациональных отношений и противодействия иде</w:t>
            </w:r>
            <w:r w:rsidR="008B075E">
              <w:rPr>
                <w:rFonts w:ascii="Times New Roman" w:hAnsi="Times New Roman"/>
                <w:sz w:val="26"/>
                <w:szCs w:val="26"/>
                <w:lang w:eastAsia="ru-RU"/>
              </w:rPr>
              <w:t>ологии терроризма и экстремизма;</w:t>
            </w:r>
            <w:proofErr w:type="gramEnd"/>
          </w:p>
          <w:p w:rsidR="008B075E" w:rsidRDefault="008B075E" w:rsidP="00EC4FF7">
            <w:pPr>
              <w:pStyle w:val="a3"/>
              <w:shd w:val="clear" w:color="auto" w:fill="FFFFFF"/>
              <w:spacing w:after="0" w:line="240" w:lineRule="auto"/>
              <w:ind w:left="0"/>
              <w:jc w:val="both"/>
              <w:rPr>
                <w:rFonts w:ascii="Times New Roman" w:hAnsi="Times New Roman"/>
                <w:sz w:val="26"/>
                <w:szCs w:val="26"/>
                <w:lang w:eastAsia="ru-RU"/>
              </w:rPr>
            </w:pPr>
            <w:r>
              <w:rPr>
                <w:rFonts w:ascii="Times New Roman" w:hAnsi="Times New Roman"/>
                <w:sz w:val="26"/>
                <w:szCs w:val="26"/>
                <w:lang w:eastAsia="ru-RU"/>
              </w:rPr>
              <w:t>-доля детей в возрасте от  5 до 18 лет</w:t>
            </w:r>
            <w:proofErr w:type="gramStart"/>
            <w:r>
              <w:rPr>
                <w:rFonts w:ascii="Times New Roman" w:hAnsi="Times New Roman"/>
                <w:sz w:val="26"/>
                <w:szCs w:val="26"/>
                <w:lang w:eastAsia="ru-RU"/>
              </w:rPr>
              <w:t xml:space="preserve"> ,</w:t>
            </w:r>
            <w:proofErr w:type="gramEnd"/>
            <w:r>
              <w:rPr>
                <w:rFonts w:ascii="Times New Roman" w:hAnsi="Times New Roman"/>
                <w:sz w:val="26"/>
                <w:szCs w:val="26"/>
                <w:lang w:eastAsia="ru-RU"/>
              </w:rPr>
              <w:t xml:space="preserve">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p w:rsidR="008B075E" w:rsidRPr="002F1948" w:rsidRDefault="008B075E" w:rsidP="008B075E">
            <w:pPr>
              <w:pStyle w:val="ConsPlusCell"/>
              <w:widowControl/>
              <w:jc w:val="both"/>
              <w:rPr>
                <w:rFonts w:ascii="Times New Roman" w:hAnsi="Times New Roman" w:cs="Times New Roman"/>
                <w:sz w:val="26"/>
                <w:szCs w:val="26"/>
              </w:rPr>
            </w:pPr>
            <w:r>
              <w:rPr>
                <w:rFonts w:ascii="Times New Roman" w:hAnsi="Times New Roman" w:cs="Times New Roman"/>
                <w:sz w:val="26"/>
                <w:szCs w:val="26"/>
              </w:rPr>
              <w:t>-</w:t>
            </w:r>
            <w:r w:rsidRPr="002F1948">
              <w:rPr>
                <w:rFonts w:ascii="Times New Roman" w:hAnsi="Times New Roman" w:cs="Times New Roman"/>
                <w:sz w:val="26"/>
                <w:szCs w:val="26"/>
              </w:rPr>
              <w:t xml:space="preserve">количество муниципальных образовательных организаций, в которых проведены мероприятия по </w:t>
            </w:r>
            <w:r>
              <w:rPr>
                <w:rFonts w:ascii="Times New Roman" w:hAnsi="Times New Roman" w:cs="Times New Roman"/>
                <w:sz w:val="26"/>
                <w:szCs w:val="26"/>
              </w:rPr>
              <w:t>реконструкции здания.</w:t>
            </w:r>
          </w:p>
          <w:p w:rsidR="008B075E" w:rsidRPr="00F12E8C" w:rsidRDefault="008B075E" w:rsidP="00EC4FF7">
            <w:pPr>
              <w:pStyle w:val="a3"/>
              <w:shd w:val="clear" w:color="auto" w:fill="FFFFFF"/>
              <w:spacing w:after="0" w:line="240" w:lineRule="auto"/>
              <w:ind w:left="0"/>
              <w:jc w:val="both"/>
              <w:rPr>
                <w:rFonts w:ascii="Times New Roman" w:hAnsi="Times New Roman"/>
                <w:color w:val="000000"/>
                <w:sz w:val="26"/>
                <w:szCs w:val="26"/>
                <w:lang w:eastAsia="ru-RU"/>
              </w:rPr>
            </w:pPr>
          </w:p>
          <w:p w:rsidR="00BF6FAB" w:rsidRPr="002F1948" w:rsidRDefault="00BF6FAB" w:rsidP="00EC4FF7">
            <w:pPr>
              <w:shd w:val="clear" w:color="auto" w:fill="FFFFFF"/>
              <w:spacing w:after="0" w:line="240" w:lineRule="auto"/>
              <w:jc w:val="both"/>
              <w:rPr>
                <w:rFonts w:ascii="Times New Roman" w:hAnsi="Times New Roman"/>
                <w:b/>
                <w:color w:val="000000"/>
                <w:sz w:val="26"/>
                <w:szCs w:val="26"/>
              </w:rPr>
            </w:pPr>
            <w:r w:rsidRPr="002F1948">
              <w:rPr>
                <w:rFonts w:ascii="Times New Roman" w:hAnsi="Times New Roman"/>
                <w:b/>
                <w:color w:val="000000"/>
                <w:sz w:val="26"/>
                <w:szCs w:val="26"/>
              </w:rPr>
              <w:t>Подпрограмма №4</w:t>
            </w:r>
          </w:p>
          <w:p w:rsidR="00BF6FAB" w:rsidRPr="00F12E8C" w:rsidRDefault="00BF6FAB" w:rsidP="00023112">
            <w:pPr>
              <w:pStyle w:val="a3"/>
              <w:spacing w:after="0" w:line="240" w:lineRule="auto"/>
              <w:ind w:left="0"/>
              <w:jc w:val="both"/>
              <w:rPr>
                <w:rFonts w:ascii="Times New Roman" w:hAnsi="Times New Roman"/>
                <w:sz w:val="26"/>
                <w:szCs w:val="26"/>
                <w:lang w:eastAsia="ru-RU"/>
              </w:rPr>
            </w:pPr>
            <w:r w:rsidRPr="008E55CE">
              <w:rPr>
                <w:rFonts w:ascii="Times New Roman" w:hAnsi="Times New Roman"/>
                <w:sz w:val="26"/>
                <w:szCs w:val="26"/>
                <w:lang w:eastAsia="ru-RU"/>
              </w:rPr>
              <w:t xml:space="preserve">- </w:t>
            </w:r>
            <w:r w:rsidR="00023112" w:rsidRPr="008E55CE">
              <w:rPr>
                <w:rFonts w:ascii="Times New Roman" w:hAnsi="Times New Roman"/>
                <w:sz w:val="26"/>
                <w:szCs w:val="26"/>
                <w:lang w:eastAsia="ru-RU"/>
              </w:rPr>
              <w:t>уровень ежегодного достижения значений показателей (индикаторов) муниципальной программы и подпрограмм.</w:t>
            </w:r>
          </w:p>
        </w:tc>
      </w:tr>
      <w:tr w:rsidR="00BF6FAB" w:rsidRPr="005F3619" w:rsidTr="004D51F0">
        <w:trPr>
          <w:trHeight w:val="530"/>
        </w:trPr>
        <w:tc>
          <w:tcPr>
            <w:tcW w:w="2200" w:type="dxa"/>
          </w:tcPr>
          <w:p w:rsidR="00BF6FAB" w:rsidRPr="00EC4FF7" w:rsidRDefault="00BF6FAB" w:rsidP="00EC4FF7">
            <w:pPr>
              <w:spacing w:after="0" w:line="240" w:lineRule="auto"/>
              <w:jc w:val="both"/>
              <w:rPr>
                <w:rFonts w:ascii="Times New Roman" w:hAnsi="Times New Roman"/>
                <w:sz w:val="26"/>
                <w:szCs w:val="26"/>
              </w:rPr>
            </w:pPr>
            <w:r w:rsidRPr="00EC4FF7">
              <w:rPr>
                <w:rFonts w:ascii="Times New Roman" w:hAnsi="Times New Roman"/>
                <w:sz w:val="26"/>
                <w:szCs w:val="26"/>
              </w:rPr>
              <w:lastRenderedPageBreak/>
              <w:t>Этапы и сроки реализации программы</w:t>
            </w:r>
          </w:p>
        </w:tc>
        <w:tc>
          <w:tcPr>
            <w:tcW w:w="7341" w:type="dxa"/>
          </w:tcPr>
          <w:p w:rsidR="006D702B" w:rsidRPr="005F3619" w:rsidRDefault="006D702B" w:rsidP="00EC4FF7">
            <w:pPr>
              <w:widowControl w:val="0"/>
              <w:autoSpaceDE w:val="0"/>
              <w:autoSpaceDN w:val="0"/>
              <w:adjustRightInd w:val="0"/>
              <w:spacing w:after="0" w:line="240" w:lineRule="auto"/>
              <w:jc w:val="both"/>
              <w:rPr>
                <w:rFonts w:ascii="Times New Roman" w:hAnsi="Times New Roman"/>
                <w:sz w:val="26"/>
                <w:szCs w:val="26"/>
              </w:rPr>
            </w:pPr>
            <w:r w:rsidRPr="005F3619">
              <w:rPr>
                <w:rFonts w:ascii="Times New Roman" w:hAnsi="Times New Roman"/>
                <w:sz w:val="26"/>
                <w:szCs w:val="26"/>
              </w:rPr>
              <w:t xml:space="preserve">Программа реализуется в один этап: </w:t>
            </w:r>
          </w:p>
          <w:p w:rsidR="00BF6FAB" w:rsidRPr="005F3619" w:rsidRDefault="006D702B" w:rsidP="00276096">
            <w:pPr>
              <w:widowControl w:val="0"/>
              <w:autoSpaceDE w:val="0"/>
              <w:autoSpaceDN w:val="0"/>
              <w:adjustRightInd w:val="0"/>
              <w:spacing w:after="0" w:line="240" w:lineRule="auto"/>
              <w:jc w:val="both"/>
              <w:rPr>
                <w:rFonts w:ascii="Times New Roman" w:hAnsi="Times New Roman"/>
                <w:sz w:val="26"/>
                <w:szCs w:val="26"/>
              </w:rPr>
            </w:pPr>
            <w:r w:rsidRPr="005F3619">
              <w:rPr>
                <w:rFonts w:ascii="Times New Roman" w:hAnsi="Times New Roman"/>
                <w:sz w:val="26"/>
                <w:szCs w:val="26"/>
              </w:rPr>
              <w:t>с 202</w:t>
            </w:r>
            <w:r w:rsidR="00276096">
              <w:rPr>
                <w:rFonts w:ascii="Times New Roman" w:hAnsi="Times New Roman"/>
                <w:sz w:val="26"/>
                <w:szCs w:val="26"/>
                <w:lang w:val="en-US"/>
              </w:rPr>
              <w:t>4</w:t>
            </w:r>
            <w:r w:rsidRPr="005F3619">
              <w:rPr>
                <w:rFonts w:ascii="Times New Roman" w:hAnsi="Times New Roman"/>
                <w:sz w:val="26"/>
                <w:szCs w:val="26"/>
              </w:rPr>
              <w:t xml:space="preserve"> по 202</w:t>
            </w:r>
            <w:r w:rsidR="00276096">
              <w:rPr>
                <w:rFonts w:ascii="Times New Roman" w:hAnsi="Times New Roman"/>
                <w:sz w:val="26"/>
                <w:szCs w:val="26"/>
                <w:lang w:val="en-US"/>
              </w:rPr>
              <w:t>9</w:t>
            </w:r>
            <w:r w:rsidRPr="005F3619">
              <w:rPr>
                <w:rFonts w:ascii="Times New Roman" w:hAnsi="Times New Roman"/>
                <w:sz w:val="26"/>
                <w:szCs w:val="26"/>
              </w:rPr>
              <w:t xml:space="preserve"> гг.</w:t>
            </w:r>
          </w:p>
        </w:tc>
      </w:tr>
      <w:tr w:rsidR="00BF6FAB" w:rsidRPr="005F3619" w:rsidTr="008C468B">
        <w:trPr>
          <w:trHeight w:val="349"/>
        </w:trPr>
        <w:tc>
          <w:tcPr>
            <w:tcW w:w="2200" w:type="dxa"/>
          </w:tcPr>
          <w:p w:rsidR="00BF6FAB" w:rsidRPr="00EC4FF7" w:rsidRDefault="00BF6FAB" w:rsidP="00EC4FF7">
            <w:pPr>
              <w:spacing w:after="0" w:line="240" w:lineRule="auto"/>
              <w:jc w:val="both"/>
              <w:rPr>
                <w:rFonts w:ascii="Times New Roman" w:hAnsi="Times New Roman"/>
                <w:sz w:val="26"/>
                <w:szCs w:val="26"/>
              </w:rPr>
            </w:pPr>
            <w:r w:rsidRPr="00EC4FF7">
              <w:rPr>
                <w:rFonts w:ascii="Times New Roman" w:hAnsi="Times New Roman"/>
                <w:sz w:val="26"/>
                <w:szCs w:val="26"/>
              </w:rPr>
              <w:t>Объем бюджетных ассигнований программы</w:t>
            </w:r>
          </w:p>
        </w:tc>
        <w:tc>
          <w:tcPr>
            <w:tcW w:w="7341" w:type="dxa"/>
            <w:shd w:val="clear" w:color="auto" w:fill="FFFFFF"/>
          </w:tcPr>
          <w:p w:rsidR="00BF6FAB" w:rsidRPr="005710F3" w:rsidRDefault="0042195B" w:rsidP="001367BF">
            <w:pPr>
              <w:widowControl w:val="0"/>
              <w:autoSpaceDE w:val="0"/>
              <w:autoSpaceDN w:val="0"/>
              <w:adjustRightInd w:val="0"/>
              <w:spacing w:after="0" w:line="240" w:lineRule="auto"/>
              <w:rPr>
                <w:rFonts w:ascii="Times New Roman" w:hAnsi="Times New Roman"/>
                <w:sz w:val="26"/>
                <w:szCs w:val="26"/>
                <w:highlight w:val="yellow"/>
              </w:rPr>
            </w:pPr>
            <w:r w:rsidRPr="005710F3">
              <w:rPr>
                <w:rFonts w:ascii="Times New Roman" w:hAnsi="Times New Roman"/>
                <w:sz w:val="26"/>
                <w:szCs w:val="26"/>
              </w:rPr>
              <w:t>Общий объем расходов на реализацию муниципальной программы за счет всех источников составляет</w:t>
            </w:r>
            <w:r w:rsidR="00094F8C" w:rsidRPr="005710F3">
              <w:rPr>
                <w:rFonts w:ascii="Times New Roman" w:hAnsi="Times New Roman"/>
                <w:sz w:val="26"/>
                <w:szCs w:val="26"/>
              </w:rPr>
              <w:t xml:space="preserve"> </w:t>
            </w:r>
            <w:r w:rsidR="009B7E12" w:rsidRPr="005710F3">
              <w:rPr>
                <w:rFonts w:ascii="Times New Roman" w:hAnsi="Times New Roman"/>
                <w:sz w:val="26"/>
                <w:szCs w:val="26"/>
              </w:rPr>
              <w:t xml:space="preserve"> </w:t>
            </w:r>
            <w:r w:rsidR="001367BF">
              <w:rPr>
                <w:rFonts w:ascii="Times New Roman" w:hAnsi="Times New Roman"/>
                <w:sz w:val="26"/>
                <w:szCs w:val="26"/>
              </w:rPr>
              <w:t>2 061 931,7</w:t>
            </w:r>
            <w:r w:rsidR="00AD42F8" w:rsidRPr="005710F3">
              <w:rPr>
                <w:rFonts w:ascii="Times New Roman" w:hAnsi="Times New Roman"/>
                <w:sz w:val="26"/>
                <w:szCs w:val="26"/>
              </w:rPr>
              <w:t xml:space="preserve"> </w:t>
            </w:r>
            <w:proofErr w:type="spellStart"/>
            <w:r w:rsidRPr="005710F3">
              <w:rPr>
                <w:rFonts w:ascii="Times New Roman" w:hAnsi="Times New Roman"/>
                <w:sz w:val="26"/>
                <w:szCs w:val="26"/>
              </w:rPr>
              <w:t>тыс</w:t>
            </w:r>
            <w:proofErr w:type="gramStart"/>
            <w:r w:rsidRPr="005710F3">
              <w:rPr>
                <w:rFonts w:ascii="Times New Roman" w:hAnsi="Times New Roman"/>
                <w:sz w:val="26"/>
                <w:szCs w:val="26"/>
              </w:rPr>
              <w:t>.р</w:t>
            </w:r>
            <w:proofErr w:type="gramEnd"/>
            <w:r w:rsidRPr="005710F3">
              <w:rPr>
                <w:rFonts w:ascii="Times New Roman" w:hAnsi="Times New Roman"/>
                <w:sz w:val="26"/>
                <w:szCs w:val="26"/>
              </w:rPr>
              <w:t>ублей</w:t>
            </w:r>
            <w:proofErr w:type="spellEnd"/>
            <w:r w:rsidRPr="005710F3">
              <w:rPr>
                <w:rFonts w:ascii="Times New Roman" w:hAnsi="Times New Roman"/>
                <w:sz w:val="26"/>
                <w:szCs w:val="26"/>
              </w:rPr>
              <w:t>, в том числе средства</w:t>
            </w:r>
            <w:r w:rsidR="00094F8C" w:rsidRPr="005710F3">
              <w:rPr>
                <w:rFonts w:ascii="Times New Roman" w:hAnsi="Times New Roman"/>
                <w:sz w:val="26"/>
                <w:szCs w:val="26"/>
              </w:rPr>
              <w:t xml:space="preserve"> федерального бюджета </w:t>
            </w:r>
            <w:r w:rsidR="0080416D" w:rsidRPr="005710F3">
              <w:rPr>
                <w:rFonts w:ascii="Times New Roman" w:hAnsi="Times New Roman"/>
                <w:sz w:val="26"/>
                <w:szCs w:val="26"/>
              </w:rPr>
              <w:t xml:space="preserve"> </w:t>
            </w:r>
            <w:r w:rsidR="006F3473" w:rsidRPr="005710F3">
              <w:rPr>
                <w:rFonts w:ascii="Times New Roman" w:hAnsi="Times New Roman"/>
                <w:sz w:val="26"/>
                <w:szCs w:val="26"/>
              </w:rPr>
              <w:t>56</w:t>
            </w:r>
            <w:r w:rsidR="00614661">
              <w:rPr>
                <w:rFonts w:ascii="Times New Roman" w:hAnsi="Times New Roman"/>
                <w:sz w:val="26"/>
                <w:szCs w:val="26"/>
              </w:rPr>
              <w:t>7 478,8</w:t>
            </w:r>
            <w:r w:rsidR="00094F8C" w:rsidRPr="005710F3">
              <w:rPr>
                <w:rFonts w:ascii="Times New Roman" w:hAnsi="Times New Roman"/>
                <w:sz w:val="26"/>
                <w:szCs w:val="26"/>
              </w:rPr>
              <w:t xml:space="preserve"> </w:t>
            </w:r>
            <w:proofErr w:type="spellStart"/>
            <w:r w:rsidR="00094F8C" w:rsidRPr="005710F3">
              <w:rPr>
                <w:rFonts w:ascii="Times New Roman" w:hAnsi="Times New Roman"/>
                <w:sz w:val="26"/>
                <w:szCs w:val="26"/>
              </w:rPr>
              <w:t>тыс</w:t>
            </w:r>
            <w:proofErr w:type="spellEnd"/>
            <w:r w:rsidR="00094F8C" w:rsidRPr="005710F3">
              <w:rPr>
                <w:rFonts w:ascii="Times New Roman" w:hAnsi="Times New Roman"/>
                <w:sz w:val="26"/>
                <w:szCs w:val="26"/>
              </w:rPr>
              <w:t xml:space="preserve"> рублей, из </w:t>
            </w:r>
            <w:r w:rsidRPr="005710F3">
              <w:rPr>
                <w:rFonts w:ascii="Times New Roman" w:hAnsi="Times New Roman"/>
                <w:sz w:val="26"/>
                <w:szCs w:val="26"/>
              </w:rPr>
              <w:t xml:space="preserve"> республиканского бюджета</w:t>
            </w:r>
            <w:r w:rsidR="00C444A3" w:rsidRPr="005710F3">
              <w:rPr>
                <w:rFonts w:ascii="Times New Roman" w:hAnsi="Times New Roman"/>
                <w:sz w:val="26"/>
                <w:szCs w:val="26"/>
              </w:rPr>
              <w:t xml:space="preserve"> </w:t>
            </w:r>
            <w:r w:rsidR="005D71B2" w:rsidRPr="005D71B2">
              <w:rPr>
                <w:rFonts w:ascii="Times New Roman" w:hAnsi="Times New Roman"/>
                <w:sz w:val="26"/>
                <w:szCs w:val="26"/>
              </w:rPr>
              <w:t xml:space="preserve">                  </w:t>
            </w:r>
            <w:r w:rsidR="00614661">
              <w:rPr>
                <w:rFonts w:ascii="Times New Roman" w:hAnsi="Times New Roman"/>
                <w:sz w:val="26"/>
                <w:szCs w:val="26"/>
              </w:rPr>
              <w:t xml:space="preserve"> 1058 </w:t>
            </w:r>
            <w:r w:rsidR="005D71B2" w:rsidRPr="005D71B2">
              <w:rPr>
                <w:rFonts w:ascii="Times New Roman" w:hAnsi="Times New Roman"/>
                <w:sz w:val="26"/>
                <w:szCs w:val="26"/>
              </w:rPr>
              <w:t>478</w:t>
            </w:r>
            <w:r w:rsidR="00614661">
              <w:rPr>
                <w:rFonts w:ascii="Times New Roman" w:hAnsi="Times New Roman"/>
                <w:sz w:val="26"/>
                <w:szCs w:val="26"/>
              </w:rPr>
              <w:t>,0</w:t>
            </w:r>
            <w:r w:rsidR="00094F8C" w:rsidRPr="005710F3">
              <w:rPr>
                <w:rFonts w:ascii="Times New Roman" w:hAnsi="Times New Roman"/>
                <w:sz w:val="26"/>
                <w:szCs w:val="26"/>
              </w:rPr>
              <w:t xml:space="preserve"> </w:t>
            </w:r>
            <w:proofErr w:type="spellStart"/>
            <w:r w:rsidRPr="005710F3">
              <w:rPr>
                <w:rFonts w:ascii="Times New Roman" w:hAnsi="Times New Roman"/>
                <w:sz w:val="26"/>
                <w:szCs w:val="26"/>
              </w:rPr>
              <w:t>тыс.рублей</w:t>
            </w:r>
            <w:proofErr w:type="spellEnd"/>
            <w:r w:rsidRPr="005710F3">
              <w:rPr>
                <w:rFonts w:ascii="Times New Roman" w:hAnsi="Times New Roman"/>
                <w:sz w:val="26"/>
                <w:szCs w:val="26"/>
              </w:rPr>
              <w:t xml:space="preserve">, средства </w:t>
            </w:r>
            <w:r w:rsidR="00DD4057" w:rsidRPr="005710F3">
              <w:rPr>
                <w:rFonts w:ascii="Times New Roman" w:hAnsi="Times New Roman"/>
                <w:sz w:val="26"/>
                <w:szCs w:val="26"/>
              </w:rPr>
              <w:t xml:space="preserve"> </w:t>
            </w:r>
            <w:proofErr w:type="spellStart"/>
            <w:r w:rsidRPr="005710F3">
              <w:rPr>
                <w:rFonts w:ascii="Times New Roman" w:hAnsi="Times New Roman"/>
                <w:sz w:val="26"/>
                <w:szCs w:val="26"/>
              </w:rPr>
              <w:t>Юстинского</w:t>
            </w:r>
            <w:proofErr w:type="spellEnd"/>
            <w:r w:rsidRPr="005710F3">
              <w:rPr>
                <w:rFonts w:ascii="Times New Roman" w:hAnsi="Times New Roman"/>
                <w:sz w:val="26"/>
                <w:szCs w:val="26"/>
              </w:rPr>
              <w:t xml:space="preserve"> районного </w:t>
            </w:r>
            <w:r w:rsidRPr="005710F3">
              <w:rPr>
                <w:rFonts w:ascii="Times New Roman" w:hAnsi="Times New Roman"/>
                <w:sz w:val="26"/>
                <w:szCs w:val="26"/>
              </w:rPr>
              <w:lastRenderedPageBreak/>
              <w:t>муниципального о</w:t>
            </w:r>
            <w:r w:rsidR="00094F8C" w:rsidRPr="005710F3">
              <w:rPr>
                <w:rFonts w:ascii="Times New Roman" w:hAnsi="Times New Roman"/>
                <w:sz w:val="26"/>
                <w:szCs w:val="26"/>
              </w:rPr>
              <w:t xml:space="preserve">бразования Республики Калмыкия </w:t>
            </w:r>
            <w:r w:rsidR="0080416D" w:rsidRPr="005710F3">
              <w:rPr>
                <w:rFonts w:ascii="Times New Roman" w:hAnsi="Times New Roman"/>
                <w:sz w:val="26"/>
                <w:szCs w:val="26"/>
              </w:rPr>
              <w:t xml:space="preserve"> </w:t>
            </w:r>
            <w:r w:rsidR="001367BF">
              <w:rPr>
                <w:rFonts w:ascii="Times New Roman" w:hAnsi="Times New Roman"/>
                <w:sz w:val="26"/>
                <w:szCs w:val="26"/>
              </w:rPr>
              <w:t>435 975,1</w:t>
            </w:r>
            <w:r w:rsidR="00442A20">
              <w:rPr>
                <w:rFonts w:ascii="Times New Roman" w:hAnsi="Times New Roman"/>
                <w:sz w:val="26"/>
                <w:szCs w:val="26"/>
              </w:rPr>
              <w:t xml:space="preserve"> </w:t>
            </w:r>
            <w:proofErr w:type="spellStart"/>
            <w:r w:rsidR="00C4193D" w:rsidRPr="005710F3">
              <w:rPr>
                <w:rFonts w:ascii="Times New Roman" w:hAnsi="Times New Roman"/>
                <w:sz w:val="26"/>
                <w:szCs w:val="26"/>
              </w:rPr>
              <w:t>тыс.руб</w:t>
            </w:r>
            <w:proofErr w:type="spellEnd"/>
            <w:r w:rsidR="00C4193D" w:rsidRPr="005710F3">
              <w:rPr>
                <w:rFonts w:ascii="Times New Roman" w:hAnsi="Times New Roman"/>
                <w:sz w:val="26"/>
                <w:szCs w:val="26"/>
              </w:rPr>
              <w:t>.</w:t>
            </w:r>
          </w:p>
        </w:tc>
      </w:tr>
      <w:tr w:rsidR="00BF6FAB" w:rsidRPr="00EC4FF7" w:rsidTr="004D51F0">
        <w:trPr>
          <w:trHeight w:val="349"/>
        </w:trPr>
        <w:tc>
          <w:tcPr>
            <w:tcW w:w="2200" w:type="dxa"/>
          </w:tcPr>
          <w:p w:rsidR="00BF6FAB" w:rsidRPr="00EC4FF7" w:rsidRDefault="00BF6FAB" w:rsidP="00EC4FF7">
            <w:pPr>
              <w:spacing w:after="0" w:line="240" w:lineRule="auto"/>
              <w:jc w:val="both"/>
              <w:rPr>
                <w:rFonts w:ascii="Times New Roman" w:hAnsi="Times New Roman"/>
                <w:sz w:val="26"/>
                <w:szCs w:val="26"/>
              </w:rPr>
            </w:pPr>
            <w:r w:rsidRPr="00EC4FF7">
              <w:rPr>
                <w:rFonts w:ascii="Times New Roman" w:hAnsi="Times New Roman"/>
                <w:sz w:val="26"/>
                <w:szCs w:val="26"/>
              </w:rPr>
              <w:lastRenderedPageBreak/>
              <w:t>Перечень подпрограмм муниципальной программы</w:t>
            </w:r>
          </w:p>
        </w:tc>
        <w:tc>
          <w:tcPr>
            <w:tcW w:w="7341" w:type="dxa"/>
          </w:tcPr>
          <w:p w:rsidR="00BF6FAB" w:rsidRPr="00EC4FF7" w:rsidRDefault="00BF6FAB" w:rsidP="00EC4FF7">
            <w:pPr>
              <w:widowControl w:val="0"/>
              <w:autoSpaceDE w:val="0"/>
              <w:autoSpaceDN w:val="0"/>
              <w:adjustRightInd w:val="0"/>
              <w:spacing w:after="0" w:line="240" w:lineRule="auto"/>
              <w:rPr>
                <w:rFonts w:ascii="Times New Roman" w:hAnsi="Times New Roman"/>
                <w:sz w:val="26"/>
                <w:szCs w:val="26"/>
              </w:rPr>
            </w:pPr>
            <w:r w:rsidRPr="00EC4FF7">
              <w:rPr>
                <w:sz w:val="26"/>
                <w:szCs w:val="26"/>
              </w:rPr>
              <w:t xml:space="preserve">1. </w:t>
            </w:r>
            <w:hyperlink w:anchor="Par588" w:history="1">
              <w:r w:rsidRPr="00EC4FF7">
                <w:rPr>
                  <w:rFonts w:ascii="Times New Roman" w:hAnsi="Times New Roman"/>
                  <w:sz w:val="26"/>
                  <w:szCs w:val="26"/>
                </w:rPr>
                <w:t>Развитие системы дошкольного образования</w:t>
              </w:r>
            </w:hyperlink>
            <w:r w:rsidRPr="00EC4FF7">
              <w:rPr>
                <w:rFonts w:ascii="Times New Roman" w:hAnsi="Times New Roman"/>
                <w:sz w:val="26"/>
                <w:szCs w:val="26"/>
              </w:rPr>
              <w:t>;</w:t>
            </w:r>
          </w:p>
          <w:p w:rsidR="00BF6FAB" w:rsidRPr="00EC4FF7" w:rsidRDefault="00BF6FAB" w:rsidP="00EC4FF7">
            <w:pPr>
              <w:widowControl w:val="0"/>
              <w:autoSpaceDE w:val="0"/>
              <w:autoSpaceDN w:val="0"/>
              <w:adjustRightInd w:val="0"/>
              <w:spacing w:after="0" w:line="240" w:lineRule="auto"/>
              <w:rPr>
                <w:rFonts w:ascii="Times New Roman" w:hAnsi="Times New Roman"/>
                <w:sz w:val="26"/>
                <w:szCs w:val="26"/>
              </w:rPr>
            </w:pPr>
            <w:r w:rsidRPr="00EC4FF7">
              <w:rPr>
                <w:rFonts w:ascii="Times New Roman" w:hAnsi="Times New Roman"/>
                <w:sz w:val="26"/>
                <w:szCs w:val="26"/>
              </w:rPr>
              <w:t xml:space="preserve">2. </w:t>
            </w:r>
            <w:hyperlink w:anchor="Par797" w:history="1">
              <w:r w:rsidRPr="00EC4FF7">
                <w:rPr>
                  <w:rFonts w:ascii="Times New Roman" w:hAnsi="Times New Roman"/>
                  <w:sz w:val="26"/>
                  <w:szCs w:val="26"/>
                </w:rPr>
                <w:t>Развитие общего образования</w:t>
              </w:r>
            </w:hyperlink>
            <w:r w:rsidRPr="00EC4FF7">
              <w:rPr>
                <w:rFonts w:ascii="Times New Roman" w:hAnsi="Times New Roman"/>
                <w:sz w:val="26"/>
                <w:szCs w:val="26"/>
              </w:rPr>
              <w:t>;</w:t>
            </w:r>
          </w:p>
          <w:p w:rsidR="00C4193D" w:rsidRDefault="00BF6FAB" w:rsidP="00C4193D">
            <w:pPr>
              <w:widowControl w:val="0"/>
              <w:autoSpaceDE w:val="0"/>
              <w:autoSpaceDN w:val="0"/>
              <w:adjustRightInd w:val="0"/>
              <w:spacing w:after="0" w:line="240" w:lineRule="auto"/>
              <w:rPr>
                <w:rFonts w:ascii="Times New Roman" w:hAnsi="Times New Roman"/>
                <w:sz w:val="26"/>
                <w:szCs w:val="26"/>
              </w:rPr>
            </w:pPr>
            <w:r w:rsidRPr="005F3619">
              <w:rPr>
                <w:rFonts w:ascii="Times New Roman" w:hAnsi="Times New Roman"/>
                <w:sz w:val="26"/>
                <w:szCs w:val="26"/>
              </w:rPr>
              <w:t xml:space="preserve">3. </w:t>
            </w:r>
            <w:r w:rsidR="00C4193D" w:rsidRPr="005F3619">
              <w:rPr>
                <w:rFonts w:ascii="Times New Roman" w:hAnsi="Times New Roman"/>
                <w:sz w:val="26"/>
                <w:szCs w:val="26"/>
              </w:rPr>
              <w:t xml:space="preserve">Развитие </w:t>
            </w:r>
            <w:hyperlink w:anchor="Par980" w:history="1">
              <w:r w:rsidR="00C4193D" w:rsidRPr="005F3619">
                <w:rPr>
                  <w:rFonts w:ascii="Times New Roman" w:hAnsi="Times New Roman"/>
                  <w:sz w:val="26"/>
                  <w:szCs w:val="26"/>
                </w:rPr>
                <w:t>дополнительного</w:t>
              </w:r>
            </w:hyperlink>
            <w:r w:rsidR="00C4193D" w:rsidRPr="005F3619">
              <w:t xml:space="preserve"> </w:t>
            </w:r>
            <w:r w:rsidR="00C4193D" w:rsidRPr="005F3619">
              <w:rPr>
                <w:rFonts w:ascii="Times New Roman" w:hAnsi="Times New Roman"/>
                <w:sz w:val="26"/>
                <w:szCs w:val="26"/>
              </w:rPr>
              <w:t xml:space="preserve"> образования;</w:t>
            </w:r>
          </w:p>
          <w:p w:rsidR="00BF6FAB" w:rsidRPr="00EC4FF7" w:rsidRDefault="00BF6FAB" w:rsidP="00C4193D">
            <w:pPr>
              <w:widowControl w:val="0"/>
              <w:autoSpaceDE w:val="0"/>
              <w:autoSpaceDN w:val="0"/>
              <w:adjustRightInd w:val="0"/>
              <w:spacing w:after="0" w:line="240" w:lineRule="auto"/>
              <w:rPr>
                <w:rFonts w:ascii="Times New Roman" w:hAnsi="Times New Roman"/>
                <w:sz w:val="26"/>
                <w:szCs w:val="26"/>
              </w:rPr>
            </w:pPr>
            <w:r w:rsidRPr="00EC4FF7">
              <w:rPr>
                <w:rFonts w:ascii="Times New Roman" w:hAnsi="Times New Roman"/>
                <w:sz w:val="26"/>
                <w:szCs w:val="26"/>
              </w:rPr>
              <w:t>4. Создание условий для реализации муниципальной программы.</w:t>
            </w:r>
          </w:p>
        </w:tc>
      </w:tr>
      <w:tr w:rsidR="00BF6FAB" w:rsidRPr="00EC4FF7" w:rsidTr="004D51F0">
        <w:trPr>
          <w:trHeight w:val="63"/>
        </w:trPr>
        <w:tc>
          <w:tcPr>
            <w:tcW w:w="2200" w:type="dxa"/>
          </w:tcPr>
          <w:p w:rsidR="00BF6FAB" w:rsidRPr="00EC4FF7" w:rsidRDefault="00BF6FAB" w:rsidP="00EC4FF7">
            <w:pPr>
              <w:spacing w:after="0" w:line="240" w:lineRule="auto"/>
              <w:jc w:val="both"/>
              <w:rPr>
                <w:rFonts w:ascii="Times New Roman" w:hAnsi="Times New Roman"/>
                <w:sz w:val="26"/>
                <w:szCs w:val="26"/>
              </w:rPr>
            </w:pPr>
            <w:r w:rsidRPr="00EC4FF7">
              <w:rPr>
                <w:rFonts w:ascii="Times New Roman" w:hAnsi="Times New Roman"/>
                <w:sz w:val="26"/>
                <w:szCs w:val="26"/>
              </w:rPr>
              <w:t>Ожидаемые результаты реализации</w:t>
            </w:r>
          </w:p>
          <w:p w:rsidR="00BF6FAB" w:rsidRPr="00EC4FF7" w:rsidRDefault="00BF6FAB" w:rsidP="00EC4FF7">
            <w:pPr>
              <w:spacing w:after="0" w:line="240" w:lineRule="auto"/>
              <w:jc w:val="both"/>
              <w:rPr>
                <w:rFonts w:ascii="Times New Roman" w:hAnsi="Times New Roman"/>
                <w:sz w:val="26"/>
                <w:szCs w:val="26"/>
              </w:rPr>
            </w:pPr>
            <w:r w:rsidRPr="00EC4FF7">
              <w:rPr>
                <w:rFonts w:ascii="Times New Roman" w:hAnsi="Times New Roman"/>
                <w:sz w:val="26"/>
                <w:szCs w:val="26"/>
              </w:rPr>
              <w:t>программы</w:t>
            </w:r>
          </w:p>
        </w:tc>
        <w:tc>
          <w:tcPr>
            <w:tcW w:w="7341" w:type="dxa"/>
          </w:tcPr>
          <w:p w:rsidR="00BF6FAB" w:rsidRPr="00EC4FF7" w:rsidRDefault="00BF6FAB" w:rsidP="00EC4FF7">
            <w:pPr>
              <w:spacing w:after="0" w:line="240" w:lineRule="auto"/>
              <w:jc w:val="both"/>
              <w:rPr>
                <w:rFonts w:ascii="Times New Roman" w:hAnsi="Times New Roman"/>
                <w:sz w:val="26"/>
                <w:szCs w:val="26"/>
              </w:rPr>
            </w:pPr>
            <w:r w:rsidRPr="00EC4FF7">
              <w:rPr>
                <w:rFonts w:ascii="Times New Roman" w:hAnsi="Times New Roman"/>
                <w:sz w:val="26"/>
                <w:szCs w:val="26"/>
              </w:rPr>
              <w:t>Реализация муниципальной программы позволит:</w:t>
            </w:r>
          </w:p>
          <w:p w:rsidR="00BF6FAB" w:rsidRPr="00EC4FF7" w:rsidRDefault="00BF6FAB" w:rsidP="00EC4FF7">
            <w:pPr>
              <w:widowControl w:val="0"/>
              <w:autoSpaceDE w:val="0"/>
              <w:autoSpaceDN w:val="0"/>
              <w:adjustRightInd w:val="0"/>
              <w:spacing w:after="0" w:line="240" w:lineRule="auto"/>
              <w:jc w:val="both"/>
              <w:rPr>
                <w:rFonts w:ascii="Times New Roman" w:hAnsi="Times New Roman"/>
                <w:b/>
                <w:sz w:val="26"/>
                <w:szCs w:val="26"/>
              </w:rPr>
            </w:pPr>
            <w:r w:rsidRPr="00EC4FF7">
              <w:rPr>
                <w:rFonts w:ascii="Times New Roman" w:hAnsi="Times New Roman"/>
                <w:b/>
                <w:bCs/>
                <w:sz w:val="26"/>
                <w:szCs w:val="26"/>
                <w:lang w:eastAsia="ru-RU"/>
              </w:rPr>
              <w:t>Подпрограмма№1</w:t>
            </w:r>
          </w:p>
          <w:p w:rsidR="00BB6537" w:rsidRDefault="00BF6FAB" w:rsidP="00BB6537">
            <w:pPr>
              <w:spacing w:after="0" w:line="240" w:lineRule="auto"/>
              <w:rPr>
                <w:rFonts w:ascii="Times New Roman" w:hAnsi="Times New Roman"/>
                <w:spacing w:val="2"/>
                <w:sz w:val="26"/>
                <w:szCs w:val="26"/>
              </w:rPr>
            </w:pPr>
            <w:r w:rsidRPr="00EC4FF7">
              <w:rPr>
                <w:rFonts w:ascii="Times New Roman" w:hAnsi="Times New Roman"/>
                <w:spacing w:val="2"/>
                <w:sz w:val="26"/>
                <w:szCs w:val="26"/>
              </w:rPr>
              <w:t>-</w:t>
            </w:r>
            <w:r w:rsidR="00BB6537">
              <w:rPr>
                <w:rFonts w:ascii="Times New Roman" w:hAnsi="Times New Roman"/>
                <w:spacing w:val="2"/>
                <w:sz w:val="26"/>
                <w:szCs w:val="26"/>
              </w:rPr>
              <w:t>у</w:t>
            </w:r>
            <w:r w:rsidR="00717A97">
              <w:rPr>
                <w:rFonts w:ascii="Times New Roman" w:hAnsi="Times New Roman"/>
                <w:spacing w:val="2"/>
                <w:sz w:val="26"/>
                <w:szCs w:val="26"/>
              </w:rPr>
              <w:t>величение охвата детей дошкольного возраста дошкольным образованием</w:t>
            </w:r>
            <w:r w:rsidR="00BB6537">
              <w:rPr>
                <w:rFonts w:ascii="Times New Roman" w:hAnsi="Times New Roman"/>
                <w:spacing w:val="2"/>
                <w:sz w:val="26"/>
                <w:szCs w:val="26"/>
              </w:rPr>
              <w:t xml:space="preserve">  (отношение численности детей в возрасте от 2-х  до </w:t>
            </w:r>
            <w:r w:rsidR="00717A97">
              <w:rPr>
                <w:rFonts w:ascii="Times New Roman" w:hAnsi="Times New Roman"/>
                <w:spacing w:val="2"/>
                <w:sz w:val="26"/>
                <w:szCs w:val="26"/>
              </w:rPr>
              <w:t>6</w:t>
            </w:r>
            <w:r w:rsidR="00BB6537">
              <w:rPr>
                <w:rFonts w:ascii="Times New Roman" w:hAnsi="Times New Roman"/>
                <w:spacing w:val="2"/>
                <w:sz w:val="26"/>
                <w:szCs w:val="26"/>
              </w:rPr>
              <w:t xml:space="preserve">-х лет, посещающих дошкольные образовательные организации, к общей численности детей в возрасте от 2-х </w:t>
            </w:r>
            <w:r w:rsidR="00717A97">
              <w:rPr>
                <w:rFonts w:ascii="Times New Roman" w:hAnsi="Times New Roman"/>
                <w:spacing w:val="2"/>
                <w:sz w:val="26"/>
                <w:szCs w:val="26"/>
              </w:rPr>
              <w:t>лет</w:t>
            </w:r>
            <w:r w:rsidR="00BB6537">
              <w:rPr>
                <w:rFonts w:ascii="Times New Roman" w:hAnsi="Times New Roman"/>
                <w:spacing w:val="2"/>
                <w:sz w:val="26"/>
                <w:szCs w:val="26"/>
              </w:rPr>
              <w:t xml:space="preserve"> до </w:t>
            </w:r>
            <w:r w:rsidR="00717A97">
              <w:rPr>
                <w:rFonts w:ascii="Times New Roman" w:hAnsi="Times New Roman"/>
                <w:spacing w:val="2"/>
                <w:sz w:val="26"/>
                <w:szCs w:val="26"/>
              </w:rPr>
              <w:t>6</w:t>
            </w:r>
            <w:r w:rsidR="00BB6537">
              <w:rPr>
                <w:rFonts w:ascii="Times New Roman" w:hAnsi="Times New Roman"/>
                <w:spacing w:val="2"/>
                <w:sz w:val="26"/>
                <w:szCs w:val="26"/>
              </w:rPr>
              <w:t xml:space="preserve"> лет); </w:t>
            </w:r>
            <w:r w:rsidRPr="00EC4FF7">
              <w:rPr>
                <w:rFonts w:ascii="Times New Roman" w:hAnsi="Times New Roman"/>
                <w:spacing w:val="2"/>
                <w:sz w:val="26"/>
                <w:szCs w:val="26"/>
              </w:rPr>
              <w:t xml:space="preserve"> </w:t>
            </w:r>
          </w:p>
          <w:p w:rsidR="00BF6FAB" w:rsidRPr="00EC4FF7" w:rsidRDefault="00BB6537" w:rsidP="00BB6537">
            <w:pPr>
              <w:spacing w:after="0" w:line="240" w:lineRule="auto"/>
              <w:rPr>
                <w:rFonts w:ascii="Times New Roman" w:hAnsi="Times New Roman"/>
                <w:sz w:val="26"/>
                <w:szCs w:val="26"/>
              </w:rPr>
            </w:pPr>
            <w:r>
              <w:rPr>
                <w:rFonts w:ascii="Times New Roman" w:hAnsi="Times New Roman"/>
                <w:sz w:val="26"/>
                <w:szCs w:val="26"/>
              </w:rPr>
              <w:t xml:space="preserve">- </w:t>
            </w:r>
            <w:r w:rsidR="00BF6FAB" w:rsidRPr="00EC4FF7">
              <w:rPr>
                <w:rFonts w:ascii="Times New Roman" w:hAnsi="Times New Roman"/>
                <w:sz w:val="26"/>
                <w:szCs w:val="26"/>
              </w:rPr>
              <w:t>улучш</w:t>
            </w:r>
            <w:r>
              <w:rPr>
                <w:rFonts w:ascii="Times New Roman" w:hAnsi="Times New Roman"/>
                <w:sz w:val="26"/>
                <w:szCs w:val="26"/>
              </w:rPr>
              <w:t>ение</w:t>
            </w:r>
            <w:r w:rsidR="00BF6FAB" w:rsidRPr="00EC4FF7">
              <w:rPr>
                <w:rFonts w:ascii="Times New Roman" w:hAnsi="Times New Roman"/>
                <w:sz w:val="26"/>
                <w:szCs w:val="26"/>
              </w:rPr>
              <w:t xml:space="preserve"> качеств</w:t>
            </w:r>
            <w:r>
              <w:rPr>
                <w:rFonts w:ascii="Times New Roman" w:hAnsi="Times New Roman"/>
                <w:sz w:val="26"/>
                <w:szCs w:val="26"/>
              </w:rPr>
              <w:t>а</w:t>
            </w:r>
            <w:r w:rsidR="00BF6FAB" w:rsidRPr="00EC4FF7">
              <w:rPr>
                <w:rFonts w:ascii="Times New Roman" w:hAnsi="Times New Roman"/>
                <w:sz w:val="26"/>
                <w:szCs w:val="26"/>
              </w:rPr>
              <w:t xml:space="preserve"> предоставляемых услуг в дош</w:t>
            </w:r>
            <w:r>
              <w:rPr>
                <w:rFonts w:ascii="Times New Roman" w:hAnsi="Times New Roman"/>
                <w:sz w:val="26"/>
                <w:szCs w:val="26"/>
              </w:rPr>
              <w:t>кольных образовательных организациях</w:t>
            </w:r>
            <w:r w:rsidR="00BF6FAB" w:rsidRPr="00EC4FF7">
              <w:rPr>
                <w:rFonts w:ascii="Times New Roman" w:hAnsi="Times New Roman"/>
                <w:sz w:val="26"/>
                <w:szCs w:val="26"/>
              </w:rPr>
              <w:t>.</w:t>
            </w:r>
          </w:p>
          <w:p w:rsidR="00BF6FAB" w:rsidRPr="00EC4FF7" w:rsidRDefault="00BF6FAB" w:rsidP="00EC4FF7">
            <w:pPr>
              <w:pStyle w:val="ConsPlusCell"/>
              <w:widowControl/>
              <w:jc w:val="both"/>
              <w:rPr>
                <w:rFonts w:ascii="Times New Roman" w:hAnsi="Times New Roman" w:cs="Times New Roman"/>
                <w:b/>
                <w:sz w:val="26"/>
                <w:szCs w:val="26"/>
              </w:rPr>
            </w:pPr>
            <w:r w:rsidRPr="00EC4FF7">
              <w:rPr>
                <w:rFonts w:ascii="Times New Roman" w:hAnsi="Times New Roman" w:cs="Times New Roman"/>
                <w:b/>
                <w:sz w:val="26"/>
                <w:szCs w:val="26"/>
              </w:rPr>
              <w:t>Подпрограмма №2</w:t>
            </w:r>
          </w:p>
          <w:p w:rsidR="00BF6FAB" w:rsidRDefault="00BF6FAB" w:rsidP="00A24821">
            <w:pPr>
              <w:pStyle w:val="ConsPlusCell"/>
              <w:jc w:val="both"/>
              <w:rPr>
                <w:rFonts w:ascii="Times New Roman" w:hAnsi="Times New Roman"/>
                <w:color w:val="000000"/>
                <w:sz w:val="26"/>
                <w:szCs w:val="26"/>
              </w:rPr>
            </w:pPr>
            <w:r w:rsidRPr="00EC4FF7">
              <w:rPr>
                <w:rFonts w:ascii="Times New Roman" w:hAnsi="Times New Roman" w:cs="Times New Roman"/>
                <w:b/>
                <w:sz w:val="26"/>
                <w:szCs w:val="26"/>
              </w:rPr>
              <w:t xml:space="preserve">- </w:t>
            </w:r>
            <w:r w:rsidR="00A24821">
              <w:rPr>
                <w:rFonts w:ascii="Times New Roman" w:hAnsi="Times New Roman" w:cs="Times New Roman"/>
                <w:sz w:val="26"/>
                <w:szCs w:val="26"/>
              </w:rPr>
              <w:t xml:space="preserve">увеличение доли лиц, сдавших </w:t>
            </w:r>
            <w:r w:rsidR="00A24821">
              <w:rPr>
                <w:rFonts w:ascii="Times New Roman" w:hAnsi="Times New Roman"/>
                <w:color w:val="000000"/>
                <w:sz w:val="26"/>
                <w:szCs w:val="26"/>
              </w:rPr>
              <w:t>Единый государственный экзамен, от числа выпускников, участвовавших в едином государственном экзамене до 96%;</w:t>
            </w:r>
          </w:p>
          <w:p w:rsidR="006F3473" w:rsidRDefault="00A24821" w:rsidP="006F3473">
            <w:pPr>
              <w:pStyle w:val="a3"/>
              <w:spacing w:after="0" w:line="240" w:lineRule="auto"/>
              <w:ind w:left="0"/>
              <w:jc w:val="both"/>
              <w:rPr>
                <w:rFonts w:ascii="Times New Roman" w:hAnsi="Times New Roman"/>
                <w:color w:val="000000"/>
                <w:sz w:val="26"/>
                <w:szCs w:val="26"/>
                <w:lang w:eastAsia="ru-RU"/>
              </w:rPr>
            </w:pPr>
            <w:r w:rsidRPr="007C4122">
              <w:rPr>
                <w:rFonts w:ascii="Times New Roman" w:hAnsi="Times New Roman"/>
                <w:color w:val="000000"/>
                <w:sz w:val="26"/>
                <w:szCs w:val="26"/>
              </w:rPr>
              <w:t>-</w:t>
            </w:r>
            <w:r w:rsidR="00294FF7" w:rsidRPr="007C4122">
              <w:rPr>
                <w:rFonts w:ascii="Times New Roman" w:hAnsi="Times New Roman"/>
                <w:color w:val="000000"/>
                <w:sz w:val="26"/>
                <w:szCs w:val="26"/>
                <w:lang w:eastAsia="ru-RU"/>
              </w:rPr>
              <w:t xml:space="preserve"> увеличение количества образовательных организаций, в которых проведены мероприятия по материально-техническому оснащению, </w:t>
            </w:r>
            <w:r w:rsidR="00EB2916" w:rsidRPr="007C4122">
              <w:rPr>
                <w:rFonts w:ascii="Times New Roman" w:hAnsi="Times New Roman"/>
                <w:color w:val="000000"/>
                <w:sz w:val="26"/>
                <w:szCs w:val="26"/>
                <w:lang w:eastAsia="ru-RU"/>
              </w:rPr>
              <w:t>капитальному ремонту  (реконструкции) здания,</w:t>
            </w:r>
            <w:r w:rsidR="00AD42F8" w:rsidRPr="007C4122">
              <w:rPr>
                <w:rFonts w:ascii="Times New Roman" w:hAnsi="Times New Roman"/>
                <w:color w:val="000000"/>
                <w:sz w:val="26"/>
                <w:szCs w:val="26"/>
                <w:lang w:eastAsia="ru-RU"/>
              </w:rPr>
              <w:t xml:space="preserve"> </w:t>
            </w:r>
            <w:r w:rsidR="001D0342" w:rsidRPr="007C4122">
              <w:rPr>
                <w:rFonts w:ascii="Times New Roman" w:hAnsi="Times New Roman"/>
                <w:color w:val="000000"/>
                <w:sz w:val="26"/>
                <w:szCs w:val="26"/>
                <w:lang w:eastAsia="ru-RU"/>
              </w:rPr>
              <w:t>(в 202</w:t>
            </w:r>
            <w:r w:rsidR="001367BF">
              <w:rPr>
                <w:rFonts w:ascii="Times New Roman" w:hAnsi="Times New Roman"/>
                <w:color w:val="000000"/>
                <w:sz w:val="26"/>
                <w:szCs w:val="26"/>
                <w:lang w:eastAsia="ru-RU"/>
              </w:rPr>
              <w:t>5</w:t>
            </w:r>
            <w:r w:rsidR="001D0342" w:rsidRPr="007C4122">
              <w:rPr>
                <w:rFonts w:ascii="Times New Roman" w:hAnsi="Times New Roman"/>
                <w:color w:val="000000"/>
                <w:sz w:val="26"/>
                <w:szCs w:val="26"/>
                <w:lang w:eastAsia="ru-RU"/>
              </w:rPr>
              <w:t xml:space="preserve"> </w:t>
            </w:r>
            <w:proofErr w:type="spellStart"/>
            <w:r w:rsidR="001D0342" w:rsidRPr="007C4122">
              <w:rPr>
                <w:rFonts w:ascii="Times New Roman" w:hAnsi="Times New Roman"/>
                <w:color w:val="000000"/>
                <w:sz w:val="26"/>
                <w:szCs w:val="26"/>
                <w:lang w:eastAsia="ru-RU"/>
              </w:rPr>
              <w:t>году</w:t>
            </w:r>
            <w:r w:rsidR="001367BF">
              <w:rPr>
                <w:rFonts w:ascii="Times New Roman" w:hAnsi="Times New Roman"/>
                <w:color w:val="000000"/>
                <w:sz w:val="26"/>
                <w:szCs w:val="26"/>
                <w:lang w:eastAsia="ru-RU"/>
              </w:rPr>
              <w:t>планируется</w:t>
            </w:r>
            <w:proofErr w:type="spellEnd"/>
            <w:r w:rsidR="001367BF">
              <w:rPr>
                <w:rFonts w:ascii="Times New Roman" w:hAnsi="Times New Roman"/>
                <w:color w:val="000000"/>
                <w:sz w:val="26"/>
                <w:szCs w:val="26"/>
                <w:lang w:eastAsia="ru-RU"/>
              </w:rPr>
              <w:t xml:space="preserve"> капитальный </w:t>
            </w:r>
            <w:proofErr w:type="spellStart"/>
            <w:r w:rsidR="001367BF">
              <w:rPr>
                <w:rFonts w:ascii="Times New Roman" w:hAnsi="Times New Roman"/>
                <w:color w:val="000000"/>
                <w:sz w:val="26"/>
                <w:szCs w:val="26"/>
                <w:lang w:eastAsia="ru-RU"/>
              </w:rPr>
              <w:t>ремонт:</w:t>
            </w:r>
            <w:r w:rsidR="008B025F" w:rsidRPr="007C4122">
              <w:rPr>
                <w:rFonts w:ascii="Times New Roman" w:hAnsi="Times New Roman"/>
                <w:color w:val="000000"/>
                <w:sz w:val="26"/>
                <w:szCs w:val="26"/>
                <w:lang w:eastAsia="ru-RU"/>
              </w:rPr>
              <w:t>МКОУ</w:t>
            </w:r>
            <w:proofErr w:type="spellEnd"/>
            <w:r w:rsidR="008B025F" w:rsidRPr="007C4122">
              <w:rPr>
                <w:rFonts w:ascii="Times New Roman" w:hAnsi="Times New Roman"/>
                <w:color w:val="000000"/>
                <w:sz w:val="26"/>
                <w:szCs w:val="26"/>
                <w:lang w:eastAsia="ru-RU"/>
              </w:rPr>
              <w:t xml:space="preserve"> «</w:t>
            </w:r>
            <w:proofErr w:type="spellStart"/>
            <w:r w:rsidR="008B025F" w:rsidRPr="007C4122">
              <w:rPr>
                <w:rFonts w:ascii="Times New Roman" w:hAnsi="Times New Roman"/>
                <w:color w:val="000000"/>
                <w:sz w:val="26"/>
                <w:szCs w:val="26"/>
                <w:lang w:eastAsia="ru-RU"/>
              </w:rPr>
              <w:t>Эрдниевская</w:t>
            </w:r>
            <w:proofErr w:type="spellEnd"/>
            <w:r w:rsidR="008B025F" w:rsidRPr="007C4122">
              <w:rPr>
                <w:rFonts w:ascii="Times New Roman" w:hAnsi="Times New Roman"/>
                <w:color w:val="000000"/>
                <w:sz w:val="26"/>
                <w:szCs w:val="26"/>
                <w:lang w:eastAsia="ru-RU"/>
              </w:rPr>
              <w:t xml:space="preserve"> СОШ</w:t>
            </w:r>
            <w:r w:rsidR="00264A74" w:rsidRPr="007C4122">
              <w:rPr>
                <w:rFonts w:ascii="Times New Roman" w:hAnsi="Times New Roman"/>
                <w:color w:val="000000"/>
                <w:sz w:val="26"/>
                <w:szCs w:val="26"/>
                <w:lang w:eastAsia="ru-RU"/>
              </w:rPr>
              <w:t xml:space="preserve"> 2 здания</w:t>
            </w:r>
            <w:r w:rsidR="008B025F" w:rsidRPr="007C4122">
              <w:rPr>
                <w:rFonts w:ascii="Times New Roman" w:hAnsi="Times New Roman"/>
                <w:color w:val="000000"/>
                <w:sz w:val="26"/>
                <w:szCs w:val="26"/>
                <w:lang w:eastAsia="ru-RU"/>
              </w:rPr>
              <w:t>», МКОУ «</w:t>
            </w:r>
            <w:proofErr w:type="spellStart"/>
            <w:r w:rsidR="008B025F" w:rsidRPr="007C4122">
              <w:rPr>
                <w:rFonts w:ascii="Times New Roman" w:hAnsi="Times New Roman"/>
                <w:color w:val="000000"/>
                <w:sz w:val="26"/>
                <w:szCs w:val="26"/>
                <w:lang w:eastAsia="ru-RU"/>
              </w:rPr>
              <w:t>Татальская</w:t>
            </w:r>
            <w:proofErr w:type="spellEnd"/>
            <w:r w:rsidR="008B025F" w:rsidRPr="007C4122">
              <w:rPr>
                <w:rFonts w:ascii="Times New Roman" w:hAnsi="Times New Roman"/>
                <w:color w:val="000000"/>
                <w:sz w:val="26"/>
                <w:szCs w:val="26"/>
                <w:lang w:eastAsia="ru-RU"/>
              </w:rPr>
              <w:t xml:space="preserve"> СОШ</w:t>
            </w:r>
            <w:r w:rsidR="001367BF">
              <w:rPr>
                <w:rFonts w:ascii="Times New Roman" w:hAnsi="Times New Roman"/>
                <w:color w:val="000000"/>
                <w:sz w:val="26"/>
                <w:szCs w:val="26"/>
                <w:lang w:eastAsia="ru-RU"/>
              </w:rPr>
              <w:t>»</w:t>
            </w:r>
            <w:r w:rsidR="00264A74" w:rsidRPr="007C4122">
              <w:rPr>
                <w:rFonts w:ascii="Times New Roman" w:hAnsi="Times New Roman"/>
                <w:color w:val="000000"/>
                <w:sz w:val="26"/>
                <w:szCs w:val="26"/>
                <w:lang w:eastAsia="ru-RU"/>
              </w:rPr>
              <w:t xml:space="preserve"> 2 здания </w:t>
            </w:r>
            <w:r w:rsidR="008B025F" w:rsidRPr="007C4122">
              <w:rPr>
                <w:rFonts w:ascii="Times New Roman" w:hAnsi="Times New Roman"/>
                <w:color w:val="000000"/>
                <w:sz w:val="26"/>
                <w:szCs w:val="26"/>
                <w:lang w:eastAsia="ru-RU"/>
              </w:rPr>
              <w:t>,МКОУ «</w:t>
            </w:r>
            <w:proofErr w:type="spellStart"/>
            <w:r w:rsidR="008B025F" w:rsidRPr="007C4122">
              <w:rPr>
                <w:rFonts w:ascii="Times New Roman" w:hAnsi="Times New Roman"/>
                <w:color w:val="000000"/>
                <w:sz w:val="26"/>
                <w:szCs w:val="26"/>
                <w:lang w:eastAsia="ru-RU"/>
              </w:rPr>
              <w:t>Бергинская</w:t>
            </w:r>
            <w:proofErr w:type="spellEnd"/>
            <w:r w:rsidR="008B025F" w:rsidRPr="007C4122">
              <w:rPr>
                <w:rFonts w:ascii="Times New Roman" w:hAnsi="Times New Roman"/>
                <w:color w:val="000000"/>
                <w:sz w:val="26"/>
                <w:szCs w:val="26"/>
                <w:lang w:eastAsia="ru-RU"/>
              </w:rPr>
              <w:t xml:space="preserve"> СОШ</w:t>
            </w:r>
            <w:r w:rsidR="00264A74" w:rsidRPr="007C4122">
              <w:rPr>
                <w:rFonts w:ascii="Times New Roman" w:hAnsi="Times New Roman"/>
                <w:color w:val="000000"/>
                <w:sz w:val="26"/>
                <w:szCs w:val="26"/>
                <w:lang w:eastAsia="ru-RU"/>
              </w:rPr>
              <w:t xml:space="preserve"> 2 здания» , </w:t>
            </w:r>
            <w:r w:rsidR="00264A74">
              <w:rPr>
                <w:rFonts w:ascii="Times New Roman" w:hAnsi="Times New Roman"/>
                <w:color w:val="000000"/>
                <w:sz w:val="26"/>
                <w:szCs w:val="26"/>
                <w:lang w:eastAsia="ru-RU"/>
              </w:rPr>
              <w:t xml:space="preserve"> ДОУ </w:t>
            </w:r>
            <w:proofErr w:type="spellStart"/>
            <w:r w:rsidR="00264A74">
              <w:rPr>
                <w:rFonts w:ascii="Times New Roman" w:hAnsi="Times New Roman"/>
                <w:color w:val="000000"/>
                <w:sz w:val="26"/>
                <w:szCs w:val="26"/>
                <w:lang w:eastAsia="ru-RU"/>
              </w:rPr>
              <w:t>п</w:t>
            </w:r>
            <w:proofErr w:type="gramStart"/>
            <w:r w:rsidR="00264A74">
              <w:rPr>
                <w:rFonts w:ascii="Times New Roman" w:hAnsi="Times New Roman"/>
                <w:color w:val="000000"/>
                <w:sz w:val="26"/>
                <w:szCs w:val="26"/>
                <w:lang w:eastAsia="ru-RU"/>
              </w:rPr>
              <w:t>.Х</w:t>
            </w:r>
            <w:proofErr w:type="gramEnd"/>
            <w:r w:rsidR="00264A74">
              <w:rPr>
                <w:rFonts w:ascii="Times New Roman" w:hAnsi="Times New Roman"/>
                <w:color w:val="000000"/>
                <w:sz w:val="26"/>
                <w:szCs w:val="26"/>
                <w:lang w:eastAsia="ru-RU"/>
              </w:rPr>
              <w:t>арба</w:t>
            </w:r>
            <w:proofErr w:type="spellEnd"/>
            <w:r w:rsidR="00264A74">
              <w:rPr>
                <w:rFonts w:ascii="Times New Roman" w:hAnsi="Times New Roman"/>
                <w:color w:val="000000"/>
                <w:sz w:val="26"/>
                <w:szCs w:val="26"/>
                <w:lang w:eastAsia="ru-RU"/>
              </w:rPr>
              <w:t>, два здания МКОУ «</w:t>
            </w:r>
            <w:proofErr w:type="spellStart"/>
            <w:r w:rsidR="00264A74">
              <w:rPr>
                <w:rFonts w:ascii="Times New Roman" w:hAnsi="Times New Roman"/>
                <w:color w:val="000000"/>
                <w:sz w:val="26"/>
                <w:szCs w:val="26"/>
                <w:lang w:eastAsia="ru-RU"/>
              </w:rPr>
              <w:t>Барунская</w:t>
            </w:r>
            <w:proofErr w:type="spellEnd"/>
            <w:r w:rsidR="00264A74">
              <w:rPr>
                <w:rFonts w:ascii="Times New Roman" w:hAnsi="Times New Roman"/>
                <w:color w:val="000000"/>
                <w:sz w:val="26"/>
                <w:szCs w:val="26"/>
                <w:lang w:eastAsia="ru-RU"/>
              </w:rPr>
              <w:t xml:space="preserve"> СОШ».</w:t>
            </w:r>
            <w:r w:rsidR="006F3473" w:rsidRPr="007C4122">
              <w:rPr>
                <w:rFonts w:ascii="Times New Roman" w:hAnsi="Times New Roman"/>
                <w:color w:val="000000"/>
                <w:sz w:val="26"/>
                <w:szCs w:val="26"/>
                <w:lang w:eastAsia="ru-RU"/>
              </w:rPr>
              <w:t xml:space="preserve"> МКОУ «</w:t>
            </w:r>
            <w:proofErr w:type="spellStart"/>
            <w:r w:rsidR="006F3473" w:rsidRPr="007C4122">
              <w:rPr>
                <w:rFonts w:ascii="Times New Roman" w:hAnsi="Times New Roman"/>
                <w:color w:val="000000"/>
                <w:sz w:val="26"/>
                <w:szCs w:val="26"/>
                <w:lang w:eastAsia="ru-RU"/>
              </w:rPr>
              <w:t>Юстинская</w:t>
            </w:r>
            <w:proofErr w:type="spellEnd"/>
            <w:r w:rsidR="006F3473" w:rsidRPr="007C4122">
              <w:rPr>
                <w:rFonts w:ascii="Times New Roman" w:hAnsi="Times New Roman"/>
                <w:color w:val="000000"/>
                <w:sz w:val="26"/>
                <w:szCs w:val="26"/>
                <w:lang w:eastAsia="ru-RU"/>
              </w:rPr>
              <w:t xml:space="preserve"> СОШ» </w:t>
            </w:r>
            <w:proofErr w:type="spellStart"/>
            <w:r w:rsidR="006F3473" w:rsidRPr="007C4122">
              <w:rPr>
                <w:rFonts w:ascii="Times New Roman" w:hAnsi="Times New Roman"/>
                <w:color w:val="000000"/>
                <w:sz w:val="26"/>
                <w:szCs w:val="26"/>
                <w:lang w:eastAsia="ru-RU"/>
              </w:rPr>
              <w:t>Белоозерное</w:t>
            </w:r>
            <w:proofErr w:type="spellEnd"/>
            <w:proofErr w:type="gramStart"/>
            <w:r w:rsidR="006F3473" w:rsidRPr="007C4122">
              <w:rPr>
                <w:rFonts w:ascii="Times New Roman" w:hAnsi="Times New Roman"/>
                <w:color w:val="000000"/>
                <w:sz w:val="26"/>
                <w:szCs w:val="26"/>
                <w:lang w:eastAsia="ru-RU"/>
              </w:rPr>
              <w:t xml:space="preserve"> </w:t>
            </w:r>
            <w:r w:rsidR="006F3473">
              <w:rPr>
                <w:rFonts w:ascii="Times New Roman" w:hAnsi="Times New Roman"/>
                <w:color w:val="000000"/>
                <w:sz w:val="26"/>
                <w:szCs w:val="26"/>
                <w:lang w:eastAsia="ru-RU"/>
              </w:rPr>
              <w:t>.</w:t>
            </w:r>
            <w:proofErr w:type="gramEnd"/>
          </w:p>
          <w:p w:rsidR="00294FF7" w:rsidRPr="00F12E8C" w:rsidRDefault="00264A74" w:rsidP="00294FF7">
            <w:pPr>
              <w:pStyle w:val="a3"/>
              <w:spacing w:after="0" w:line="240" w:lineRule="auto"/>
              <w:ind w:left="0"/>
              <w:jc w:val="both"/>
              <w:rPr>
                <w:rFonts w:ascii="Times New Roman" w:hAnsi="Times New Roman"/>
                <w:color w:val="000000"/>
                <w:sz w:val="26"/>
                <w:szCs w:val="26"/>
                <w:lang w:eastAsia="ru-RU"/>
              </w:rPr>
            </w:pPr>
            <w:r>
              <w:rPr>
                <w:rFonts w:ascii="Times New Roman" w:hAnsi="Times New Roman"/>
                <w:color w:val="000000"/>
                <w:sz w:val="26"/>
                <w:szCs w:val="26"/>
                <w:lang w:eastAsia="ru-RU"/>
              </w:rPr>
              <w:t xml:space="preserve"> </w:t>
            </w:r>
            <w:r w:rsidR="008B025F">
              <w:rPr>
                <w:rFonts w:ascii="Times New Roman" w:hAnsi="Times New Roman"/>
                <w:color w:val="000000"/>
                <w:sz w:val="26"/>
                <w:szCs w:val="26"/>
                <w:lang w:eastAsia="ru-RU"/>
              </w:rPr>
              <w:t xml:space="preserve"> </w:t>
            </w:r>
            <w:r w:rsidR="00294FF7" w:rsidRPr="008E55CE">
              <w:rPr>
                <w:rFonts w:ascii="Times New Roman" w:hAnsi="Times New Roman"/>
                <w:color w:val="000000"/>
                <w:sz w:val="26"/>
                <w:szCs w:val="26"/>
                <w:lang w:eastAsia="ru-RU"/>
              </w:rPr>
              <w:t xml:space="preserve"> </w:t>
            </w:r>
            <w:r w:rsidR="006F3473">
              <w:rPr>
                <w:rFonts w:ascii="Times New Roman" w:hAnsi="Times New Roman"/>
                <w:color w:val="000000"/>
                <w:sz w:val="26"/>
                <w:szCs w:val="26"/>
                <w:lang w:eastAsia="ru-RU"/>
              </w:rPr>
              <w:t>С</w:t>
            </w:r>
            <w:r w:rsidR="00294FF7" w:rsidRPr="008E55CE">
              <w:rPr>
                <w:rFonts w:ascii="Times New Roman" w:hAnsi="Times New Roman"/>
                <w:color w:val="000000"/>
                <w:sz w:val="26"/>
                <w:szCs w:val="26"/>
                <w:lang w:eastAsia="ru-RU"/>
              </w:rPr>
              <w:t>озданы условия для занятия физической культурой и спортом,  проведены мероприя</w:t>
            </w:r>
            <w:r w:rsidR="00AD42F8" w:rsidRPr="008E55CE">
              <w:rPr>
                <w:rFonts w:ascii="Times New Roman" w:hAnsi="Times New Roman"/>
                <w:color w:val="000000"/>
                <w:sz w:val="26"/>
                <w:szCs w:val="26"/>
                <w:lang w:eastAsia="ru-RU"/>
              </w:rPr>
              <w:t>тия по ремонту спортивного зала</w:t>
            </w:r>
            <w:proofErr w:type="gramStart"/>
            <w:r w:rsidR="00AD42F8" w:rsidRPr="008E55CE">
              <w:rPr>
                <w:rFonts w:ascii="Times New Roman" w:hAnsi="Times New Roman"/>
                <w:color w:val="000000"/>
                <w:sz w:val="26"/>
                <w:szCs w:val="26"/>
                <w:lang w:eastAsia="ru-RU"/>
              </w:rPr>
              <w:t xml:space="preserve"> </w:t>
            </w:r>
            <w:r w:rsidR="001367BF">
              <w:rPr>
                <w:rFonts w:ascii="Times New Roman" w:hAnsi="Times New Roman"/>
                <w:color w:val="000000"/>
                <w:sz w:val="26"/>
                <w:szCs w:val="26"/>
                <w:lang w:eastAsia="ru-RU"/>
              </w:rPr>
              <w:t>.</w:t>
            </w:r>
            <w:proofErr w:type="gramEnd"/>
            <w:r w:rsidR="001367BF">
              <w:rPr>
                <w:rFonts w:ascii="Times New Roman" w:hAnsi="Times New Roman"/>
                <w:color w:val="000000"/>
                <w:sz w:val="26"/>
                <w:szCs w:val="26"/>
                <w:lang w:eastAsia="ru-RU"/>
              </w:rPr>
              <w:t xml:space="preserve"> В</w:t>
            </w:r>
            <w:r w:rsidR="00DF06D5">
              <w:rPr>
                <w:rFonts w:ascii="Times New Roman" w:hAnsi="Times New Roman"/>
                <w:color w:val="000000"/>
                <w:sz w:val="26"/>
                <w:szCs w:val="26"/>
                <w:lang w:eastAsia="ru-RU"/>
              </w:rPr>
              <w:t xml:space="preserve"> рамках регионального проекта  «Успех каждого </w:t>
            </w:r>
            <w:proofErr w:type="spellStart"/>
            <w:r w:rsidR="00DF06D5">
              <w:rPr>
                <w:rFonts w:ascii="Times New Roman" w:hAnsi="Times New Roman"/>
                <w:color w:val="000000"/>
                <w:sz w:val="26"/>
                <w:szCs w:val="26"/>
                <w:lang w:eastAsia="ru-RU"/>
              </w:rPr>
              <w:t>реебенка</w:t>
            </w:r>
            <w:proofErr w:type="spellEnd"/>
            <w:r w:rsidR="00DF06D5">
              <w:rPr>
                <w:rFonts w:ascii="Times New Roman" w:hAnsi="Times New Roman"/>
                <w:color w:val="000000"/>
                <w:sz w:val="26"/>
                <w:szCs w:val="26"/>
                <w:lang w:eastAsia="ru-RU"/>
              </w:rPr>
              <w:t>», национального проекта «Образование» запланировано</w:t>
            </w:r>
            <w:r w:rsidR="001367BF">
              <w:rPr>
                <w:rFonts w:ascii="Times New Roman" w:hAnsi="Times New Roman"/>
                <w:color w:val="000000"/>
                <w:sz w:val="26"/>
                <w:szCs w:val="26"/>
                <w:lang w:eastAsia="ru-RU"/>
              </w:rPr>
              <w:t xml:space="preserve"> </w:t>
            </w:r>
            <w:r w:rsidR="001C0292" w:rsidRPr="008E55CE">
              <w:rPr>
                <w:rFonts w:ascii="Times New Roman" w:hAnsi="Times New Roman"/>
                <w:color w:val="000000"/>
                <w:sz w:val="26"/>
                <w:szCs w:val="26"/>
                <w:lang w:eastAsia="ru-RU"/>
              </w:rPr>
              <w:t xml:space="preserve"> </w:t>
            </w:r>
            <w:r w:rsidR="001367BF">
              <w:rPr>
                <w:rFonts w:ascii="Times New Roman" w:hAnsi="Times New Roman"/>
                <w:color w:val="000000"/>
                <w:sz w:val="26"/>
                <w:szCs w:val="26"/>
                <w:lang w:eastAsia="ru-RU"/>
              </w:rPr>
              <w:t>мероприятие по обновлению материально-технической базы  для организации учебно-исследовательской , научно-практической , творческой деятельности, занятий физической культурой и спортом</w:t>
            </w:r>
            <w:r w:rsidR="00DF06D5">
              <w:rPr>
                <w:rFonts w:ascii="Times New Roman" w:hAnsi="Times New Roman"/>
                <w:color w:val="000000"/>
                <w:sz w:val="26"/>
                <w:szCs w:val="26"/>
                <w:lang w:eastAsia="ru-RU"/>
              </w:rPr>
              <w:t>(</w:t>
            </w:r>
            <w:r w:rsidR="00614661">
              <w:rPr>
                <w:rFonts w:ascii="Times New Roman" w:hAnsi="Times New Roman"/>
                <w:color w:val="000000"/>
                <w:sz w:val="26"/>
                <w:szCs w:val="26"/>
                <w:lang w:eastAsia="ru-RU"/>
              </w:rPr>
              <w:t xml:space="preserve"> оснащение спортинвентарем и оборудованием </w:t>
            </w:r>
            <w:r w:rsidR="00DF06D5">
              <w:rPr>
                <w:rFonts w:ascii="Times New Roman" w:hAnsi="Times New Roman"/>
                <w:color w:val="000000"/>
                <w:sz w:val="26"/>
                <w:szCs w:val="26"/>
                <w:lang w:eastAsia="ru-RU"/>
              </w:rPr>
              <w:t xml:space="preserve"> открытых плоскостных сооружений </w:t>
            </w:r>
            <w:r w:rsidR="00614661">
              <w:rPr>
                <w:rFonts w:ascii="Times New Roman" w:hAnsi="Times New Roman"/>
                <w:color w:val="000000"/>
                <w:sz w:val="26"/>
                <w:szCs w:val="26"/>
                <w:lang w:eastAsia="ru-RU"/>
              </w:rPr>
              <w:t>(</w:t>
            </w:r>
            <w:r w:rsidR="001C0292" w:rsidRPr="008E55CE">
              <w:rPr>
                <w:rFonts w:ascii="Times New Roman" w:hAnsi="Times New Roman"/>
                <w:color w:val="000000"/>
                <w:sz w:val="26"/>
                <w:szCs w:val="26"/>
                <w:lang w:eastAsia="ru-RU"/>
              </w:rPr>
              <w:t>МКОУ «</w:t>
            </w:r>
            <w:proofErr w:type="spellStart"/>
            <w:r w:rsidR="001C0292" w:rsidRPr="008E55CE">
              <w:rPr>
                <w:rFonts w:ascii="Times New Roman" w:hAnsi="Times New Roman"/>
                <w:color w:val="000000"/>
                <w:sz w:val="26"/>
                <w:szCs w:val="26"/>
                <w:lang w:eastAsia="ru-RU"/>
              </w:rPr>
              <w:t>Цаганаманская</w:t>
            </w:r>
            <w:proofErr w:type="spellEnd"/>
            <w:r w:rsidR="001C0292" w:rsidRPr="008E55CE">
              <w:rPr>
                <w:rFonts w:ascii="Times New Roman" w:hAnsi="Times New Roman"/>
                <w:color w:val="000000"/>
                <w:sz w:val="26"/>
                <w:szCs w:val="26"/>
                <w:lang w:eastAsia="ru-RU"/>
              </w:rPr>
              <w:t xml:space="preserve"> гимназия -2024 год).</w:t>
            </w:r>
          </w:p>
          <w:p w:rsidR="00BF6FAB" w:rsidRPr="009B7E12" w:rsidRDefault="00BF6FAB" w:rsidP="00EC4FF7">
            <w:pPr>
              <w:pStyle w:val="ConsPlusCell"/>
              <w:widowControl/>
              <w:jc w:val="both"/>
              <w:rPr>
                <w:rFonts w:ascii="Times New Roman" w:hAnsi="Times New Roman" w:cs="Times New Roman"/>
                <w:b/>
                <w:sz w:val="26"/>
                <w:szCs w:val="26"/>
              </w:rPr>
            </w:pPr>
            <w:r w:rsidRPr="009B7E12">
              <w:rPr>
                <w:rFonts w:ascii="Times New Roman" w:hAnsi="Times New Roman" w:cs="Times New Roman"/>
                <w:b/>
                <w:sz w:val="26"/>
                <w:szCs w:val="26"/>
              </w:rPr>
              <w:t>Подпрограмма №3</w:t>
            </w:r>
          </w:p>
          <w:p w:rsidR="00BF6FAB" w:rsidRPr="00EC4FF7" w:rsidRDefault="00BF6FAB" w:rsidP="00EC4FF7">
            <w:pPr>
              <w:pStyle w:val="ConsPlusCell"/>
              <w:widowControl/>
              <w:jc w:val="both"/>
              <w:rPr>
                <w:rFonts w:ascii="Times New Roman" w:hAnsi="Times New Roman" w:cs="Times New Roman"/>
                <w:sz w:val="26"/>
                <w:szCs w:val="26"/>
              </w:rPr>
            </w:pPr>
            <w:r w:rsidRPr="009B7E12">
              <w:rPr>
                <w:rFonts w:ascii="Times New Roman" w:hAnsi="Times New Roman" w:cs="Times New Roman"/>
                <w:sz w:val="26"/>
                <w:szCs w:val="26"/>
              </w:rPr>
              <w:t>-увеличение объема услуг</w:t>
            </w:r>
            <w:r w:rsidRPr="00EC4FF7">
              <w:rPr>
                <w:rFonts w:ascii="Times New Roman" w:hAnsi="Times New Roman" w:cs="Times New Roman"/>
                <w:sz w:val="26"/>
                <w:szCs w:val="26"/>
              </w:rPr>
              <w:t xml:space="preserve"> предоставляемых учреждениями дополнительного образования; </w:t>
            </w:r>
          </w:p>
          <w:p w:rsidR="00BF6FAB" w:rsidRPr="00EC4FF7" w:rsidRDefault="00BF6FAB" w:rsidP="00EC4FF7">
            <w:pPr>
              <w:pStyle w:val="ConsPlusCell"/>
              <w:widowControl/>
              <w:jc w:val="both"/>
              <w:rPr>
                <w:rFonts w:ascii="Times New Roman" w:hAnsi="Times New Roman" w:cs="Times New Roman"/>
                <w:sz w:val="26"/>
                <w:szCs w:val="26"/>
              </w:rPr>
            </w:pPr>
            <w:r w:rsidRPr="00EC4FF7">
              <w:rPr>
                <w:rFonts w:ascii="Times New Roman" w:hAnsi="Times New Roman" w:cs="Times New Roman"/>
                <w:sz w:val="26"/>
                <w:szCs w:val="26"/>
              </w:rPr>
              <w:t>-повышение качества услуг по предоставлению дополнительного образования детей за счет обновления образовательных программ и технологий предоставления дополнительного образования детей;</w:t>
            </w:r>
          </w:p>
          <w:p w:rsidR="00BF6FAB" w:rsidRDefault="00BF6FAB" w:rsidP="00EC4FF7">
            <w:pPr>
              <w:pStyle w:val="ConsPlusCell"/>
              <w:widowControl/>
              <w:jc w:val="both"/>
              <w:rPr>
                <w:rFonts w:ascii="Times New Roman" w:hAnsi="Times New Roman" w:cs="Times New Roman"/>
                <w:sz w:val="26"/>
                <w:szCs w:val="26"/>
              </w:rPr>
            </w:pPr>
            <w:r w:rsidRPr="00EC4FF7">
              <w:rPr>
                <w:rFonts w:ascii="Times New Roman" w:hAnsi="Times New Roman" w:cs="Times New Roman"/>
                <w:sz w:val="26"/>
                <w:szCs w:val="26"/>
              </w:rPr>
              <w:t xml:space="preserve">- </w:t>
            </w:r>
            <w:r w:rsidR="005639EB">
              <w:rPr>
                <w:rFonts w:ascii="Times New Roman" w:hAnsi="Times New Roman" w:cs="Times New Roman"/>
                <w:sz w:val="26"/>
                <w:szCs w:val="26"/>
              </w:rPr>
              <w:t xml:space="preserve">увеличение </w:t>
            </w:r>
            <w:r w:rsidRPr="00EC4FF7">
              <w:rPr>
                <w:rFonts w:ascii="Times New Roman" w:hAnsi="Times New Roman" w:cs="Times New Roman"/>
                <w:sz w:val="26"/>
                <w:szCs w:val="26"/>
              </w:rPr>
              <w:t>количеств</w:t>
            </w:r>
            <w:r w:rsidR="005639EB">
              <w:rPr>
                <w:rFonts w:ascii="Times New Roman" w:hAnsi="Times New Roman" w:cs="Times New Roman"/>
                <w:sz w:val="26"/>
                <w:szCs w:val="26"/>
              </w:rPr>
              <w:t>а</w:t>
            </w:r>
            <w:r w:rsidRPr="00EC4FF7">
              <w:rPr>
                <w:rFonts w:ascii="Times New Roman" w:hAnsi="Times New Roman" w:cs="Times New Roman"/>
                <w:sz w:val="26"/>
                <w:szCs w:val="26"/>
              </w:rPr>
              <w:t xml:space="preserve"> муниципальных образовательных организаций, в которых проведены мероприятия по капитальному ремонту- 2 (М</w:t>
            </w:r>
            <w:r w:rsidR="0098214D">
              <w:rPr>
                <w:rFonts w:ascii="Times New Roman" w:hAnsi="Times New Roman" w:cs="Times New Roman"/>
                <w:sz w:val="26"/>
                <w:szCs w:val="26"/>
              </w:rPr>
              <w:t>БУ</w:t>
            </w:r>
            <w:r w:rsidRPr="00EC4FF7">
              <w:rPr>
                <w:rFonts w:ascii="Times New Roman" w:hAnsi="Times New Roman" w:cs="Times New Roman"/>
                <w:sz w:val="26"/>
                <w:szCs w:val="26"/>
              </w:rPr>
              <w:t xml:space="preserve"> </w:t>
            </w:r>
            <w:r w:rsidR="002F4D20">
              <w:rPr>
                <w:rFonts w:ascii="Times New Roman" w:hAnsi="Times New Roman" w:cs="Times New Roman"/>
                <w:sz w:val="26"/>
                <w:szCs w:val="26"/>
              </w:rPr>
              <w:t xml:space="preserve"> ДОД «ЮРДДТ», МКОУ ДОД «ДШИ»)</w:t>
            </w:r>
            <w:r w:rsidR="008E45A6">
              <w:rPr>
                <w:rFonts w:ascii="Times New Roman" w:hAnsi="Times New Roman" w:cs="Times New Roman"/>
                <w:sz w:val="26"/>
                <w:szCs w:val="26"/>
              </w:rPr>
              <w:t>в 2025 году</w:t>
            </w:r>
            <w:r w:rsidR="002F4D20">
              <w:rPr>
                <w:rFonts w:ascii="Times New Roman" w:hAnsi="Times New Roman" w:cs="Times New Roman"/>
                <w:sz w:val="26"/>
                <w:szCs w:val="26"/>
              </w:rPr>
              <w:t>, по реконструкции здан</w:t>
            </w:r>
            <w:r w:rsidR="008E45A6">
              <w:rPr>
                <w:rFonts w:ascii="Times New Roman" w:hAnsi="Times New Roman" w:cs="Times New Roman"/>
                <w:sz w:val="26"/>
                <w:szCs w:val="26"/>
              </w:rPr>
              <w:t xml:space="preserve">ия –борцовский зал </w:t>
            </w:r>
            <w:proofErr w:type="spellStart"/>
            <w:r w:rsidR="008E45A6">
              <w:rPr>
                <w:rFonts w:ascii="Times New Roman" w:hAnsi="Times New Roman" w:cs="Times New Roman"/>
                <w:sz w:val="26"/>
                <w:szCs w:val="26"/>
              </w:rPr>
              <w:t>п</w:t>
            </w:r>
            <w:proofErr w:type="gramStart"/>
            <w:r w:rsidR="008E45A6">
              <w:rPr>
                <w:rFonts w:ascii="Times New Roman" w:hAnsi="Times New Roman" w:cs="Times New Roman"/>
                <w:sz w:val="26"/>
                <w:szCs w:val="26"/>
              </w:rPr>
              <w:t>.Ц</w:t>
            </w:r>
            <w:proofErr w:type="gramEnd"/>
            <w:r w:rsidR="008E45A6">
              <w:rPr>
                <w:rFonts w:ascii="Times New Roman" w:hAnsi="Times New Roman" w:cs="Times New Roman"/>
                <w:sz w:val="26"/>
                <w:szCs w:val="26"/>
              </w:rPr>
              <w:t>аган-Ама</w:t>
            </w:r>
            <w:proofErr w:type="spellEnd"/>
            <w:r w:rsidR="008E45A6">
              <w:rPr>
                <w:rFonts w:ascii="Times New Roman" w:hAnsi="Times New Roman" w:cs="Times New Roman"/>
                <w:sz w:val="26"/>
                <w:szCs w:val="26"/>
              </w:rPr>
              <w:t>- 2025 г.</w:t>
            </w:r>
          </w:p>
          <w:p w:rsidR="002F4D20" w:rsidRPr="00EC4FF7" w:rsidRDefault="002F4D20" w:rsidP="00EC4FF7">
            <w:pPr>
              <w:pStyle w:val="ConsPlusCell"/>
              <w:widowControl/>
              <w:jc w:val="both"/>
              <w:rPr>
                <w:rFonts w:ascii="Times New Roman" w:hAnsi="Times New Roman" w:cs="Times New Roman"/>
                <w:sz w:val="26"/>
                <w:szCs w:val="26"/>
              </w:rPr>
            </w:pPr>
          </w:p>
          <w:p w:rsidR="00BF6FAB" w:rsidRPr="00EC4FF7" w:rsidRDefault="00BF6FAB" w:rsidP="00EC4FF7">
            <w:pPr>
              <w:shd w:val="clear" w:color="auto" w:fill="FFFFFF"/>
              <w:spacing w:after="0" w:line="240" w:lineRule="auto"/>
              <w:jc w:val="both"/>
              <w:rPr>
                <w:rFonts w:ascii="Times New Roman" w:hAnsi="Times New Roman"/>
                <w:b/>
                <w:color w:val="000000"/>
                <w:sz w:val="26"/>
                <w:szCs w:val="26"/>
              </w:rPr>
            </w:pPr>
            <w:r w:rsidRPr="00EC4FF7">
              <w:rPr>
                <w:rFonts w:ascii="Times New Roman" w:hAnsi="Times New Roman"/>
                <w:b/>
                <w:color w:val="000000"/>
                <w:sz w:val="26"/>
                <w:szCs w:val="26"/>
              </w:rPr>
              <w:t>Подпрограмма №4</w:t>
            </w:r>
          </w:p>
          <w:p w:rsidR="00BF6FAB" w:rsidRPr="00EC4FF7" w:rsidRDefault="00BF6FAB" w:rsidP="005F37E7">
            <w:pPr>
              <w:spacing w:after="0" w:line="240" w:lineRule="auto"/>
              <w:jc w:val="both"/>
              <w:rPr>
                <w:rFonts w:ascii="Times New Roman" w:hAnsi="Times New Roman"/>
                <w:sz w:val="26"/>
                <w:szCs w:val="26"/>
              </w:rPr>
            </w:pPr>
            <w:r w:rsidRPr="00EC4FF7">
              <w:rPr>
                <w:rFonts w:ascii="Times New Roman" w:hAnsi="Times New Roman"/>
                <w:sz w:val="26"/>
                <w:szCs w:val="26"/>
              </w:rPr>
              <w:t xml:space="preserve">Выполнение целей и задач муниципальной программы «Развитие образования в </w:t>
            </w:r>
            <w:proofErr w:type="spellStart"/>
            <w:r w:rsidRPr="00EC4FF7">
              <w:rPr>
                <w:rFonts w:ascii="Times New Roman" w:hAnsi="Times New Roman"/>
                <w:sz w:val="26"/>
                <w:szCs w:val="26"/>
              </w:rPr>
              <w:t>Юстинском</w:t>
            </w:r>
            <w:proofErr w:type="spellEnd"/>
            <w:r w:rsidRPr="00EC4FF7">
              <w:rPr>
                <w:rFonts w:ascii="Times New Roman" w:hAnsi="Times New Roman"/>
                <w:sz w:val="26"/>
                <w:szCs w:val="26"/>
              </w:rPr>
              <w:t xml:space="preserve"> РМ</w:t>
            </w:r>
            <w:r w:rsidR="00163EC2">
              <w:rPr>
                <w:rFonts w:ascii="Times New Roman" w:hAnsi="Times New Roman"/>
                <w:sz w:val="26"/>
                <w:szCs w:val="26"/>
              </w:rPr>
              <w:t>О</w:t>
            </w:r>
            <w:r w:rsidRPr="00EC4FF7">
              <w:rPr>
                <w:rFonts w:ascii="Times New Roman" w:hAnsi="Times New Roman"/>
                <w:sz w:val="26"/>
                <w:szCs w:val="26"/>
              </w:rPr>
              <w:t xml:space="preserve"> РК на 20</w:t>
            </w:r>
            <w:r w:rsidR="005639EB">
              <w:rPr>
                <w:rFonts w:ascii="Times New Roman" w:hAnsi="Times New Roman"/>
                <w:sz w:val="26"/>
                <w:szCs w:val="26"/>
              </w:rPr>
              <w:t>2</w:t>
            </w:r>
            <w:r w:rsidR="005F37E7">
              <w:rPr>
                <w:rFonts w:ascii="Times New Roman" w:hAnsi="Times New Roman"/>
                <w:sz w:val="26"/>
                <w:szCs w:val="26"/>
              </w:rPr>
              <w:t>4</w:t>
            </w:r>
            <w:r w:rsidRPr="00EC4FF7">
              <w:rPr>
                <w:rFonts w:ascii="Times New Roman" w:hAnsi="Times New Roman"/>
                <w:sz w:val="26"/>
                <w:szCs w:val="26"/>
              </w:rPr>
              <w:t>-202</w:t>
            </w:r>
            <w:r w:rsidR="005F37E7">
              <w:rPr>
                <w:rFonts w:ascii="Times New Roman" w:hAnsi="Times New Roman"/>
                <w:sz w:val="26"/>
                <w:szCs w:val="26"/>
              </w:rPr>
              <w:t>9</w:t>
            </w:r>
            <w:r w:rsidRPr="00EC4FF7">
              <w:rPr>
                <w:rFonts w:ascii="Times New Roman" w:hAnsi="Times New Roman"/>
                <w:sz w:val="26"/>
                <w:szCs w:val="26"/>
              </w:rPr>
              <w:t>гг.»</w:t>
            </w:r>
          </w:p>
        </w:tc>
      </w:tr>
    </w:tbl>
    <w:p w:rsidR="00BF6FAB" w:rsidRPr="00EC4FF7" w:rsidRDefault="00BF6FAB" w:rsidP="00EC4FF7">
      <w:pPr>
        <w:widowControl w:val="0"/>
        <w:autoSpaceDE w:val="0"/>
        <w:autoSpaceDN w:val="0"/>
        <w:adjustRightInd w:val="0"/>
        <w:spacing w:after="0" w:line="240" w:lineRule="auto"/>
        <w:jc w:val="center"/>
        <w:outlineLvl w:val="1"/>
        <w:rPr>
          <w:rFonts w:ascii="Times New Roman" w:hAnsi="Times New Roman"/>
          <w:b/>
          <w:sz w:val="26"/>
          <w:szCs w:val="26"/>
        </w:rPr>
      </w:pPr>
      <w:bookmarkStart w:id="0" w:name="Par104"/>
      <w:bookmarkEnd w:id="0"/>
    </w:p>
    <w:p w:rsidR="00BF6FAB" w:rsidRDefault="00BF6FAB" w:rsidP="00201236">
      <w:pPr>
        <w:widowControl w:val="0"/>
        <w:numPr>
          <w:ilvl w:val="0"/>
          <w:numId w:val="28"/>
        </w:numPr>
        <w:autoSpaceDE w:val="0"/>
        <w:autoSpaceDN w:val="0"/>
        <w:adjustRightInd w:val="0"/>
        <w:spacing w:after="0" w:line="240" w:lineRule="auto"/>
        <w:jc w:val="center"/>
        <w:outlineLvl w:val="1"/>
        <w:rPr>
          <w:rFonts w:ascii="Times New Roman" w:hAnsi="Times New Roman"/>
          <w:b/>
          <w:bCs/>
          <w:sz w:val="26"/>
          <w:szCs w:val="26"/>
        </w:rPr>
      </w:pPr>
      <w:r w:rsidRPr="00EC4FF7">
        <w:rPr>
          <w:rFonts w:ascii="Times New Roman" w:hAnsi="Times New Roman"/>
          <w:b/>
          <w:sz w:val="26"/>
          <w:szCs w:val="26"/>
        </w:rPr>
        <w:t>Общая</w:t>
      </w:r>
      <w:r w:rsidRPr="00EC4FF7">
        <w:rPr>
          <w:rFonts w:ascii="Times New Roman" w:hAnsi="Times New Roman"/>
          <w:sz w:val="26"/>
          <w:szCs w:val="26"/>
        </w:rPr>
        <w:t xml:space="preserve"> х</w:t>
      </w:r>
      <w:r w:rsidRPr="00EC4FF7">
        <w:rPr>
          <w:rFonts w:ascii="Times New Roman" w:hAnsi="Times New Roman"/>
          <w:b/>
          <w:bCs/>
          <w:sz w:val="26"/>
          <w:szCs w:val="26"/>
        </w:rPr>
        <w:t>арактеристика сферы реализации муниципальной программы</w:t>
      </w:r>
    </w:p>
    <w:p w:rsidR="00201236" w:rsidRDefault="00201236" w:rsidP="00201236">
      <w:pPr>
        <w:widowControl w:val="0"/>
        <w:autoSpaceDE w:val="0"/>
        <w:autoSpaceDN w:val="0"/>
        <w:adjustRightInd w:val="0"/>
        <w:spacing w:after="0" w:line="240" w:lineRule="auto"/>
        <w:jc w:val="center"/>
        <w:outlineLvl w:val="1"/>
        <w:rPr>
          <w:rFonts w:ascii="Times New Roman" w:hAnsi="Times New Roman"/>
          <w:b/>
          <w:bCs/>
          <w:sz w:val="26"/>
          <w:szCs w:val="26"/>
        </w:rPr>
      </w:pPr>
    </w:p>
    <w:p w:rsidR="00201236" w:rsidRPr="00B4467A" w:rsidRDefault="00201236" w:rsidP="00847A76">
      <w:pPr>
        <w:widowControl w:val="0"/>
        <w:autoSpaceDE w:val="0"/>
        <w:autoSpaceDN w:val="0"/>
        <w:adjustRightInd w:val="0"/>
        <w:spacing w:after="0" w:line="240" w:lineRule="auto"/>
        <w:jc w:val="both"/>
        <w:outlineLvl w:val="1"/>
        <w:rPr>
          <w:rFonts w:ascii="Times New Roman" w:hAnsi="Times New Roman"/>
          <w:b/>
          <w:bCs/>
          <w:sz w:val="26"/>
          <w:szCs w:val="26"/>
        </w:rPr>
      </w:pPr>
      <w:r w:rsidRPr="00B4467A">
        <w:rPr>
          <w:rFonts w:ascii="Times New Roman" w:hAnsi="Times New Roman"/>
          <w:sz w:val="26"/>
          <w:szCs w:val="26"/>
        </w:rPr>
        <w:t xml:space="preserve">Отрасль «Образование» является одним из ведущих направлений социально экономического развития района, поскольку в сфере образования формируется образ будущего жителя района с набором качеств и компетенций гражданина, профессионала, потребителя, предпринимателя и др., осуществляется передача знаний и опыта предыдущих поколений. Развитие данной сферы повышает конкурентоспособность в борьбе за человеческий, интеллектуальный, материальный, финансовый капиталы. </w:t>
      </w:r>
    </w:p>
    <w:p w:rsidR="00201236" w:rsidRPr="00B4467A" w:rsidRDefault="00201236" w:rsidP="00847A76">
      <w:pPr>
        <w:widowControl w:val="0"/>
        <w:autoSpaceDE w:val="0"/>
        <w:autoSpaceDN w:val="0"/>
        <w:adjustRightInd w:val="0"/>
        <w:spacing w:after="0" w:line="240" w:lineRule="auto"/>
        <w:jc w:val="both"/>
        <w:outlineLvl w:val="1"/>
        <w:rPr>
          <w:rFonts w:ascii="Times New Roman" w:hAnsi="Times New Roman"/>
          <w:b/>
          <w:bCs/>
          <w:sz w:val="26"/>
          <w:szCs w:val="26"/>
        </w:rPr>
      </w:pPr>
    </w:p>
    <w:p w:rsidR="00BF6FAB" w:rsidRPr="00EC4FF7" w:rsidRDefault="00BF6FAB" w:rsidP="00847A76">
      <w:pPr>
        <w:widowControl w:val="0"/>
        <w:autoSpaceDE w:val="0"/>
        <w:autoSpaceDN w:val="0"/>
        <w:adjustRightInd w:val="0"/>
        <w:spacing w:after="0" w:line="240" w:lineRule="auto"/>
        <w:jc w:val="both"/>
        <w:rPr>
          <w:rFonts w:ascii="Times New Roman" w:hAnsi="Times New Roman"/>
          <w:sz w:val="26"/>
          <w:szCs w:val="26"/>
        </w:rPr>
      </w:pPr>
      <w:r w:rsidRPr="00EC4FF7">
        <w:rPr>
          <w:rFonts w:ascii="Times New Roman" w:hAnsi="Times New Roman"/>
          <w:sz w:val="26"/>
          <w:szCs w:val="26"/>
        </w:rPr>
        <w:t xml:space="preserve">          В настоящее время в муниципальной системе образования </w:t>
      </w:r>
      <w:proofErr w:type="spellStart"/>
      <w:r w:rsidRPr="00EC4FF7">
        <w:rPr>
          <w:rFonts w:ascii="Times New Roman" w:hAnsi="Times New Roman"/>
          <w:sz w:val="26"/>
          <w:szCs w:val="26"/>
        </w:rPr>
        <w:t>Юстинского</w:t>
      </w:r>
      <w:proofErr w:type="spellEnd"/>
      <w:r w:rsidRPr="00EC4FF7">
        <w:rPr>
          <w:rFonts w:ascii="Times New Roman" w:hAnsi="Times New Roman"/>
          <w:sz w:val="26"/>
          <w:szCs w:val="26"/>
        </w:rPr>
        <w:t xml:space="preserve"> района функционируют 1</w:t>
      </w:r>
      <w:r w:rsidR="008E45A6">
        <w:rPr>
          <w:rFonts w:ascii="Times New Roman" w:hAnsi="Times New Roman"/>
          <w:sz w:val="26"/>
          <w:szCs w:val="26"/>
        </w:rPr>
        <w:t>1</w:t>
      </w:r>
      <w:r w:rsidRPr="00EC4FF7">
        <w:rPr>
          <w:rFonts w:ascii="Times New Roman" w:hAnsi="Times New Roman"/>
          <w:sz w:val="26"/>
          <w:szCs w:val="26"/>
        </w:rPr>
        <w:t xml:space="preserve"> казенных</w:t>
      </w:r>
      <w:r w:rsidR="008E45A6">
        <w:rPr>
          <w:rFonts w:ascii="Times New Roman" w:hAnsi="Times New Roman"/>
          <w:sz w:val="26"/>
          <w:szCs w:val="26"/>
        </w:rPr>
        <w:t xml:space="preserve"> и 1 бюджетное </w:t>
      </w:r>
      <w:r w:rsidRPr="00EC4FF7">
        <w:rPr>
          <w:rFonts w:ascii="Times New Roman" w:hAnsi="Times New Roman"/>
          <w:sz w:val="26"/>
          <w:szCs w:val="26"/>
        </w:rPr>
        <w:t xml:space="preserve"> образовательных учреждени</w:t>
      </w:r>
      <w:r w:rsidR="008E45A6">
        <w:rPr>
          <w:rFonts w:ascii="Times New Roman" w:hAnsi="Times New Roman"/>
          <w:sz w:val="26"/>
          <w:szCs w:val="26"/>
        </w:rPr>
        <w:t>я</w:t>
      </w:r>
      <w:r w:rsidRPr="00EC4FF7">
        <w:rPr>
          <w:rFonts w:ascii="Times New Roman" w:hAnsi="Times New Roman"/>
          <w:sz w:val="26"/>
          <w:szCs w:val="26"/>
        </w:rPr>
        <w:t xml:space="preserve">, подведомственные </w:t>
      </w:r>
      <w:r w:rsidR="00714691">
        <w:rPr>
          <w:rFonts w:ascii="Times New Roman" w:hAnsi="Times New Roman"/>
          <w:sz w:val="26"/>
          <w:szCs w:val="26"/>
        </w:rPr>
        <w:t>Управлению образования</w:t>
      </w:r>
      <w:proofErr w:type="gramStart"/>
      <w:r w:rsidR="00714691">
        <w:rPr>
          <w:rFonts w:ascii="Times New Roman" w:hAnsi="Times New Roman"/>
          <w:sz w:val="26"/>
          <w:szCs w:val="26"/>
        </w:rPr>
        <w:t xml:space="preserve"> ,</w:t>
      </w:r>
      <w:proofErr w:type="gramEnd"/>
      <w:r w:rsidR="00714691">
        <w:rPr>
          <w:rFonts w:ascii="Times New Roman" w:hAnsi="Times New Roman"/>
          <w:sz w:val="26"/>
          <w:szCs w:val="26"/>
        </w:rPr>
        <w:t xml:space="preserve"> культуры и туризма </w:t>
      </w:r>
      <w:r w:rsidRPr="00EC4FF7">
        <w:rPr>
          <w:rFonts w:ascii="Times New Roman" w:hAnsi="Times New Roman"/>
          <w:sz w:val="26"/>
          <w:szCs w:val="26"/>
        </w:rPr>
        <w:t xml:space="preserve"> Администрации </w:t>
      </w:r>
      <w:proofErr w:type="spellStart"/>
      <w:r w:rsidRPr="00EC4FF7">
        <w:rPr>
          <w:rFonts w:ascii="Times New Roman" w:hAnsi="Times New Roman"/>
          <w:sz w:val="26"/>
          <w:szCs w:val="26"/>
        </w:rPr>
        <w:t>Юстинского</w:t>
      </w:r>
      <w:proofErr w:type="spellEnd"/>
      <w:r w:rsidRPr="00EC4FF7">
        <w:rPr>
          <w:rFonts w:ascii="Times New Roman" w:hAnsi="Times New Roman"/>
          <w:sz w:val="26"/>
          <w:szCs w:val="26"/>
        </w:rPr>
        <w:t xml:space="preserve"> РМО РК (8 средних общеобразовательных школ, </w:t>
      </w:r>
      <w:r w:rsidR="00514784">
        <w:rPr>
          <w:rFonts w:ascii="Times New Roman" w:hAnsi="Times New Roman"/>
          <w:sz w:val="26"/>
          <w:szCs w:val="26"/>
        </w:rPr>
        <w:t>2</w:t>
      </w:r>
      <w:r w:rsidRPr="00EC4FF7">
        <w:rPr>
          <w:rFonts w:ascii="Times New Roman" w:hAnsi="Times New Roman"/>
          <w:sz w:val="26"/>
          <w:szCs w:val="26"/>
        </w:rPr>
        <w:t xml:space="preserve"> дошкольных образовательных учреждени</w:t>
      </w:r>
      <w:r w:rsidR="00514784">
        <w:rPr>
          <w:rFonts w:ascii="Times New Roman" w:hAnsi="Times New Roman"/>
          <w:sz w:val="26"/>
          <w:szCs w:val="26"/>
        </w:rPr>
        <w:t>я</w:t>
      </w:r>
      <w:r w:rsidRPr="00EC4FF7">
        <w:rPr>
          <w:rFonts w:ascii="Times New Roman" w:hAnsi="Times New Roman"/>
          <w:sz w:val="26"/>
          <w:szCs w:val="26"/>
        </w:rPr>
        <w:t>, 2 учреждения дополнительного образования).</w:t>
      </w:r>
    </w:p>
    <w:p w:rsidR="00514784" w:rsidRPr="005439EF" w:rsidRDefault="00514784" w:rsidP="00847A76">
      <w:pPr>
        <w:shd w:val="clear" w:color="auto" w:fill="FFFFFF"/>
        <w:spacing w:after="0" w:line="240" w:lineRule="auto"/>
        <w:ind w:firstLine="708"/>
        <w:jc w:val="both"/>
        <w:rPr>
          <w:rFonts w:ascii="Times New Roman" w:hAnsi="Times New Roman"/>
          <w:sz w:val="26"/>
          <w:szCs w:val="26"/>
        </w:rPr>
      </w:pPr>
      <w:r w:rsidRPr="005439EF">
        <w:rPr>
          <w:rFonts w:ascii="Times New Roman" w:hAnsi="Times New Roman"/>
          <w:sz w:val="26"/>
          <w:szCs w:val="26"/>
        </w:rPr>
        <w:t xml:space="preserve">Общее число обучающихся на всех уровнях образования по состоянию на </w:t>
      </w:r>
      <w:r w:rsidR="00EE766E">
        <w:rPr>
          <w:rFonts w:ascii="Times New Roman" w:hAnsi="Times New Roman"/>
          <w:sz w:val="26"/>
          <w:szCs w:val="26"/>
        </w:rPr>
        <w:t xml:space="preserve">1 сентября </w:t>
      </w:r>
      <w:r w:rsidRPr="005439EF">
        <w:rPr>
          <w:rFonts w:ascii="Times New Roman" w:hAnsi="Times New Roman"/>
          <w:sz w:val="26"/>
          <w:szCs w:val="26"/>
        </w:rPr>
        <w:t>20</w:t>
      </w:r>
      <w:r w:rsidR="00714691">
        <w:rPr>
          <w:rFonts w:ascii="Times New Roman" w:hAnsi="Times New Roman"/>
          <w:sz w:val="26"/>
          <w:szCs w:val="26"/>
        </w:rPr>
        <w:t>2</w:t>
      </w:r>
      <w:r w:rsidR="00FF18C5">
        <w:rPr>
          <w:rFonts w:ascii="Times New Roman" w:hAnsi="Times New Roman"/>
          <w:sz w:val="26"/>
          <w:szCs w:val="26"/>
        </w:rPr>
        <w:t>3</w:t>
      </w:r>
      <w:r w:rsidRPr="005439EF">
        <w:rPr>
          <w:rFonts w:ascii="Times New Roman" w:hAnsi="Times New Roman"/>
          <w:sz w:val="26"/>
          <w:szCs w:val="26"/>
        </w:rPr>
        <w:t xml:space="preserve"> года насчитывает </w:t>
      </w:r>
      <w:r w:rsidR="00EE766E">
        <w:rPr>
          <w:rFonts w:ascii="Times New Roman" w:hAnsi="Times New Roman"/>
          <w:sz w:val="26"/>
          <w:szCs w:val="26"/>
        </w:rPr>
        <w:t xml:space="preserve"> </w:t>
      </w:r>
      <w:r w:rsidR="008362E5">
        <w:rPr>
          <w:rFonts w:ascii="Times New Roman" w:hAnsi="Times New Roman"/>
          <w:sz w:val="26"/>
          <w:szCs w:val="26"/>
        </w:rPr>
        <w:t>19</w:t>
      </w:r>
      <w:r w:rsidR="00FF18C5">
        <w:rPr>
          <w:rFonts w:ascii="Times New Roman" w:hAnsi="Times New Roman"/>
          <w:sz w:val="26"/>
          <w:szCs w:val="26"/>
        </w:rPr>
        <w:t>32</w:t>
      </w:r>
      <w:r w:rsidR="00592AF0">
        <w:rPr>
          <w:rFonts w:ascii="Times New Roman" w:hAnsi="Times New Roman"/>
          <w:sz w:val="26"/>
          <w:szCs w:val="26"/>
        </w:rPr>
        <w:t xml:space="preserve"> чел. (</w:t>
      </w:r>
      <w:r w:rsidR="00FF18C5">
        <w:rPr>
          <w:rFonts w:ascii="Times New Roman" w:hAnsi="Times New Roman"/>
          <w:sz w:val="26"/>
          <w:szCs w:val="26"/>
        </w:rPr>
        <w:t>899</w:t>
      </w:r>
      <w:r w:rsidR="00592AF0">
        <w:rPr>
          <w:rFonts w:ascii="Times New Roman" w:hAnsi="Times New Roman"/>
          <w:sz w:val="26"/>
          <w:szCs w:val="26"/>
        </w:rPr>
        <w:t xml:space="preserve">-ОУ, </w:t>
      </w:r>
      <w:r w:rsidR="00202460">
        <w:rPr>
          <w:rFonts w:ascii="Times New Roman" w:hAnsi="Times New Roman"/>
          <w:sz w:val="26"/>
          <w:szCs w:val="26"/>
        </w:rPr>
        <w:t>3</w:t>
      </w:r>
      <w:r w:rsidR="008B025F">
        <w:rPr>
          <w:rFonts w:ascii="Times New Roman" w:hAnsi="Times New Roman"/>
          <w:sz w:val="26"/>
          <w:szCs w:val="26"/>
        </w:rPr>
        <w:t>23</w:t>
      </w:r>
      <w:r w:rsidR="00592AF0">
        <w:rPr>
          <w:rFonts w:ascii="Times New Roman" w:hAnsi="Times New Roman"/>
          <w:sz w:val="26"/>
          <w:szCs w:val="26"/>
        </w:rPr>
        <w:t xml:space="preserve">-ДОО, </w:t>
      </w:r>
      <w:r w:rsidR="00202460">
        <w:rPr>
          <w:rFonts w:ascii="Times New Roman" w:hAnsi="Times New Roman"/>
          <w:sz w:val="26"/>
          <w:szCs w:val="26"/>
        </w:rPr>
        <w:t>71</w:t>
      </w:r>
      <w:r w:rsidR="008362E5">
        <w:rPr>
          <w:rFonts w:ascii="Times New Roman" w:hAnsi="Times New Roman"/>
          <w:sz w:val="26"/>
          <w:szCs w:val="26"/>
        </w:rPr>
        <w:t>0</w:t>
      </w:r>
      <w:r w:rsidR="00592AF0">
        <w:rPr>
          <w:rFonts w:ascii="Times New Roman" w:hAnsi="Times New Roman"/>
          <w:sz w:val="26"/>
          <w:szCs w:val="26"/>
        </w:rPr>
        <w:t>-ДОП)</w:t>
      </w:r>
      <w:r w:rsidRPr="005439EF">
        <w:rPr>
          <w:rFonts w:ascii="Times New Roman" w:hAnsi="Times New Roman"/>
          <w:sz w:val="26"/>
          <w:szCs w:val="26"/>
        </w:rPr>
        <w:t xml:space="preserve">. </w:t>
      </w:r>
    </w:p>
    <w:p w:rsidR="00514784" w:rsidRPr="005439EF" w:rsidRDefault="00514784" w:rsidP="00847A76">
      <w:pPr>
        <w:pStyle w:val="ConsPlusNormal"/>
        <w:ind w:firstLine="709"/>
        <w:jc w:val="both"/>
        <w:rPr>
          <w:rFonts w:ascii="Times New Roman" w:hAnsi="Times New Roman"/>
          <w:sz w:val="26"/>
          <w:szCs w:val="26"/>
        </w:rPr>
      </w:pPr>
      <w:r w:rsidRPr="005439EF">
        <w:rPr>
          <w:rFonts w:ascii="Times New Roman" w:hAnsi="Times New Roman"/>
          <w:sz w:val="26"/>
          <w:szCs w:val="26"/>
        </w:rPr>
        <w:t>По уровню реализуемых образовательных программ образовательные организации количественно ранжируются следующим образом:</w:t>
      </w:r>
    </w:p>
    <w:p w:rsidR="00514784" w:rsidRPr="005439EF" w:rsidRDefault="00514784" w:rsidP="00847A76">
      <w:pPr>
        <w:pStyle w:val="ConsPlusNormal"/>
        <w:ind w:firstLine="709"/>
        <w:jc w:val="both"/>
        <w:rPr>
          <w:rFonts w:ascii="Times New Roman" w:hAnsi="Times New Roman"/>
          <w:sz w:val="26"/>
          <w:szCs w:val="26"/>
        </w:rPr>
      </w:pPr>
      <w:r w:rsidRPr="005439EF">
        <w:rPr>
          <w:rFonts w:ascii="Times New Roman" w:hAnsi="Times New Roman"/>
          <w:sz w:val="26"/>
          <w:szCs w:val="26"/>
        </w:rPr>
        <w:t>общеобразовательные организации (</w:t>
      </w:r>
      <w:r w:rsidR="00C15E48">
        <w:rPr>
          <w:rFonts w:ascii="Times New Roman" w:hAnsi="Times New Roman"/>
          <w:sz w:val="26"/>
          <w:szCs w:val="26"/>
        </w:rPr>
        <w:t>8</w:t>
      </w:r>
      <w:r w:rsidRPr="005439EF">
        <w:rPr>
          <w:rFonts w:ascii="Times New Roman" w:hAnsi="Times New Roman"/>
          <w:sz w:val="26"/>
          <w:szCs w:val="26"/>
        </w:rPr>
        <w:t>);</w:t>
      </w:r>
    </w:p>
    <w:p w:rsidR="00514784" w:rsidRPr="005439EF" w:rsidRDefault="00514784" w:rsidP="00847A76">
      <w:pPr>
        <w:pStyle w:val="ConsPlusNormal"/>
        <w:ind w:firstLine="709"/>
        <w:jc w:val="both"/>
        <w:rPr>
          <w:rFonts w:ascii="Times New Roman" w:hAnsi="Times New Roman"/>
          <w:sz w:val="26"/>
          <w:szCs w:val="26"/>
        </w:rPr>
      </w:pPr>
      <w:r w:rsidRPr="005439EF">
        <w:rPr>
          <w:rFonts w:ascii="Times New Roman" w:hAnsi="Times New Roman"/>
          <w:sz w:val="26"/>
          <w:szCs w:val="26"/>
        </w:rPr>
        <w:t>организации дошкольного образования (</w:t>
      </w:r>
      <w:r w:rsidR="00C15E48">
        <w:rPr>
          <w:rFonts w:ascii="Times New Roman" w:hAnsi="Times New Roman"/>
          <w:sz w:val="26"/>
          <w:szCs w:val="26"/>
        </w:rPr>
        <w:t>2</w:t>
      </w:r>
      <w:r w:rsidRPr="005439EF">
        <w:rPr>
          <w:rFonts w:ascii="Times New Roman" w:hAnsi="Times New Roman"/>
          <w:sz w:val="26"/>
          <w:szCs w:val="26"/>
        </w:rPr>
        <w:t>);</w:t>
      </w:r>
    </w:p>
    <w:p w:rsidR="00514784" w:rsidRPr="005439EF" w:rsidRDefault="00514784" w:rsidP="00847A76">
      <w:pPr>
        <w:pStyle w:val="ConsPlusNormal"/>
        <w:ind w:firstLine="709"/>
        <w:jc w:val="both"/>
        <w:rPr>
          <w:rFonts w:ascii="Times New Roman" w:hAnsi="Times New Roman"/>
          <w:sz w:val="26"/>
          <w:szCs w:val="26"/>
        </w:rPr>
      </w:pPr>
      <w:r w:rsidRPr="005439EF">
        <w:rPr>
          <w:rFonts w:ascii="Times New Roman" w:hAnsi="Times New Roman"/>
          <w:sz w:val="26"/>
          <w:szCs w:val="26"/>
        </w:rPr>
        <w:t>организации дополнительного образования детей (2).</w:t>
      </w:r>
    </w:p>
    <w:p w:rsidR="00514784" w:rsidRPr="005439EF" w:rsidRDefault="00514784" w:rsidP="00847A76">
      <w:pPr>
        <w:spacing w:after="0" w:line="240" w:lineRule="auto"/>
        <w:ind w:firstLine="709"/>
        <w:jc w:val="both"/>
        <w:rPr>
          <w:rFonts w:ascii="Times New Roman" w:hAnsi="Times New Roman"/>
          <w:sz w:val="26"/>
          <w:szCs w:val="26"/>
        </w:rPr>
      </w:pPr>
      <w:r w:rsidRPr="00483814">
        <w:rPr>
          <w:rFonts w:ascii="Times New Roman" w:hAnsi="Times New Roman"/>
          <w:sz w:val="26"/>
          <w:szCs w:val="26"/>
        </w:rPr>
        <w:t>Особое внимание в 20</w:t>
      </w:r>
      <w:r w:rsidR="00714691" w:rsidRPr="00483814">
        <w:rPr>
          <w:rFonts w:ascii="Times New Roman" w:hAnsi="Times New Roman"/>
          <w:sz w:val="26"/>
          <w:szCs w:val="26"/>
        </w:rPr>
        <w:t>2</w:t>
      </w:r>
      <w:r w:rsidR="008362E5" w:rsidRPr="00483814">
        <w:rPr>
          <w:rFonts w:ascii="Times New Roman" w:hAnsi="Times New Roman"/>
          <w:sz w:val="26"/>
          <w:szCs w:val="26"/>
        </w:rPr>
        <w:t>2</w:t>
      </w:r>
      <w:r w:rsidRPr="00483814">
        <w:rPr>
          <w:rFonts w:ascii="Times New Roman" w:hAnsi="Times New Roman"/>
          <w:sz w:val="26"/>
          <w:szCs w:val="26"/>
        </w:rPr>
        <w:t>-20</w:t>
      </w:r>
      <w:r w:rsidR="00714691" w:rsidRPr="00483814">
        <w:rPr>
          <w:rFonts w:ascii="Times New Roman" w:hAnsi="Times New Roman"/>
          <w:sz w:val="26"/>
          <w:szCs w:val="26"/>
        </w:rPr>
        <w:t>2</w:t>
      </w:r>
      <w:r w:rsidR="008362E5" w:rsidRPr="00483814">
        <w:rPr>
          <w:rFonts w:ascii="Times New Roman" w:hAnsi="Times New Roman"/>
          <w:sz w:val="26"/>
          <w:szCs w:val="26"/>
        </w:rPr>
        <w:t>3</w:t>
      </w:r>
      <w:r w:rsidRPr="00483814">
        <w:rPr>
          <w:rFonts w:ascii="Times New Roman" w:hAnsi="Times New Roman"/>
          <w:sz w:val="26"/>
          <w:szCs w:val="26"/>
        </w:rPr>
        <w:t xml:space="preserve"> г</w:t>
      </w:r>
      <w:r w:rsidR="00366C55" w:rsidRPr="00483814">
        <w:rPr>
          <w:rFonts w:ascii="Times New Roman" w:hAnsi="Times New Roman"/>
          <w:sz w:val="26"/>
          <w:szCs w:val="26"/>
        </w:rPr>
        <w:t>г.</w:t>
      </w:r>
      <w:r w:rsidRPr="00483814">
        <w:rPr>
          <w:rFonts w:ascii="Times New Roman" w:hAnsi="Times New Roman"/>
          <w:sz w:val="26"/>
          <w:szCs w:val="26"/>
        </w:rPr>
        <w:t xml:space="preserve"> было уделено модернизации </w:t>
      </w:r>
      <w:r w:rsidR="008362E5" w:rsidRPr="00483814">
        <w:rPr>
          <w:rFonts w:ascii="Times New Roman" w:hAnsi="Times New Roman"/>
          <w:sz w:val="26"/>
          <w:szCs w:val="26"/>
        </w:rPr>
        <w:t>системы общего образования</w:t>
      </w:r>
      <w:proofErr w:type="gramStart"/>
      <w:r w:rsidR="008362E5" w:rsidRPr="00483814">
        <w:rPr>
          <w:rFonts w:ascii="Times New Roman" w:hAnsi="Times New Roman"/>
          <w:sz w:val="26"/>
          <w:szCs w:val="26"/>
        </w:rPr>
        <w:t xml:space="preserve"> </w:t>
      </w:r>
      <w:r w:rsidR="00483814">
        <w:rPr>
          <w:rFonts w:ascii="Times New Roman" w:hAnsi="Times New Roman"/>
          <w:sz w:val="26"/>
          <w:szCs w:val="26"/>
        </w:rPr>
        <w:t>,</w:t>
      </w:r>
      <w:proofErr w:type="gramEnd"/>
      <w:r w:rsidR="00483814">
        <w:rPr>
          <w:rFonts w:ascii="Times New Roman" w:hAnsi="Times New Roman"/>
          <w:sz w:val="26"/>
          <w:szCs w:val="26"/>
        </w:rPr>
        <w:t xml:space="preserve"> обновлению материально-технической базы для организации учебно-исследовательской , научно-практической , творческой деятельности, занятий физической культурой и спортом, </w:t>
      </w:r>
      <w:r w:rsidR="00366C55" w:rsidRPr="00483814">
        <w:rPr>
          <w:rFonts w:ascii="Times New Roman" w:hAnsi="Times New Roman"/>
          <w:sz w:val="26"/>
          <w:szCs w:val="26"/>
        </w:rPr>
        <w:t>создания дополнительных мест в ОО</w:t>
      </w:r>
      <w:r w:rsidRPr="00483814">
        <w:rPr>
          <w:rFonts w:ascii="Times New Roman" w:hAnsi="Times New Roman"/>
          <w:sz w:val="26"/>
          <w:szCs w:val="26"/>
        </w:rPr>
        <w:t xml:space="preserve">. На это были направлены </w:t>
      </w:r>
      <w:proofErr w:type="gramStart"/>
      <w:r w:rsidRPr="00483814">
        <w:rPr>
          <w:rFonts w:ascii="Times New Roman" w:hAnsi="Times New Roman"/>
          <w:sz w:val="26"/>
          <w:szCs w:val="26"/>
        </w:rPr>
        <w:t>значительно большие</w:t>
      </w:r>
      <w:proofErr w:type="gramEnd"/>
      <w:r w:rsidRPr="00483814">
        <w:rPr>
          <w:rFonts w:ascii="Times New Roman" w:hAnsi="Times New Roman"/>
          <w:sz w:val="26"/>
          <w:szCs w:val="26"/>
        </w:rPr>
        <w:t>, по сравнению с предыдущими годами, средства. Результаты подробно описаны ниже в соответствующих подпрограммах.</w:t>
      </w:r>
    </w:p>
    <w:p w:rsidR="00514784" w:rsidRPr="005439EF" w:rsidRDefault="00514784" w:rsidP="00847A76">
      <w:pPr>
        <w:spacing w:after="0" w:line="240" w:lineRule="auto"/>
        <w:ind w:firstLine="709"/>
        <w:jc w:val="both"/>
        <w:rPr>
          <w:rFonts w:ascii="Times New Roman" w:hAnsi="Times New Roman"/>
          <w:sz w:val="26"/>
          <w:szCs w:val="26"/>
        </w:rPr>
      </w:pPr>
      <w:r w:rsidRPr="005439EF">
        <w:rPr>
          <w:rFonts w:ascii="Times New Roman" w:hAnsi="Times New Roman"/>
          <w:sz w:val="26"/>
          <w:szCs w:val="26"/>
        </w:rPr>
        <w:t xml:space="preserve">Таким образом, наиболее актуальными проблемами сферы образования </w:t>
      </w:r>
      <w:proofErr w:type="spellStart"/>
      <w:r w:rsidR="00366C55">
        <w:rPr>
          <w:rFonts w:ascii="Times New Roman" w:hAnsi="Times New Roman"/>
          <w:sz w:val="26"/>
          <w:szCs w:val="26"/>
        </w:rPr>
        <w:t>Юстинского</w:t>
      </w:r>
      <w:proofErr w:type="spellEnd"/>
      <w:r w:rsidR="00366C55">
        <w:rPr>
          <w:rFonts w:ascii="Times New Roman" w:hAnsi="Times New Roman"/>
          <w:sz w:val="26"/>
          <w:szCs w:val="26"/>
        </w:rPr>
        <w:t xml:space="preserve"> района</w:t>
      </w:r>
      <w:r w:rsidRPr="005439EF">
        <w:rPr>
          <w:rFonts w:ascii="Times New Roman" w:hAnsi="Times New Roman"/>
          <w:sz w:val="26"/>
          <w:szCs w:val="26"/>
        </w:rPr>
        <w:t xml:space="preserve"> являются следующие: </w:t>
      </w:r>
    </w:p>
    <w:p w:rsidR="00483814" w:rsidRPr="004527C7" w:rsidRDefault="00514784" w:rsidP="00847A76">
      <w:pPr>
        <w:pStyle w:val="ConsPlusNormal"/>
        <w:ind w:firstLine="709"/>
        <w:jc w:val="both"/>
        <w:rPr>
          <w:rFonts w:ascii="Times New Roman" w:hAnsi="Times New Roman"/>
          <w:sz w:val="26"/>
          <w:szCs w:val="26"/>
        </w:rPr>
      </w:pPr>
      <w:r w:rsidRPr="004527C7">
        <w:rPr>
          <w:rFonts w:ascii="Times New Roman" w:hAnsi="Times New Roman"/>
          <w:sz w:val="26"/>
          <w:szCs w:val="26"/>
        </w:rPr>
        <w:t xml:space="preserve">необходимость дальнейшей модернизации </w:t>
      </w:r>
      <w:r w:rsidR="00483814" w:rsidRPr="004527C7">
        <w:rPr>
          <w:rFonts w:ascii="Times New Roman" w:hAnsi="Times New Roman"/>
          <w:sz w:val="26"/>
          <w:szCs w:val="26"/>
        </w:rPr>
        <w:t>системы общего образования</w:t>
      </w:r>
      <w:r w:rsidR="003666AF" w:rsidRPr="004527C7">
        <w:rPr>
          <w:rFonts w:ascii="Times New Roman" w:hAnsi="Times New Roman"/>
          <w:sz w:val="26"/>
          <w:szCs w:val="26"/>
        </w:rPr>
        <w:t>,</w:t>
      </w:r>
      <w:r w:rsidR="00483814" w:rsidRPr="004527C7">
        <w:rPr>
          <w:rFonts w:ascii="Times New Roman" w:hAnsi="Times New Roman"/>
          <w:sz w:val="26"/>
          <w:szCs w:val="26"/>
        </w:rPr>
        <w:t xml:space="preserve"> </w:t>
      </w:r>
    </w:p>
    <w:p w:rsidR="00514784" w:rsidRPr="004527C7" w:rsidRDefault="00483814" w:rsidP="00847A76">
      <w:pPr>
        <w:pStyle w:val="ConsPlusNormal"/>
        <w:ind w:firstLine="709"/>
        <w:jc w:val="both"/>
        <w:rPr>
          <w:rFonts w:ascii="Times New Roman" w:hAnsi="Times New Roman"/>
          <w:sz w:val="26"/>
          <w:szCs w:val="26"/>
        </w:rPr>
      </w:pPr>
      <w:r w:rsidRPr="004527C7">
        <w:rPr>
          <w:rFonts w:ascii="Times New Roman" w:hAnsi="Times New Roman"/>
          <w:sz w:val="26"/>
          <w:szCs w:val="26"/>
        </w:rPr>
        <w:t>обновлени</w:t>
      </w:r>
      <w:r w:rsidR="003666AF" w:rsidRPr="004527C7">
        <w:rPr>
          <w:rFonts w:ascii="Times New Roman" w:hAnsi="Times New Roman"/>
          <w:sz w:val="26"/>
          <w:szCs w:val="26"/>
        </w:rPr>
        <w:t>е</w:t>
      </w:r>
      <w:r w:rsidRPr="004527C7">
        <w:rPr>
          <w:rFonts w:ascii="Times New Roman" w:hAnsi="Times New Roman"/>
          <w:sz w:val="26"/>
          <w:szCs w:val="26"/>
        </w:rPr>
        <w:t xml:space="preserve"> материально-технической базы для организации учебно-исследовательской</w:t>
      </w:r>
      <w:proofErr w:type="gramStart"/>
      <w:r w:rsidRPr="004527C7">
        <w:rPr>
          <w:rFonts w:ascii="Times New Roman" w:hAnsi="Times New Roman"/>
          <w:sz w:val="26"/>
          <w:szCs w:val="26"/>
        </w:rPr>
        <w:t xml:space="preserve"> ,</w:t>
      </w:r>
      <w:proofErr w:type="gramEnd"/>
      <w:r w:rsidRPr="004527C7">
        <w:rPr>
          <w:rFonts w:ascii="Times New Roman" w:hAnsi="Times New Roman"/>
          <w:sz w:val="26"/>
          <w:szCs w:val="26"/>
        </w:rPr>
        <w:t xml:space="preserve"> научно-практической , творческой деятельности, занятий физической культурой и спортом,</w:t>
      </w:r>
      <w:r w:rsidR="003666AF" w:rsidRPr="004527C7">
        <w:rPr>
          <w:rFonts w:ascii="Times New Roman" w:hAnsi="Times New Roman"/>
          <w:sz w:val="26"/>
          <w:szCs w:val="26"/>
        </w:rPr>
        <w:t xml:space="preserve"> </w:t>
      </w:r>
      <w:r w:rsidRPr="004527C7">
        <w:rPr>
          <w:rFonts w:ascii="Times New Roman" w:hAnsi="Times New Roman"/>
          <w:sz w:val="26"/>
          <w:szCs w:val="26"/>
        </w:rPr>
        <w:t>,м</w:t>
      </w:r>
      <w:r w:rsidR="00514784" w:rsidRPr="004527C7">
        <w:rPr>
          <w:rFonts w:ascii="Times New Roman" w:hAnsi="Times New Roman"/>
          <w:sz w:val="26"/>
          <w:szCs w:val="26"/>
        </w:rPr>
        <w:t>атериально-технических ресурсов образовательных организаций для обеспечения современных требований к условиям осуществления образовательного процесса;</w:t>
      </w:r>
    </w:p>
    <w:p w:rsidR="00514784" w:rsidRPr="005439EF" w:rsidRDefault="00514784" w:rsidP="00847A76">
      <w:pPr>
        <w:spacing w:after="0" w:line="240" w:lineRule="auto"/>
        <w:ind w:firstLine="709"/>
        <w:jc w:val="both"/>
        <w:rPr>
          <w:rFonts w:ascii="Times New Roman" w:hAnsi="Times New Roman"/>
          <w:sz w:val="26"/>
          <w:szCs w:val="26"/>
        </w:rPr>
      </w:pPr>
      <w:r w:rsidRPr="004527C7">
        <w:rPr>
          <w:rFonts w:ascii="Times New Roman" w:hAnsi="Times New Roman"/>
          <w:sz w:val="26"/>
          <w:szCs w:val="26"/>
        </w:rPr>
        <w:t>необходимость создания дополнительных условий для воспитания</w:t>
      </w:r>
      <w:r w:rsidRPr="005439EF">
        <w:rPr>
          <w:rFonts w:ascii="Times New Roman" w:hAnsi="Times New Roman"/>
          <w:sz w:val="26"/>
          <w:szCs w:val="26"/>
        </w:rPr>
        <w:t xml:space="preserve"> и социализации молодежи, в том числе лиц с ограниченными возможностями здоровья.</w:t>
      </w:r>
    </w:p>
    <w:p w:rsidR="00514784" w:rsidRPr="005439EF" w:rsidRDefault="00514784" w:rsidP="00847A76">
      <w:pPr>
        <w:spacing w:after="0" w:line="240" w:lineRule="auto"/>
        <w:ind w:firstLine="709"/>
        <w:jc w:val="both"/>
        <w:rPr>
          <w:rFonts w:ascii="Times New Roman" w:hAnsi="Times New Roman"/>
          <w:sz w:val="26"/>
          <w:szCs w:val="26"/>
        </w:rPr>
      </w:pPr>
      <w:r w:rsidRPr="005439EF">
        <w:rPr>
          <w:rFonts w:ascii="Times New Roman" w:hAnsi="Times New Roman"/>
          <w:sz w:val="26"/>
          <w:szCs w:val="26"/>
        </w:rPr>
        <w:t xml:space="preserve">Ресурсы Программы будут направлены на обеспечение функционирования и развитие образовательных организаций, находящихся на территории </w:t>
      </w:r>
      <w:proofErr w:type="spellStart"/>
      <w:r w:rsidR="0049031B">
        <w:rPr>
          <w:rFonts w:ascii="Times New Roman" w:hAnsi="Times New Roman"/>
          <w:sz w:val="26"/>
          <w:szCs w:val="26"/>
        </w:rPr>
        <w:t>Юстинского</w:t>
      </w:r>
      <w:proofErr w:type="spellEnd"/>
      <w:r w:rsidR="0049031B">
        <w:rPr>
          <w:rFonts w:ascii="Times New Roman" w:hAnsi="Times New Roman"/>
          <w:sz w:val="26"/>
          <w:szCs w:val="26"/>
        </w:rPr>
        <w:t xml:space="preserve"> района</w:t>
      </w:r>
      <w:r w:rsidRPr="005439EF">
        <w:rPr>
          <w:rFonts w:ascii="Times New Roman" w:hAnsi="Times New Roman"/>
          <w:sz w:val="26"/>
          <w:szCs w:val="26"/>
        </w:rPr>
        <w:t>.</w:t>
      </w:r>
    </w:p>
    <w:p w:rsidR="00BF6FAB" w:rsidRPr="00EC4FF7" w:rsidRDefault="00BF6FAB" w:rsidP="00847A76">
      <w:pPr>
        <w:spacing w:after="0" w:line="240" w:lineRule="auto"/>
        <w:jc w:val="both"/>
        <w:rPr>
          <w:rFonts w:ascii="Times New Roman" w:hAnsi="Times New Roman"/>
          <w:sz w:val="26"/>
          <w:szCs w:val="26"/>
        </w:rPr>
      </w:pPr>
    </w:p>
    <w:p w:rsidR="00BF6FAB" w:rsidRPr="00EC4FF7" w:rsidRDefault="00BF6FAB" w:rsidP="00847A76">
      <w:pPr>
        <w:spacing w:after="0" w:line="240" w:lineRule="auto"/>
        <w:ind w:left="1100"/>
        <w:jc w:val="both"/>
        <w:rPr>
          <w:rFonts w:ascii="Times New Roman" w:hAnsi="Times New Roman"/>
          <w:b/>
          <w:bCs/>
          <w:sz w:val="26"/>
          <w:szCs w:val="26"/>
        </w:rPr>
      </w:pPr>
      <w:bookmarkStart w:id="1" w:name="Par135"/>
      <w:bookmarkEnd w:id="1"/>
      <w:r w:rsidRPr="00EC4FF7">
        <w:rPr>
          <w:rFonts w:ascii="Times New Roman" w:hAnsi="Times New Roman"/>
          <w:b/>
          <w:sz w:val="26"/>
          <w:szCs w:val="26"/>
        </w:rPr>
        <w:t xml:space="preserve">2. </w:t>
      </w:r>
      <w:r w:rsidR="00C422B8">
        <w:rPr>
          <w:rFonts w:ascii="Times New Roman" w:hAnsi="Times New Roman"/>
          <w:b/>
          <w:sz w:val="26"/>
          <w:szCs w:val="26"/>
        </w:rPr>
        <w:t>Ц</w:t>
      </w:r>
      <w:r w:rsidRPr="00EC4FF7">
        <w:rPr>
          <w:rFonts w:ascii="Times New Roman" w:hAnsi="Times New Roman"/>
          <w:b/>
          <w:bCs/>
          <w:sz w:val="26"/>
          <w:szCs w:val="26"/>
        </w:rPr>
        <w:t>ели, задачи, сроки реализации муниципальной программы</w:t>
      </w:r>
      <w:r w:rsidR="00C422B8">
        <w:rPr>
          <w:rFonts w:ascii="Times New Roman" w:hAnsi="Times New Roman"/>
          <w:b/>
          <w:bCs/>
          <w:sz w:val="26"/>
          <w:szCs w:val="26"/>
        </w:rPr>
        <w:t>.</w:t>
      </w:r>
    </w:p>
    <w:p w:rsidR="00BF6FAB" w:rsidRPr="00EC4FF7" w:rsidRDefault="00BF6FAB" w:rsidP="00847A76">
      <w:pPr>
        <w:widowControl w:val="0"/>
        <w:autoSpaceDE w:val="0"/>
        <w:autoSpaceDN w:val="0"/>
        <w:adjustRightInd w:val="0"/>
        <w:spacing w:after="0" w:line="240" w:lineRule="auto"/>
        <w:ind w:firstLine="540"/>
        <w:jc w:val="both"/>
        <w:rPr>
          <w:rFonts w:ascii="Times New Roman" w:hAnsi="Times New Roman"/>
          <w:sz w:val="26"/>
          <w:szCs w:val="26"/>
        </w:rPr>
      </w:pPr>
    </w:p>
    <w:p w:rsidR="00BF6FAB" w:rsidRPr="00EC4FF7" w:rsidRDefault="00BF6FAB" w:rsidP="00847A76">
      <w:pPr>
        <w:widowControl w:val="0"/>
        <w:autoSpaceDE w:val="0"/>
        <w:autoSpaceDN w:val="0"/>
        <w:adjustRightInd w:val="0"/>
        <w:spacing w:after="0" w:line="240" w:lineRule="auto"/>
        <w:jc w:val="both"/>
        <w:rPr>
          <w:rFonts w:ascii="Times New Roman" w:hAnsi="Times New Roman"/>
          <w:sz w:val="26"/>
          <w:szCs w:val="26"/>
        </w:rPr>
      </w:pPr>
      <w:r w:rsidRPr="00EC4FF7">
        <w:rPr>
          <w:rFonts w:ascii="Times New Roman" w:hAnsi="Times New Roman"/>
          <w:sz w:val="26"/>
          <w:szCs w:val="26"/>
        </w:rPr>
        <w:t xml:space="preserve">Приоритетным направлением деятельности </w:t>
      </w:r>
      <w:r w:rsidR="00714691">
        <w:rPr>
          <w:rFonts w:ascii="Times New Roman" w:hAnsi="Times New Roman"/>
          <w:sz w:val="26"/>
          <w:szCs w:val="26"/>
        </w:rPr>
        <w:t xml:space="preserve">Управления </w:t>
      </w:r>
      <w:r w:rsidRPr="00EC4FF7">
        <w:rPr>
          <w:rFonts w:ascii="Times New Roman" w:hAnsi="Times New Roman"/>
          <w:sz w:val="26"/>
          <w:szCs w:val="26"/>
        </w:rPr>
        <w:t xml:space="preserve"> образования</w:t>
      </w:r>
      <w:r w:rsidR="00714691">
        <w:rPr>
          <w:rFonts w:ascii="Times New Roman" w:hAnsi="Times New Roman"/>
          <w:sz w:val="26"/>
          <w:szCs w:val="26"/>
        </w:rPr>
        <w:t xml:space="preserve">, культуры и туризма </w:t>
      </w:r>
      <w:r w:rsidRPr="00EC4FF7">
        <w:rPr>
          <w:rFonts w:ascii="Times New Roman" w:hAnsi="Times New Roman"/>
          <w:sz w:val="26"/>
          <w:szCs w:val="26"/>
        </w:rPr>
        <w:t xml:space="preserve"> Администрации </w:t>
      </w:r>
      <w:proofErr w:type="spellStart"/>
      <w:r w:rsidRPr="00EC4FF7">
        <w:rPr>
          <w:rFonts w:ascii="Times New Roman" w:hAnsi="Times New Roman"/>
          <w:sz w:val="26"/>
          <w:szCs w:val="26"/>
        </w:rPr>
        <w:t>Юстинского</w:t>
      </w:r>
      <w:proofErr w:type="spellEnd"/>
      <w:r w:rsidRPr="00EC4FF7">
        <w:rPr>
          <w:rFonts w:ascii="Times New Roman" w:hAnsi="Times New Roman"/>
          <w:sz w:val="26"/>
          <w:szCs w:val="26"/>
        </w:rPr>
        <w:t xml:space="preserve"> РМО является создание и поддержка развитой социальной сферы </w:t>
      </w:r>
      <w:proofErr w:type="spellStart"/>
      <w:r w:rsidRPr="00EC4FF7">
        <w:rPr>
          <w:rFonts w:ascii="Times New Roman" w:hAnsi="Times New Roman"/>
          <w:sz w:val="26"/>
          <w:szCs w:val="26"/>
        </w:rPr>
        <w:t>Юстинского</w:t>
      </w:r>
      <w:proofErr w:type="spellEnd"/>
      <w:r w:rsidRPr="00EC4FF7">
        <w:rPr>
          <w:rFonts w:ascii="Times New Roman" w:hAnsi="Times New Roman"/>
          <w:sz w:val="26"/>
          <w:szCs w:val="26"/>
        </w:rPr>
        <w:t xml:space="preserve"> района, которая зависит не только от финансирования мероприятий, но </w:t>
      </w:r>
      <w:r w:rsidRPr="00EC4FF7">
        <w:rPr>
          <w:rFonts w:ascii="Times New Roman" w:hAnsi="Times New Roman"/>
          <w:sz w:val="26"/>
          <w:szCs w:val="26"/>
        </w:rPr>
        <w:lastRenderedPageBreak/>
        <w:t xml:space="preserve">и от качества предоставления услуг населению. </w:t>
      </w:r>
    </w:p>
    <w:p w:rsidR="009177C0" w:rsidRDefault="00BF6FAB" w:rsidP="00847A76">
      <w:pPr>
        <w:shd w:val="clear" w:color="auto" w:fill="FFFFFF"/>
        <w:spacing w:after="0" w:line="240" w:lineRule="auto"/>
        <w:ind w:firstLine="540"/>
        <w:jc w:val="both"/>
        <w:textAlignment w:val="baseline"/>
        <w:outlineLvl w:val="0"/>
        <w:rPr>
          <w:rFonts w:ascii="Times New Roman" w:hAnsi="Times New Roman"/>
          <w:sz w:val="26"/>
          <w:szCs w:val="26"/>
          <w:lang w:eastAsia="ru-RU"/>
        </w:rPr>
      </w:pPr>
      <w:r w:rsidRPr="00EC4FF7">
        <w:rPr>
          <w:rFonts w:ascii="Times New Roman" w:hAnsi="Times New Roman"/>
          <w:sz w:val="26"/>
          <w:szCs w:val="26"/>
        </w:rPr>
        <w:t xml:space="preserve">Целью муниципальной программы является </w:t>
      </w:r>
      <w:proofErr w:type="gramStart"/>
      <w:r w:rsidR="009177C0">
        <w:rPr>
          <w:rFonts w:ascii="Times New Roman" w:hAnsi="Times New Roman"/>
          <w:sz w:val="26"/>
          <w:szCs w:val="26"/>
        </w:rPr>
        <w:t>-п</w:t>
      </w:r>
      <w:proofErr w:type="gramEnd"/>
      <w:r w:rsidR="009177C0">
        <w:rPr>
          <w:rFonts w:ascii="Times New Roman" w:hAnsi="Times New Roman"/>
          <w:sz w:val="26"/>
          <w:szCs w:val="26"/>
          <w:lang w:eastAsia="ru-RU"/>
        </w:rPr>
        <w:t xml:space="preserve">овышение качества и доступности образования на территории </w:t>
      </w:r>
      <w:proofErr w:type="spellStart"/>
      <w:r w:rsidR="009177C0">
        <w:rPr>
          <w:rFonts w:ascii="Times New Roman" w:hAnsi="Times New Roman"/>
          <w:sz w:val="26"/>
          <w:szCs w:val="26"/>
          <w:lang w:eastAsia="ru-RU"/>
        </w:rPr>
        <w:t>Юстинского</w:t>
      </w:r>
      <w:proofErr w:type="spellEnd"/>
      <w:r w:rsidR="009177C0">
        <w:rPr>
          <w:rFonts w:ascii="Times New Roman" w:hAnsi="Times New Roman"/>
          <w:sz w:val="26"/>
          <w:szCs w:val="26"/>
          <w:lang w:eastAsia="ru-RU"/>
        </w:rPr>
        <w:t xml:space="preserve"> района</w:t>
      </w:r>
      <w:r w:rsidR="009177C0" w:rsidRPr="008D1F20">
        <w:rPr>
          <w:rFonts w:ascii="Times New Roman" w:hAnsi="Times New Roman"/>
          <w:sz w:val="26"/>
          <w:szCs w:val="26"/>
          <w:lang w:eastAsia="ru-RU"/>
        </w:rPr>
        <w:t>.</w:t>
      </w:r>
      <w:r w:rsidR="009177C0">
        <w:rPr>
          <w:rFonts w:ascii="Times New Roman" w:hAnsi="Times New Roman"/>
          <w:sz w:val="26"/>
          <w:szCs w:val="26"/>
          <w:lang w:eastAsia="ru-RU"/>
        </w:rPr>
        <w:t xml:space="preserve"> </w:t>
      </w:r>
    </w:p>
    <w:p w:rsidR="00BF6FAB" w:rsidRDefault="00BF6FAB" w:rsidP="00847A76">
      <w:pPr>
        <w:shd w:val="clear" w:color="auto" w:fill="FFFFFF"/>
        <w:spacing w:after="0" w:line="240" w:lineRule="auto"/>
        <w:ind w:firstLine="540"/>
        <w:jc w:val="both"/>
        <w:textAlignment w:val="baseline"/>
        <w:outlineLvl w:val="0"/>
        <w:rPr>
          <w:rFonts w:ascii="Times New Roman" w:hAnsi="Times New Roman"/>
          <w:sz w:val="26"/>
          <w:szCs w:val="26"/>
        </w:rPr>
      </w:pPr>
      <w:r w:rsidRPr="00EC4FF7">
        <w:rPr>
          <w:rFonts w:ascii="Times New Roman" w:hAnsi="Times New Roman"/>
          <w:sz w:val="26"/>
          <w:szCs w:val="26"/>
        </w:rPr>
        <w:t>Для достижения цели муниципальной программы необходимо решение следующих задач:</w:t>
      </w:r>
    </w:p>
    <w:p w:rsidR="009177C0" w:rsidRPr="008D1F20" w:rsidRDefault="009177C0" w:rsidP="00847A76">
      <w:pPr>
        <w:pStyle w:val="a3"/>
        <w:widowControl w:val="0"/>
        <w:autoSpaceDE w:val="0"/>
        <w:autoSpaceDN w:val="0"/>
        <w:adjustRightInd w:val="0"/>
        <w:spacing w:after="0" w:line="240" w:lineRule="auto"/>
        <w:ind w:left="0"/>
        <w:jc w:val="both"/>
        <w:rPr>
          <w:rFonts w:ascii="Times New Roman" w:hAnsi="Times New Roman"/>
          <w:sz w:val="26"/>
          <w:szCs w:val="26"/>
          <w:lang w:eastAsia="ru-RU"/>
        </w:rPr>
      </w:pPr>
      <w:r>
        <w:rPr>
          <w:rFonts w:ascii="Times New Roman" w:hAnsi="Times New Roman"/>
          <w:sz w:val="26"/>
          <w:szCs w:val="26"/>
          <w:lang w:eastAsia="ru-RU"/>
        </w:rPr>
        <w:t>-</w:t>
      </w:r>
      <w:r w:rsidRPr="008D1F20">
        <w:rPr>
          <w:rFonts w:ascii="Times New Roman" w:hAnsi="Times New Roman"/>
          <w:sz w:val="26"/>
          <w:szCs w:val="26"/>
          <w:lang w:eastAsia="ru-RU"/>
        </w:rPr>
        <w:t>обеспечение доступности  и качества дошкольного образования.</w:t>
      </w:r>
    </w:p>
    <w:p w:rsidR="009177C0" w:rsidRPr="008D1F20" w:rsidRDefault="009177C0" w:rsidP="00847A76">
      <w:pPr>
        <w:pStyle w:val="a3"/>
        <w:widowControl w:val="0"/>
        <w:autoSpaceDE w:val="0"/>
        <w:autoSpaceDN w:val="0"/>
        <w:adjustRightInd w:val="0"/>
        <w:spacing w:after="0" w:line="240" w:lineRule="auto"/>
        <w:ind w:left="0"/>
        <w:jc w:val="both"/>
        <w:rPr>
          <w:rFonts w:ascii="Times New Roman" w:hAnsi="Times New Roman"/>
          <w:sz w:val="26"/>
          <w:szCs w:val="26"/>
          <w:lang w:eastAsia="ru-RU"/>
        </w:rPr>
      </w:pPr>
      <w:r w:rsidRPr="008D1F20">
        <w:rPr>
          <w:rFonts w:ascii="Times New Roman" w:hAnsi="Times New Roman"/>
          <w:sz w:val="26"/>
          <w:szCs w:val="26"/>
          <w:lang w:eastAsia="ru-RU"/>
        </w:rPr>
        <w:t>-обеспечение государственных гарантий доступности общего образования;</w:t>
      </w:r>
    </w:p>
    <w:p w:rsidR="009177C0" w:rsidRPr="008D1F20" w:rsidRDefault="009177C0" w:rsidP="00847A76">
      <w:pPr>
        <w:pStyle w:val="a3"/>
        <w:spacing w:after="0" w:line="240" w:lineRule="auto"/>
        <w:ind w:left="0"/>
        <w:jc w:val="both"/>
        <w:rPr>
          <w:rFonts w:ascii="Times New Roman" w:hAnsi="Times New Roman"/>
          <w:sz w:val="26"/>
          <w:szCs w:val="26"/>
          <w:lang w:eastAsia="ru-RU"/>
        </w:rPr>
      </w:pPr>
      <w:r w:rsidRPr="008D1F20">
        <w:rPr>
          <w:rFonts w:ascii="Times New Roman" w:hAnsi="Times New Roman"/>
          <w:sz w:val="26"/>
          <w:szCs w:val="26"/>
          <w:lang w:eastAsia="ru-RU"/>
        </w:rPr>
        <w:t xml:space="preserve">-создание условий для </w:t>
      </w:r>
      <w:r>
        <w:rPr>
          <w:rFonts w:ascii="Times New Roman" w:hAnsi="Times New Roman"/>
          <w:sz w:val="26"/>
          <w:szCs w:val="26"/>
          <w:lang w:eastAsia="ru-RU"/>
        </w:rPr>
        <w:t>улучшения качества образовательного процесса в образовательных организациях.</w:t>
      </w:r>
    </w:p>
    <w:p w:rsidR="009177C0" w:rsidRPr="008D1F20" w:rsidRDefault="009177C0" w:rsidP="00847A76">
      <w:pPr>
        <w:pStyle w:val="a3"/>
        <w:widowControl w:val="0"/>
        <w:autoSpaceDE w:val="0"/>
        <w:autoSpaceDN w:val="0"/>
        <w:adjustRightInd w:val="0"/>
        <w:spacing w:after="0" w:line="240" w:lineRule="auto"/>
        <w:ind w:left="0"/>
        <w:jc w:val="both"/>
        <w:rPr>
          <w:rFonts w:ascii="Times New Roman" w:hAnsi="Times New Roman"/>
          <w:sz w:val="26"/>
          <w:szCs w:val="26"/>
          <w:lang w:eastAsia="ru-RU"/>
        </w:rPr>
      </w:pPr>
      <w:r w:rsidRPr="008D1F20">
        <w:rPr>
          <w:sz w:val="26"/>
          <w:szCs w:val="26"/>
          <w:lang w:eastAsia="ru-RU"/>
        </w:rPr>
        <w:t>-</w:t>
      </w:r>
      <w:r w:rsidRPr="008D1F20">
        <w:rPr>
          <w:rFonts w:ascii="Times New Roman" w:hAnsi="Times New Roman"/>
          <w:sz w:val="26"/>
          <w:szCs w:val="26"/>
          <w:lang w:eastAsia="ru-RU"/>
        </w:rPr>
        <w:t>создание условий для повышения эффективности системы дополнительного образования;</w:t>
      </w:r>
    </w:p>
    <w:p w:rsidR="009177C0" w:rsidRPr="008D1F20" w:rsidRDefault="009177C0" w:rsidP="00847A76">
      <w:pPr>
        <w:pStyle w:val="a3"/>
        <w:spacing w:after="0" w:line="240" w:lineRule="auto"/>
        <w:ind w:left="0"/>
        <w:jc w:val="both"/>
        <w:rPr>
          <w:rFonts w:ascii="Times New Roman" w:hAnsi="Times New Roman"/>
          <w:sz w:val="26"/>
          <w:szCs w:val="26"/>
          <w:lang w:eastAsia="ru-RU"/>
        </w:rPr>
      </w:pPr>
      <w:r w:rsidRPr="008D1F20">
        <w:rPr>
          <w:rFonts w:ascii="Times New Roman" w:hAnsi="Times New Roman"/>
          <w:sz w:val="26"/>
          <w:szCs w:val="26"/>
          <w:lang w:eastAsia="ru-RU"/>
        </w:rPr>
        <w:t>-развитие материально-технического обеспечения дополнительного образования;</w:t>
      </w:r>
    </w:p>
    <w:p w:rsidR="009177C0" w:rsidRPr="00EC4FF7" w:rsidRDefault="009177C0" w:rsidP="00847A76">
      <w:pPr>
        <w:shd w:val="clear" w:color="auto" w:fill="FFFFFF"/>
        <w:spacing w:after="0" w:line="240" w:lineRule="auto"/>
        <w:jc w:val="both"/>
        <w:textAlignment w:val="baseline"/>
        <w:outlineLvl w:val="0"/>
        <w:rPr>
          <w:rFonts w:ascii="Times New Roman" w:hAnsi="Times New Roman"/>
          <w:sz w:val="26"/>
          <w:szCs w:val="26"/>
        </w:rPr>
      </w:pPr>
      <w:r w:rsidRPr="008D1F20">
        <w:rPr>
          <w:sz w:val="26"/>
          <w:szCs w:val="26"/>
          <w:lang w:eastAsia="ru-RU"/>
        </w:rPr>
        <w:t>-</w:t>
      </w:r>
      <w:r w:rsidRPr="008D1F20">
        <w:rPr>
          <w:rFonts w:ascii="Times New Roman" w:hAnsi="Times New Roman"/>
          <w:sz w:val="26"/>
          <w:szCs w:val="26"/>
          <w:lang w:eastAsia="ru-RU"/>
        </w:rPr>
        <w:t xml:space="preserve">обеспечение деятельности </w:t>
      </w:r>
      <w:r w:rsidR="003345C5">
        <w:rPr>
          <w:rFonts w:ascii="Times New Roman" w:hAnsi="Times New Roman"/>
          <w:sz w:val="26"/>
          <w:szCs w:val="26"/>
          <w:lang w:eastAsia="ru-RU"/>
        </w:rPr>
        <w:t xml:space="preserve"> Управление </w:t>
      </w:r>
      <w:r w:rsidRPr="008D1F20">
        <w:rPr>
          <w:rFonts w:ascii="Times New Roman" w:hAnsi="Times New Roman"/>
          <w:sz w:val="26"/>
          <w:szCs w:val="26"/>
          <w:lang w:eastAsia="ru-RU"/>
        </w:rPr>
        <w:t xml:space="preserve"> образования</w:t>
      </w:r>
      <w:r w:rsidR="003345C5">
        <w:rPr>
          <w:rFonts w:ascii="Times New Roman" w:hAnsi="Times New Roman"/>
          <w:sz w:val="26"/>
          <w:szCs w:val="26"/>
          <w:lang w:eastAsia="ru-RU"/>
        </w:rPr>
        <w:t xml:space="preserve">, культуры и туризма </w:t>
      </w:r>
      <w:r w:rsidRPr="008D1F20">
        <w:rPr>
          <w:rFonts w:ascii="Times New Roman" w:hAnsi="Times New Roman"/>
          <w:sz w:val="26"/>
          <w:szCs w:val="26"/>
          <w:lang w:eastAsia="ru-RU"/>
        </w:rPr>
        <w:t xml:space="preserve"> Администрации </w:t>
      </w:r>
      <w:proofErr w:type="spellStart"/>
      <w:r w:rsidRPr="008D1F20">
        <w:rPr>
          <w:rFonts w:ascii="Times New Roman" w:hAnsi="Times New Roman"/>
          <w:sz w:val="26"/>
          <w:szCs w:val="26"/>
          <w:lang w:eastAsia="ru-RU"/>
        </w:rPr>
        <w:t>Юстинского</w:t>
      </w:r>
      <w:proofErr w:type="spellEnd"/>
      <w:r w:rsidRPr="008D1F20">
        <w:rPr>
          <w:rFonts w:ascii="Times New Roman" w:hAnsi="Times New Roman"/>
          <w:sz w:val="26"/>
          <w:szCs w:val="26"/>
          <w:lang w:eastAsia="ru-RU"/>
        </w:rPr>
        <w:t xml:space="preserve"> РМО РК</w:t>
      </w:r>
    </w:p>
    <w:p w:rsidR="00BF6FAB" w:rsidRPr="00EC4FF7" w:rsidRDefault="00BF6FAB" w:rsidP="00847A76">
      <w:pPr>
        <w:widowControl w:val="0"/>
        <w:autoSpaceDE w:val="0"/>
        <w:autoSpaceDN w:val="0"/>
        <w:adjustRightInd w:val="0"/>
        <w:spacing w:after="120" w:line="240" w:lineRule="auto"/>
        <w:ind w:firstLine="540"/>
        <w:jc w:val="both"/>
        <w:rPr>
          <w:rFonts w:ascii="Times New Roman" w:hAnsi="Times New Roman"/>
          <w:sz w:val="26"/>
          <w:szCs w:val="26"/>
        </w:rPr>
      </w:pPr>
      <w:r w:rsidRPr="003345C5">
        <w:rPr>
          <w:rFonts w:ascii="Times New Roman" w:hAnsi="Times New Roman"/>
          <w:sz w:val="26"/>
          <w:szCs w:val="26"/>
        </w:rPr>
        <w:t>Сроки  реализации программы: 20</w:t>
      </w:r>
      <w:r w:rsidR="009177C0" w:rsidRPr="003345C5">
        <w:rPr>
          <w:rFonts w:ascii="Times New Roman" w:hAnsi="Times New Roman"/>
          <w:sz w:val="26"/>
          <w:szCs w:val="26"/>
        </w:rPr>
        <w:t>2</w:t>
      </w:r>
      <w:r w:rsidR="00864C02">
        <w:rPr>
          <w:rFonts w:ascii="Times New Roman" w:hAnsi="Times New Roman"/>
          <w:sz w:val="26"/>
          <w:szCs w:val="26"/>
        </w:rPr>
        <w:t>4</w:t>
      </w:r>
      <w:r w:rsidRPr="003345C5">
        <w:rPr>
          <w:rFonts w:ascii="Times New Roman" w:hAnsi="Times New Roman"/>
          <w:sz w:val="26"/>
          <w:szCs w:val="26"/>
        </w:rPr>
        <w:t>-202</w:t>
      </w:r>
      <w:r w:rsidR="00864C02">
        <w:rPr>
          <w:rFonts w:ascii="Times New Roman" w:hAnsi="Times New Roman"/>
          <w:sz w:val="26"/>
          <w:szCs w:val="26"/>
        </w:rPr>
        <w:t>9</w:t>
      </w:r>
      <w:r w:rsidRPr="003345C5">
        <w:rPr>
          <w:rFonts w:ascii="Times New Roman" w:hAnsi="Times New Roman"/>
          <w:sz w:val="26"/>
          <w:szCs w:val="26"/>
        </w:rPr>
        <w:t xml:space="preserve"> годы.</w:t>
      </w:r>
    </w:p>
    <w:p w:rsidR="00BF6FAB" w:rsidRPr="00EC4FF7" w:rsidRDefault="00BF6FAB" w:rsidP="00847A76">
      <w:pPr>
        <w:widowControl w:val="0"/>
        <w:autoSpaceDE w:val="0"/>
        <w:autoSpaceDN w:val="0"/>
        <w:adjustRightInd w:val="0"/>
        <w:spacing w:after="0" w:line="240" w:lineRule="auto"/>
        <w:ind w:firstLine="540"/>
        <w:jc w:val="both"/>
        <w:rPr>
          <w:rFonts w:ascii="Times New Roman" w:hAnsi="Times New Roman"/>
          <w:b/>
          <w:sz w:val="26"/>
          <w:szCs w:val="26"/>
        </w:rPr>
      </w:pPr>
    </w:p>
    <w:p w:rsidR="00C422B8" w:rsidRDefault="00894FB5" w:rsidP="00847A76">
      <w:pPr>
        <w:widowControl w:val="0"/>
        <w:autoSpaceDE w:val="0"/>
        <w:autoSpaceDN w:val="0"/>
        <w:adjustRightInd w:val="0"/>
        <w:spacing w:after="0" w:line="240" w:lineRule="auto"/>
        <w:ind w:firstLine="540"/>
        <w:jc w:val="both"/>
        <w:rPr>
          <w:rFonts w:ascii="Times New Roman" w:hAnsi="Times New Roman"/>
          <w:b/>
          <w:sz w:val="26"/>
          <w:szCs w:val="26"/>
        </w:rPr>
      </w:pPr>
      <w:r>
        <w:rPr>
          <w:rFonts w:ascii="Times New Roman" w:hAnsi="Times New Roman"/>
          <w:b/>
          <w:sz w:val="26"/>
          <w:szCs w:val="26"/>
        </w:rPr>
        <w:t>3</w:t>
      </w:r>
      <w:r w:rsidR="00BF6FAB" w:rsidRPr="00EC4FF7">
        <w:rPr>
          <w:rFonts w:ascii="Times New Roman" w:hAnsi="Times New Roman"/>
          <w:b/>
          <w:sz w:val="26"/>
          <w:szCs w:val="26"/>
        </w:rPr>
        <w:t>. Обоснование выделения и включения в состав муниципальной программы подпрограмм  и их обобщенная характеристика</w:t>
      </w:r>
      <w:r w:rsidR="00ED68E9">
        <w:rPr>
          <w:rFonts w:ascii="Times New Roman" w:hAnsi="Times New Roman"/>
          <w:b/>
          <w:sz w:val="26"/>
          <w:szCs w:val="26"/>
        </w:rPr>
        <w:t>.</w:t>
      </w:r>
    </w:p>
    <w:p w:rsidR="00ED68E9" w:rsidRPr="00EC4FF7" w:rsidRDefault="00ED68E9" w:rsidP="00847A76">
      <w:pPr>
        <w:widowControl w:val="0"/>
        <w:autoSpaceDE w:val="0"/>
        <w:autoSpaceDN w:val="0"/>
        <w:adjustRightInd w:val="0"/>
        <w:spacing w:after="0" w:line="240" w:lineRule="auto"/>
        <w:ind w:firstLine="540"/>
        <w:jc w:val="both"/>
        <w:rPr>
          <w:rFonts w:ascii="Times New Roman" w:hAnsi="Times New Roman"/>
          <w:b/>
          <w:sz w:val="26"/>
          <w:szCs w:val="26"/>
        </w:rPr>
      </w:pPr>
    </w:p>
    <w:p w:rsidR="00BF6FAB" w:rsidRPr="00EC4FF7" w:rsidRDefault="00BF6FAB" w:rsidP="00847A76">
      <w:pPr>
        <w:pStyle w:val="ConsPlusNormal"/>
        <w:widowControl/>
        <w:tabs>
          <w:tab w:val="left" w:pos="993"/>
        </w:tabs>
        <w:ind w:firstLine="709"/>
        <w:jc w:val="both"/>
        <w:rPr>
          <w:rFonts w:ascii="Times New Roman" w:hAnsi="Times New Roman"/>
          <w:bCs/>
          <w:sz w:val="26"/>
          <w:szCs w:val="26"/>
        </w:rPr>
      </w:pPr>
      <w:r w:rsidRPr="00EC4FF7">
        <w:rPr>
          <w:rFonts w:ascii="Times New Roman" w:hAnsi="Times New Roman"/>
          <w:bCs/>
          <w:sz w:val="26"/>
          <w:szCs w:val="26"/>
        </w:rPr>
        <w:t xml:space="preserve">Система подпрограмм муниципальной программы сформирована таким образом, чтобы обеспечить решение задач муниципальной программы </w:t>
      </w:r>
      <w:proofErr w:type="spellStart"/>
      <w:r w:rsidRPr="00EC4FF7">
        <w:rPr>
          <w:rFonts w:ascii="Times New Roman" w:hAnsi="Times New Roman"/>
          <w:bCs/>
          <w:sz w:val="26"/>
          <w:szCs w:val="26"/>
        </w:rPr>
        <w:t>Юстинского</w:t>
      </w:r>
      <w:proofErr w:type="spellEnd"/>
      <w:r w:rsidRPr="00EC4FF7">
        <w:rPr>
          <w:rFonts w:ascii="Times New Roman" w:hAnsi="Times New Roman"/>
          <w:bCs/>
          <w:sz w:val="26"/>
          <w:szCs w:val="26"/>
        </w:rPr>
        <w:t xml:space="preserve"> района «Развитие образования в </w:t>
      </w:r>
      <w:proofErr w:type="spellStart"/>
      <w:r w:rsidRPr="00EC4FF7">
        <w:rPr>
          <w:rFonts w:ascii="Times New Roman" w:hAnsi="Times New Roman"/>
          <w:bCs/>
          <w:sz w:val="26"/>
          <w:szCs w:val="26"/>
        </w:rPr>
        <w:t>Юстинском</w:t>
      </w:r>
      <w:proofErr w:type="spellEnd"/>
      <w:r w:rsidRPr="00EC4FF7">
        <w:rPr>
          <w:rFonts w:ascii="Times New Roman" w:hAnsi="Times New Roman"/>
          <w:bCs/>
          <w:sz w:val="26"/>
          <w:szCs w:val="26"/>
        </w:rPr>
        <w:t xml:space="preserve">   районном муниципальном образовании на 20</w:t>
      </w:r>
      <w:r w:rsidR="00366BD2">
        <w:rPr>
          <w:rFonts w:ascii="Times New Roman" w:hAnsi="Times New Roman"/>
          <w:bCs/>
          <w:sz w:val="26"/>
          <w:szCs w:val="26"/>
        </w:rPr>
        <w:t>2</w:t>
      </w:r>
      <w:r w:rsidR="00CF30BB">
        <w:rPr>
          <w:rFonts w:ascii="Times New Roman" w:hAnsi="Times New Roman"/>
          <w:bCs/>
          <w:sz w:val="26"/>
          <w:szCs w:val="26"/>
        </w:rPr>
        <w:t>4</w:t>
      </w:r>
      <w:r w:rsidRPr="00EC4FF7">
        <w:rPr>
          <w:rFonts w:ascii="Times New Roman" w:hAnsi="Times New Roman"/>
          <w:bCs/>
          <w:sz w:val="26"/>
          <w:szCs w:val="26"/>
        </w:rPr>
        <w:t>-202</w:t>
      </w:r>
      <w:r w:rsidR="00CF30BB">
        <w:rPr>
          <w:rFonts w:ascii="Times New Roman" w:hAnsi="Times New Roman"/>
          <w:bCs/>
          <w:sz w:val="26"/>
          <w:szCs w:val="26"/>
        </w:rPr>
        <w:t>9</w:t>
      </w:r>
      <w:r w:rsidRPr="00EC4FF7">
        <w:rPr>
          <w:rFonts w:ascii="Times New Roman" w:hAnsi="Times New Roman"/>
          <w:bCs/>
          <w:sz w:val="26"/>
          <w:szCs w:val="26"/>
        </w:rPr>
        <w:t xml:space="preserve"> годы», и состоит из 4 подпрограмм. </w:t>
      </w:r>
    </w:p>
    <w:p w:rsidR="00BF6FAB" w:rsidRPr="00EC4FF7" w:rsidRDefault="00BF6FAB" w:rsidP="00847A76">
      <w:pPr>
        <w:pStyle w:val="a3"/>
        <w:numPr>
          <w:ilvl w:val="0"/>
          <w:numId w:val="7"/>
        </w:numPr>
        <w:tabs>
          <w:tab w:val="left" w:pos="993"/>
        </w:tabs>
        <w:spacing w:after="0" w:line="240" w:lineRule="auto"/>
        <w:ind w:left="0" w:firstLine="709"/>
        <w:jc w:val="both"/>
        <w:rPr>
          <w:rFonts w:ascii="Times New Roman" w:hAnsi="Times New Roman"/>
          <w:b/>
          <w:sz w:val="26"/>
          <w:szCs w:val="26"/>
        </w:rPr>
      </w:pPr>
      <w:r w:rsidRPr="00EC4FF7">
        <w:rPr>
          <w:rFonts w:ascii="Times New Roman" w:hAnsi="Times New Roman"/>
          <w:b/>
          <w:sz w:val="26"/>
          <w:szCs w:val="26"/>
        </w:rPr>
        <w:t>Подпрограмма «</w:t>
      </w:r>
      <w:r w:rsidRPr="00EC4FF7">
        <w:rPr>
          <w:rFonts w:ascii="Times New Roman" w:hAnsi="Times New Roman"/>
          <w:b/>
          <w:bCs/>
          <w:sz w:val="26"/>
          <w:szCs w:val="26"/>
        </w:rPr>
        <w:t>Развитие дошкольного образования</w:t>
      </w:r>
      <w:r w:rsidRPr="00EC4FF7">
        <w:rPr>
          <w:rFonts w:ascii="Times New Roman" w:hAnsi="Times New Roman"/>
          <w:b/>
          <w:sz w:val="26"/>
          <w:szCs w:val="26"/>
        </w:rPr>
        <w:t xml:space="preserve">». </w:t>
      </w:r>
    </w:p>
    <w:p w:rsidR="00BF6FAB" w:rsidRPr="00EC4FF7" w:rsidRDefault="00BF6FAB" w:rsidP="00847A76">
      <w:pPr>
        <w:pStyle w:val="ConsPlusNormal"/>
        <w:widowControl/>
        <w:tabs>
          <w:tab w:val="left" w:pos="993"/>
        </w:tabs>
        <w:ind w:firstLine="709"/>
        <w:jc w:val="both"/>
        <w:rPr>
          <w:rFonts w:ascii="Times New Roman" w:hAnsi="Times New Roman"/>
          <w:bCs/>
          <w:color w:val="000000"/>
          <w:sz w:val="26"/>
          <w:szCs w:val="26"/>
        </w:rPr>
      </w:pPr>
      <w:r w:rsidRPr="00EC4FF7">
        <w:rPr>
          <w:rFonts w:ascii="Times New Roman" w:hAnsi="Times New Roman"/>
          <w:bCs/>
          <w:sz w:val="26"/>
          <w:szCs w:val="26"/>
        </w:rPr>
        <w:t xml:space="preserve">Подпрограмма направлена на достижение цели Программы по </w:t>
      </w:r>
      <w:r w:rsidRPr="00EC4FF7">
        <w:rPr>
          <w:rFonts w:ascii="Times New Roman" w:hAnsi="Times New Roman"/>
          <w:sz w:val="26"/>
          <w:szCs w:val="26"/>
        </w:rPr>
        <w:t xml:space="preserve">обеспечению качественного дошкольного образования в </w:t>
      </w:r>
      <w:proofErr w:type="spellStart"/>
      <w:r w:rsidRPr="00EC4FF7">
        <w:rPr>
          <w:rFonts w:ascii="Times New Roman" w:hAnsi="Times New Roman"/>
          <w:sz w:val="26"/>
          <w:szCs w:val="26"/>
        </w:rPr>
        <w:t>Юстинском</w:t>
      </w:r>
      <w:proofErr w:type="spellEnd"/>
      <w:r w:rsidRPr="00EC4FF7">
        <w:rPr>
          <w:rFonts w:ascii="Times New Roman" w:hAnsi="Times New Roman"/>
          <w:sz w:val="26"/>
          <w:szCs w:val="26"/>
        </w:rPr>
        <w:t xml:space="preserve">  районе</w:t>
      </w:r>
      <w:r w:rsidRPr="00EC4FF7">
        <w:rPr>
          <w:rFonts w:ascii="Times New Roman" w:hAnsi="Times New Roman"/>
          <w:bCs/>
          <w:sz w:val="26"/>
          <w:szCs w:val="26"/>
        </w:rPr>
        <w:t xml:space="preserve">. </w:t>
      </w:r>
      <w:r w:rsidRPr="00EC4FF7">
        <w:rPr>
          <w:rFonts w:ascii="Times New Roman" w:hAnsi="Times New Roman"/>
          <w:bCs/>
          <w:color w:val="000000"/>
          <w:sz w:val="26"/>
          <w:szCs w:val="26"/>
        </w:rPr>
        <w:t>В рамках подпрограммы решается задача:</w:t>
      </w:r>
    </w:p>
    <w:p w:rsidR="00BF6FAB" w:rsidRPr="00EC4FF7" w:rsidRDefault="00BF6FAB" w:rsidP="00847A76">
      <w:pPr>
        <w:pStyle w:val="ConsPlusNormal"/>
        <w:widowControl/>
        <w:tabs>
          <w:tab w:val="left" w:pos="993"/>
        </w:tabs>
        <w:jc w:val="both"/>
        <w:rPr>
          <w:rFonts w:ascii="Times New Roman" w:hAnsi="Times New Roman"/>
          <w:bCs/>
          <w:color w:val="000000"/>
          <w:sz w:val="26"/>
          <w:szCs w:val="26"/>
        </w:rPr>
      </w:pPr>
      <w:r w:rsidRPr="00EC4FF7">
        <w:rPr>
          <w:rFonts w:ascii="Times New Roman" w:hAnsi="Times New Roman"/>
          <w:bCs/>
          <w:color w:val="000000"/>
          <w:sz w:val="26"/>
          <w:szCs w:val="26"/>
        </w:rPr>
        <w:t xml:space="preserve">-  обеспечение доступности и качества </w:t>
      </w:r>
      <w:r w:rsidRPr="00EC4FF7">
        <w:rPr>
          <w:rFonts w:ascii="Times New Roman" w:hAnsi="Times New Roman"/>
          <w:color w:val="000000"/>
          <w:sz w:val="26"/>
          <w:szCs w:val="26"/>
        </w:rPr>
        <w:t>дошкольного образования.</w:t>
      </w:r>
    </w:p>
    <w:p w:rsidR="00BF6FAB" w:rsidRPr="00EC4FF7" w:rsidRDefault="00BF6FAB" w:rsidP="00847A76">
      <w:pPr>
        <w:pStyle w:val="a3"/>
        <w:numPr>
          <w:ilvl w:val="0"/>
          <w:numId w:val="7"/>
        </w:numPr>
        <w:tabs>
          <w:tab w:val="left" w:pos="993"/>
        </w:tabs>
        <w:spacing w:after="0" w:line="240" w:lineRule="auto"/>
        <w:ind w:left="0" w:firstLine="709"/>
        <w:jc w:val="both"/>
        <w:rPr>
          <w:rFonts w:ascii="Times New Roman" w:hAnsi="Times New Roman"/>
          <w:b/>
          <w:sz w:val="26"/>
          <w:szCs w:val="26"/>
        </w:rPr>
      </w:pPr>
      <w:r w:rsidRPr="00EC4FF7">
        <w:rPr>
          <w:rFonts w:ascii="Times New Roman" w:hAnsi="Times New Roman"/>
          <w:b/>
          <w:bCs/>
          <w:sz w:val="26"/>
          <w:szCs w:val="26"/>
        </w:rPr>
        <w:t>Подпрограмма «Развитие системы общего  образования»</w:t>
      </w:r>
    </w:p>
    <w:p w:rsidR="00BF6FAB" w:rsidRPr="00EC4FF7" w:rsidRDefault="00BF6FAB" w:rsidP="00847A76">
      <w:pPr>
        <w:pStyle w:val="ConsPlusNormal"/>
        <w:widowControl/>
        <w:tabs>
          <w:tab w:val="left" w:pos="993"/>
        </w:tabs>
        <w:ind w:firstLine="709"/>
        <w:jc w:val="both"/>
        <w:rPr>
          <w:rFonts w:ascii="Times New Roman" w:hAnsi="Times New Roman"/>
          <w:sz w:val="26"/>
          <w:szCs w:val="26"/>
        </w:rPr>
      </w:pPr>
      <w:r w:rsidRPr="00EC4FF7">
        <w:rPr>
          <w:rFonts w:ascii="Times New Roman" w:hAnsi="Times New Roman"/>
          <w:sz w:val="26"/>
          <w:szCs w:val="26"/>
        </w:rPr>
        <w:t xml:space="preserve">Подпрограмма направлена на повышение качества общего образования, соответствующего требованиям инновационного развития экономики района. </w:t>
      </w:r>
    </w:p>
    <w:p w:rsidR="00BF6FAB" w:rsidRPr="00EC4FF7" w:rsidRDefault="00BF6FAB" w:rsidP="00847A76">
      <w:pPr>
        <w:pStyle w:val="ConsPlusNormal"/>
        <w:widowControl/>
        <w:tabs>
          <w:tab w:val="left" w:pos="993"/>
        </w:tabs>
        <w:ind w:firstLine="709"/>
        <w:jc w:val="both"/>
        <w:rPr>
          <w:rFonts w:ascii="Times New Roman" w:hAnsi="Times New Roman"/>
          <w:sz w:val="26"/>
          <w:szCs w:val="26"/>
        </w:rPr>
      </w:pPr>
      <w:r w:rsidRPr="00EC4FF7">
        <w:rPr>
          <w:rFonts w:ascii="Times New Roman" w:hAnsi="Times New Roman"/>
          <w:sz w:val="26"/>
          <w:szCs w:val="26"/>
        </w:rPr>
        <w:t>В рамках подпрограммы решаются задачи:</w:t>
      </w:r>
    </w:p>
    <w:p w:rsidR="00366BD2" w:rsidRPr="008D1F20" w:rsidRDefault="00366BD2" w:rsidP="00847A76">
      <w:pPr>
        <w:pStyle w:val="a3"/>
        <w:widowControl w:val="0"/>
        <w:autoSpaceDE w:val="0"/>
        <w:autoSpaceDN w:val="0"/>
        <w:adjustRightInd w:val="0"/>
        <w:spacing w:after="0" w:line="240" w:lineRule="auto"/>
        <w:ind w:left="0"/>
        <w:jc w:val="both"/>
        <w:rPr>
          <w:rFonts w:ascii="Times New Roman" w:hAnsi="Times New Roman"/>
          <w:sz w:val="26"/>
          <w:szCs w:val="26"/>
          <w:lang w:eastAsia="ru-RU"/>
        </w:rPr>
      </w:pPr>
      <w:r w:rsidRPr="008D1F20">
        <w:rPr>
          <w:rFonts w:ascii="Times New Roman" w:hAnsi="Times New Roman"/>
          <w:sz w:val="26"/>
          <w:szCs w:val="26"/>
          <w:lang w:eastAsia="ru-RU"/>
        </w:rPr>
        <w:t>-обеспечение государственных гарантий доступности общего образования;</w:t>
      </w:r>
    </w:p>
    <w:p w:rsidR="00366BD2" w:rsidRPr="008D1F20" w:rsidRDefault="00366BD2" w:rsidP="00847A76">
      <w:pPr>
        <w:pStyle w:val="a3"/>
        <w:spacing w:after="0" w:line="240" w:lineRule="auto"/>
        <w:ind w:left="0"/>
        <w:jc w:val="both"/>
        <w:rPr>
          <w:rFonts w:ascii="Times New Roman" w:hAnsi="Times New Roman"/>
          <w:sz w:val="26"/>
          <w:szCs w:val="26"/>
          <w:lang w:eastAsia="ru-RU"/>
        </w:rPr>
      </w:pPr>
      <w:r w:rsidRPr="008D1F20">
        <w:rPr>
          <w:rFonts w:ascii="Times New Roman" w:hAnsi="Times New Roman"/>
          <w:sz w:val="26"/>
          <w:szCs w:val="26"/>
          <w:lang w:eastAsia="ru-RU"/>
        </w:rPr>
        <w:t xml:space="preserve">-создание условий для </w:t>
      </w:r>
      <w:r>
        <w:rPr>
          <w:rFonts w:ascii="Times New Roman" w:hAnsi="Times New Roman"/>
          <w:sz w:val="26"/>
          <w:szCs w:val="26"/>
          <w:lang w:eastAsia="ru-RU"/>
        </w:rPr>
        <w:t>улучшения качества образовательного процесса в образовательных организациях.</w:t>
      </w:r>
    </w:p>
    <w:p w:rsidR="00BF6FAB" w:rsidRPr="00366BD2" w:rsidRDefault="00366BD2" w:rsidP="00847A76">
      <w:pPr>
        <w:tabs>
          <w:tab w:val="left" w:pos="993"/>
        </w:tabs>
        <w:spacing w:after="0" w:line="240" w:lineRule="auto"/>
        <w:jc w:val="both"/>
        <w:rPr>
          <w:rFonts w:ascii="Times New Roman" w:hAnsi="Times New Roman"/>
          <w:b/>
          <w:sz w:val="26"/>
          <w:szCs w:val="26"/>
        </w:rPr>
      </w:pPr>
      <w:r>
        <w:rPr>
          <w:rFonts w:ascii="Times New Roman" w:hAnsi="Times New Roman"/>
          <w:b/>
          <w:bCs/>
          <w:sz w:val="26"/>
          <w:szCs w:val="26"/>
        </w:rPr>
        <w:t xml:space="preserve">          3) </w:t>
      </w:r>
      <w:r w:rsidR="00BF6FAB" w:rsidRPr="00366BD2">
        <w:rPr>
          <w:rFonts w:ascii="Times New Roman" w:hAnsi="Times New Roman"/>
          <w:b/>
          <w:bCs/>
          <w:sz w:val="26"/>
          <w:szCs w:val="26"/>
        </w:rPr>
        <w:t xml:space="preserve">Подпрограмма </w:t>
      </w:r>
      <w:r w:rsidR="00BF6FAB" w:rsidRPr="00366BD2">
        <w:rPr>
          <w:rFonts w:ascii="Times New Roman" w:hAnsi="Times New Roman"/>
          <w:b/>
          <w:sz w:val="26"/>
          <w:szCs w:val="26"/>
        </w:rPr>
        <w:t>«</w:t>
      </w:r>
      <w:r w:rsidR="00BF6FAB" w:rsidRPr="00366BD2">
        <w:rPr>
          <w:rFonts w:ascii="Times New Roman" w:hAnsi="Times New Roman"/>
          <w:b/>
          <w:bCs/>
          <w:sz w:val="26"/>
          <w:szCs w:val="26"/>
        </w:rPr>
        <w:t>Развитие сист</w:t>
      </w:r>
      <w:r>
        <w:rPr>
          <w:rFonts w:ascii="Times New Roman" w:hAnsi="Times New Roman"/>
          <w:b/>
          <w:bCs/>
          <w:sz w:val="26"/>
          <w:szCs w:val="26"/>
        </w:rPr>
        <w:t>емы дополнительного образования</w:t>
      </w:r>
      <w:r w:rsidR="00BF6FAB" w:rsidRPr="00366BD2">
        <w:rPr>
          <w:rFonts w:ascii="Times New Roman" w:hAnsi="Times New Roman"/>
          <w:b/>
          <w:sz w:val="26"/>
          <w:szCs w:val="26"/>
        </w:rPr>
        <w:t>»</w:t>
      </w:r>
    </w:p>
    <w:p w:rsidR="00BF6FAB" w:rsidRPr="00EC4FF7" w:rsidRDefault="00BF6FAB" w:rsidP="00847A76">
      <w:pPr>
        <w:pStyle w:val="ConsPlusNormal"/>
        <w:widowControl/>
        <w:tabs>
          <w:tab w:val="left" w:pos="993"/>
        </w:tabs>
        <w:ind w:firstLine="709"/>
        <w:jc w:val="both"/>
        <w:rPr>
          <w:rFonts w:ascii="Times New Roman" w:hAnsi="Times New Roman"/>
          <w:bCs/>
          <w:sz w:val="26"/>
          <w:szCs w:val="26"/>
        </w:rPr>
      </w:pPr>
      <w:r w:rsidRPr="00EC4FF7">
        <w:rPr>
          <w:rFonts w:ascii="Times New Roman" w:hAnsi="Times New Roman"/>
          <w:bCs/>
          <w:sz w:val="26"/>
          <w:szCs w:val="26"/>
        </w:rPr>
        <w:t>Подпрограмма направлена на развитие муниципальной системы дополнительного образования детей в соответствии с приоритетами района.</w:t>
      </w:r>
    </w:p>
    <w:p w:rsidR="00BF6FAB" w:rsidRPr="00EC4FF7" w:rsidRDefault="00BF6FAB" w:rsidP="00847A76">
      <w:pPr>
        <w:pStyle w:val="ConsPlusNormal"/>
        <w:widowControl/>
        <w:tabs>
          <w:tab w:val="left" w:pos="993"/>
        </w:tabs>
        <w:ind w:firstLine="709"/>
        <w:jc w:val="both"/>
        <w:rPr>
          <w:rFonts w:ascii="Times New Roman" w:hAnsi="Times New Roman"/>
          <w:bCs/>
          <w:sz w:val="26"/>
          <w:szCs w:val="26"/>
        </w:rPr>
      </w:pPr>
      <w:r w:rsidRPr="00EC4FF7">
        <w:rPr>
          <w:rFonts w:ascii="Times New Roman" w:hAnsi="Times New Roman"/>
          <w:bCs/>
          <w:sz w:val="26"/>
          <w:szCs w:val="26"/>
        </w:rPr>
        <w:t>В рамках подпрограммы решаются задачи:</w:t>
      </w:r>
    </w:p>
    <w:p w:rsidR="00BF6FAB" w:rsidRPr="00EC4FF7" w:rsidRDefault="00BF6FAB" w:rsidP="00847A76">
      <w:pPr>
        <w:pStyle w:val="11"/>
        <w:shd w:val="clear" w:color="auto" w:fill="auto"/>
        <w:spacing w:line="240" w:lineRule="auto"/>
        <w:ind w:firstLine="0"/>
        <w:rPr>
          <w:sz w:val="26"/>
          <w:szCs w:val="26"/>
        </w:rPr>
      </w:pPr>
      <w:r w:rsidRPr="00EC4FF7">
        <w:rPr>
          <w:sz w:val="26"/>
          <w:szCs w:val="26"/>
        </w:rPr>
        <w:t xml:space="preserve">- </w:t>
      </w:r>
      <w:r w:rsidR="00366BD2">
        <w:rPr>
          <w:sz w:val="26"/>
          <w:szCs w:val="26"/>
        </w:rPr>
        <w:t>с</w:t>
      </w:r>
      <w:r w:rsidRPr="00EC4FF7">
        <w:rPr>
          <w:sz w:val="26"/>
          <w:szCs w:val="26"/>
        </w:rPr>
        <w:t>оздание условий для повышения эффективности системы дополнительного образования;</w:t>
      </w:r>
    </w:p>
    <w:p w:rsidR="00BF6FAB" w:rsidRPr="00EC4FF7" w:rsidRDefault="00BF6FAB" w:rsidP="00847A76">
      <w:pPr>
        <w:spacing w:after="0" w:line="240" w:lineRule="auto"/>
        <w:jc w:val="both"/>
        <w:rPr>
          <w:rFonts w:ascii="Times New Roman" w:hAnsi="Times New Roman"/>
          <w:sz w:val="26"/>
          <w:szCs w:val="26"/>
        </w:rPr>
      </w:pPr>
      <w:r w:rsidRPr="00EC4FF7">
        <w:rPr>
          <w:rFonts w:ascii="Times New Roman" w:hAnsi="Times New Roman"/>
          <w:sz w:val="26"/>
          <w:szCs w:val="26"/>
        </w:rPr>
        <w:t xml:space="preserve">- </w:t>
      </w:r>
      <w:r w:rsidR="00366BD2">
        <w:rPr>
          <w:rFonts w:ascii="Times New Roman" w:hAnsi="Times New Roman"/>
          <w:sz w:val="26"/>
          <w:szCs w:val="26"/>
        </w:rPr>
        <w:t>р</w:t>
      </w:r>
      <w:r w:rsidRPr="00EC4FF7">
        <w:rPr>
          <w:rFonts w:ascii="Times New Roman" w:hAnsi="Times New Roman"/>
          <w:sz w:val="26"/>
          <w:szCs w:val="26"/>
        </w:rPr>
        <w:t>азвитие материально-технического обеспечения дополнительного образования</w:t>
      </w:r>
      <w:r w:rsidR="00366BD2">
        <w:rPr>
          <w:rFonts w:ascii="Times New Roman" w:hAnsi="Times New Roman"/>
          <w:sz w:val="26"/>
          <w:szCs w:val="26"/>
        </w:rPr>
        <w:t>.</w:t>
      </w:r>
    </w:p>
    <w:p w:rsidR="00BF6FAB" w:rsidRPr="00EC4FF7" w:rsidRDefault="00366BD2" w:rsidP="00847A76">
      <w:pPr>
        <w:pStyle w:val="ConsPlusNormal"/>
        <w:widowControl/>
        <w:tabs>
          <w:tab w:val="left" w:pos="993"/>
        </w:tabs>
        <w:jc w:val="both"/>
        <w:rPr>
          <w:rFonts w:ascii="Times New Roman" w:hAnsi="Times New Roman"/>
          <w:b/>
          <w:sz w:val="26"/>
          <w:szCs w:val="26"/>
        </w:rPr>
      </w:pPr>
      <w:r>
        <w:rPr>
          <w:rFonts w:ascii="Times New Roman" w:hAnsi="Times New Roman"/>
          <w:sz w:val="26"/>
          <w:szCs w:val="26"/>
        </w:rPr>
        <w:t xml:space="preserve">           </w:t>
      </w:r>
      <w:r w:rsidR="00BF6FAB" w:rsidRPr="00366BD2">
        <w:rPr>
          <w:rFonts w:ascii="Times New Roman" w:hAnsi="Times New Roman"/>
          <w:b/>
          <w:sz w:val="26"/>
          <w:szCs w:val="26"/>
        </w:rPr>
        <w:t>4)</w:t>
      </w:r>
      <w:r w:rsidR="00BF6FAB" w:rsidRPr="00EC4FF7">
        <w:rPr>
          <w:rFonts w:ascii="Times New Roman" w:hAnsi="Times New Roman"/>
          <w:sz w:val="26"/>
          <w:szCs w:val="26"/>
        </w:rPr>
        <w:t xml:space="preserve"> </w:t>
      </w:r>
      <w:r w:rsidR="00BF6FAB" w:rsidRPr="00EC4FF7">
        <w:rPr>
          <w:rFonts w:ascii="Times New Roman" w:hAnsi="Times New Roman"/>
          <w:b/>
          <w:bCs/>
          <w:sz w:val="26"/>
          <w:szCs w:val="26"/>
        </w:rPr>
        <w:t xml:space="preserve">Подпрограмма </w:t>
      </w:r>
      <w:r w:rsidR="00BF6FAB" w:rsidRPr="00EC4FF7">
        <w:rPr>
          <w:rFonts w:ascii="Times New Roman" w:hAnsi="Times New Roman"/>
          <w:b/>
          <w:sz w:val="26"/>
          <w:szCs w:val="26"/>
        </w:rPr>
        <w:t>«Создание условий для реализации муниципальной программы».</w:t>
      </w:r>
    </w:p>
    <w:p w:rsidR="00BF6FAB" w:rsidRPr="00EC4FF7" w:rsidRDefault="00BF6FAB" w:rsidP="00847A76">
      <w:pPr>
        <w:pStyle w:val="ConsPlusNormal"/>
        <w:widowControl/>
        <w:tabs>
          <w:tab w:val="left" w:pos="993"/>
        </w:tabs>
        <w:ind w:firstLine="709"/>
        <w:jc w:val="both"/>
        <w:rPr>
          <w:rFonts w:ascii="Times New Roman" w:hAnsi="Times New Roman"/>
          <w:bCs/>
          <w:sz w:val="26"/>
          <w:szCs w:val="26"/>
          <w:lang w:eastAsia="en-US"/>
        </w:rPr>
      </w:pPr>
      <w:r w:rsidRPr="00EC4FF7">
        <w:rPr>
          <w:rFonts w:ascii="Times New Roman" w:hAnsi="Times New Roman"/>
          <w:bCs/>
          <w:sz w:val="26"/>
          <w:szCs w:val="26"/>
        </w:rPr>
        <w:t xml:space="preserve">Подпрограмма направлена на </w:t>
      </w:r>
      <w:r w:rsidRPr="00EC4FF7">
        <w:rPr>
          <w:rFonts w:ascii="Times New Roman" w:hAnsi="Times New Roman"/>
          <w:bCs/>
          <w:sz w:val="26"/>
          <w:szCs w:val="26"/>
          <w:lang w:eastAsia="en-US"/>
        </w:rPr>
        <w:t>основные мероприятия муниципальной программы «</w:t>
      </w:r>
      <w:r w:rsidRPr="00EC4FF7">
        <w:rPr>
          <w:rFonts w:ascii="Times New Roman" w:hAnsi="Times New Roman"/>
          <w:bCs/>
          <w:sz w:val="26"/>
          <w:szCs w:val="26"/>
        </w:rPr>
        <w:t xml:space="preserve">Развитие образования в </w:t>
      </w:r>
      <w:proofErr w:type="spellStart"/>
      <w:r w:rsidRPr="00EC4FF7">
        <w:rPr>
          <w:rFonts w:ascii="Times New Roman" w:hAnsi="Times New Roman"/>
          <w:bCs/>
          <w:sz w:val="26"/>
          <w:szCs w:val="26"/>
        </w:rPr>
        <w:t>Юстинском</w:t>
      </w:r>
      <w:proofErr w:type="spellEnd"/>
      <w:r w:rsidRPr="00EC4FF7">
        <w:rPr>
          <w:rFonts w:ascii="Times New Roman" w:hAnsi="Times New Roman"/>
          <w:bCs/>
          <w:sz w:val="26"/>
          <w:szCs w:val="26"/>
        </w:rPr>
        <w:t xml:space="preserve">   районном муниципальном образовании на 20</w:t>
      </w:r>
      <w:r w:rsidR="00894FB5">
        <w:rPr>
          <w:rFonts w:ascii="Times New Roman" w:hAnsi="Times New Roman"/>
          <w:bCs/>
          <w:sz w:val="26"/>
          <w:szCs w:val="26"/>
        </w:rPr>
        <w:t>2</w:t>
      </w:r>
      <w:r w:rsidR="00DB6FB9">
        <w:rPr>
          <w:rFonts w:ascii="Times New Roman" w:hAnsi="Times New Roman"/>
          <w:bCs/>
          <w:sz w:val="26"/>
          <w:szCs w:val="26"/>
        </w:rPr>
        <w:t>4</w:t>
      </w:r>
      <w:r w:rsidRPr="00EC4FF7">
        <w:rPr>
          <w:rFonts w:ascii="Times New Roman" w:hAnsi="Times New Roman"/>
          <w:bCs/>
          <w:sz w:val="26"/>
          <w:szCs w:val="26"/>
        </w:rPr>
        <w:t>-202</w:t>
      </w:r>
      <w:r w:rsidR="00DB6FB9">
        <w:rPr>
          <w:rFonts w:ascii="Times New Roman" w:hAnsi="Times New Roman"/>
          <w:bCs/>
          <w:sz w:val="26"/>
          <w:szCs w:val="26"/>
        </w:rPr>
        <w:t>9</w:t>
      </w:r>
      <w:r w:rsidRPr="00EC4FF7">
        <w:rPr>
          <w:rFonts w:ascii="Times New Roman" w:hAnsi="Times New Roman"/>
          <w:bCs/>
          <w:sz w:val="26"/>
          <w:szCs w:val="26"/>
        </w:rPr>
        <w:t xml:space="preserve"> годы</w:t>
      </w:r>
      <w:r w:rsidRPr="00EC4FF7">
        <w:rPr>
          <w:rFonts w:ascii="Times New Roman" w:hAnsi="Times New Roman"/>
          <w:bCs/>
          <w:sz w:val="26"/>
          <w:szCs w:val="26"/>
          <w:lang w:eastAsia="en-US"/>
        </w:rPr>
        <w:t xml:space="preserve">»  в соответствии с установленными сроками. </w:t>
      </w:r>
    </w:p>
    <w:p w:rsidR="00BF6FAB" w:rsidRPr="00EC4FF7" w:rsidRDefault="00BF6FAB" w:rsidP="00847A76">
      <w:pPr>
        <w:pStyle w:val="ConsPlusNormal"/>
        <w:widowControl/>
        <w:tabs>
          <w:tab w:val="left" w:pos="993"/>
        </w:tabs>
        <w:ind w:firstLine="709"/>
        <w:jc w:val="both"/>
        <w:rPr>
          <w:rFonts w:ascii="Times New Roman" w:hAnsi="Times New Roman"/>
          <w:bCs/>
          <w:sz w:val="26"/>
          <w:szCs w:val="26"/>
        </w:rPr>
      </w:pPr>
      <w:r w:rsidRPr="00EC4FF7">
        <w:rPr>
          <w:rFonts w:ascii="Times New Roman" w:hAnsi="Times New Roman"/>
          <w:sz w:val="26"/>
          <w:szCs w:val="26"/>
        </w:rPr>
        <w:t>В рамках подпрограммы решаются задачи:</w:t>
      </w:r>
    </w:p>
    <w:p w:rsidR="00BF6FAB" w:rsidRPr="00EC4FF7" w:rsidRDefault="00BF6FAB" w:rsidP="00847A76">
      <w:pPr>
        <w:spacing w:after="0" w:line="240" w:lineRule="auto"/>
        <w:jc w:val="both"/>
        <w:rPr>
          <w:rFonts w:ascii="Times New Roman" w:hAnsi="Times New Roman"/>
          <w:bCs/>
          <w:color w:val="FF0000"/>
          <w:sz w:val="26"/>
          <w:szCs w:val="26"/>
        </w:rPr>
      </w:pPr>
      <w:r w:rsidRPr="00EC4FF7">
        <w:rPr>
          <w:rFonts w:ascii="Times New Roman" w:hAnsi="Times New Roman"/>
          <w:sz w:val="26"/>
          <w:szCs w:val="26"/>
        </w:rPr>
        <w:t xml:space="preserve">        </w:t>
      </w:r>
      <w:r w:rsidR="00894FB5">
        <w:rPr>
          <w:rFonts w:ascii="Times New Roman" w:hAnsi="Times New Roman"/>
          <w:sz w:val="26"/>
          <w:szCs w:val="26"/>
        </w:rPr>
        <w:t>-</w:t>
      </w:r>
      <w:r w:rsidR="00894FB5" w:rsidRPr="008D1F20">
        <w:rPr>
          <w:rFonts w:ascii="Times New Roman" w:hAnsi="Times New Roman"/>
          <w:sz w:val="26"/>
          <w:szCs w:val="26"/>
          <w:lang w:eastAsia="ru-RU"/>
        </w:rPr>
        <w:t>обеспечение</w:t>
      </w:r>
      <w:r w:rsidR="00894FB5">
        <w:rPr>
          <w:rFonts w:ascii="Times New Roman" w:hAnsi="Times New Roman"/>
          <w:sz w:val="26"/>
          <w:szCs w:val="26"/>
          <w:lang w:eastAsia="ru-RU"/>
        </w:rPr>
        <w:t xml:space="preserve"> ежегодного достижения значений показателей (индикаторов) муниципальной программы и подпрограмм.</w:t>
      </w:r>
    </w:p>
    <w:p w:rsidR="00BF6FAB" w:rsidRPr="00EC4FF7" w:rsidRDefault="00BF6FAB" w:rsidP="00847A76">
      <w:pPr>
        <w:widowControl w:val="0"/>
        <w:autoSpaceDE w:val="0"/>
        <w:autoSpaceDN w:val="0"/>
        <w:adjustRightInd w:val="0"/>
        <w:spacing w:after="0" w:line="240" w:lineRule="auto"/>
        <w:jc w:val="both"/>
        <w:rPr>
          <w:rFonts w:ascii="Times New Roman" w:hAnsi="Times New Roman"/>
          <w:b/>
          <w:sz w:val="26"/>
          <w:szCs w:val="26"/>
        </w:rPr>
      </w:pPr>
    </w:p>
    <w:p w:rsidR="00BF6FAB" w:rsidRPr="00EC4FF7" w:rsidRDefault="00894FB5" w:rsidP="00847A76">
      <w:pPr>
        <w:widowControl w:val="0"/>
        <w:autoSpaceDE w:val="0"/>
        <w:autoSpaceDN w:val="0"/>
        <w:adjustRightInd w:val="0"/>
        <w:spacing w:after="0" w:line="240" w:lineRule="auto"/>
        <w:jc w:val="both"/>
        <w:rPr>
          <w:rFonts w:ascii="Times New Roman" w:hAnsi="Times New Roman"/>
          <w:b/>
          <w:sz w:val="26"/>
          <w:szCs w:val="26"/>
        </w:rPr>
      </w:pPr>
      <w:r>
        <w:rPr>
          <w:rFonts w:ascii="Times New Roman" w:hAnsi="Times New Roman"/>
          <w:b/>
          <w:sz w:val="26"/>
          <w:szCs w:val="26"/>
        </w:rPr>
        <w:lastRenderedPageBreak/>
        <w:t>4</w:t>
      </w:r>
      <w:r w:rsidR="00BF6FAB" w:rsidRPr="00EC4FF7">
        <w:rPr>
          <w:rFonts w:ascii="Times New Roman" w:hAnsi="Times New Roman"/>
          <w:b/>
          <w:sz w:val="26"/>
          <w:szCs w:val="26"/>
        </w:rPr>
        <w:t>. Ресурсное обеспечение муниципальной программы.</w:t>
      </w:r>
    </w:p>
    <w:p w:rsidR="00BF6FAB" w:rsidRPr="00EC4FF7" w:rsidRDefault="00BF6FAB" w:rsidP="00847A76">
      <w:pPr>
        <w:widowControl w:val="0"/>
        <w:autoSpaceDE w:val="0"/>
        <w:autoSpaceDN w:val="0"/>
        <w:adjustRightInd w:val="0"/>
        <w:spacing w:after="0" w:line="240" w:lineRule="auto"/>
        <w:ind w:firstLine="540"/>
        <w:jc w:val="both"/>
        <w:rPr>
          <w:rFonts w:ascii="Times New Roman" w:hAnsi="Times New Roman"/>
          <w:b/>
          <w:sz w:val="26"/>
          <w:szCs w:val="26"/>
        </w:rPr>
      </w:pPr>
    </w:p>
    <w:p w:rsidR="00BF6FAB" w:rsidRPr="00EC4FF7" w:rsidRDefault="00BF6FAB" w:rsidP="00847A76">
      <w:pPr>
        <w:widowControl w:val="0"/>
        <w:autoSpaceDE w:val="0"/>
        <w:autoSpaceDN w:val="0"/>
        <w:adjustRightInd w:val="0"/>
        <w:spacing w:after="0" w:line="240" w:lineRule="auto"/>
        <w:ind w:firstLine="540"/>
        <w:jc w:val="both"/>
        <w:rPr>
          <w:rFonts w:ascii="Times New Roman" w:hAnsi="Times New Roman"/>
          <w:sz w:val="26"/>
          <w:szCs w:val="26"/>
        </w:rPr>
      </w:pPr>
      <w:r w:rsidRPr="00EC4FF7">
        <w:rPr>
          <w:rFonts w:ascii="Times New Roman" w:hAnsi="Times New Roman"/>
          <w:sz w:val="26"/>
          <w:szCs w:val="26"/>
        </w:rPr>
        <w:t xml:space="preserve">Источниками финансирования реализации мероприятий программы являются средства </w:t>
      </w:r>
      <w:proofErr w:type="spellStart"/>
      <w:r w:rsidRPr="00EC4FF7">
        <w:rPr>
          <w:rFonts w:ascii="Times New Roman" w:hAnsi="Times New Roman"/>
          <w:sz w:val="26"/>
          <w:szCs w:val="26"/>
        </w:rPr>
        <w:t>Юстинского</w:t>
      </w:r>
      <w:proofErr w:type="spellEnd"/>
      <w:r w:rsidRPr="00EC4FF7">
        <w:rPr>
          <w:rFonts w:ascii="Times New Roman" w:hAnsi="Times New Roman"/>
          <w:sz w:val="26"/>
          <w:szCs w:val="26"/>
        </w:rPr>
        <w:t xml:space="preserve"> районного муниципального образования Республики Калмыкия и безвозмездные поступления из республиканского бюджета.</w:t>
      </w:r>
    </w:p>
    <w:p w:rsidR="001E4EFC" w:rsidRPr="00EA7DC4" w:rsidRDefault="001E4EFC" w:rsidP="00847A76">
      <w:pPr>
        <w:widowControl w:val="0"/>
        <w:autoSpaceDE w:val="0"/>
        <w:autoSpaceDN w:val="0"/>
        <w:adjustRightInd w:val="0"/>
        <w:spacing w:line="240" w:lineRule="auto"/>
        <w:ind w:firstLine="540"/>
        <w:jc w:val="both"/>
        <w:rPr>
          <w:rFonts w:ascii="Times New Roman" w:hAnsi="Times New Roman"/>
          <w:sz w:val="26"/>
          <w:szCs w:val="26"/>
        </w:rPr>
      </w:pPr>
      <w:r w:rsidRPr="00B4467A">
        <w:rPr>
          <w:rFonts w:ascii="Times New Roman" w:hAnsi="Times New Roman"/>
          <w:sz w:val="26"/>
          <w:szCs w:val="26"/>
        </w:rPr>
        <w:t xml:space="preserve">Общий объем расходов на реализацию муниципальной программы за счет всех источников составляет </w:t>
      </w:r>
      <w:r w:rsidR="008E45A6">
        <w:rPr>
          <w:rFonts w:ascii="Times New Roman" w:hAnsi="Times New Roman"/>
          <w:sz w:val="26"/>
          <w:szCs w:val="26"/>
        </w:rPr>
        <w:t>2 061 931,7</w:t>
      </w:r>
      <w:r w:rsidR="00442A20" w:rsidRPr="00B4467A">
        <w:rPr>
          <w:rFonts w:ascii="Times New Roman" w:hAnsi="Times New Roman"/>
          <w:sz w:val="26"/>
          <w:szCs w:val="26"/>
        </w:rPr>
        <w:t xml:space="preserve"> </w:t>
      </w:r>
      <w:proofErr w:type="spellStart"/>
      <w:r w:rsidRPr="00B4467A">
        <w:rPr>
          <w:rFonts w:ascii="Times New Roman" w:hAnsi="Times New Roman"/>
          <w:sz w:val="26"/>
          <w:szCs w:val="26"/>
        </w:rPr>
        <w:t>тыс</w:t>
      </w:r>
      <w:proofErr w:type="gramStart"/>
      <w:r w:rsidRPr="00B4467A">
        <w:rPr>
          <w:rFonts w:ascii="Times New Roman" w:hAnsi="Times New Roman"/>
          <w:sz w:val="26"/>
          <w:szCs w:val="26"/>
        </w:rPr>
        <w:t>.р</w:t>
      </w:r>
      <w:proofErr w:type="gramEnd"/>
      <w:r w:rsidRPr="00B4467A">
        <w:rPr>
          <w:rFonts w:ascii="Times New Roman" w:hAnsi="Times New Roman"/>
          <w:sz w:val="26"/>
          <w:szCs w:val="26"/>
        </w:rPr>
        <w:t>ублей</w:t>
      </w:r>
      <w:proofErr w:type="spellEnd"/>
      <w:r w:rsidRPr="00B4467A">
        <w:rPr>
          <w:rFonts w:ascii="Times New Roman" w:hAnsi="Times New Roman"/>
          <w:sz w:val="26"/>
          <w:szCs w:val="26"/>
        </w:rPr>
        <w:t xml:space="preserve">, в том числе из средств федерального бюджета </w:t>
      </w:r>
      <w:r w:rsidR="00B4467A" w:rsidRPr="00B4467A">
        <w:rPr>
          <w:rFonts w:ascii="Times New Roman" w:hAnsi="Times New Roman"/>
          <w:sz w:val="26"/>
          <w:szCs w:val="26"/>
        </w:rPr>
        <w:t>567 478,8</w:t>
      </w:r>
      <w:r w:rsidRPr="00B4467A">
        <w:rPr>
          <w:rFonts w:ascii="Times New Roman" w:hAnsi="Times New Roman"/>
          <w:sz w:val="26"/>
          <w:szCs w:val="26"/>
        </w:rPr>
        <w:t xml:space="preserve">тыс.рублей, средств республиканского бюджета </w:t>
      </w:r>
      <w:r w:rsidR="004A5F49" w:rsidRPr="00B4467A">
        <w:rPr>
          <w:rFonts w:ascii="Times New Roman" w:hAnsi="Times New Roman"/>
          <w:sz w:val="26"/>
          <w:szCs w:val="26"/>
        </w:rPr>
        <w:t xml:space="preserve"> </w:t>
      </w:r>
      <w:r w:rsidR="003345C5" w:rsidRPr="00B4467A">
        <w:rPr>
          <w:rFonts w:ascii="Times New Roman" w:hAnsi="Times New Roman"/>
          <w:sz w:val="26"/>
          <w:szCs w:val="26"/>
        </w:rPr>
        <w:t xml:space="preserve"> </w:t>
      </w:r>
      <w:r w:rsidR="00B4467A" w:rsidRPr="00B4467A">
        <w:rPr>
          <w:rFonts w:ascii="Times New Roman" w:hAnsi="Times New Roman"/>
          <w:sz w:val="26"/>
          <w:szCs w:val="26"/>
        </w:rPr>
        <w:t xml:space="preserve">1058 </w:t>
      </w:r>
      <w:r w:rsidR="008E45A6">
        <w:rPr>
          <w:rFonts w:ascii="Times New Roman" w:hAnsi="Times New Roman"/>
          <w:sz w:val="26"/>
          <w:szCs w:val="26"/>
        </w:rPr>
        <w:t>478,0</w:t>
      </w:r>
      <w:r w:rsidR="009261DA" w:rsidRPr="00B4467A">
        <w:rPr>
          <w:rFonts w:ascii="Times New Roman" w:hAnsi="Times New Roman"/>
          <w:sz w:val="26"/>
          <w:szCs w:val="26"/>
        </w:rPr>
        <w:t xml:space="preserve"> </w:t>
      </w:r>
      <w:proofErr w:type="spellStart"/>
      <w:r w:rsidRPr="00B4467A">
        <w:rPr>
          <w:rFonts w:ascii="Times New Roman" w:hAnsi="Times New Roman"/>
          <w:sz w:val="26"/>
          <w:szCs w:val="26"/>
        </w:rPr>
        <w:t>тыс.рублей</w:t>
      </w:r>
      <w:proofErr w:type="spellEnd"/>
      <w:r w:rsidRPr="00B4467A">
        <w:rPr>
          <w:rFonts w:ascii="Times New Roman" w:hAnsi="Times New Roman"/>
          <w:sz w:val="26"/>
          <w:szCs w:val="26"/>
        </w:rPr>
        <w:t xml:space="preserve">, средства </w:t>
      </w:r>
      <w:proofErr w:type="spellStart"/>
      <w:r w:rsidRPr="00B4467A">
        <w:rPr>
          <w:rFonts w:ascii="Times New Roman" w:hAnsi="Times New Roman"/>
          <w:sz w:val="26"/>
          <w:szCs w:val="26"/>
        </w:rPr>
        <w:t>Юстинского</w:t>
      </w:r>
      <w:proofErr w:type="spellEnd"/>
      <w:r w:rsidRPr="00B4467A">
        <w:rPr>
          <w:rFonts w:ascii="Times New Roman" w:hAnsi="Times New Roman"/>
          <w:sz w:val="26"/>
          <w:szCs w:val="26"/>
        </w:rPr>
        <w:t xml:space="preserve"> районного муниципального образования Республики Калмыкия </w:t>
      </w:r>
      <w:r w:rsidR="00260078" w:rsidRPr="00B4467A">
        <w:rPr>
          <w:rFonts w:ascii="Times New Roman" w:hAnsi="Times New Roman"/>
          <w:sz w:val="26"/>
          <w:szCs w:val="26"/>
        </w:rPr>
        <w:t xml:space="preserve"> </w:t>
      </w:r>
      <w:r w:rsidR="008E45A6">
        <w:rPr>
          <w:rFonts w:ascii="Times New Roman" w:hAnsi="Times New Roman"/>
          <w:sz w:val="26"/>
          <w:szCs w:val="26"/>
        </w:rPr>
        <w:t>435 975,1</w:t>
      </w:r>
      <w:r w:rsidR="003D3BF4" w:rsidRPr="00B4467A">
        <w:rPr>
          <w:rFonts w:ascii="Times New Roman" w:hAnsi="Times New Roman"/>
          <w:sz w:val="26"/>
          <w:szCs w:val="26"/>
        </w:rPr>
        <w:t xml:space="preserve"> </w:t>
      </w:r>
      <w:proofErr w:type="spellStart"/>
      <w:r w:rsidR="00894FB5" w:rsidRPr="00B4467A">
        <w:rPr>
          <w:rFonts w:ascii="Times New Roman" w:hAnsi="Times New Roman"/>
          <w:sz w:val="26"/>
          <w:szCs w:val="26"/>
        </w:rPr>
        <w:t>тыс.руб</w:t>
      </w:r>
      <w:proofErr w:type="spellEnd"/>
      <w:r w:rsidR="00894FB5" w:rsidRPr="00B4467A">
        <w:rPr>
          <w:rFonts w:ascii="Times New Roman" w:hAnsi="Times New Roman"/>
          <w:sz w:val="26"/>
          <w:szCs w:val="26"/>
        </w:rPr>
        <w:t>.</w:t>
      </w:r>
    </w:p>
    <w:p w:rsidR="00ED68E9" w:rsidRPr="00EA7DC4" w:rsidRDefault="00ED68E9" w:rsidP="00ED68E9">
      <w:pPr>
        <w:widowControl w:val="0"/>
        <w:autoSpaceDE w:val="0"/>
        <w:autoSpaceDN w:val="0"/>
        <w:adjustRightInd w:val="0"/>
        <w:spacing w:line="240" w:lineRule="auto"/>
        <w:jc w:val="right"/>
        <w:outlineLvl w:val="2"/>
        <w:rPr>
          <w:rFonts w:ascii="Times New Roman" w:hAnsi="Times New Roman"/>
          <w:sz w:val="20"/>
          <w:szCs w:val="20"/>
        </w:rPr>
      </w:pPr>
      <w:r w:rsidRPr="00EA7DC4">
        <w:rPr>
          <w:rFonts w:ascii="Times New Roman" w:hAnsi="Times New Roman"/>
          <w:sz w:val="20"/>
          <w:szCs w:val="20"/>
        </w:rPr>
        <w:t>Таблица 1</w:t>
      </w:r>
    </w:p>
    <w:p w:rsidR="00BF6FAB" w:rsidRPr="00C11B1C" w:rsidRDefault="00BF6FAB" w:rsidP="00EC4FF7">
      <w:pPr>
        <w:widowControl w:val="0"/>
        <w:autoSpaceDE w:val="0"/>
        <w:autoSpaceDN w:val="0"/>
        <w:adjustRightInd w:val="0"/>
        <w:spacing w:after="0" w:line="240" w:lineRule="auto"/>
        <w:jc w:val="center"/>
        <w:rPr>
          <w:rFonts w:ascii="Times New Roman" w:hAnsi="Times New Roman"/>
          <w:sz w:val="24"/>
          <w:szCs w:val="24"/>
        </w:rPr>
      </w:pPr>
      <w:r w:rsidRPr="00C11B1C">
        <w:rPr>
          <w:rFonts w:ascii="Times New Roman" w:hAnsi="Times New Roman"/>
          <w:sz w:val="24"/>
          <w:szCs w:val="24"/>
        </w:rPr>
        <w:t>Ресурсное обеспечение и перечень мероприятий подпрограммы</w:t>
      </w:r>
    </w:p>
    <w:p w:rsidR="00BF6FAB" w:rsidRPr="00C11B1C" w:rsidRDefault="00BF6FAB" w:rsidP="00EC4FF7">
      <w:pPr>
        <w:widowControl w:val="0"/>
        <w:autoSpaceDE w:val="0"/>
        <w:autoSpaceDN w:val="0"/>
        <w:adjustRightInd w:val="0"/>
        <w:spacing w:after="0" w:line="240" w:lineRule="auto"/>
        <w:jc w:val="center"/>
        <w:rPr>
          <w:rFonts w:ascii="Times New Roman" w:hAnsi="Times New Roman"/>
          <w:sz w:val="24"/>
          <w:szCs w:val="24"/>
        </w:rPr>
      </w:pPr>
      <w:r w:rsidRPr="00C11B1C">
        <w:rPr>
          <w:rFonts w:ascii="Times New Roman" w:hAnsi="Times New Roman"/>
          <w:sz w:val="24"/>
          <w:szCs w:val="24"/>
        </w:rPr>
        <w:t>муниципальной программы за счет средств</w:t>
      </w:r>
    </w:p>
    <w:p w:rsidR="00BF6FAB" w:rsidRPr="00C11B1C" w:rsidRDefault="00BF6FAB" w:rsidP="00EC4FF7">
      <w:pPr>
        <w:widowControl w:val="0"/>
        <w:autoSpaceDE w:val="0"/>
        <w:autoSpaceDN w:val="0"/>
        <w:adjustRightInd w:val="0"/>
        <w:spacing w:after="0" w:line="240" w:lineRule="auto"/>
        <w:jc w:val="center"/>
        <w:rPr>
          <w:rFonts w:ascii="Times New Roman" w:hAnsi="Times New Roman"/>
          <w:sz w:val="24"/>
          <w:szCs w:val="24"/>
        </w:rPr>
      </w:pPr>
      <w:r w:rsidRPr="00C11B1C">
        <w:rPr>
          <w:rFonts w:ascii="Times New Roman" w:hAnsi="Times New Roman"/>
          <w:sz w:val="24"/>
          <w:szCs w:val="24"/>
        </w:rPr>
        <w:t xml:space="preserve">бюджета </w:t>
      </w:r>
      <w:proofErr w:type="spellStart"/>
      <w:r w:rsidRPr="00C11B1C">
        <w:rPr>
          <w:rFonts w:ascii="Times New Roman" w:hAnsi="Times New Roman"/>
          <w:sz w:val="24"/>
          <w:szCs w:val="24"/>
        </w:rPr>
        <w:t>Юстинского</w:t>
      </w:r>
      <w:proofErr w:type="spellEnd"/>
      <w:r w:rsidRPr="00C11B1C">
        <w:rPr>
          <w:rFonts w:ascii="Times New Roman" w:hAnsi="Times New Roman"/>
          <w:sz w:val="24"/>
          <w:szCs w:val="24"/>
        </w:rPr>
        <w:t xml:space="preserve"> РМО (тыс. руб.)</w:t>
      </w:r>
    </w:p>
    <w:p w:rsidR="00ED68E9" w:rsidRPr="004D75D5" w:rsidRDefault="00ED68E9" w:rsidP="00EC4FF7">
      <w:pPr>
        <w:widowControl w:val="0"/>
        <w:autoSpaceDE w:val="0"/>
        <w:autoSpaceDN w:val="0"/>
        <w:adjustRightInd w:val="0"/>
        <w:spacing w:after="0" w:line="240" w:lineRule="auto"/>
        <w:jc w:val="center"/>
        <w:rPr>
          <w:rFonts w:ascii="Times New Roman" w:hAnsi="Times New Roman"/>
          <w:sz w:val="24"/>
          <w:szCs w:val="24"/>
          <w:highlight w:val="yellow"/>
        </w:rPr>
      </w:pPr>
    </w:p>
    <w:tbl>
      <w:tblPr>
        <w:tblpPr w:leftFromText="180" w:rightFromText="180" w:vertAnchor="text" w:tblpY="1"/>
        <w:tblOverlap w:val="never"/>
        <w:tblW w:w="10347" w:type="dxa"/>
        <w:tblInd w:w="359" w:type="dxa"/>
        <w:tblLayout w:type="fixed"/>
        <w:tblCellMar>
          <w:left w:w="75" w:type="dxa"/>
          <w:right w:w="75" w:type="dxa"/>
        </w:tblCellMar>
        <w:tblLook w:val="00A0" w:firstRow="1" w:lastRow="0" w:firstColumn="1" w:lastColumn="0" w:noHBand="0" w:noVBand="0"/>
      </w:tblPr>
      <w:tblGrid>
        <w:gridCol w:w="3260"/>
        <w:gridCol w:w="1550"/>
        <w:gridCol w:w="1127"/>
        <w:gridCol w:w="985"/>
        <w:gridCol w:w="1127"/>
        <w:gridCol w:w="1127"/>
        <w:gridCol w:w="1171"/>
      </w:tblGrid>
      <w:tr w:rsidR="00BF6FAB" w:rsidRPr="004D75D5" w:rsidTr="00D76947">
        <w:trPr>
          <w:trHeight w:val="144"/>
        </w:trPr>
        <w:tc>
          <w:tcPr>
            <w:tcW w:w="3260" w:type="dxa"/>
            <w:vMerge w:val="restart"/>
            <w:tcBorders>
              <w:top w:val="single" w:sz="4" w:space="0" w:color="auto"/>
              <w:left w:val="single" w:sz="4" w:space="0" w:color="auto"/>
              <w:bottom w:val="single" w:sz="4" w:space="0" w:color="auto"/>
              <w:right w:val="single" w:sz="4" w:space="0" w:color="auto"/>
            </w:tcBorders>
            <w:vAlign w:val="center"/>
          </w:tcPr>
          <w:p w:rsidR="00BF6FAB" w:rsidRPr="00C11B1C" w:rsidRDefault="00BF6FAB" w:rsidP="00013748">
            <w:pPr>
              <w:pStyle w:val="ConsPlusCell"/>
              <w:jc w:val="center"/>
              <w:rPr>
                <w:rFonts w:ascii="Times New Roman" w:hAnsi="Times New Roman" w:cs="Times New Roman"/>
                <w:lang w:eastAsia="en-US"/>
              </w:rPr>
            </w:pPr>
            <w:r w:rsidRPr="00C11B1C">
              <w:rPr>
                <w:rFonts w:ascii="Times New Roman" w:hAnsi="Times New Roman" w:cs="Times New Roman"/>
                <w:lang w:eastAsia="en-US"/>
              </w:rPr>
              <w:t xml:space="preserve">Ответственный исполнитель,            </w:t>
            </w:r>
            <w:r w:rsidRPr="00C11B1C">
              <w:rPr>
                <w:rFonts w:ascii="Times New Roman" w:hAnsi="Times New Roman" w:cs="Times New Roman"/>
                <w:lang w:eastAsia="en-US"/>
              </w:rPr>
              <w:br/>
              <w:t xml:space="preserve">соисполнители        </w:t>
            </w:r>
            <w:r w:rsidRPr="00C11B1C">
              <w:rPr>
                <w:rFonts w:ascii="Times New Roman" w:hAnsi="Times New Roman" w:cs="Times New Roman"/>
                <w:lang w:eastAsia="en-US"/>
              </w:rPr>
              <w:br/>
            </w:r>
          </w:p>
        </w:tc>
        <w:tc>
          <w:tcPr>
            <w:tcW w:w="7087" w:type="dxa"/>
            <w:gridSpan w:val="6"/>
            <w:tcBorders>
              <w:top w:val="single" w:sz="4" w:space="0" w:color="auto"/>
              <w:left w:val="single" w:sz="4" w:space="0" w:color="auto"/>
              <w:bottom w:val="single" w:sz="4" w:space="0" w:color="auto"/>
              <w:right w:val="single" w:sz="4" w:space="0" w:color="auto"/>
            </w:tcBorders>
          </w:tcPr>
          <w:p w:rsidR="00BF6FAB" w:rsidRPr="00C11B1C" w:rsidRDefault="00BF6FAB" w:rsidP="00013748">
            <w:pPr>
              <w:pStyle w:val="ConsPlusCell"/>
              <w:jc w:val="center"/>
              <w:rPr>
                <w:rFonts w:ascii="Times New Roman" w:hAnsi="Times New Roman" w:cs="Times New Roman"/>
                <w:lang w:eastAsia="en-US"/>
              </w:rPr>
            </w:pPr>
            <w:r w:rsidRPr="00C11B1C">
              <w:rPr>
                <w:rFonts w:ascii="Times New Roman" w:hAnsi="Times New Roman" w:cs="Times New Roman"/>
                <w:lang w:eastAsia="en-US"/>
              </w:rPr>
              <w:t>Расходы (тыс. руб.), годы</w:t>
            </w:r>
          </w:p>
        </w:tc>
      </w:tr>
      <w:tr w:rsidR="00BF6FAB" w:rsidRPr="004D75D5" w:rsidTr="00D76947">
        <w:trPr>
          <w:trHeight w:val="77"/>
        </w:trPr>
        <w:tc>
          <w:tcPr>
            <w:tcW w:w="3260" w:type="dxa"/>
            <w:vMerge/>
            <w:tcBorders>
              <w:top w:val="single" w:sz="4" w:space="0" w:color="auto"/>
              <w:left w:val="single" w:sz="4" w:space="0" w:color="auto"/>
              <w:bottom w:val="single" w:sz="4" w:space="0" w:color="auto"/>
              <w:right w:val="single" w:sz="4" w:space="0" w:color="auto"/>
            </w:tcBorders>
            <w:vAlign w:val="center"/>
          </w:tcPr>
          <w:p w:rsidR="00BF6FAB" w:rsidRPr="00C11B1C" w:rsidRDefault="00BF6FAB" w:rsidP="00013748">
            <w:pPr>
              <w:spacing w:line="240" w:lineRule="auto"/>
              <w:rPr>
                <w:rFonts w:ascii="Times New Roman" w:hAnsi="Times New Roman"/>
              </w:rPr>
            </w:pPr>
          </w:p>
        </w:tc>
        <w:tc>
          <w:tcPr>
            <w:tcW w:w="1550" w:type="dxa"/>
            <w:tcBorders>
              <w:top w:val="nil"/>
              <w:left w:val="single" w:sz="4" w:space="0" w:color="auto"/>
              <w:bottom w:val="single" w:sz="4" w:space="0" w:color="auto"/>
              <w:right w:val="single" w:sz="4" w:space="0" w:color="auto"/>
            </w:tcBorders>
          </w:tcPr>
          <w:p w:rsidR="00BF6FAB" w:rsidRPr="00C11B1C" w:rsidRDefault="00013748" w:rsidP="00DB6FB9">
            <w:pPr>
              <w:pStyle w:val="ConsPlusCell"/>
              <w:jc w:val="center"/>
              <w:rPr>
                <w:rFonts w:ascii="Times New Roman" w:hAnsi="Times New Roman" w:cs="Times New Roman"/>
                <w:lang w:eastAsia="en-US"/>
              </w:rPr>
            </w:pPr>
            <w:r w:rsidRPr="00C11B1C">
              <w:rPr>
                <w:rFonts w:ascii="Times New Roman" w:hAnsi="Times New Roman" w:cs="Times New Roman"/>
                <w:lang w:eastAsia="en-US"/>
              </w:rPr>
              <w:t>202</w:t>
            </w:r>
            <w:r w:rsidR="00DB6FB9" w:rsidRPr="00C11B1C">
              <w:rPr>
                <w:rFonts w:ascii="Times New Roman" w:hAnsi="Times New Roman" w:cs="Times New Roman"/>
                <w:lang w:eastAsia="en-US"/>
              </w:rPr>
              <w:t>4</w:t>
            </w:r>
          </w:p>
        </w:tc>
        <w:tc>
          <w:tcPr>
            <w:tcW w:w="1127" w:type="dxa"/>
            <w:tcBorders>
              <w:top w:val="nil"/>
              <w:left w:val="single" w:sz="4" w:space="0" w:color="auto"/>
              <w:bottom w:val="single" w:sz="4" w:space="0" w:color="auto"/>
              <w:right w:val="single" w:sz="4" w:space="0" w:color="auto"/>
            </w:tcBorders>
          </w:tcPr>
          <w:p w:rsidR="00BF6FAB" w:rsidRPr="00C11B1C" w:rsidRDefault="00013748" w:rsidP="00DB6FB9">
            <w:pPr>
              <w:pStyle w:val="ConsPlusCell"/>
              <w:jc w:val="center"/>
              <w:rPr>
                <w:rFonts w:ascii="Times New Roman" w:hAnsi="Times New Roman" w:cs="Times New Roman"/>
                <w:lang w:eastAsia="en-US"/>
              </w:rPr>
            </w:pPr>
            <w:r w:rsidRPr="00C11B1C">
              <w:rPr>
                <w:rFonts w:ascii="Times New Roman" w:hAnsi="Times New Roman" w:cs="Times New Roman"/>
                <w:lang w:eastAsia="en-US"/>
              </w:rPr>
              <w:t>202</w:t>
            </w:r>
            <w:r w:rsidR="00DB6FB9" w:rsidRPr="00C11B1C">
              <w:rPr>
                <w:rFonts w:ascii="Times New Roman" w:hAnsi="Times New Roman" w:cs="Times New Roman"/>
                <w:lang w:eastAsia="en-US"/>
              </w:rPr>
              <w:t>5</w:t>
            </w:r>
          </w:p>
        </w:tc>
        <w:tc>
          <w:tcPr>
            <w:tcW w:w="985" w:type="dxa"/>
            <w:tcBorders>
              <w:top w:val="nil"/>
              <w:left w:val="single" w:sz="4" w:space="0" w:color="auto"/>
              <w:bottom w:val="single" w:sz="4" w:space="0" w:color="auto"/>
              <w:right w:val="single" w:sz="4" w:space="0" w:color="auto"/>
            </w:tcBorders>
          </w:tcPr>
          <w:p w:rsidR="00BF6FAB" w:rsidRPr="00C11B1C" w:rsidRDefault="00013748" w:rsidP="00DB6FB9">
            <w:pPr>
              <w:pStyle w:val="ConsPlusCell"/>
              <w:jc w:val="center"/>
              <w:rPr>
                <w:rFonts w:ascii="Times New Roman" w:hAnsi="Times New Roman" w:cs="Times New Roman"/>
                <w:lang w:eastAsia="en-US"/>
              </w:rPr>
            </w:pPr>
            <w:r w:rsidRPr="00C11B1C">
              <w:rPr>
                <w:rFonts w:ascii="Times New Roman" w:hAnsi="Times New Roman" w:cs="Times New Roman"/>
                <w:lang w:eastAsia="en-US"/>
              </w:rPr>
              <w:t>202</w:t>
            </w:r>
            <w:r w:rsidR="00DB6FB9" w:rsidRPr="00C11B1C">
              <w:rPr>
                <w:rFonts w:ascii="Times New Roman" w:hAnsi="Times New Roman" w:cs="Times New Roman"/>
                <w:lang w:eastAsia="en-US"/>
              </w:rPr>
              <w:t>6</w:t>
            </w:r>
          </w:p>
        </w:tc>
        <w:tc>
          <w:tcPr>
            <w:tcW w:w="1127" w:type="dxa"/>
            <w:tcBorders>
              <w:top w:val="nil"/>
              <w:left w:val="single" w:sz="4" w:space="0" w:color="auto"/>
              <w:bottom w:val="single" w:sz="4" w:space="0" w:color="auto"/>
              <w:right w:val="single" w:sz="4" w:space="0" w:color="auto"/>
            </w:tcBorders>
          </w:tcPr>
          <w:p w:rsidR="00BF6FAB" w:rsidRPr="00C11B1C" w:rsidRDefault="00013748" w:rsidP="00DB6FB9">
            <w:pPr>
              <w:pStyle w:val="ConsPlusCell"/>
              <w:jc w:val="center"/>
              <w:rPr>
                <w:rFonts w:ascii="Times New Roman" w:hAnsi="Times New Roman" w:cs="Times New Roman"/>
                <w:lang w:eastAsia="en-US"/>
              </w:rPr>
            </w:pPr>
            <w:r w:rsidRPr="00C11B1C">
              <w:rPr>
                <w:rFonts w:ascii="Times New Roman" w:hAnsi="Times New Roman" w:cs="Times New Roman"/>
                <w:lang w:eastAsia="en-US"/>
              </w:rPr>
              <w:t>202</w:t>
            </w:r>
            <w:r w:rsidR="00DB6FB9" w:rsidRPr="00C11B1C">
              <w:rPr>
                <w:rFonts w:ascii="Times New Roman" w:hAnsi="Times New Roman" w:cs="Times New Roman"/>
                <w:lang w:eastAsia="en-US"/>
              </w:rPr>
              <w:t>7</w:t>
            </w:r>
          </w:p>
        </w:tc>
        <w:tc>
          <w:tcPr>
            <w:tcW w:w="1127" w:type="dxa"/>
            <w:tcBorders>
              <w:top w:val="nil"/>
              <w:left w:val="single" w:sz="4" w:space="0" w:color="auto"/>
              <w:bottom w:val="single" w:sz="4" w:space="0" w:color="auto"/>
              <w:right w:val="single" w:sz="4" w:space="0" w:color="auto"/>
            </w:tcBorders>
          </w:tcPr>
          <w:p w:rsidR="00BF6FAB" w:rsidRPr="00C11B1C" w:rsidRDefault="00013748" w:rsidP="00DB6FB9">
            <w:pPr>
              <w:pStyle w:val="ConsPlusCell"/>
              <w:jc w:val="center"/>
              <w:rPr>
                <w:rFonts w:ascii="Times New Roman" w:hAnsi="Times New Roman" w:cs="Times New Roman"/>
                <w:lang w:eastAsia="en-US"/>
              </w:rPr>
            </w:pPr>
            <w:r w:rsidRPr="00C11B1C">
              <w:rPr>
                <w:rFonts w:ascii="Times New Roman" w:hAnsi="Times New Roman" w:cs="Times New Roman"/>
                <w:lang w:eastAsia="en-US"/>
              </w:rPr>
              <w:t>202</w:t>
            </w:r>
            <w:r w:rsidR="00DB6FB9" w:rsidRPr="00C11B1C">
              <w:rPr>
                <w:rFonts w:ascii="Times New Roman" w:hAnsi="Times New Roman" w:cs="Times New Roman"/>
                <w:lang w:eastAsia="en-US"/>
              </w:rPr>
              <w:t>8</w:t>
            </w:r>
          </w:p>
        </w:tc>
        <w:tc>
          <w:tcPr>
            <w:tcW w:w="1171" w:type="dxa"/>
            <w:tcBorders>
              <w:top w:val="nil"/>
              <w:left w:val="single" w:sz="4" w:space="0" w:color="auto"/>
              <w:bottom w:val="single" w:sz="4" w:space="0" w:color="auto"/>
              <w:right w:val="single" w:sz="4" w:space="0" w:color="auto"/>
            </w:tcBorders>
          </w:tcPr>
          <w:p w:rsidR="00BF6FAB" w:rsidRPr="00C11B1C" w:rsidRDefault="00013748" w:rsidP="00DB6FB9">
            <w:pPr>
              <w:pStyle w:val="ConsPlusCell"/>
              <w:jc w:val="center"/>
              <w:rPr>
                <w:rFonts w:ascii="Times New Roman" w:hAnsi="Times New Roman" w:cs="Times New Roman"/>
                <w:lang w:eastAsia="en-US"/>
              </w:rPr>
            </w:pPr>
            <w:r w:rsidRPr="00C11B1C">
              <w:rPr>
                <w:rFonts w:ascii="Times New Roman" w:hAnsi="Times New Roman" w:cs="Times New Roman"/>
                <w:lang w:eastAsia="en-US"/>
              </w:rPr>
              <w:t>202</w:t>
            </w:r>
            <w:r w:rsidR="00DB6FB9" w:rsidRPr="00C11B1C">
              <w:rPr>
                <w:rFonts w:ascii="Times New Roman" w:hAnsi="Times New Roman" w:cs="Times New Roman"/>
                <w:lang w:eastAsia="en-US"/>
              </w:rPr>
              <w:t>9</w:t>
            </w:r>
          </w:p>
        </w:tc>
      </w:tr>
      <w:tr w:rsidR="00BF6FAB" w:rsidRPr="004D75D5" w:rsidTr="00D76947">
        <w:trPr>
          <w:trHeight w:val="144"/>
        </w:trPr>
        <w:tc>
          <w:tcPr>
            <w:tcW w:w="3260" w:type="dxa"/>
            <w:tcBorders>
              <w:top w:val="nil"/>
              <w:left w:val="single" w:sz="4" w:space="0" w:color="auto"/>
              <w:bottom w:val="single" w:sz="4" w:space="0" w:color="auto"/>
              <w:right w:val="single" w:sz="4" w:space="0" w:color="auto"/>
            </w:tcBorders>
          </w:tcPr>
          <w:p w:rsidR="00BF6FAB" w:rsidRPr="00D0714E" w:rsidRDefault="00013748" w:rsidP="00013748">
            <w:pPr>
              <w:pStyle w:val="ConsPlusCell"/>
              <w:jc w:val="center"/>
              <w:rPr>
                <w:rFonts w:ascii="Times New Roman" w:hAnsi="Times New Roman" w:cs="Times New Roman"/>
                <w:lang w:eastAsia="en-US"/>
              </w:rPr>
            </w:pPr>
            <w:r w:rsidRPr="00D0714E">
              <w:rPr>
                <w:rFonts w:ascii="Times New Roman" w:hAnsi="Times New Roman" w:cs="Times New Roman"/>
                <w:lang w:eastAsia="en-US"/>
              </w:rPr>
              <w:t>1</w:t>
            </w:r>
          </w:p>
        </w:tc>
        <w:tc>
          <w:tcPr>
            <w:tcW w:w="1550" w:type="dxa"/>
            <w:tcBorders>
              <w:top w:val="nil"/>
              <w:left w:val="single" w:sz="4" w:space="0" w:color="auto"/>
              <w:bottom w:val="single" w:sz="4" w:space="0" w:color="auto"/>
              <w:right w:val="single" w:sz="4" w:space="0" w:color="auto"/>
            </w:tcBorders>
          </w:tcPr>
          <w:p w:rsidR="00BF6FAB" w:rsidRPr="00D0714E" w:rsidRDefault="00013748" w:rsidP="00013748">
            <w:pPr>
              <w:pStyle w:val="ConsPlusCell"/>
              <w:jc w:val="center"/>
              <w:rPr>
                <w:rFonts w:ascii="Times New Roman" w:hAnsi="Times New Roman" w:cs="Times New Roman"/>
                <w:lang w:eastAsia="en-US"/>
              </w:rPr>
            </w:pPr>
            <w:r w:rsidRPr="00D0714E">
              <w:rPr>
                <w:rFonts w:ascii="Times New Roman" w:hAnsi="Times New Roman" w:cs="Times New Roman"/>
                <w:lang w:eastAsia="en-US"/>
              </w:rPr>
              <w:t>2</w:t>
            </w:r>
          </w:p>
        </w:tc>
        <w:tc>
          <w:tcPr>
            <w:tcW w:w="1127" w:type="dxa"/>
            <w:tcBorders>
              <w:top w:val="nil"/>
              <w:left w:val="single" w:sz="4" w:space="0" w:color="auto"/>
              <w:bottom w:val="single" w:sz="4" w:space="0" w:color="auto"/>
              <w:right w:val="single" w:sz="4" w:space="0" w:color="auto"/>
            </w:tcBorders>
          </w:tcPr>
          <w:p w:rsidR="00BF6FAB" w:rsidRPr="00D0714E" w:rsidRDefault="00013748" w:rsidP="00013748">
            <w:pPr>
              <w:pStyle w:val="ConsPlusCell"/>
              <w:jc w:val="center"/>
              <w:rPr>
                <w:rFonts w:ascii="Times New Roman" w:hAnsi="Times New Roman" w:cs="Times New Roman"/>
                <w:lang w:eastAsia="en-US"/>
              </w:rPr>
            </w:pPr>
            <w:r w:rsidRPr="00D0714E">
              <w:rPr>
                <w:rFonts w:ascii="Times New Roman" w:hAnsi="Times New Roman" w:cs="Times New Roman"/>
                <w:lang w:eastAsia="en-US"/>
              </w:rPr>
              <w:t>3</w:t>
            </w:r>
          </w:p>
        </w:tc>
        <w:tc>
          <w:tcPr>
            <w:tcW w:w="985" w:type="dxa"/>
            <w:tcBorders>
              <w:top w:val="nil"/>
              <w:left w:val="single" w:sz="4" w:space="0" w:color="auto"/>
              <w:bottom w:val="single" w:sz="4" w:space="0" w:color="auto"/>
              <w:right w:val="single" w:sz="4" w:space="0" w:color="auto"/>
            </w:tcBorders>
          </w:tcPr>
          <w:p w:rsidR="00BF6FAB" w:rsidRPr="00D0714E" w:rsidRDefault="00013748" w:rsidP="00013748">
            <w:pPr>
              <w:pStyle w:val="ConsPlusCell"/>
              <w:jc w:val="center"/>
              <w:rPr>
                <w:rFonts w:ascii="Times New Roman" w:hAnsi="Times New Roman" w:cs="Times New Roman"/>
                <w:lang w:eastAsia="en-US"/>
              </w:rPr>
            </w:pPr>
            <w:r w:rsidRPr="00D0714E">
              <w:rPr>
                <w:rFonts w:ascii="Times New Roman" w:hAnsi="Times New Roman" w:cs="Times New Roman"/>
                <w:lang w:eastAsia="en-US"/>
              </w:rPr>
              <w:t>4</w:t>
            </w:r>
          </w:p>
        </w:tc>
        <w:tc>
          <w:tcPr>
            <w:tcW w:w="1127" w:type="dxa"/>
            <w:tcBorders>
              <w:top w:val="nil"/>
              <w:left w:val="single" w:sz="4" w:space="0" w:color="auto"/>
              <w:bottom w:val="single" w:sz="4" w:space="0" w:color="auto"/>
              <w:right w:val="single" w:sz="4" w:space="0" w:color="auto"/>
            </w:tcBorders>
          </w:tcPr>
          <w:p w:rsidR="00BF6FAB" w:rsidRPr="00D0714E" w:rsidRDefault="00013748" w:rsidP="00013748">
            <w:pPr>
              <w:pStyle w:val="ConsPlusCell"/>
              <w:jc w:val="center"/>
              <w:rPr>
                <w:rFonts w:ascii="Times New Roman" w:hAnsi="Times New Roman" w:cs="Times New Roman"/>
                <w:lang w:eastAsia="en-US"/>
              </w:rPr>
            </w:pPr>
            <w:r w:rsidRPr="00D0714E">
              <w:rPr>
                <w:rFonts w:ascii="Times New Roman" w:hAnsi="Times New Roman" w:cs="Times New Roman"/>
                <w:lang w:eastAsia="en-US"/>
              </w:rPr>
              <w:t>5</w:t>
            </w:r>
          </w:p>
        </w:tc>
        <w:tc>
          <w:tcPr>
            <w:tcW w:w="1127" w:type="dxa"/>
            <w:tcBorders>
              <w:top w:val="nil"/>
              <w:left w:val="single" w:sz="4" w:space="0" w:color="auto"/>
              <w:bottom w:val="single" w:sz="4" w:space="0" w:color="auto"/>
              <w:right w:val="single" w:sz="4" w:space="0" w:color="auto"/>
            </w:tcBorders>
          </w:tcPr>
          <w:p w:rsidR="00BF6FAB" w:rsidRPr="00D0714E" w:rsidRDefault="00013748" w:rsidP="00013748">
            <w:pPr>
              <w:pStyle w:val="ConsPlusCell"/>
              <w:jc w:val="center"/>
              <w:rPr>
                <w:rFonts w:ascii="Times New Roman" w:hAnsi="Times New Roman" w:cs="Times New Roman"/>
                <w:lang w:eastAsia="en-US"/>
              </w:rPr>
            </w:pPr>
            <w:r w:rsidRPr="00D0714E">
              <w:rPr>
                <w:rFonts w:ascii="Times New Roman" w:hAnsi="Times New Roman" w:cs="Times New Roman"/>
                <w:lang w:eastAsia="en-US"/>
              </w:rPr>
              <w:t>6</w:t>
            </w:r>
          </w:p>
        </w:tc>
        <w:tc>
          <w:tcPr>
            <w:tcW w:w="1171" w:type="dxa"/>
            <w:tcBorders>
              <w:top w:val="nil"/>
              <w:left w:val="single" w:sz="4" w:space="0" w:color="auto"/>
              <w:bottom w:val="single" w:sz="4" w:space="0" w:color="auto"/>
              <w:right w:val="single" w:sz="4" w:space="0" w:color="auto"/>
            </w:tcBorders>
          </w:tcPr>
          <w:p w:rsidR="00BF6FAB" w:rsidRPr="00D0714E" w:rsidRDefault="00013748" w:rsidP="00013748">
            <w:pPr>
              <w:pStyle w:val="ConsPlusCell"/>
              <w:jc w:val="center"/>
              <w:rPr>
                <w:rFonts w:ascii="Times New Roman" w:hAnsi="Times New Roman" w:cs="Times New Roman"/>
                <w:lang w:eastAsia="en-US"/>
              </w:rPr>
            </w:pPr>
            <w:r w:rsidRPr="00D0714E">
              <w:rPr>
                <w:rFonts w:ascii="Times New Roman" w:hAnsi="Times New Roman" w:cs="Times New Roman"/>
                <w:lang w:eastAsia="en-US"/>
              </w:rPr>
              <w:t>7</w:t>
            </w:r>
          </w:p>
        </w:tc>
      </w:tr>
      <w:tr w:rsidR="002B1C3C" w:rsidRPr="004D75D5" w:rsidTr="00D76947">
        <w:trPr>
          <w:trHeight w:val="248"/>
        </w:trPr>
        <w:tc>
          <w:tcPr>
            <w:tcW w:w="3260" w:type="dxa"/>
            <w:tcBorders>
              <w:top w:val="nil"/>
              <w:left w:val="single" w:sz="4" w:space="0" w:color="auto"/>
              <w:bottom w:val="single" w:sz="4" w:space="0" w:color="auto"/>
              <w:right w:val="single" w:sz="4" w:space="0" w:color="auto"/>
            </w:tcBorders>
          </w:tcPr>
          <w:p w:rsidR="002B1C3C" w:rsidRPr="00D0714E" w:rsidRDefault="002B1C3C" w:rsidP="002B1C3C">
            <w:pPr>
              <w:pStyle w:val="ConsPlusCell"/>
              <w:rPr>
                <w:rFonts w:ascii="Times New Roman" w:hAnsi="Times New Roman" w:cs="Times New Roman"/>
                <w:lang w:eastAsia="en-US"/>
              </w:rPr>
            </w:pPr>
            <w:r w:rsidRPr="00D0714E">
              <w:rPr>
                <w:rFonts w:ascii="Times New Roman" w:hAnsi="Times New Roman" w:cs="Times New Roman"/>
                <w:lang w:eastAsia="en-US"/>
              </w:rPr>
              <w:t>ВСЕГО</w:t>
            </w:r>
          </w:p>
        </w:tc>
        <w:tc>
          <w:tcPr>
            <w:tcW w:w="1550" w:type="dxa"/>
            <w:tcBorders>
              <w:top w:val="nil"/>
              <w:left w:val="single" w:sz="4" w:space="0" w:color="auto"/>
              <w:bottom w:val="single" w:sz="4" w:space="0" w:color="auto"/>
              <w:right w:val="single" w:sz="4" w:space="0" w:color="auto"/>
            </w:tcBorders>
          </w:tcPr>
          <w:p w:rsidR="002B1C3C" w:rsidRPr="00D0714E" w:rsidRDefault="008E45A6" w:rsidP="002B1C3C">
            <w:pPr>
              <w:spacing w:line="240" w:lineRule="auto"/>
              <w:jc w:val="center"/>
              <w:rPr>
                <w:rFonts w:ascii="Times New Roman" w:hAnsi="Times New Roman"/>
                <w:color w:val="000000"/>
              </w:rPr>
            </w:pPr>
            <w:r>
              <w:rPr>
                <w:rFonts w:ascii="Times New Roman" w:hAnsi="Times New Roman"/>
                <w:color w:val="000000"/>
              </w:rPr>
              <w:t>228 243,3</w:t>
            </w:r>
          </w:p>
        </w:tc>
        <w:tc>
          <w:tcPr>
            <w:tcW w:w="1127" w:type="dxa"/>
            <w:tcBorders>
              <w:top w:val="nil"/>
              <w:left w:val="single" w:sz="4" w:space="0" w:color="auto"/>
              <w:bottom w:val="single" w:sz="4" w:space="0" w:color="auto"/>
              <w:right w:val="single" w:sz="4" w:space="0" w:color="auto"/>
            </w:tcBorders>
          </w:tcPr>
          <w:p w:rsidR="002B1C3C" w:rsidRPr="00D0714E" w:rsidRDefault="004B71AB" w:rsidP="002B1C3C">
            <w:pPr>
              <w:spacing w:line="240" w:lineRule="auto"/>
              <w:jc w:val="center"/>
              <w:rPr>
                <w:rFonts w:ascii="Times New Roman" w:hAnsi="Times New Roman"/>
                <w:color w:val="000000"/>
              </w:rPr>
            </w:pPr>
            <w:r>
              <w:rPr>
                <w:rFonts w:ascii="Times New Roman" w:hAnsi="Times New Roman"/>
                <w:color w:val="000000"/>
              </w:rPr>
              <w:t>854 481,6</w:t>
            </w:r>
          </w:p>
        </w:tc>
        <w:tc>
          <w:tcPr>
            <w:tcW w:w="985" w:type="dxa"/>
            <w:tcBorders>
              <w:top w:val="nil"/>
              <w:left w:val="single" w:sz="4" w:space="0" w:color="auto"/>
              <w:bottom w:val="single" w:sz="4" w:space="0" w:color="auto"/>
              <w:right w:val="single" w:sz="4" w:space="0" w:color="auto"/>
            </w:tcBorders>
          </w:tcPr>
          <w:p w:rsidR="002B1C3C" w:rsidRPr="00D0714E" w:rsidRDefault="004B71AB" w:rsidP="0065716B">
            <w:pPr>
              <w:spacing w:line="240" w:lineRule="auto"/>
              <w:jc w:val="center"/>
              <w:rPr>
                <w:rFonts w:ascii="Times New Roman" w:hAnsi="Times New Roman"/>
                <w:color w:val="000000"/>
              </w:rPr>
            </w:pPr>
            <w:r>
              <w:rPr>
                <w:rFonts w:ascii="Times New Roman" w:hAnsi="Times New Roman"/>
                <w:color w:val="000000"/>
              </w:rPr>
              <w:t>234388,1</w:t>
            </w:r>
          </w:p>
        </w:tc>
        <w:tc>
          <w:tcPr>
            <w:tcW w:w="1127" w:type="dxa"/>
            <w:tcBorders>
              <w:top w:val="nil"/>
              <w:left w:val="single" w:sz="4" w:space="0" w:color="auto"/>
              <w:bottom w:val="single" w:sz="4" w:space="0" w:color="auto"/>
              <w:right w:val="single" w:sz="4" w:space="0" w:color="auto"/>
            </w:tcBorders>
          </w:tcPr>
          <w:p w:rsidR="002B1C3C" w:rsidRPr="00D0714E" w:rsidRDefault="004B71AB" w:rsidP="002B1C3C">
            <w:pPr>
              <w:spacing w:line="240" w:lineRule="auto"/>
              <w:jc w:val="center"/>
              <w:rPr>
                <w:rFonts w:ascii="Times New Roman" w:hAnsi="Times New Roman"/>
                <w:color w:val="000000"/>
              </w:rPr>
            </w:pPr>
            <w:r>
              <w:rPr>
                <w:rFonts w:ascii="Times New Roman" w:hAnsi="Times New Roman"/>
                <w:color w:val="000000"/>
              </w:rPr>
              <w:t>240362,9</w:t>
            </w:r>
          </w:p>
        </w:tc>
        <w:tc>
          <w:tcPr>
            <w:tcW w:w="1127" w:type="dxa"/>
            <w:tcBorders>
              <w:top w:val="nil"/>
              <w:left w:val="single" w:sz="4" w:space="0" w:color="auto"/>
              <w:bottom w:val="single" w:sz="4" w:space="0" w:color="auto"/>
              <w:right w:val="single" w:sz="4" w:space="0" w:color="auto"/>
            </w:tcBorders>
          </w:tcPr>
          <w:p w:rsidR="002B1C3C" w:rsidRPr="00D0714E" w:rsidRDefault="004B71AB" w:rsidP="002B1C3C">
            <w:pPr>
              <w:spacing w:line="240" w:lineRule="auto"/>
              <w:jc w:val="center"/>
              <w:rPr>
                <w:rFonts w:ascii="Times New Roman" w:hAnsi="Times New Roman"/>
                <w:color w:val="000000"/>
              </w:rPr>
            </w:pPr>
            <w:r>
              <w:rPr>
                <w:rFonts w:ascii="Times New Roman" w:hAnsi="Times New Roman"/>
                <w:color w:val="000000"/>
              </w:rPr>
              <w:t>248 442,9</w:t>
            </w:r>
          </w:p>
        </w:tc>
        <w:tc>
          <w:tcPr>
            <w:tcW w:w="1171" w:type="dxa"/>
            <w:tcBorders>
              <w:top w:val="nil"/>
              <w:left w:val="single" w:sz="4" w:space="0" w:color="auto"/>
              <w:bottom w:val="single" w:sz="4" w:space="0" w:color="auto"/>
              <w:right w:val="single" w:sz="4" w:space="0" w:color="auto"/>
            </w:tcBorders>
          </w:tcPr>
          <w:p w:rsidR="002B1C3C" w:rsidRPr="005D71B2" w:rsidRDefault="004B71AB" w:rsidP="002B1C3C">
            <w:pPr>
              <w:spacing w:line="240" w:lineRule="auto"/>
              <w:jc w:val="center"/>
              <w:rPr>
                <w:rFonts w:ascii="Times New Roman" w:hAnsi="Times New Roman"/>
                <w:color w:val="000000"/>
              </w:rPr>
            </w:pPr>
            <w:r>
              <w:rPr>
                <w:rFonts w:ascii="Times New Roman" w:hAnsi="Times New Roman"/>
                <w:color w:val="000000"/>
              </w:rPr>
              <w:t>256 012,9</w:t>
            </w:r>
          </w:p>
        </w:tc>
      </w:tr>
      <w:tr w:rsidR="002B1C3C" w:rsidRPr="004D75D5" w:rsidTr="00D76947">
        <w:trPr>
          <w:trHeight w:val="441"/>
        </w:trPr>
        <w:tc>
          <w:tcPr>
            <w:tcW w:w="3260" w:type="dxa"/>
            <w:tcBorders>
              <w:top w:val="nil"/>
              <w:left w:val="single" w:sz="4" w:space="0" w:color="auto"/>
              <w:bottom w:val="single" w:sz="4" w:space="0" w:color="auto"/>
              <w:right w:val="single" w:sz="4" w:space="0" w:color="auto"/>
            </w:tcBorders>
          </w:tcPr>
          <w:p w:rsidR="002B1C3C" w:rsidRPr="00D0714E" w:rsidRDefault="002B1C3C" w:rsidP="002B1C3C">
            <w:pPr>
              <w:pStyle w:val="ConsPlusCell"/>
              <w:rPr>
                <w:rFonts w:ascii="Times New Roman" w:hAnsi="Times New Roman" w:cs="Times New Roman"/>
                <w:lang w:eastAsia="en-US"/>
              </w:rPr>
            </w:pPr>
            <w:r w:rsidRPr="00D0714E">
              <w:rPr>
                <w:rFonts w:ascii="Times New Roman" w:hAnsi="Times New Roman" w:cs="Times New Roman"/>
                <w:lang w:eastAsia="en-US"/>
              </w:rPr>
              <w:t>«Развитие дошкольного образования»</w:t>
            </w:r>
          </w:p>
        </w:tc>
        <w:tc>
          <w:tcPr>
            <w:tcW w:w="1550" w:type="dxa"/>
            <w:tcBorders>
              <w:top w:val="nil"/>
              <w:left w:val="single" w:sz="4" w:space="0" w:color="auto"/>
              <w:bottom w:val="single" w:sz="4" w:space="0" w:color="auto"/>
              <w:right w:val="single" w:sz="4" w:space="0" w:color="auto"/>
            </w:tcBorders>
          </w:tcPr>
          <w:p w:rsidR="002B1C3C" w:rsidRPr="00D0714E" w:rsidRDefault="004B71AB" w:rsidP="0065716B">
            <w:pPr>
              <w:pStyle w:val="ConsPlusCell"/>
              <w:jc w:val="center"/>
              <w:rPr>
                <w:rFonts w:ascii="Times New Roman" w:hAnsi="Times New Roman" w:cs="Times New Roman"/>
              </w:rPr>
            </w:pPr>
            <w:r>
              <w:rPr>
                <w:rFonts w:ascii="Times New Roman" w:hAnsi="Times New Roman" w:cs="Times New Roman"/>
              </w:rPr>
              <w:t>32879,0</w:t>
            </w:r>
          </w:p>
        </w:tc>
        <w:tc>
          <w:tcPr>
            <w:tcW w:w="1127" w:type="dxa"/>
            <w:tcBorders>
              <w:top w:val="nil"/>
              <w:left w:val="single" w:sz="4" w:space="0" w:color="auto"/>
              <w:bottom w:val="single" w:sz="4" w:space="0" w:color="auto"/>
              <w:right w:val="single" w:sz="4" w:space="0" w:color="auto"/>
            </w:tcBorders>
          </w:tcPr>
          <w:p w:rsidR="002B1C3C" w:rsidRPr="00D0714E" w:rsidRDefault="004B71AB" w:rsidP="002B1C3C">
            <w:r>
              <w:rPr>
                <w:rFonts w:ascii="Times New Roman" w:hAnsi="Times New Roman"/>
              </w:rPr>
              <w:t>33094,9</w:t>
            </w:r>
          </w:p>
        </w:tc>
        <w:tc>
          <w:tcPr>
            <w:tcW w:w="985" w:type="dxa"/>
            <w:tcBorders>
              <w:top w:val="nil"/>
              <w:left w:val="single" w:sz="4" w:space="0" w:color="auto"/>
              <w:bottom w:val="single" w:sz="4" w:space="0" w:color="auto"/>
              <w:right w:val="single" w:sz="4" w:space="0" w:color="auto"/>
            </w:tcBorders>
          </w:tcPr>
          <w:p w:rsidR="002B1C3C" w:rsidRPr="00D0714E" w:rsidRDefault="004B71AB" w:rsidP="002B1C3C">
            <w:r>
              <w:rPr>
                <w:rFonts w:ascii="Times New Roman" w:hAnsi="Times New Roman"/>
              </w:rPr>
              <w:t>33 541,5</w:t>
            </w:r>
          </w:p>
        </w:tc>
        <w:tc>
          <w:tcPr>
            <w:tcW w:w="1127" w:type="dxa"/>
            <w:tcBorders>
              <w:top w:val="nil"/>
              <w:left w:val="single" w:sz="4" w:space="0" w:color="auto"/>
              <w:bottom w:val="single" w:sz="4" w:space="0" w:color="auto"/>
              <w:right w:val="single" w:sz="4" w:space="0" w:color="auto"/>
            </w:tcBorders>
          </w:tcPr>
          <w:p w:rsidR="002B1C3C" w:rsidRPr="00D0714E" w:rsidRDefault="004B71AB" w:rsidP="002B1C3C">
            <w:r>
              <w:t>34 762,1</w:t>
            </w:r>
          </w:p>
        </w:tc>
        <w:tc>
          <w:tcPr>
            <w:tcW w:w="1127" w:type="dxa"/>
            <w:tcBorders>
              <w:top w:val="nil"/>
              <w:left w:val="single" w:sz="4" w:space="0" w:color="auto"/>
              <w:bottom w:val="single" w:sz="4" w:space="0" w:color="auto"/>
              <w:right w:val="single" w:sz="4" w:space="0" w:color="auto"/>
            </w:tcBorders>
          </w:tcPr>
          <w:p w:rsidR="002B1C3C" w:rsidRPr="00D0714E" w:rsidRDefault="004B71AB" w:rsidP="002B1C3C">
            <w:r>
              <w:t>36 762,1</w:t>
            </w:r>
          </w:p>
        </w:tc>
        <w:tc>
          <w:tcPr>
            <w:tcW w:w="1171" w:type="dxa"/>
            <w:tcBorders>
              <w:top w:val="nil"/>
              <w:left w:val="single" w:sz="4" w:space="0" w:color="auto"/>
              <w:bottom w:val="single" w:sz="4" w:space="0" w:color="auto"/>
              <w:right w:val="single" w:sz="4" w:space="0" w:color="auto"/>
            </w:tcBorders>
          </w:tcPr>
          <w:p w:rsidR="002B1C3C" w:rsidRPr="00D0714E" w:rsidRDefault="004B71AB" w:rsidP="002B1C3C">
            <w:r>
              <w:t>38 762,1</w:t>
            </w:r>
          </w:p>
        </w:tc>
      </w:tr>
      <w:tr w:rsidR="002B1C3C" w:rsidRPr="004D75D5" w:rsidTr="00D76947">
        <w:trPr>
          <w:trHeight w:val="441"/>
        </w:trPr>
        <w:tc>
          <w:tcPr>
            <w:tcW w:w="3260" w:type="dxa"/>
            <w:tcBorders>
              <w:top w:val="nil"/>
              <w:left w:val="single" w:sz="4" w:space="0" w:color="auto"/>
              <w:bottom w:val="single" w:sz="4" w:space="0" w:color="auto"/>
              <w:right w:val="single" w:sz="4" w:space="0" w:color="auto"/>
            </w:tcBorders>
          </w:tcPr>
          <w:p w:rsidR="002B1C3C" w:rsidRPr="00D0714E" w:rsidRDefault="002B1C3C" w:rsidP="002B1C3C">
            <w:pPr>
              <w:pStyle w:val="ConsPlusCell"/>
              <w:rPr>
                <w:rFonts w:ascii="Times New Roman" w:hAnsi="Times New Roman" w:cs="Times New Roman"/>
                <w:lang w:eastAsia="en-US"/>
              </w:rPr>
            </w:pPr>
            <w:r w:rsidRPr="00D0714E">
              <w:rPr>
                <w:rFonts w:ascii="Times New Roman" w:hAnsi="Times New Roman" w:cs="Times New Roman"/>
                <w:lang w:eastAsia="en-US"/>
              </w:rPr>
              <w:t>«Развитие  системы общего  образования»</w:t>
            </w:r>
          </w:p>
        </w:tc>
        <w:tc>
          <w:tcPr>
            <w:tcW w:w="1550" w:type="dxa"/>
            <w:tcBorders>
              <w:top w:val="nil"/>
              <w:left w:val="single" w:sz="4" w:space="0" w:color="auto"/>
              <w:bottom w:val="single" w:sz="4" w:space="0" w:color="auto"/>
              <w:right w:val="single" w:sz="4" w:space="0" w:color="auto"/>
            </w:tcBorders>
          </w:tcPr>
          <w:p w:rsidR="002B1C3C" w:rsidRPr="00D0714E" w:rsidRDefault="004B71AB" w:rsidP="002B1C3C">
            <w:pPr>
              <w:pStyle w:val="ConsPlusCell"/>
              <w:jc w:val="center"/>
              <w:rPr>
                <w:rFonts w:ascii="Times New Roman" w:hAnsi="Times New Roman" w:cs="Times New Roman"/>
                <w:lang w:eastAsia="en-US"/>
              </w:rPr>
            </w:pPr>
            <w:r>
              <w:rPr>
                <w:rFonts w:ascii="Times New Roman" w:hAnsi="Times New Roman" w:cs="Times New Roman"/>
                <w:lang w:eastAsia="en-US"/>
              </w:rPr>
              <w:t>174 997,6</w:t>
            </w:r>
          </w:p>
        </w:tc>
        <w:tc>
          <w:tcPr>
            <w:tcW w:w="1127" w:type="dxa"/>
            <w:tcBorders>
              <w:top w:val="nil"/>
              <w:left w:val="single" w:sz="4" w:space="0" w:color="auto"/>
              <w:bottom w:val="single" w:sz="4" w:space="0" w:color="auto"/>
              <w:right w:val="single" w:sz="4" w:space="0" w:color="auto"/>
            </w:tcBorders>
          </w:tcPr>
          <w:p w:rsidR="002B1C3C" w:rsidRPr="00D0714E" w:rsidRDefault="004B71AB" w:rsidP="002B1C3C">
            <w:pPr>
              <w:pStyle w:val="ConsPlusCell"/>
              <w:jc w:val="center"/>
              <w:rPr>
                <w:rFonts w:ascii="Times New Roman" w:hAnsi="Times New Roman" w:cs="Times New Roman"/>
                <w:lang w:eastAsia="en-US"/>
              </w:rPr>
            </w:pPr>
            <w:r>
              <w:rPr>
                <w:rFonts w:ascii="Times New Roman" w:hAnsi="Times New Roman" w:cs="Times New Roman"/>
                <w:lang w:eastAsia="en-US"/>
              </w:rPr>
              <w:t>657 753,6</w:t>
            </w:r>
          </w:p>
        </w:tc>
        <w:tc>
          <w:tcPr>
            <w:tcW w:w="985" w:type="dxa"/>
            <w:tcBorders>
              <w:top w:val="nil"/>
              <w:left w:val="single" w:sz="4" w:space="0" w:color="auto"/>
              <w:bottom w:val="single" w:sz="4" w:space="0" w:color="auto"/>
              <w:right w:val="single" w:sz="4" w:space="0" w:color="auto"/>
            </w:tcBorders>
          </w:tcPr>
          <w:p w:rsidR="002B1C3C" w:rsidRPr="00D0714E" w:rsidRDefault="004B71AB" w:rsidP="002B1C3C">
            <w:pPr>
              <w:spacing w:line="240" w:lineRule="auto"/>
              <w:jc w:val="center"/>
              <w:rPr>
                <w:rFonts w:ascii="Times New Roman" w:hAnsi="Times New Roman"/>
              </w:rPr>
            </w:pPr>
            <w:r>
              <w:rPr>
                <w:rFonts w:ascii="Times New Roman" w:hAnsi="Times New Roman"/>
              </w:rPr>
              <w:t>174 362,7</w:t>
            </w:r>
          </w:p>
        </w:tc>
        <w:tc>
          <w:tcPr>
            <w:tcW w:w="1127" w:type="dxa"/>
            <w:tcBorders>
              <w:top w:val="nil"/>
              <w:left w:val="single" w:sz="4" w:space="0" w:color="auto"/>
              <w:bottom w:val="single" w:sz="4" w:space="0" w:color="auto"/>
              <w:right w:val="single" w:sz="4" w:space="0" w:color="auto"/>
            </w:tcBorders>
          </w:tcPr>
          <w:p w:rsidR="002B1C3C" w:rsidRPr="00D0714E" w:rsidRDefault="004B71AB" w:rsidP="002B1C3C">
            <w:pPr>
              <w:spacing w:line="240" w:lineRule="auto"/>
              <w:jc w:val="center"/>
              <w:rPr>
                <w:rFonts w:ascii="Times New Roman" w:hAnsi="Times New Roman"/>
              </w:rPr>
            </w:pPr>
            <w:r>
              <w:rPr>
                <w:rFonts w:ascii="Times New Roman" w:hAnsi="Times New Roman"/>
              </w:rPr>
              <w:t>176 238,6</w:t>
            </w:r>
          </w:p>
        </w:tc>
        <w:tc>
          <w:tcPr>
            <w:tcW w:w="1127" w:type="dxa"/>
            <w:tcBorders>
              <w:top w:val="nil"/>
              <w:left w:val="single" w:sz="4" w:space="0" w:color="auto"/>
              <w:bottom w:val="single" w:sz="4" w:space="0" w:color="auto"/>
              <w:right w:val="single" w:sz="4" w:space="0" w:color="auto"/>
            </w:tcBorders>
          </w:tcPr>
          <w:p w:rsidR="002B1C3C" w:rsidRPr="00D0714E" w:rsidRDefault="004B71AB" w:rsidP="002B1C3C">
            <w:pPr>
              <w:spacing w:line="240" w:lineRule="auto"/>
              <w:jc w:val="center"/>
              <w:rPr>
                <w:rFonts w:ascii="Times New Roman" w:hAnsi="Times New Roman"/>
              </w:rPr>
            </w:pPr>
            <w:r>
              <w:rPr>
                <w:rFonts w:ascii="Times New Roman" w:hAnsi="Times New Roman"/>
              </w:rPr>
              <w:t>178 238,6</w:t>
            </w:r>
          </w:p>
        </w:tc>
        <w:tc>
          <w:tcPr>
            <w:tcW w:w="1171" w:type="dxa"/>
            <w:tcBorders>
              <w:top w:val="nil"/>
              <w:left w:val="single" w:sz="4" w:space="0" w:color="auto"/>
              <w:bottom w:val="single" w:sz="4" w:space="0" w:color="auto"/>
              <w:right w:val="single" w:sz="4" w:space="0" w:color="auto"/>
            </w:tcBorders>
          </w:tcPr>
          <w:p w:rsidR="002B1C3C" w:rsidRPr="00D0714E" w:rsidRDefault="004B71AB" w:rsidP="002B1C3C">
            <w:pPr>
              <w:spacing w:line="240" w:lineRule="auto"/>
              <w:jc w:val="center"/>
              <w:rPr>
                <w:rFonts w:ascii="Times New Roman" w:hAnsi="Times New Roman"/>
              </w:rPr>
            </w:pPr>
            <w:r>
              <w:rPr>
                <w:rFonts w:ascii="Times New Roman" w:hAnsi="Times New Roman"/>
              </w:rPr>
              <w:t>180 238,6</w:t>
            </w:r>
          </w:p>
        </w:tc>
      </w:tr>
      <w:tr w:rsidR="002B1C3C" w:rsidRPr="004D75D5" w:rsidTr="004A5F49">
        <w:trPr>
          <w:trHeight w:val="715"/>
        </w:trPr>
        <w:tc>
          <w:tcPr>
            <w:tcW w:w="3260" w:type="dxa"/>
            <w:tcBorders>
              <w:top w:val="nil"/>
              <w:left w:val="single" w:sz="4" w:space="0" w:color="auto"/>
              <w:bottom w:val="single" w:sz="4" w:space="0" w:color="auto"/>
              <w:right w:val="single" w:sz="4" w:space="0" w:color="auto"/>
            </w:tcBorders>
          </w:tcPr>
          <w:p w:rsidR="002B1C3C" w:rsidRPr="00D0714E" w:rsidRDefault="002B1C3C" w:rsidP="002B1C3C">
            <w:pPr>
              <w:pStyle w:val="ConsPlusCell"/>
              <w:rPr>
                <w:rFonts w:ascii="Times New Roman" w:hAnsi="Times New Roman" w:cs="Times New Roman"/>
                <w:lang w:eastAsia="en-US"/>
              </w:rPr>
            </w:pPr>
            <w:r w:rsidRPr="00D0714E">
              <w:rPr>
                <w:rFonts w:ascii="Times New Roman" w:hAnsi="Times New Roman" w:cs="Times New Roman"/>
                <w:lang w:eastAsia="en-US"/>
              </w:rPr>
              <w:t>«Развитие дополнительного образования»</w:t>
            </w:r>
          </w:p>
        </w:tc>
        <w:tc>
          <w:tcPr>
            <w:tcW w:w="1550" w:type="dxa"/>
            <w:tcBorders>
              <w:top w:val="nil"/>
              <w:left w:val="single" w:sz="4" w:space="0" w:color="auto"/>
              <w:bottom w:val="single" w:sz="4" w:space="0" w:color="auto"/>
              <w:right w:val="single" w:sz="4" w:space="0" w:color="auto"/>
            </w:tcBorders>
          </w:tcPr>
          <w:p w:rsidR="002B1C3C" w:rsidRPr="00D0714E" w:rsidRDefault="004B71AB" w:rsidP="0065716B">
            <w:pPr>
              <w:widowControl w:val="0"/>
              <w:suppressAutoHyphens/>
              <w:autoSpaceDE w:val="0"/>
              <w:autoSpaceDN w:val="0"/>
              <w:adjustRightInd w:val="0"/>
              <w:spacing w:line="240" w:lineRule="auto"/>
              <w:jc w:val="center"/>
              <w:rPr>
                <w:rFonts w:ascii="Times New Roman" w:hAnsi="Times New Roman"/>
              </w:rPr>
            </w:pPr>
            <w:r>
              <w:rPr>
                <w:rFonts w:ascii="Times New Roman" w:hAnsi="Times New Roman"/>
              </w:rPr>
              <w:t>11 480,3</w:t>
            </w:r>
          </w:p>
        </w:tc>
        <w:tc>
          <w:tcPr>
            <w:tcW w:w="1127" w:type="dxa"/>
            <w:tcBorders>
              <w:top w:val="nil"/>
              <w:left w:val="single" w:sz="4" w:space="0" w:color="auto"/>
              <w:bottom w:val="single" w:sz="4" w:space="0" w:color="auto"/>
              <w:right w:val="single" w:sz="4" w:space="0" w:color="auto"/>
            </w:tcBorders>
          </w:tcPr>
          <w:p w:rsidR="002B1C3C" w:rsidRPr="00D0714E" w:rsidRDefault="004B71AB" w:rsidP="002B1C3C">
            <w:pPr>
              <w:pStyle w:val="ConsPlusCell"/>
              <w:jc w:val="center"/>
              <w:rPr>
                <w:rFonts w:ascii="Times New Roman" w:hAnsi="Times New Roman" w:cs="Times New Roman"/>
                <w:lang w:eastAsia="en-US"/>
              </w:rPr>
            </w:pPr>
            <w:r>
              <w:rPr>
                <w:rFonts w:ascii="Times New Roman" w:hAnsi="Times New Roman" w:cs="Times New Roman"/>
                <w:lang w:eastAsia="en-US"/>
              </w:rPr>
              <w:t>152 824,7</w:t>
            </w:r>
          </w:p>
        </w:tc>
        <w:tc>
          <w:tcPr>
            <w:tcW w:w="985" w:type="dxa"/>
            <w:tcBorders>
              <w:top w:val="nil"/>
              <w:left w:val="single" w:sz="4" w:space="0" w:color="auto"/>
              <w:bottom w:val="single" w:sz="4" w:space="0" w:color="auto"/>
              <w:right w:val="single" w:sz="4" w:space="0" w:color="auto"/>
            </w:tcBorders>
          </w:tcPr>
          <w:p w:rsidR="002B1C3C" w:rsidRPr="00D0714E" w:rsidRDefault="004B71AB" w:rsidP="002B1C3C">
            <w:r>
              <w:rPr>
                <w:rFonts w:ascii="Times New Roman" w:hAnsi="Times New Roman"/>
              </w:rPr>
              <w:t>15 675,5</w:t>
            </w:r>
          </w:p>
        </w:tc>
        <w:tc>
          <w:tcPr>
            <w:tcW w:w="1127" w:type="dxa"/>
            <w:tcBorders>
              <w:top w:val="nil"/>
              <w:left w:val="single" w:sz="4" w:space="0" w:color="auto"/>
              <w:bottom w:val="single" w:sz="4" w:space="0" w:color="auto"/>
              <w:right w:val="single" w:sz="4" w:space="0" w:color="auto"/>
            </w:tcBorders>
          </w:tcPr>
          <w:p w:rsidR="002B1C3C" w:rsidRPr="00D0714E" w:rsidRDefault="004B71AB" w:rsidP="002B1C3C">
            <w:r>
              <w:t>17 050,0</w:t>
            </w:r>
          </w:p>
        </w:tc>
        <w:tc>
          <w:tcPr>
            <w:tcW w:w="1127" w:type="dxa"/>
            <w:tcBorders>
              <w:top w:val="nil"/>
              <w:left w:val="single" w:sz="4" w:space="0" w:color="auto"/>
              <w:bottom w:val="single" w:sz="4" w:space="0" w:color="auto"/>
              <w:right w:val="single" w:sz="4" w:space="0" w:color="auto"/>
            </w:tcBorders>
          </w:tcPr>
          <w:p w:rsidR="002B1C3C" w:rsidRPr="00D0714E" w:rsidRDefault="004B71AB" w:rsidP="002B1C3C">
            <w:r>
              <w:t>19 050,0</w:t>
            </w:r>
          </w:p>
        </w:tc>
        <w:tc>
          <w:tcPr>
            <w:tcW w:w="1171" w:type="dxa"/>
            <w:tcBorders>
              <w:top w:val="nil"/>
              <w:left w:val="single" w:sz="4" w:space="0" w:color="auto"/>
              <w:bottom w:val="single" w:sz="4" w:space="0" w:color="auto"/>
              <w:right w:val="single" w:sz="4" w:space="0" w:color="auto"/>
            </w:tcBorders>
          </w:tcPr>
          <w:p w:rsidR="002B1C3C" w:rsidRPr="00D0714E" w:rsidRDefault="004B71AB" w:rsidP="002B1C3C">
            <w:r>
              <w:t>21 050,0</w:t>
            </w:r>
          </w:p>
        </w:tc>
      </w:tr>
      <w:tr w:rsidR="002B1C3C" w:rsidRPr="00EA7DC4" w:rsidTr="00D76947">
        <w:trPr>
          <w:trHeight w:val="593"/>
        </w:trPr>
        <w:tc>
          <w:tcPr>
            <w:tcW w:w="3260" w:type="dxa"/>
            <w:tcBorders>
              <w:top w:val="nil"/>
              <w:left w:val="single" w:sz="4" w:space="0" w:color="auto"/>
              <w:bottom w:val="single" w:sz="4" w:space="0" w:color="auto"/>
              <w:right w:val="single" w:sz="4" w:space="0" w:color="auto"/>
            </w:tcBorders>
          </w:tcPr>
          <w:p w:rsidR="002B1C3C" w:rsidRPr="00D0714E" w:rsidRDefault="002B1C3C" w:rsidP="002B1C3C">
            <w:pPr>
              <w:pStyle w:val="ConsPlusCell"/>
              <w:rPr>
                <w:rFonts w:ascii="Times New Roman" w:hAnsi="Times New Roman" w:cs="Times New Roman"/>
                <w:lang w:eastAsia="en-US"/>
              </w:rPr>
            </w:pPr>
            <w:r w:rsidRPr="00D0714E">
              <w:rPr>
                <w:rFonts w:ascii="Times New Roman" w:hAnsi="Times New Roman" w:cs="Times New Roman"/>
                <w:lang w:eastAsia="en-US"/>
              </w:rPr>
              <w:t>«Создание условий для реализации муниципальной программы»</w:t>
            </w:r>
          </w:p>
        </w:tc>
        <w:tc>
          <w:tcPr>
            <w:tcW w:w="1550" w:type="dxa"/>
            <w:tcBorders>
              <w:top w:val="nil"/>
              <w:left w:val="single" w:sz="4" w:space="0" w:color="auto"/>
              <w:bottom w:val="single" w:sz="4" w:space="0" w:color="auto"/>
              <w:right w:val="single" w:sz="4" w:space="0" w:color="auto"/>
            </w:tcBorders>
          </w:tcPr>
          <w:p w:rsidR="002B1C3C" w:rsidRPr="00D0714E" w:rsidRDefault="004B71AB" w:rsidP="0065716B">
            <w:pPr>
              <w:spacing w:line="240" w:lineRule="auto"/>
              <w:jc w:val="center"/>
              <w:rPr>
                <w:rFonts w:ascii="Times New Roman" w:hAnsi="Times New Roman"/>
              </w:rPr>
            </w:pPr>
            <w:r>
              <w:rPr>
                <w:rFonts w:ascii="Times New Roman" w:hAnsi="Times New Roman"/>
              </w:rPr>
              <w:t>8 886,4</w:t>
            </w:r>
          </w:p>
        </w:tc>
        <w:tc>
          <w:tcPr>
            <w:tcW w:w="1127" w:type="dxa"/>
            <w:tcBorders>
              <w:top w:val="nil"/>
              <w:left w:val="single" w:sz="4" w:space="0" w:color="auto"/>
              <w:bottom w:val="single" w:sz="4" w:space="0" w:color="auto"/>
              <w:right w:val="single" w:sz="4" w:space="0" w:color="auto"/>
            </w:tcBorders>
          </w:tcPr>
          <w:p w:rsidR="002B1C3C" w:rsidRPr="00D0714E" w:rsidRDefault="004B71AB" w:rsidP="002B1C3C">
            <w:r>
              <w:rPr>
                <w:rFonts w:ascii="Times New Roman" w:hAnsi="Times New Roman"/>
              </w:rPr>
              <w:t>10 808,4</w:t>
            </w:r>
          </w:p>
        </w:tc>
        <w:tc>
          <w:tcPr>
            <w:tcW w:w="985" w:type="dxa"/>
            <w:tcBorders>
              <w:top w:val="nil"/>
              <w:left w:val="single" w:sz="4" w:space="0" w:color="auto"/>
              <w:bottom w:val="single" w:sz="4" w:space="0" w:color="auto"/>
              <w:right w:val="single" w:sz="4" w:space="0" w:color="auto"/>
            </w:tcBorders>
          </w:tcPr>
          <w:p w:rsidR="002B1C3C" w:rsidRPr="00D0714E" w:rsidRDefault="004B71AB" w:rsidP="002B1C3C">
            <w:r>
              <w:rPr>
                <w:rFonts w:ascii="Times New Roman" w:hAnsi="Times New Roman"/>
              </w:rPr>
              <w:t>10 808,4</w:t>
            </w:r>
          </w:p>
        </w:tc>
        <w:tc>
          <w:tcPr>
            <w:tcW w:w="1127" w:type="dxa"/>
            <w:tcBorders>
              <w:top w:val="nil"/>
              <w:left w:val="single" w:sz="4" w:space="0" w:color="auto"/>
              <w:bottom w:val="single" w:sz="4" w:space="0" w:color="auto"/>
              <w:right w:val="single" w:sz="4" w:space="0" w:color="auto"/>
            </w:tcBorders>
          </w:tcPr>
          <w:p w:rsidR="002B1C3C" w:rsidRPr="00D0714E" w:rsidRDefault="004B71AB" w:rsidP="002B1C3C">
            <w:r>
              <w:t>12 312,2</w:t>
            </w:r>
          </w:p>
        </w:tc>
        <w:tc>
          <w:tcPr>
            <w:tcW w:w="1127" w:type="dxa"/>
            <w:tcBorders>
              <w:top w:val="nil"/>
              <w:left w:val="single" w:sz="4" w:space="0" w:color="auto"/>
              <w:bottom w:val="single" w:sz="4" w:space="0" w:color="auto"/>
              <w:right w:val="single" w:sz="4" w:space="0" w:color="auto"/>
            </w:tcBorders>
          </w:tcPr>
          <w:p w:rsidR="002B1C3C" w:rsidRPr="00D0714E" w:rsidRDefault="004B71AB" w:rsidP="002B1C3C">
            <w:r>
              <w:t>14 392,2</w:t>
            </w:r>
          </w:p>
        </w:tc>
        <w:tc>
          <w:tcPr>
            <w:tcW w:w="1171" w:type="dxa"/>
            <w:tcBorders>
              <w:top w:val="nil"/>
              <w:left w:val="single" w:sz="4" w:space="0" w:color="auto"/>
              <w:bottom w:val="single" w:sz="4" w:space="0" w:color="auto"/>
              <w:right w:val="single" w:sz="4" w:space="0" w:color="auto"/>
            </w:tcBorders>
          </w:tcPr>
          <w:p w:rsidR="002B1C3C" w:rsidRPr="004B71AB" w:rsidRDefault="004B71AB" w:rsidP="002B1C3C">
            <w:r>
              <w:t>15 962,2</w:t>
            </w:r>
          </w:p>
        </w:tc>
      </w:tr>
      <w:tr w:rsidR="002B1C3C" w:rsidRPr="00EA7DC4" w:rsidTr="00D76947">
        <w:tblPrEx>
          <w:tblBorders>
            <w:top w:val="single" w:sz="4" w:space="0" w:color="auto"/>
          </w:tblBorders>
          <w:tblCellMar>
            <w:left w:w="108" w:type="dxa"/>
            <w:right w:w="108" w:type="dxa"/>
          </w:tblCellMar>
          <w:tblLook w:val="0000" w:firstRow="0" w:lastRow="0" w:firstColumn="0" w:lastColumn="0" w:noHBand="0" w:noVBand="0"/>
        </w:tblPrEx>
        <w:trPr>
          <w:trHeight w:val="54"/>
        </w:trPr>
        <w:tc>
          <w:tcPr>
            <w:tcW w:w="10347" w:type="dxa"/>
            <w:gridSpan w:val="7"/>
          </w:tcPr>
          <w:p w:rsidR="002B1C3C" w:rsidRPr="00EA7DC4" w:rsidRDefault="002B1C3C" w:rsidP="002B1C3C">
            <w:pPr>
              <w:widowControl w:val="0"/>
              <w:autoSpaceDE w:val="0"/>
              <w:autoSpaceDN w:val="0"/>
              <w:adjustRightInd w:val="0"/>
              <w:spacing w:after="0" w:line="240" w:lineRule="auto"/>
              <w:jc w:val="both"/>
              <w:rPr>
                <w:rFonts w:ascii="Times New Roman" w:hAnsi="Times New Roman"/>
                <w:b/>
              </w:rPr>
            </w:pPr>
          </w:p>
        </w:tc>
      </w:tr>
    </w:tbl>
    <w:p w:rsidR="00BF6FAB" w:rsidRPr="00EA7DC4" w:rsidRDefault="00BF6FAB" w:rsidP="00EC4FF7">
      <w:pPr>
        <w:widowControl w:val="0"/>
        <w:autoSpaceDE w:val="0"/>
        <w:autoSpaceDN w:val="0"/>
        <w:adjustRightInd w:val="0"/>
        <w:spacing w:line="240" w:lineRule="auto"/>
        <w:jc w:val="right"/>
        <w:outlineLvl w:val="2"/>
        <w:rPr>
          <w:rFonts w:ascii="Times New Roman" w:hAnsi="Times New Roman"/>
          <w:sz w:val="20"/>
          <w:szCs w:val="20"/>
        </w:rPr>
      </w:pPr>
      <w:bookmarkStart w:id="2" w:name="Par154"/>
      <w:bookmarkStart w:id="3" w:name="Par551"/>
      <w:bookmarkEnd w:id="2"/>
      <w:bookmarkEnd w:id="3"/>
      <w:r w:rsidRPr="00EA7DC4">
        <w:rPr>
          <w:rFonts w:ascii="Times New Roman" w:hAnsi="Times New Roman"/>
          <w:sz w:val="20"/>
          <w:szCs w:val="20"/>
        </w:rPr>
        <w:t>Таблица 2</w:t>
      </w:r>
    </w:p>
    <w:p w:rsidR="00BF6FAB" w:rsidRPr="00864C02" w:rsidRDefault="00BF6FAB" w:rsidP="00EC4FF7">
      <w:pPr>
        <w:widowControl w:val="0"/>
        <w:autoSpaceDE w:val="0"/>
        <w:autoSpaceDN w:val="0"/>
        <w:adjustRightInd w:val="0"/>
        <w:spacing w:line="240" w:lineRule="auto"/>
        <w:jc w:val="center"/>
        <w:rPr>
          <w:rFonts w:ascii="Times New Roman" w:hAnsi="Times New Roman"/>
          <w:sz w:val="24"/>
          <w:szCs w:val="24"/>
        </w:rPr>
      </w:pPr>
      <w:bookmarkStart w:id="4" w:name="Par450"/>
      <w:bookmarkEnd w:id="4"/>
      <w:r w:rsidRPr="00864C02">
        <w:rPr>
          <w:rFonts w:ascii="Times New Roman" w:hAnsi="Times New Roman"/>
          <w:b/>
          <w:sz w:val="24"/>
          <w:szCs w:val="24"/>
        </w:rPr>
        <w:t>Прогнозная (справочная) оценка</w:t>
      </w:r>
      <w:r w:rsidRPr="00864C02">
        <w:rPr>
          <w:rFonts w:ascii="Times New Roman" w:hAnsi="Times New Roman"/>
          <w:sz w:val="24"/>
          <w:szCs w:val="24"/>
        </w:rPr>
        <w:t xml:space="preserve"> расходов федерального бюджета, бюджета Республики Калмыкия и бюджета </w:t>
      </w:r>
      <w:proofErr w:type="spellStart"/>
      <w:r w:rsidRPr="00864C02">
        <w:rPr>
          <w:rFonts w:ascii="Times New Roman" w:hAnsi="Times New Roman"/>
          <w:sz w:val="24"/>
          <w:szCs w:val="24"/>
        </w:rPr>
        <w:t>Юстинского</w:t>
      </w:r>
      <w:proofErr w:type="spellEnd"/>
      <w:r w:rsidRPr="00864C02">
        <w:rPr>
          <w:rFonts w:ascii="Times New Roman" w:hAnsi="Times New Roman"/>
          <w:sz w:val="24"/>
          <w:szCs w:val="24"/>
        </w:rPr>
        <w:t xml:space="preserve"> РМО, бюджетов государственных внебюджетных фондов, бюджетов поселений </w:t>
      </w:r>
      <w:proofErr w:type="spellStart"/>
      <w:r w:rsidRPr="00864C02">
        <w:rPr>
          <w:rFonts w:ascii="Times New Roman" w:hAnsi="Times New Roman"/>
          <w:sz w:val="24"/>
          <w:szCs w:val="24"/>
        </w:rPr>
        <w:t>Юстинского</w:t>
      </w:r>
      <w:proofErr w:type="spellEnd"/>
      <w:r w:rsidRPr="00864C02">
        <w:rPr>
          <w:rFonts w:ascii="Times New Roman" w:hAnsi="Times New Roman"/>
          <w:sz w:val="24"/>
          <w:szCs w:val="24"/>
        </w:rPr>
        <w:t xml:space="preserve"> района, юридических лиц на реализацию целей муниципальной программы (подпрограммы муниципальной программы) (тыс. руб.)</w:t>
      </w:r>
    </w:p>
    <w:tbl>
      <w:tblPr>
        <w:tblW w:w="10206" w:type="dxa"/>
        <w:tblInd w:w="217" w:type="dxa"/>
        <w:tblLayout w:type="fixed"/>
        <w:tblCellMar>
          <w:left w:w="75" w:type="dxa"/>
          <w:right w:w="75" w:type="dxa"/>
        </w:tblCellMar>
        <w:tblLook w:val="00A0" w:firstRow="1" w:lastRow="0" w:firstColumn="1" w:lastColumn="0" w:noHBand="0" w:noVBand="0"/>
      </w:tblPr>
      <w:tblGrid>
        <w:gridCol w:w="2977"/>
        <w:gridCol w:w="1134"/>
        <w:gridCol w:w="1276"/>
        <w:gridCol w:w="1275"/>
        <w:gridCol w:w="1276"/>
        <w:gridCol w:w="1134"/>
        <w:gridCol w:w="1134"/>
      </w:tblGrid>
      <w:tr w:rsidR="00BF6FAB" w:rsidRPr="00EA7DC4" w:rsidTr="00872C13">
        <w:trPr>
          <w:trHeight w:val="320"/>
        </w:trPr>
        <w:tc>
          <w:tcPr>
            <w:tcW w:w="2977" w:type="dxa"/>
            <w:vMerge w:val="restart"/>
            <w:tcBorders>
              <w:top w:val="single" w:sz="4" w:space="0" w:color="auto"/>
              <w:left w:val="single" w:sz="4" w:space="0" w:color="auto"/>
              <w:bottom w:val="single" w:sz="4" w:space="0" w:color="auto"/>
              <w:right w:val="single" w:sz="4" w:space="0" w:color="auto"/>
            </w:tcBorders>
          </w:tcPr>
          <w:p w:rsidR="00BF6FAB" w:rsidRPr="00C73E0A" w:rsidRDefault="00BF6FAB" w:rsidP="00EC4FF7">
            <w:pPr>
              <w:pStyle w:val="ConsPlusCell"/>
              <w:rPr>
                <w:rFonts w:ascii="Times New Roman" w:hAnsi="Times New Roman" w:cs="Times New Roman"/>
                <w:lang w:eastAsia="en-US"/>
              </w:rPr>
            </w:pPr>
            <w:r w:rsidRPr="00C73E0A">
              <w:rPr>
                <w:rFonts w:ascii="Times New Roman" w:hAnsi="Times New Roman" w:cs="Times New Roman"/>
                <w:lang w:eastAsia="en-US"/>
              </w:rPr>
              <w:t>Ответственный исполнитель,</w:t>
            </w:r>
          </w:p>
          <w:p w:rsidR="00BF6FAB" w:rsidRPr="00C73E0A" w:rsidRDefault="00BF6FAB" w:rsidP="00D76947">
            <w:pPr>
              <w:pStyle w:val="ConsPlusCell"/>
              <w:rPr>
                <w:rFonts w:ascii="Times New Roman" w:hAnsi="Times New Roman" w:cs="Times New Roman"/>
                <w:lang w:eastAsia="en-US"/>
              </w:rPr>
            </w:pPr>
            <w:r w:rsidRPr="00C73E0A">
              <w:rPr>
                <w:rFonts w:ascii="Times New Roman" w:hAnsi="Times New Roman" w:cs="Times New Roman"/>
                <w:lang w:eastAsia="en-US"/>
              </w:rPr>
              <w:t>соисполнители</w:t>
            </w:r>
          </w:p>
        </w:tc>
        <w:tc>
          <w:tcPr>
            <w:tcW w:w="7229" w:type="dxa"/>
            <w:gridSpan w:val="6"/>
            <w:tcBorders>
              <w:top w:val="single" w:sz="4" w:space="0" w:color="auto"/>
              <w:left w:val="single" w:sz="4" w:space="0" w:color="auto"/>
              <w:bottom w:val="single" w:sz="4" w:space="0" w:color="auto"/>
              <w:right w:val="single" w:sz="4" w:space="0" w:color="auto"/>
            </w:tcBorders>
          </w:tcPr>
          <w:p w:rsidR="00BF6FAB" w:rsidRPr="00C73E0A" w:rsidRDefault="00BF6FAB" w:rsidP="00013748">
            <w:pPr>
              <w:pStyle w:val="ConsPlusCell"/>
              <w:jc w:val="center"/>
              <w:rPr>
                <w:rFonts w:ascii="Times New Roman" w:hAnsi="Times New Roman" w:cs="Times New Roman"/>
                <w:lang w:eastAsia="en-US"/>
              </w:rPr>
            </w:pPr>
            <w:r w:rsidRPr="00C73E0A">
              <w:rPr>
                <w:rFonts w:ascii="Times New Roman" w:hAnsi="Times New Roman" w:cs="Times New Roman"/>
                <w:lang w:eastAsia="en-US"/>
              </w:rPr>
              <w:t>Оценка расходов (тыс. руб.), годы</w:t>
            </w:r>
          </w:p>
        </w:tc>
      </w:tr>
      <w:tr w:rsidR="00013748" w:rsidRPr="00EA7DC4" w:rsidTr="00D76947">
        <w:trPr>
          <w:trHeight w:val="453"/>
        </w:trPr>
        <w:tc>
          <w:tcPr>
            <w:tcW w:w="2977" w:type="dxa"/>
            <w:vMerge/>
            <w:tcBorders>
              <w:top w:val="single" w:sz="4" w:space="0" w:color="auto"/>
              <w:left w:val="single" w:sz="4" w:space="0" w:color="auto"/>
              <w:bottom w:val="single" w:sz="4" w:space="0" w:color="auto"/>
              <w:right w:val="single" w:sz="4" w:space="0" w:color="auto"/>
            </w:tcBorders>
            <w:vAlign w:val="center"/>
          </w:tcPr>
          <w:p w:rsidR="00013748" w:rsidRPr="00C73E0A" w:rsidRDefault="00013748" w:rsidP="00013748">
            <w:pPr>
              <w:spacing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013748" w:rsidRPr="00C73E0A" w:rsidRDefault="00013748" w:rsidP="00361E5A">
            <w:pPr>
              <w:pStyle w:val="ConsPlusCell"/>
              <w:jc w:val="center"/>
              <w:rPr>
                <w:rFonts w:ascii="Times New Roman" w:hAnsi="Times New Roman" w:cs="Times New Roman"/>
                <w:lang w:eastAsia="en-US"/>
              </w:rPr>
            </w:pPr>
            <w:r w:rsidRPr="00C73E0A">
              <w:rPr>
                <w:rFonts w:ascii="Times New Roman" w:hAnsi="Times New Roman" w:cs="Times New Roman"/>
                <w:lang w:eastAsia="en-US"/>
              </w:rPr>
              <w:t>202</w:t>
            </w:r>
            <w:r w:rsidR="00361E5A" w:rsidRPr="00C73E0A">
              <w:rPr>
                <w:rFonts w:ascii="Times New Roman" w:hAnsi="Times New Roman" w:cs="Times New Roman"/>
                <w:lang w:eastAsia="en-US"/>
              </w:rPr>
              <w:t>4</w:t>
            </w:r>
          </w:p>
        </w:tc>
        <w:tc>
          <w:tcPr>
            <w:tcW w:w="1276" w:type="dxa"/>
            <w:tcBorders>
              <w:top w:val="single" w:sz="4" w:space="0" w:color="auto"/>
              <w:left w:val="single" w:sz="4" w:space="0" w:color="auto"/>
              <w:bottom w:val="single" w:sz="4" w:space="0" w:color="auto"/>
              <w:right w:val="single" w:sz="4" w:space="0" w:color="auto"/>
            </w:tcBorders>
          </w:tcPr>
          <w:p w:rsidR="00013748" w:rsidRPr="00C73E0A" w:rsidRDefault="00013748" w:rsidP="00361E5A">
            <w:pPr>
              <w:pStyle w:val="ConsPlusCell"/>
              <w:jc w:val="center"/>
              <w:rPr>
                <w:rFonts w:ascii="Times New Roman" w:hAnsi="Times New Roman" w:cs="Times New Roman"/>
                <w:lang w:eastAsia="en-US"/>
              </w:rPr>
            </w:pPr>
            <w:r w:rsidRPr="00C73E0A">
              <w:rPr>
                <w:rFonts w:ascii="Times New Roman" w:hAnsi="Times New Roman" w:cs="Times New Roman"/>
                <w:lang w:eastAsia="en-US"/>
              </w:rPr>
              <w:t>202</w:t>
            </w:r>
            <w:r w:rsidR="00361E5A" w:rsidRPr="00C73E0A">
              <w:rPr>
                <w:rFonts w:ascii="Times New Roman" w:hAnsi="Times New Roman" w:cs="Times New Roman"/>
                <w:lang w:eastAsia="en-US"/>
              </w:rPr>
              <w:t>5</w:t>
            </w:r>
          </w:p>
        </w:tc>
        <w:tc>
          <w:tcPr>
            <w:tcW w:w="1275" w:type="dxa"/>
            <w:tcBorders>
              <w:top w:val="single" w:sz="4" w:space="0" w:color="auto"/>
              <w:left w:val="single" w:sz="4" w:space="0" w:color="auto"/>
              <w:bottom w:val="single" w:sz="4" w:space="0" w:color="auto"/>
              <w:right w:val="single" w:sz="4" w:space="0" w:color="auto"/>
            </w:tcBorders>
          </w:tcPr>
          <w:p w:rsidR="00013748" w:rsidRPr="00C73E0A" w:rsidRDefault="00013748" w:rsidP="00361E5A">
            <w:pPr>
              <w:pStyle w:val="ConsPlusCell"/>
              <w:jc w:val="center"/>
              <w:rPr>
                <w:rFonts w:ascii="Times New Roman" w:hAnsi="Times New Roman" w:cs="Times New Roman"/>
                <w:lang w:eastAsia="en-US"/>
              </w:rPr>
            </w:pPr>
            <w:r w:rsidRPr="00C73E0A">
              <w:rPr>
                <w:rFonts w:ascii="Times New Roman" w:hAnsi="Times New Roman" w:cs="Times New Roman"/>
                <w:lang w:eastAsia="en-US"/>
              </w:rPr>
              <w:t>202</w:t>
            </w:r>
            <w:r w:rsidR="00361E5A" w:rsidRPr="00C73E0A">
              <w:rPr>
                <w:rFonts w:ascii="Times New Roman" w:hAnsi="Times New Roman" w:cs="Times New Roman"/>
                <w:lang w:eastAsia="en-US"/>
              </w:rPr>
              <w:t>6</w:t>
            </w:r>
          </w:p>
        </w:tc>
        <w:tc>
          <w:tcPr>
            <w:tcW w:w="1276" w:type="dxa"/>
            <w:tcBorders>
              <w:top w:val="single" w:sz="4" w:space="0" w:color="auto"/>
              <w:left w:val="single" w:sz="4" w:space="0" w:color="auto"/>
              <w:bottom w:val="single" w:sz="4" w:space="0" w:color="auto"/>
              <w:right w:val="single" w:sz="4" w:space="0" w:color="auto"/>
            </w:tcBorders>
          </w:tcPr>
          <w:p w:rsidR="00013748" w:rsidRPr="00C73E0A" w:rsidRDefault="00013748" w:rsidP="00361E5A">
            <w:pPr>
              <w:pStyle w:val="ConsPlusCell"/>
              <w:jc w:val="center"/>
              <w:rPr>
                <w:rFonts w:ascii="Times New Roman" w:hAnsi="Times New Roman" w:cs="Times New Roman"/>
                <w:lang w:eastAsia="en-US"/>
              </w:rPr>
            </w:pPr>
            <w:r w:rsidRPr="00C73E0A">
              <w:rPr>
                <w:rFonts w:ascii="Times New Roman" w:hAnsi="Times New Roman" w:cs="Times New Roman"/>
                <w:lang w:eastAsia="en-US"/>
              </w:rPr>
              <w:t>202</w:t>
            </w:r>
            <w:r w:rsidR="00361E5A" w:rsidRPr="00C73E0A">
              <w:rPr>
                <w:rFonts w:ascii="Times New Roman" w:hAnsi="Times New Roman" w:cs="Times New Roman"/>
                <w:lang w:eastAsia="en-US"/>
              </w:rPr>
              <w:t>7</w:t>
            </w:r>
          </w:p>
        </w:tc>
        <w:tc>
          <w:tcPr>
            <w:tcW w:w="1134" w:type="dxa"/>
            <w:tcBorders>
              <w:top w:val="single" w:sz="4" w:space="0" w:color="auto"/>
              <w:left w:val="single" w:sz="4" w:space="0" w:color="auto"/>
              <w:bottom w:val="single" w:sz="4" w:space="0" w:color="auto"/>
              <w:right w:val="single" w:sz="4" w:space="0" w:color="auto"/>
            </w:tcBorders>
          </w:tcPr>
          <w:p w:rsidR="00013748" w:rsidRPr="00C73E0A" w:rsidRDefault="00013748" w:rsidP="00361E5A">
            <w:pPr>
              <w:pStyle w:val="ConsPlusCell"/>
              <w:jc w:val="center"/>
              <w:rPr>
                <w:rFonts w:ascii="Times New Roman" w:hAnsi="Times New Roman" w:cs="Times New Roman"/>
                <w:lang w:eastAsia="en-US"/>
              </w:rPr>
            </w:pPr>
            <w:r w:rsidRPr="00C73E0A">
              <w:rPr>
                <w:rFonts w:ascii="Times New Roman" w:hAnsi="Times New Roman" w:cs="Times New Roman"/>
                <w:lang w:eastAsia="en-US"/>
              </w:rPr>
              <w:t>202</w:t>
            </w:r>
            <w:r w:rsidR="00361E5A" w:rsidRPr="00C73E0A">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tcPr>
          <w:p w:rsidR="00013748" w:rsidRPr="00C73E0A" w:rsidRDefault="00013748" w:rsidP="00361E5A">
            <w:pPr>
              <w:pStyle w:val="ConsPlusCell"/>
              <w:jc w:val="center"/>
              <w:rPr>
                <w:rFonts w:ascii="Times New Roman" w:hAnsi="Times New Roman" w:cs="Times New Roman"/>
                <w:lang w:eastAsia="en-US"/>
              </w:rPr>
            </w:pPr>
            <w:r w:rsidRPr="00C73E0A">
              <w:rPr>
                <w:rFonts w:ascii="Times New Roman" w:hAnsi="Times New Roman" w:cs="Times New Roman"/>
                <w:lang w:eastAsia="en-US"/>
              </w:rPr>
              <w:t>202</w:t>
            </w:r>
            <w:r w:rsidR="00361E5A" w:rsidRPr="00C73E0A">
              <w:rPr>
                <w:rFonts w:ascii="Times New Roman" w:hAnsi="Times New Roman" w:cs="Times New Roman"/>
                <w:lang w:eastAsia="en-US"/>
              </w:rPr>
              <w:t>9</w:t>
            </w:r>
          </w:p>
        </w:tc>
      </w:tr>
      <w:tr w:rsidR="00013748" w:rsidRPr="00EA7DC4" w:rsidTr="00013748">
        <w:trPr>
          <w:trHeight w:val="203"/>
        </w:trPr>
        <w:tc>
          <w:tcPr>
            <w:tcW w:w="2977" w:type="dxa"/>
            <w:tcBorders>
              <w:top w:val="nil"/>
              <w:left w:val="single" w:sz="4" w:space="0" w:color="auto"/>
              <w:bottom w:val="single" w:sz="4" w:space="0" w:color="auto"/>
              <w:right w:val="single" w:sz="4" w:space="0" w:color="auto"/>
            </w:tcBorders>
          </w:tcPr>
          <w:p w:rsidR="00013748" w:rsidRPr="00C73E0A" w:rsidRDefault="00013748" w:rsidP="00013748">
            <w:pPr>
              <w:pStyle w:val="ConsPlusCell"/>
              <w:jc w:val="center"/>
              <w:rPr>
                <w:rFonts w:ascii="Times New Roman" w:hAnsi="Times New Roman" w:cs="Times New Roman"/>
                <w:lang w:eastAsia="en-US"/>
              </w:rPr>
            </w:pPr>
            <w:r w:rsidRPr="00C73E0A">
              <w:rPr>
                <w:rFonts w:ascii="Times New Roman" w:hAnsi="Times New Roman" w:cs="Times New Roman"/>
                <w:lang w:eastAsia="en-US"/>
              </w:rPr>
              <w:t>1</w:t>
            </w:r>
          </w:p>
        </w:tc>
        <w:tc>
          <w:tcPr>
            <w:tcW w:w="1134" w:type="dxa"/>
            <w:tcBorders>
              <w:top w:val="nil"/>
              <w:left w:val="single" w:sz="4" w:space="0" w:color="auto"/>
              <w:bottom w:val="single" w:sz="4" w:space="0" w:color="auto"/>
              <w:right w:val="single" w:sz="4" w:space="0" w:color="auto"/>
            </w:tcBorders>
          </w:tcPr>
          <w:p w:rsidR="00013748" w:rsidRPr="00C73E0A" w:rsidRDefault="00013748" w:rsidP="00013748">
            <w:pPr>
              <w:pStyle w:val="ConsPlusCell"/>
              <w:jc w:val="center"/>
              <w:rPr>
                <w:rFonts w:ascii="Times New Roman" w:hAnsi="Times New Roman" w:cs="Times New Roman"/>
                <w:lang w:eastAsia="en-US"/>
              </w:rPr>
            </w:pPr>
            <w:r w:rsidRPr="00C73E0A">
              <w:rPr>
                <w:rFonts w:ascii="Times New Roman" w:hAnsi="Times New Roman" w:cs="Times New Roman"/>
                <w:lang w:eastAsia="en-US"/>
              </w:rPr>
              <w:t>2</w:t>
            </w:r>
          </w:p>
        </w:tc>
        <w:tc>
          <w:tcPr>
            <w:tcW w:w="1276" w:type="dxa"/>
            <w:tcBorders>
              <w:top w:val="nil"/>
              <w:left w:val="single" w:sz="4" w:space="0" w:color="auto"/>
              <w:bottom w:val="single" w:sz="4" w:space="0" w:color="auto"/>
              <w:right w:val="single" w:sz="4" w:space="0" w:color="auto"/>
            </w:tcBorders>
          </w:tcPr>
          <w:p w:rsidR="00013748" w:rsidRPr="00C73E0A" w:rsidRDefault="00013748" w:rsidP="00013748">
            <w:pPr>
              <w:pStyle w:val="ConsPlusCell"/>
              <w:jc w:val="center"/>
              <w:rPr>
                <w:rFonts w:ascii="Times New Roman" w:hAnsi="Times New Roman" w:cs="Times New Roman"/>
                <w:lang w:eastAsia="en-US"/>
              </w:rPr>
            </w:pPr>
            <w:r w:rsidRPr="00C73E0A">
              <w:rPr>
                <w:rFonts w:ascii="Times New Roman" w:hAnsi="Times New Roman" w:cs="Times New Roman"/>
                <w:lang w:eastAsia="en-US"/>
              </w:rPr>
              <w:t>3</w:t>
            </w:r>
          </w:p>
        </w:tc>
        <w:tc>
          <w:tcPr>
            <w:tcW w:w="1275" w:type="dxa"/>
            <w:tcBorders>
              <w:top w:val="nil"/>
              <w:left w:val="single" w:sz="4" w:space="0" w:color="auto"/>
              <w:bottom w:val="single" w:sz="4" w:space="0" w:color="auto"/>
              <w:right w:val="single" w:sz="4" w:space="0" w:color="auto"/>
            </w:tcBorders>
          </w:tcPr>
          <w:p w:rsidR="00013748" w:rsidRPr="00C73E0A" w:rsidRDefault="00013748" w:rsidP="00013748">
            <w:pPr>
              <w:pStyle w:val="ConsPlusCell"/>
              <w:jc w:val="center"/>
              <w:rPr>
                <w:rFonts w:ascii="Times New Roman" w:hAnsi="Times New Roman" w:cs="Times New Roman"/>
                <w:lang w:eastAsia="en-US"/>
              </w:rPr>
            </w:pPr>
            <w:r w:rsidRPr="00C73E0A">
              <w:rPr>
                <w:rFonts w:ascii="Times New Roman" w:hAnsi="Times New Roman" w:cs="Times New Roman"/>
                <w:lang w:eastAsia="en-US"/>
              </w:rPr>
              <w:t>4</w:t>
            </w:r>
          </w:p>
        </w:tc>
        <w:tc>
          <w:tcPr>
            <w:tcW w:w="1276" w:type="dxa"/>
            <w:tcBorders>
              <w:top w:val="nil"/>
              <w:left w:val="single" w:sz="4" w:space="0" w:color="auto"/>
              <w:bottom w:val="single" w:sz="4" w:space="0" w:color="auto"/>
              <w:right w:val="single" w:sz="4" w:space="0" w:color="auto"/>
            </w:tcBorders>
          </w:tcPr>
          <w:p w:rsidR="00013748" w:rsidRPr="00C73E0A" w:rsidRDefault="00013748" w:rsidP="00013748">
            <w:pPr>
              <w:pStyle w:val="ConsPlusCell"/>
              <w:jc w:val="center"/>
              <w:rPr>
                <w:rFonts w:ascii="Times New Roman" w:hAnsi="Times New Roman" w:cs="Times New Roman"/>
                <w:lang w:eastAsia="en-US"/>
              </w:rPr>
            </w:pPr>
            <w:r w:rsidRPr="00C73E0A">
              <w:rPr>
                <w:rFonts w:ascii="Times New Roman" w:hAnsi="Times New Roman" w:cs="Times New Roman"/>
                <w:lang w:eastAsia="en-US"/>
              </w:rPr>
              <w:t>5</w:t>
            </w:r>
          </w:p>
        </w:tc>
        <w:tc>
          <w:tcPr>
            <w:tcW w:w="1134" w:type="dxa"/>
            <w:tcBorders>
              <w:top w:val="nil"/>
              <w:left w:val="single" w:sz="4" w:space="0" w:color="auto"/>
              <w:bottom w:val="single" w:sz="4" w:space="0" w:color="auto"/>
              <w:right w:val="single" w:sz="4" w:space="0" w:color="auto"/>
            </w:tcBorders>
          </w:tcPr>
          <w:p w:rsidR="00013748" w:rsidRPr="00C73E0A" w:rsidRDefault="00013748" w:rsidP="00013748">
            <w:pPr>
              <w:pStyle w:val="ConsPlusCell"/>
              <w:jc w:val="center"/>
              <w:rPr>
                <w:rFonts w:ascii="Times New Roman" w:hAnsi="Times New Roman" w:cs="Times New Roman"/>
                <w:lang w:eastAsia="en-US"/>
              </w:rPr>
            </w:pPr>
            <w:r w:rsidRPr="00C73E0A">
              <w:rPr>
                <w:rFonts w:ascii="Times New Roman" w:hAnsi="Times New Roman" w:cs="Times New Roman"/>
                <w:lang w:eastAsia="en-US"/>
              </w:rPr>
              <w:t>6</w:t>
            </w:r>
          </w:p>
        </w:tc>
        <w:tc>
          <w:tcPr>
            <w:tcW w:w="1134" w:type="dxa"/>
            <w:tcBorders>
              <w:top w:val="nil"/>
              <w:left w:val="single" w:sz="4" w:space="0" w:color="auto"/>
              <w:bottom w:val="single" w:sz="4" w:space="0" w:color="auto"/>
              <w:right w:val="single" w:sz="4" w:space="0" w:color="auto"/>
            </w:tcBorders>
          </w:tcPr>
          <w:p w:rsidR="00013748" w:rsidRPr="00C73E0A" w:rsidRDefault="00013748" w:rsidP="00013748">
            <w:pPr>
              <w:pStyle w:val="ConsPlusCell"/>
              <w:jc w:val="center"/>
              <w:rPr>
                <w:rFonts w:ascii="Times New Roman" w:hAnsi="Times New Roman" w:cs="Times New Roman"/>
                <w:lang w:eastAsia="en-US"/>
              </w:rPr>
            </w:pPr>
            <w:r w:rsidRPr="00C73E0A">
              <w:rPr>
                <w:rFonts w:ascii="Times New Roman" w:hAnsi="Times New Roman" w:cs="Times New Roman"/>
                <w:lang w:eastAsia="en-US"/>
              </w:rPr>
              <w:t>7</w:t>
            </w:r>
          </w:p>
        </w:tc>
      </w:tr>
      <w:tr w:rsidR="002B1C3C" w:rsidRPr="00EA7DC4" w:rsidTr="00A74EC2">
        <w:tc>
          <w:tcPr>
            <w:tcW w:w="2977" w:type="dxa"/>
            <w:tcBorders>
              <w:top w:val="nil"/>
              <w:left w:val="single" w:sz="4" w:space="0" w:color="auto"/>
              <w:bottom w:val="single" w:sz="4" w:space="0" w:color="auto"/>
              <w:right w:val="single" w:sz="4" w:space="0" w:color="auto"/>
            </w:tcBorders>
          </w:tcPr>
          <w:p w:rsidR="002B1C3C" w:rsidRPr="00C73E0A" w:rsidRDefault="002B1C3C" w:rsidP="002B1C3C">
            <w:pPr>
              <w:pStyle w:val="ConsPlusCell"/>
              <w:rPr>
                <w:rFonts w:ascii="Times New Roman" w:hAnsi="Times New Roman" w:cs="Times New Roman"/>
                <w:lang w:eastAsia="en-US"/>
              </w:rPr>
            </w:pPr>
            <w:r w:rsidRPr="00C73E0A">
              <w:rPr>
                <w:rFonts w:ascii="Times New Roman" w:hAnsi="Times New Roman" w:cs="Times New Roman"/>
                <w:lang w:eastAsia="en-US"/>
              </w:rPr>
              <w:t>всего</w:t>
            </w:r>
          </w:p>
        </w:tc>
        <w:tc>
          <w:tcPr>
            <w:tcW w:w="1134" w:type="dxa"/>
            <w:tcBorders>
              <w:top w:val="nil"/>
              <w:left w:val="single" w:sz="4" w:space="0" w:color="auto"/>
              <w:bottom w:val="single" w:sz="4" w:space="0" w:color="auto"/>
              <w:right w:val="single" w:sz="4" w:space="0" w:color="auto"/>
            </w:tcBorders>
          </w:tcPr>
          <w:p w:rsidR="002B1C3C" w:rsidRPr="00C73E0A" w:rsidRDefault="00216781" w:rsidP="002B1C3C">
            <w:pPr>
              <w:spacing w:line="240" w:lineRule="auto"/>
              <w:rPr>
                <w:rFonts w:ascii="Times New Roman" w:hAnsi="Times New Roman"/>
                <w:color w:val="000000"/>
              </w:rPr>
            </w:pPr>
            <w:r>
              <w:rPr>
                <w:rFonts w:ascii="Times New Roman" w:hAnsi="Times New Roman"/>
                <w:color w:val="000000"/>
              </w:rPr>
              <w:t>228 243,3</w:t>
            </w:r>
          </w:p>
        </w:tc>
        <w:tc>
          <w:tcPr>
            <w:tcW w:w="1276" w:type="dxa"/>
            <w:tcBorders>
              <w:top w:val="nil"/>
              <w:left w:val="single" w:sz="4" w:space="0" w:color="auto"/>
              <w:bottom w:val="single" w:sz="4" w:space="0" w:color="auto"/>
              <w:right w:val="single" w:sz="4" w:space="0" w:color="auto"/>
            </w:tcBorders>
          </w:tcPr>
          <w:p w:rsidR="002B1C3C" w:rsidRPr="00C73E0A" w:rsidRDefault="00216781" w:rsidP="002B1C3C">
            <w:pPr>
              <w:spacing w:line="240" w:lineRule="auto"/>
              <w:jc w:val="center"/>
              <w:rPr>
                <w:rFonts w:ascii="Times New Roman" w:hAnsi="Times New Roman"/>
                <w:color w:val="000000"/>
              </w:rPr>
            </w:pPr>
            <w:r>
              <w:rPr>
                <w:rFonts w:ascii="Times New Roman" w:hAnsi="Times New Roman"/>
                <w:color w:val="000000"/>
              </w:rPr>
              <w:t>854 481,6</w:t>
            </w:r>
          </w:p>
        </w:tc>
        <w:tc>
          <w:tcPr>
            <w:tcW w:w="1275" w:type="dxa"/>
            <w:tcBorders>
              <w:top w:val="nil"/>
              <w:left w:val="single" w:sz="4" w:space="0" w:color="auto"/>
              <w:bottom w:val="single" w:sz="4" w:space="0" w:color="auto"/>
              <w:right w:val="single" w:sz="4" w:space="0" w:color="auto"/>
            </w:tcBorders>
          </w:tcPr>
          <w:p w:rsidR="002B1C3C" w:rsidRPr="00C73E0A" w:rsidRDefault="00216781" w:rsidP="002B1C3C">
            <w:pPr>
              <w:spacing w:line="240" w:lineRule="auto"/>
              <w:rPr>
                <w:rFonts w:ascii="Times New Roman" w:hAnsi="Times New Roman"/>
                <w:color w:val="000000"/>
              </w:rPr>
            </w:pPr>
            <w:r>
              <w:rPr>
                <w:rFonts w:ascii="Times New Roman" w:hAnsi="Times New Roman"/>
                <w:color w:val="000000"/>
              </w:rPr>
              <w:t>234 388,1</w:t>
            </w:r>
          </w:p>
        </w:tc>
        <w:tc>
          <w:tcPr>
            <w:tcW w:w="1276" w:type="dxa"/>
            <w:tcBorders>
              <w:top w:val="nil"/>
              <w:left w:val="single" w:sz="4" w:space="0" w:color="auto"/>
              <w:bottom w:val="single" w:sz="4" w:space="0" w:color="auto"/>
              <w:right w:val="single" w:sz="4" w:space="0" w:color="auto"/>
            </w:tcBorders>
          </w:tcPr>
          <w:p w:rsidR="002B1C3C" w:rsidRPr="00C73E0A" w:rsidRDefault="00216781" w:rsidP="002B1C3C">
            <w:pPr>
              <w:spacing w:line="240" w:lineRule="auto"/>
              <w:rPr>
                <w:rFonts w:ascii="Times New Roman" w:hAnsi="Times New Roman"/>
                <w:color w:val="000000"/>
              </w:rPr>
            </w:pPr>
            <w:r>
              <w:rPr>
                <w:rFonts w:ascii="Times New Roman" w:hAnsi="Times New Roman"/>
                <w:color w:val="000000"/>
              </w:rPr>
              <w:t>240 362,9</w:t>
            </w:r>
          </w:p>
        </w:tc>
        <w:tc>
          <w:tcPr>
            <w:tcW w:w="1134" w:type="dxa"/>
            <w:tcBorders>
              <w:top w:val="nil"/>
              <w:left w:val="single" w:sz="4" w:space="0" w:color="auto"/>
              <w:bottom w:val="single" w:sz="4" w:space="0" w:color="auto"/>
              <w:right w:val="single" w:sz="4" w:space="0" w:color="auto"/>
            </w:tcBorders>
          </w:tcPr>
          <w:p w:rsidR="002B1C3C" w:rsidRPr="00C73E0A" w:rsidRDefault="00216781" w:rsidP="002B1C3C">
            <w:pPr>
              <w:spacing w:line="240" w:lineRule="auto"/>
              <w:rPr>
                <w:rFonts w:ascii="Times New Roman" w:hAnsi="Times New Roman"/>
                <w:color w:val="000000"/>
              </w:rPr>
            </w:pPr>
            <w:r>
              <w:rPr>
                <w:rFonts w:ascii="Times New Roman" w:hAnsi="Times New Roman"/>
                <w:color w:val="000000"/>
              </w:rPr>
              <w:t>248 442,9</w:t>
            </w:r>
          </w:p>
        </w:tc>
        <w:tc>
          <w:tcPr>
            <w:tcW w:w="1134" w:type="dxa"/>
            <w:tcBorders>
              <w:top w:val="nil"/>
              <w:left w:val="single" w:sz="4" w:space="0" w:color="auto"/>
              <w:bottom w:val="single" w:sz="4" w:space="0" w:color="auto"/>
              <w:right w:val="single" w:sz="4" w:space="0" w:color="auto"/>
            </w:tcBorders>
          </w:tcPr>
          <w:p w:rsidR="002B1C3C" w:rsidRPr="00C73E0A" w:rsidRDefault="009A22A1" w:rsidP="002B1C3C">
            <w:pPr>
              <w:spacing w:line="240" w:lineRule="auto"/>
              <w:rPr>
                <w:rFonts w:ascii="Times New Roman" w:hAnsi="Times New Roman"/>
                <w:color w:val="000000"/>
              </w:rPr>
            </w:pPr>
            <w:r>
              <w:rPr>
                <w:rFonts w:ascii="Times New Roman" w:hAnsi="Times New Roman"/>
                <w:color w:val="000000"/>
              </w:rPr>
              <w:t>256 012,9</w:t>
            </w:r>
          </w:p>
        </w:tc>
      </w:tr>
      <w:tr w:rsidR="002B1C3C" w:rsidRPr="00EA7DC4" w:rsidTr="00A74EC2">
        <w:tc>
          <w:tcPr>
            <w:tcW w:w="2977" w:type="dxa"/>
            <w:tcBorders>
              <w:top w:val="nil"/>
              <w:left w:val="single" w:sz="4" w:space="0" w:color="auto"/>
              <w:bottom w:val="single" w:sz="4" w:space="0" w:color="auto"/>
              <w:right w:val="single" w:sz="4" w:space="0" w:color="auto"/>
            </w:tcBorders>
          </w:tcPr>
          <w:p w:rsidR="002B1C3C" w:rsidRPr="00C73E0A" w:rsidRDefault="002B1C3C" w:rsidP="002B1C3C">
            <w:pPr>
              <w:pStyle w:val="ConsPlusCell"/>
              <w:rPr>
                <w:rFonts w:ascii="Times New Roman" w:hAnsi="Times New Roman" w:cs="Times New Roman"/>
                <w:lang w:eastAsia="en-US"/>
              </w:rPr>
            </w:pPr>
            <w:r w:rsidRPr="00C73E0A">
              <w:rPr>
                <w:rFonts w:ascii="Times New Roman" w:hAnsi="Times New Roman" w:cs="Times New Roman"/>
                <w:lang w:eastAsia="en-US"/>
              </w:rPr>
              <w:t xml:space="preserve">бюджет </w:t>
            </w:r>
            <w:proofErr w:type="spellStart"/>
            <w:r w:rsidRPr="00C73E0A">
              <w:rPr>
                <w:rFonts w:ascii="Times New Roman" w:hAnsi="Times New Roman" w:cs="Times New Roman"/>
                <w:lang w:eastAsia="en-US"/>
              </w:rPr>
              <w:t>Юстинского</w:t>
            </w:r>
            <w:proofErr w:type="spellEnd"/>
            <w:r w:rsidRPr="00C73E0A">
              <w:rPr>
                <w:rFonts w:ascii="Times New Roman" w:hAnsi="Times New Roman" w:cs="Times New Roman"/>
                <w:lang w:eastAsia="en-US"/>
              </w:rPr>
              <w:t xml:space="preserve"> РМО</w:t>
            </w:r>
          </w:p>
        </w:tc>
        <w:tc>
          <w:tcPr>
            <w:tcW w:w="1134" w:type="dxa"/>
            <w:tcBorders>
              <w:top w:val="nil"/>
              <w:left w:val="single" w:sz="4" w:space="0" w:color="auto"/>
              <w:bottom w:val="single" w:sz="4" w:space="0" w:color="auto"/>
              <w:right w:val="single" w:sz="4" w:space="0" w:color="auto"/>
            </w:tcBorders>
          </w:tcPr>
          <w:p w:rsidR="002B1C3C" w:rsidRPr="00C73E0A" w:rsidRDefault="00216781" w:rsidP="002B1C3C">
            <w:pPr>
              <w:spacing w:line="240" w:lineRule="auto"/>
              <w:rPr>
                <w:rFonts w:ascii="Times New Roman" w:hAnsi="Times New Roman"/>
                <w:color w:val="000000"/>
              </w:rPr>
            </w:pPr>
            <w:r>
              <w:rPr>
                <w:rFonts w:ascii="Times New Roman" w:hAnsi="Times New Roman"/>
                <w:color w:val="000000"/>
              </w:rPr>
              <w:t>58 869,6</w:t>
            </w:r>
          </w:p>
        </w:tc>
        <w:tc>
          <w:tcPr>
            <w:tcW w:w="1276" w:type="dxa"/>
            <w:tcBorders>
              <w:top w:val="nil"/>
              <w:left w:val="single" w:sz="4" w:space="0" w:color="auto"/>
              <w:bottom w:val="single" w:sz="4" w:space="0" w:color="auto"/>
              <w:right w:val="single" w:sz="4" w:space="0" w:color="auto"/>
            </w:tcBorders>
          </w:tcPr>
          <w:p w:rsidR="002B1C3C" w:rsidRPr="00C73E0A" w:rsidRDefault="00216781" w:rsidP="002B1C3C">
            <w:pPr>
              <w:spacing w:line="240" w:lineRule="auto"/>
              <w:rPr>
                <w:rFonts w:ascii="Times New Roman" w:hAnsi="Times New Roman"/>
                <w:color w:val="000000"/>
              </w:rPr>
            </w:pPr>
            <w:r>
              <w:rPr>
                <w:rFonts w:ascii="Times New Roman" w:hAnsi="Times New Roman"/>
                <w:color w:val="000000"/>
              </w:rPr>
              <w:t>68 385,5</w:t>
            </w:r>
          </w:p>
        </w:tc>
        <w:tc>
          <w:tcPr>
            <w:tcW w:w="1275" w:type="dxa"/>
            <w:tcBorders>
              <w:top w:val="nil"/>
              <w:left w:val="single" w:sz="4" w:space="0" w:color="auto"/>
              <w:bottom w:val="single" w:sz="4" w:space="0" w:color="auto"/>
              <w:right w:val="single" w:sz="4" w:space="0" w:color="auto"/>
            </w:tcBorders>
          </w:tcPr>
          <w:p w:rsidR="002B1C3C" w:rsidRPr="00C73E0A" w:rsidRDefault="00216781" w:rsidP="002B1C3C">
            <w:pPr>
              <w:spacing w:line="240" w:lineRule="auto"/>
              <w:rPr>
                <w:rFonts w:ascii="Times New Roman" w:hAnsi="Times New Roman"/>
                <w:color w:val="000000"/>
              </w:rPr>
            </w:pPr>
            <w:r>
              <w:rPr>
                <w:rFonts w:ascii="Times New Roman" w:hAnsi="Times New Roman"/>
                <w:color w:val="000000"/>
              </w:rPr>
              <w:t>66 766,4</w:t>
            </w:r>
          </w:p>
        </w:tc>
        <w:tc>
          <w:tcPr>
            <w:tcW w:w="1276" w:type="dxa"/>
            <w:tcBorders>
              <w:top w:val="nil"/>
              <w:left w:val="single" w:sz="4" w:space="0" w:color="auto"/>
              <w:bottom w:val="single" w:sz="4" w:space="0" w:color="auto"/>
              <w:right w:val="single" w:sz="4" w:space="0" w:color="auto"/>
            </w:tcBorders>
          </w:tcPr>
          <w:p w:rsidR="002B1C3C" w:rsidRPr="00C73E0A" w:rsidRDefault="00216781" w:rsidP="002B1C3C">
            <w:r>
              <w:t>72 741,2</w:t>
            </w:r>
          </w:p>
        </w:tc>
        <w:tc>
          <w:tcPr>
            <w:tcW w:w="1134" w:type="dxa"/>
            <w:tcBorders>
              <w:top w:val="nil"/>
              <w:left w:val="single" w:sz="4" w:space="0" w:color="auto"/>
              <w:bottom w:val="single" w:sz="4" w:space="0" w:color="auto"/>
              <w:right w:val="single" w:sz="4" w:space="0" w:color="auto"/>
            </w:tcBorders>
          </w:tcPr>
          <w:p w:rsidR="002B1C3C" w:rsidRPr="00C73E0A" w:rsidRDefault="009A22A1" w:rsidP="002B1C3C">
            <w:r>
              <w:t>80 821,2</w:t>
            </w:r>
          </w:p>
        </w:tc>
        <w:tc>
          <w:tcPr>
            <w:tcW w:w="1134" w:type="dxa"/>
            <w:tcBorders>
              <w:top w:val="nil"/>
              <w:left w:val="single" w:sz="4" w:space="0" w:color="auto"/>
              <w:bottom w:val="single" w:sz="4" w:space="0" w:color="auto"/>
              <w:right w:val="single" w:sz="4" w:space="0" w:color="auto"/>
            </w:tcBorders>
          </w:tcPr>
          <w:p w:rsidR="002B1C3C" w:rsidRPr="00C73E0A" w:rsidRDefault="009A22A1" w:rsidP="002B1C3C">
            <w:r>
              <w:t>88 391,2</w:t>
            </w:r>
          </w:p>
        </w:tc>
      </w:tr>
      <w:tr w:rsidR="002B1C3C" w:rsidRPr="00EA7DC4" w:rsidTr="00A74EC2">
        <w:tc>
          <w:tcPr>
            <w:tcW w:w="2977" w:type="dxa"/>
            <w:tcBorders>
              <w:top w:val="nil"/>
              <w:left w:val="single" w:sz="4" w:space="0" w:color="auto"/>
              <w:bottom w:val="single" w:sz="4" w:space="0" w:color="auto"/>
              <w:right w:val="single" w:sz="4" w:space="0" w:color="auto"/>
            </w:tcBorders>
          </w:tcPr>
          <w:p w:rsidR="002B1C3C" w:rsidRPr="00C73E0A" w:rsidRDefault="002B1C3C" w:rsidP="002B1C3C">
            <w:pPr>
              <w:pStyle w:val="ConsPlusCell"/>
              <w:rPr>
                <w:rFonts w:ascii="Times New Roman" w:hAnsi="Times New Roman" w:cs="Times New Roman"/>
                <w:lang w:eastAsia="en-US"/>
              </w:rPr>
            </w:pPr>
            <w:r w:rsidRPr="00C73E0A">
              <w:rPr>
                <w:rFonts w:ascii="Times New Roman" w:hAnsi="Times New Roman" w:cs="Times New Roman"/>
                <w:lang w:eastAsia="en-US"/>
              </w:rPr>
              <w:t>бюджет Республики Калмыкия</w:t>
            </w:r>
          </w:p>
        </w:tc>
        <w:tc>
          <w:tcPr>
            <w:tcW w:w="1134" w:type="dxa"/>
            <w:tcBorders>
              <w:top w:val="nil"/>
              <w:left w:val="single" w:sz="4" w:space="0" w:color="auto"/>
              <w:bottom w:val="single" w:sz="4" w:space="0" w:color="auto"/>
              <w:right w:val="single" w:sz="4" w:space="0" w:color="auto"/>
            </w:tcBorders>
          </w:tcPr>
          <w:p w:rsidR="002B1C3C" w:rsidRPr="00C73E0A" w:rsidRDefault="00216781" w:rsidP="002B1C3C">
            <w:pPr>
              <w:spacing w:line="240" w:lineRule="auto"/>
              <w:rPr>
                <w:rFonts w:ascii="Times New Roman" w:hAnsi="Times New Roman"/>
                <w:color w:val="000000"/>
              </w:rPr>
            </w:pPr>
            <w:r>
              <w:rPr>
                <w:rFonts w:ascii="Times New Roman" w:hAnsi="Times New Roman"/>
                <w:color w:val="000000"/>
              </w:rPr>
              <w:t>152 246,4</w:t>
            </w:r>
          </w:p>
        </w:tc>
        <w:tc>
          <w:tcPr>
            <w:tcW w:w="1276" w:type="dxa"/>
            <w:tcBorders>
              <w:top w:val="nil"/>
              <w:left w:val="single" w:sz="4" w:space="0" w:color="auto"/>
              <w:bottom w:val="single" w:sz="4" w:space="0" w:color="auto"/>
              <w:right w:val="single" w:sz="4" w:space="0" w:color="auto"/>
            </w:tcBorders>
          </w:tcPr>
          <w:p w:rsidR="002B1C3C" w:rsidRPr="00C73E0A" w:rsidRDefault="00216781" w:rsidP="002B1C3C">
            <w:pPr>
              <w:spacing w:line="240" w:lineRule="auto"/>
              <w:rPr>
                <w:rFonts w:ascii="Times New Roman" w:hAnsi="Times New Roman"/>
                <w:color w:val="000000"/>
              </w:rPr>
            </w:pPr>
            <w:r>
              <w:rPr>
                <w:rFonts w:ascii="Times New Roman" w:hAnsi="Times New Roman"/>
                <w:color w:val="000000"/>
              </w:rPr>
              <w:t>294 454,2</w:t>
            </w:r>
          </w:p>
        </w:tc>
        <w:tc>
          <w:tcPr>
            <w:tcW w:w="1275" w:type="dxa"/>
            <w:tcBorders>
              <w:top w:val="nil"/>
              <w:left w:val="single" w:sz="4" w:space="0" w:color="auto"/>
              <w:bottom w:val="single" w:sz="4" w:space="0" w:color="auto"/>
              <w:right w:val="single" w:sz="4" w:space="0" w:color="auto"/>
            </w:tcBorders>
          </w:tcPr>
          <w:p w:rsidR="002B1C3C" w:rsidRPr="00C73E0A" w:rsidRDefault="00216781" w:rsidP="002B1C3C">
            <w:pPr>
              <w:spacing w:line="240" w:lineRule="auto"/>
              <w:rPr>
                <w:rFonts w:ascii="Times New Roman" w:hAnsi="Times New Roman"/>
              </w:rPr>
            </w:pPr>
            <w:r>
              <w:rPr>
                <w:rFonts w:ascii="Times New Roman" w:hAnsi="Times New Roman"/>
              </w:rPr>
              <w:t>152 944,3</w:t>
            </w:r>
          </w:p>
        </w:tc>
        <w:tc>
          <w:tcPr>
            <w:tcW w:w="1276" w:type="dxa"/>
            <w:tcBorders>
              <w:top w:val="nil"/>
              <w:left w:val="single" w:sz="4" w:space="0" w:color="auto"/>
              <w:bottom w:val="single" w:sz="4" w:space="0" w:color="auto"/>
              <w:right w:val="single" w:sz="4" w:space="0" w:color="auto"/>
            </w:tcBorders>
          </w:tcPr>
          <w:p w:rsidR="002B1C3C" w:rsidRPr="00C73E0A" w:rsidRDefault="00216781" w:rsidP="002B1C3C">
            <w:r>
              <w:t>152 944,3</w:t>
            </w:r>
          </w:p>
        </w:tc>
        <w:tc>
          <w:tcPr>
            <w:tcW w:w="1134" w:type="dxa"/>
            <w:tcBorders>
              <w:top w:val="nil"/>
              <w:left w:val="single" w:sz="4" w:space="0" w:color="auto"/>
              <w:bottom w:val="single" w:sz="4" w:space="0" w:color="auto"/>
              <w:right w:val="single" w:sz="4" w:space="0" w:color="auto"/>
            </w:tcBorders>
          </w:tcPr>
          <w:p w:rsidR="002B1C3C" w:rsidRPr="00C73E0A" w:rsidRDefault="009A22A1" w:rsidP="002B1C3C">
            <w:r>
              <w:t>152 944,3</w:t>
            </w:r>
          </w:p>
        </w:tc>
        <w:tc>
          <w:tcPr>
            <w:tcW w:w="1134" w:type="dxa"/>
            <w:tcBorders>
              <w:top w:val="nil"/>
              <w:left w:val="single" w:sz="4" w:space="0" w:color="auto"/>
              <w:bottom w:val="single" w:sz="4" w:space="0" w:color="auto"/>
              <w:right w:val="single" w:sz="4" w:space="0" w:color="auto"/>
            </w:tcBorders>
          </w:tcPr>
          <w:p w:rsidR="002B1C3C" w:rsidRPr="00C73E0A" w:rsidRDefault="009A22A1" w:rsidP="002B1C3C">
            <w:r>
              <w:t>152 944,3</w:t>
            </w:r>
          </w:p>
        </w:tc>
      </w:tr>
      <w:tr w:rsidR="002B1C3C" w:rsidRPr="00EA7DC4" w:rsidTr="0003269E">
        <w:trPr>
          <w:trHeight w:val="393"/>
        </w:trPr>
        <w:tc>
          <w:tcPr>
            <w:tcW w:w="2977" w:type="dxa"/>
            <w:tcBorders>
              <w:top w:val="nil"/>
              <w:left w:val="single" w:sz="4" w:space="0" w:color="auto"/>
              <w:bottom w:val="single" w:sz="4" w:space="0" w:color="auto"/>
              <w:right w:val="single" w:sz="4" w:space="0" w:color="auto"/>
            </w:tcBorders>
          </w:tcPr>
          <w:p w:rsidR="002B1C3C" w:rsidRPr="00C73E0A" w:rsidRDefault="002B1C3C" w:rsidP="002B1C3C">
            <w:pPr>
              <w:pStyle w:val="ConsPlusCell"/>
              <w:rPr>
                <w:rFonts w:ascii="Times New Roman" w:hAnsi="Times New Roman" w:cs="Times New Roman"/>
                <w:lang w:eastAsia="en-US"/>
              </w:rPr>
            </w:pPr>
            <w:r w:rsidRPr="00C73E0A">
              <w:rPr>
                <w:rFonts w:ascii="Times New Roman" w:hAnsi="Times New Roman" w:cs="Times New Roman"/>
                <w:lang w:eastAsia="en-US"/>
              </w:rPr>
              <w:t>федеральный бюджет</w:t>
            </w:r>
          </w:p>
        </w:tc>
        <w:tc>
          <w:tcPr>
            <w:tcW w:w="1134" w:type="dxa"/>
            <w:tcBorders>
              <w:top w:val="nil"/>
              <w:left w:val="single" w:sz="4" w:space="0" w:color="auto"/>
              <w:bottom w:val="single" w:sz="4" w:space="0" w:color="auto"/>
              <w:right w:val="single" w:sz="4" w:space="0" w:color="auto"/>
            </w:tcBorders>
          </w:tcPr>
          <w:p w:rsidR="002B1C3C" w:rsidRPr="00C73E0A" w:rsidRDefault="00216781" w:rsidP="002B1C3C">
            <w:pPr>
              <w:spacing w:line="240" w:lineRule="auto"/>
              <w:rPr>
                <w:rFonts w:ascii="Times New Roman" w:hAnsi="Times New Roman"/>
                <w:color w:val="000000"/>
              </w:rPr>
            </w:pPr>
            <w:r>
              <w:rPr>
                <w:rFonts w:ascii="Times New Roman" w:hAnsi="Times New Roman"/>
                <w:color w:val="000000"/>
              </w:rPr>
              <w:t>17 127,3</w:t>
            </w:r>
          </w:p>
        </w:tc>
        <w:tc>
          <w:tcPr>
            <w:tcW w:w="1276" w:type="dxa"/>
            <w:tcBorders>
              <w:top w:val="nil"/>
              <w:left w:val="single" w:sz="4" w:space="0" w:color="auto"/>
              <w:bottom w:val="single" w:sz="4" w:space="0" w:color="auto"/>
              <w:right w:val="single" w:sz="4" w:space="0" w:color="auto"/>
            </w:tcBorders>
          </w:tcPr>
          <w:p w:rsidR="002B1C3C" w:rsidRPr="00C73E0A" w:rsidRDefault="00216781" w:rsidP="002B1C3C">
            <w:pPr>
              <w:spacing w:line="240" w:lineRule="auto"/>
              <w:rPr>
                <w:rFonts w:ascii="Times New Roman" w:hAnsi="Times New Roman"/>
                <w:color w:val="000000"/>
              </w:rPr>
            </w:pPr>
            <w:r>
              <w:rPr>
                <w:rFonts w:ascii="Times New Roman" w:hAnsi="Times New Roman"/>
                <w:color w:val="000000"/>
              </w:rPr>
              <w:t>491 641,9</w:t>
            </w:r>
          </w:p>
        </w:tc>
        <w:tc>
          <w:tcPr>
            <w:tcW w:w="1275" w:type="dxa"/>
            <w:tcBorders>
              <w:top w:val="nil"/>
              <w:left w:val="single" w:sz="4" w:space="0" w:color="auto"/>
              <w:bottom w:val="single" w:sz="4" w:space="0" w:color="auto"/>
              <w:right w:val="single" w:sz="4" w:space="0" w:color="auto"/>
            </w:tcBorders>
          </w:tcPr>
          <w:p w:rsidR="002B1C3C" w:rsidRPr="00C73E0A" w:rsidRDefault="00216781" w:rsidP="002B1C3C">
            <w:pPr>
              <w:spacing w:line="240" w:lineRule="auto"/>
              <w:rPr>
                <w:rFonts w:ascii="Times New Roman" w:hAnsi="Times New Roman"/>
                <w:color w:val="000000"/>
              </w:rPr>
            </w:pPr>
            <w:r>
              <w:rPr>
                <w:rFonts w:ascii="Times New Roman" w:hAnsi="Times New Roman"/>
                <w:color w:val="000000"/>
              </w:rPr>
              <w:t>14 677,4</w:t>
            </w:r>
          </w:p>
        </w:tc>
        <w:tc>
          <w:tcPr>
            <w:tcW w:w="1276" w:type="dxa"/>
            <w:tcBorders>
              <w:top w:val="nil"/>
              <w:left w:val="single" w:sz="4" w:space="0" w:color="auto"/>
              <w:bottom w:val="single" w:sz="4" w:space="0" w:color="auto"/>
              <w:right w:val="single" w:sz="4" w:space="0" w:color="auto"/>
            </w:tcBorders>
          </w:tcPr>
          <w:p w:rsidR="002B1C3C" w:rsidRPr="00C73E0A" w:rsidRDefault="00216781" w:rsidP="002B1C3C">
            <w:pPr>
              <w:spacing w:line="240" w:lineRule="auto"/>
              <w:rPr>
                <w:rFonts w:ascii="Times New Roman" w:hAnsi="Times New Roman"/>
                <w:color w:val="000000"/>
              </w:rPr>
            </w:pPr>
            <w:r>
              <w:rPr>
                <w:rFonts w:ascii="Times New Roman" w:hAnsi="Times New Roman"/>
                <w:color w:val="000000"/>
              </w:rPr>
              <w:t>14 677,4</w:t>
            </w:r>
          </w:p>
        </w:tc>
        <w:tc>
          <w:tcPr>
            <w:tcW w:w="1134" w:type="dxa"/>
            <w:tcBorders>
              <w:top w:val="nil"/>
              <w:left w:val="single" w:sz="4" w:space="0" w:color="auto"/>
              <w:bottom w:val="single" w:sz="4" w:space="0" w:color="auto"/>
              <w:right w:val="single" w:sz="4" w:space="0" w:color="auto"/>
            </w:tcBorders>
          </w:tcPr>
          <w:p w:rsidR="002B1C3C" w:rsidRPr="00C73E0A" w:rsidRDefault="009A22A1" w:rsidP="002B1C3C">
            <w:pPr>
              <w:spacing w:line="240" w:lineRule="auto"/>
              <w:rPr>
                <w:rFonts w:ascii="Times New Roman" w:hAnsi="Times New Roman"/>
                <w:color w:val="000000"/>
              </w:rPr>
            </w:pPr>
            <w:r>
              <w:rPr>
                <w:rFonts w:ascii="Times New Roman" w:hAnsi="Times New Roman"/>
                <w:color w:val="000000"/>
              </w:rPr>
              <w:t>14 677,4</w:t>
            </w:r>
          </w:p>
        </w:tc>
        <w:tc>
          <w:tcPr>
            <w:tcW w:w="1134" w:type="dxa"/>
            <w:tcBorders>
              <w:top w:val="nil"/>
              <w:left w:val="single" w:sz="4" w:space="0" w:color="auto"/>
              <w:bottom w:val="single" w:sz="4" w:space="0" w:color="auto"/>
              <w:right w:val="single" w:sz="4" w:space="0" w:color="auto"/>
            </w:tcBorders>
          </w:tcPr>
          <w:p w:rsidR="002B1C3C" w:rsidRPr="00C73E0A" w:rsidRDefault="009A22A1" w:rsidP="002B1C3C">
            <w:pPr>
              <w:spacing w:line="240" w:lineRule="auto"/>
              <w:rPr>
                <w:rFonts w:ascii="Times New Roman" w:hAnsi="Times New Roman"/>
                <w:color w:val="000000"/>
              </w:rPr>
            </w:pPr>
            <w:r>
              <w:rPr>
                <w:rFonts w:ascii="Times New Roman" w:hAnsi="Times New Roman"/>
                <w:color w:val="000000"/>
              </w:rPr>
              <w:t>14 677,4</w:t>
            </w:r>
          </w:p>
        </w:tc>
      </w:tr>
      <w:tr w:rsidR="002B1C3C" w:rsidRPr="00924F75" w:rsidTr="00872C13">
        <w:tc>
          <w:tcPr>
            <w:tcW w:w="2977" w:type="dxa"/>
            <w:tcBorders>
              <w:top w:val="nil"/>
              <w:left w:val="single" w:sz="4" w:space="0" w:color="auto"/>
              <w:bottom w:val="single" w:sz="4" w:space="0" w:color="auto"/>
              <w:right w:val="single" w:sz="4" w:space="0" w:color="auto"/>
            </w:tcBorders>
          </w:tcPr>
          <w:p w:rsidR="002B1C3C" w:rsidRPr="00EA7DC4" w:rsidRDefault="002B1C3C" w:rsidP="002B1C3C">
            <w:pPr>
              <w:pStyle w:val="ConsPlusCell"/>
              <w:rPr>
                <w:rFonts w:ascii="Times New Roman" w:hAnsi="Times New Roman" w:cs="Times New Roman"/>
                <w:lang w:eastAsia="en-US"/>
              </w:rPr>
            </w:pPr>
            <w:r w:rsidRPr="00EA7DC4">
              <w:rPr>
                <w:rFonts w:ascii="Times New Roman" w:hAnsi="Times New Roman" w:cs="Times New Roman"/>
                <w:lang w:eastAsia="en-US"/>
              </w:rPr>
              <w:t xml:space="preserve">бюджеты поселений </w:t>
            </w:r>
            <w:proofErr w:type="spellStart"/>
            <w:r w:rsidRPr="00EA7DC4">
              <w:rPr>
                <w:rFonts w:ascii="Times New Roman" w:hAnsi="Times New Roman" w:cs="Times New Roman"/>
                <w:lang w:eastAsia="en-US"/>
              </w:rPr>
              <w:t>Юстинского</w:t>
            </w:r>
            <w:proofErr w:type="spellEnd"/>
            <w:r w:rsidRPr="00EA7DC4">
              <w:rPr>
                <w:rFonts w:ascii="Times New Roman" w:hAnsi="Times New Roman" w:cs="Times New Roman"/>
                <w:lang w:eastAsia="en-US"/>
              </w:rPr>
              <w:t xml:space="preserve"> района</w:t>
            </w:r>
          </w:p>
        </w:tc>
        <w:tc>
          <w:tcPr>
            <w:tcW w:w="1134" w:type="dxa"/>
            <w:tcBorders>
              <w:top w:val="nil"/>
              <w:left w:val="single" w:sz="4" w:space="0" w:color="auto"/>
              <w:bottom w:val="single" w:sz="4" w:space="0" w:color="auto"/>
              <w:right w:val="single" w:sz="4" w:space="0" w:color="auto"/>
            </w:tcBorders>
          </w:tcPr>
          <w:p w:rsidR="002B1C3C" w:rsidRPr="004D75D5" w:rsidRDefault="002B1C3C" w:rsidP="002B1C3C">
            <w:pPr>
              <w:pStyle w:val="ConsPlusCell"/>
              <w:rPr>
                <w:rFonts w:ascii="Times New Roman" w:hAnsi="Times New Roman" w:cs="Times New Roman"/>
                <w:highlight w:val="yellow"/>
                <w:lang w:eastAsia="en-US"/>
              </w:rPr>
            </w:pPr>
          </w:p>
        </w:tc>
        <w:tc>
          <w:tcPr>
            <w:tcW w:w="1276" w:type="dxa"/>
            <w:tcBorders>
              <w:top w:val="nil"/>
              <w:left w:val="single" w:sz="4" w:space="0" w:color="auto"/>
              <w:bottom w:val="single" w:sz="4" w:space="0" w:color="auto"/>
              <w:right w:val="single" w:sz="4" w:space="0" w:color="auto"/>
            </w:tcBorders>
          </w:tcPr>
          <w:p w:rsidR="002B1C3C" w:rsidRPr="004D75D5" w:rsidRDefault="002B1C3C" w:rsidP="002B1C3C">
            <w:pPr>
              <w:pStyle w:val="ConsPlusCell"/>
              <w:rPr>
                <w:rFonts w:ascii="Times New Roman" w:hAnsi="Times New Roman" w:cs="Times New Roman"/>
                <w:highlight w:val="yellow"/>
                <w:lang w:eastAsia="en-US"/>
              </w:rPr>
            </w:pPr>
          </w:p>
        </w:tc>
        <w:tc>
          <w:tcPr>
            <w:tcW w:w="1275" w:type="dxa"/>
            <w:tcBorders>
              <w:top w:val="nil"/>
              <w:left w:val="single" w:sz="4" w:space="0" w:color="auto"/>
              <w:bottom w:val="single" w:sz="4" w:space="0" w:color="auto"/>
              <w:right w:val="single" w:sz="4" w:space="0" w:color="auto"/>
            </w:tcBorders>
          </w:tcPr>
          <w:p w:rsidR="002B1C3C" w:rsidRPr="004D75D5" w:rsidRDefault="002B1C3C" w:rsidP="002B1C3C">
            <w:pPr>
              <w:pStyle w:val="ConsPlusCell"/>
              <w:rPr>
                <w:rFonts w:ascii="Times New Roman" w:hAnsi="Times New Roman" w:cs="Times New Roman"/>
                <w:highlight w:val="yellow"/>
                <w:lang w:eastAsia="en-US"/>
              </w:rPr>
            </w:pPr>
          </w:p>
        </w:tc>
        <w:tc>
          <w:tcPr>
            <w:tcW w:w="1276" w:type="dxa"/>
            <w:tcBorders>
              <w:top w:val="nil"/>
              <w:left w:val="single" w:sz="4" w:space="0" w:color="auto"/>
              <w:bottom w:val="single" w:sz="4" w:space="0" w:color="auto"/>
              <w:right w:val="single" w:sz="4" w:space="0" w:color="auto"/>
            </w:tcBorders>
          </w:tcPr>
          <w:p w:rsidR="002B1C3C" w:rsidRPr="004D75D5" w:rsidRDefault="002B1C3C" w:rsidP="002B1C3C">
            <w:pPr>
              <w:pStyle w:val="ConsPlusCell"/>
              <w:rPr>
                <w:rFonts w:ascii="Times New Roman" w:hAnsi="Times New Roman" w:cs="Times New Roman"/>
                <w:highlight w:val="yellow"/>
                <w:lang w:eastAsia="en-US"/>
              </w:rPr>
            </w:pPr>
          </w:p>
        </w:tc>
        <w:tc>
          <w:tcPr>
            <w:tcW w:w="1134" w:type="dxa"/>
            <w:tcBorders>
              <w:top w:val="nil"/>
              <w:left w:val="single" w:sz="4" w:space="0" w:color="auto"/>
              <w:bottom w:val="single" w:sz="4" w:space="0" w:color="auto"/>
              <w:right w:val="single" w:sz="4" w:space="0" w:color="auto"/>
            </w:tcBorders>
          </w:tcPr>
          <w:p w:rsidR="002B1C3C" w:rsidRPr="004D75D5" w:rsidRDefault="002B1C3C" w:rsidP="002B1C3C">
            <w:pPr>
              <w:pStyle w:val="ConsPlusCell"/>
              <w:rPr>
                <w:rFonts w:ascii="Times New Roman" w:hAnsi="Times New Roman" w:cs="Times New Roman"/>
                <w:highlight w:val="yellow"/>
                <w:lang w:eastAsia="en-US"/>
              </w:rPr>
            </w:pPr>
          </w:p>
        </w:tc>
        <w:tc>
          <w:tcPr>
            <w:tcW w:w="1134" w:type="dxa"/>
            <w:tcBorders>
              <w:top w:val="nil"/>
              <w:left w:val="single" w:sz="4" w:space="0" w:color="auto"/>
              <w:bottom w:val="single" w:sz="4" w:space="0" w:color="auto"/>
              <w:right w:val="single" w:sz="4" w:space="0" w:color="auto"/>
            </w:tcBorders>
          </w:tcPr>
          <w:p w:rsidR="002B1C3C" w:rsidRPr="004D75D5" w:rsidRDefault="002B1C3C" w:rsidP="002B1C3C">
            <w:pPr>
              <w:pStyle w:val="ConsPlusCell"/>
              <w:rPr>
                <w:rFonts w:ascii="Times New Roman" w:hAnsi="Times New Roman" w:cs="Times New Roman"/>
                <w:highlight w:val="yellow"/>
                <w:lang w:eastAsia="en-US"/>
              </w:rPr>
            </w:pPr>
          </w:p>
        </w:tc>
      </w:tr>
      <w:tr w:rsidR="002B1C3C" w:rsidRPr="00D76947" w:rsidTr="00872C13">
        <w:tc>
          <w:tcPr>
            <w:tcW w:w="2977" w:type="dxa"/>
            <w:tcBorders>
              <w:top w:val="nil"/>
              <w:left w:val="single" w:sz="4" w:space="0" w:color="auto"/>
              <w:bottom w:val="single" w:sz="4" w:space="0" w:color="auto"/>
              <w:right w:val="single" w:sz="4" w:space="0" w:color="auto"/>
            </w:tcBorders>
          </w:tcPr>
          <w:p w:rsidR="002B1C3C" w:rsidRPr="00714691" w:rsidRDefault="002B1C3C" w:rsidP="002B1C3C">
            <w:pPr>
              <w:pStyle w:val="ConsPlusCell"/>
              <w:rPr>
                <w:rFonts w:ascii="Times New Roman" w:hAnsi="Times New Roman" w:cs="Times New Roman"/>
                <w:lang w:eastAsia="en-US"/>
              </w:rPr>
            </w:pPr>
            <w:r w:rsidRPr="00714691">
              <w:rPr>
                <w:rFonts w:ascii="Times New Roman" w:hAnsi="Times New Roman" w:cs="Times New Roman"/>
                <w:lang w:eastAsia="en-US"/>
              </w:rPr>
              <w:t>государственные внебюджетные фонды</w:t>
            </w:r>
          </w:p>
        </w:tc>
        <w:tc>
          <w:tcPr>
            <w:tcW w:w="1134" w:type="dxa"/>
            <w:tcBorders>
              <w:top w:val="nil"/>
              <w:left w:val="single" w:sz="4" w:space="0" w:color="auto"/>
              <w:bottom w:val="single" w:sz="4" w:space="0" w:color="auto"/>
              <w:right w:val="single" w:sz="4" w:space="0" w:color="auto"/>
            </w:tcBorders>
          </w:tcPr>
          <w:p w:rsidR="002B1C3C" w:rsidRPr="00714691" w:rsidRDefault="002B1C3C" w:rsidP="002B1C3C">
            <w:pPr>
              <w:pStyle w:val="ConsPlusCell"/>
              <w:rPr>
                <w:rFonts w:ascii="Times New Roman" w:hAnsi="Times New Roman" w:cs="Times New Roman"/>
                <w:lang w:eastAsia="en-US"/>
              </w:rPr>
            </w:pPr>
          </w:p>
        </w:tc>
        <w:tc>
          <w:tcPr>
            <w:tcW w:w="1276" w:type="dxa"/>
            <w:tcBorders>
              <w:top w:val="nil"/>
              <w:left w:val="single" w:sz="4" w:space="0" w:color="auto"/>
              <w:bottom w:val="single" w:sz="4" w:space="0" w:color="auto"/>
              <w:right w:val="single" w:sz="4" w:space="0" w:color="auto"/>
            </w:tcBorders>
          </w:tcPr>
          <w:p w:rsidR="002B1C3C" w:rsidRPr="00714691" w:rsidRDefault="002B1C3C" w:rsidP="002B1C3C">
            <w:pPr>
              <w:pStyle w:val="ConsPlusCell"/>
              <w:rPr>
                <w:rFonts w:ascii="Times New Roman" w:hAnsi="Times New Roman" w:cs="Times New Roman"/>
                <w:lang w:eastAsia="en-US"/>
              </w:rPr>
            </w:pPr>
          </w:p>
        </w:tc>
        <w:tc>
          <w:tcPr>
            <w:tcW w:w="1275" w:type="dxa"/>
            <w:tcBorders>
              <w:top w:val="nil"/>
              <w:left w:val="single" w:sz="4" w:space="0" w:color="auto"/>
              <w:bottom w:val="single" w:sz="4" w:space="0" w:color="auto"/>
              <w:right w:val="single" w:sz="4" w:space="0" w:color="auto"/>
            </w:tcBorders>
          </w:tcPr>
          <w:p w:rsidR="002B1C3C" w:rsidRPr="00714691" w:rsidRDefault="002B1C3C" w:rsidP="002B1C3C">
            <w:pPr>
              <w:pStyle w:val="ConsPlusCell"/>
              <w:rPr>
                <w:rFonts w:ascii="Times New Roman" w:hAnsi="Times New Roman" w:cs="Times New Roman"/>
                <w:lang w:eastAsia="en-US"/>
              </w:rPr>
            </w:pPr>
          </w:p>
        </w:tc>
        <w:tc>
          <w:tcPr>
            <w:tcW w:w="1276" w:type="dxa"/>
            <w:tcBorders>
              <w:top w:val="nil"/>
              <w:left w:val="single" w:sz="4" w:space="0" w:color="auto"/>
              <w:bottom w:val="single" w:sz="4" w:space="0" w:color="auto"/>
              <w:right w:val="single" w:sz="4" w:space="0" w:color="auto"/>
            </w:tcBorders>
          </w:tcPr>
          <w:p w:rsidR="002B1C3C" w:rsidRPr="00714691" w:rsidRDefault="002B1C3C" w:rsidP="002B1C3C">
            <w:pPr>
              <w:pStyle w:val="ConsPlusCell"/>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2B1C3C" w:rsidRPr="00714691" w:rsidRDefault="002B1C3C" w:rsidP="002B1C3C">
            <w:pPr>
              <w:pStyle w:val="ConsPlusCell"/>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2B1C3C" w:rsidRPr="00714691" w:rsidRDefault="002B1C3C" w:rsidP="002B1C3C">
            <w:pPr>
              <w:pStyle w:val="ConsPlusCell"/>
              <w:rPr>
                <w:rFonts w:ascii="Times New Roman" w:hAnsi="Times New Roman" w:cs="Times New Roman"/>
                <w:lang w:eastAsia="en-US"/>
              </w:rPr>
            </w:pPr>
          </w:p>
        </w:tc>
      </w:tr>
      <w:tr w:rsidR="002B1C3C" w:rsidRPr="00D76947" w:rsidTr="00872C13">
        <w:tc>
          <w:tcPr>
            <w:tcW w:w="2977" w:type="dxa"/>
            <w:tcBorders>
              <w:top w:val="nil"/>
              <w:left w:val="single" w:sz="4" w:space="0" w:color="auto"/>
              <w:bottom w:val="single" w:sz="4" w:space="0" w:color="auto"/>
              <w:right w:val="single" w:sz="4" w:space="0" w:color="auto"/>
            </w:tcBorders>
          </w:tcPr>
          <w:p w:rsidR="002B1C3C" w:rsidRPr="00D76947" w:rsidRDefault="002B1C3C" w:rsidP="002B1C3C">
            <w:pPr>
              <w:pStyle w:val="ConsPlusCell"/>
              <w:rPr>
                <w:rFonts w:ascii="Times New Roman" w:hAnsi="Times New Roman" w:cs="Times New Roman"/>
                <w:lang w:eastAsia="en-US"/>
              </w:rPr>
            </w:pPr>
            <w:r w:rsidRPr="00D76947">
              <w:rPr>
                <w:rFonts w:ascii="Times New Roman" w:hAnsi="Times New Roman" w:cs="Times New Roman"/>
                <w:lang w:eastAsia="en-US"/>
              </w:rPr>
              <w:lastRenderedPageBreak/>
              <w:t>юридические лица</w:t>
            </w:r>
          </w:p>
        </w:tc>
        <w:tc>
          <w:tcPr>
            <w:tcW w:w="1134" w:type="dxa"/>
            <w:tcBorders>
              <w:top w:val="nil"/>
              <w:left w:val="single" w:sz="4" w:space="0" w:color="auto"/>
              <w:bottom w:val="single" w:sz="4" w:space="0" w:color="auto"/>
              <w:right w:val="single" w:sz="4" w:space="0" w:color="auto"/>
            </w:tcBorders>
          </w:tcPr>
          <w:p w:rsidR="002B1C3C" w:rsidRPr="00D76947" w:rsidRDefault="002B1C3C" w:rsidP="002B1C3C">
            <w:pPr>
              <w:pStyle w:val="ConsPlusCell"/>
              <w:rPr>
                <w:rFonts w:ascii="Times New Roman" w:hAnsi="Times New Roman" w:cs="Times New Roman"/>
                <w:lang w:eastAsia="en-US"/>
              </w:rPr>
            </w:pPr>
          </w:p>
        </w:tc>
        <w:tc>
          <w:tcPr>
            <w:tcW w:w="1276" w:type="dxa"/>
            <w:tcBorders>
              <w:top w:val="nil"/>
              <w:left w:val="single" w:sz="4" w:space="0" w:color="auto"/>
              <w:bottom w:val="single" w:sz="4" w:space="0" w:color="auto"/>
              <w:right w:val="single" w:sz="4" w:space="0" w:color="auto"/>
            </w:tcBorders>
          </w:tcPr>
          <w:p w:rsidR="002B1C3C" w:rsidRPr="00D76947" w:rsidRDefault="002B1C3C" w:rsidP="002B1C3C">
            <w:pPr>
              <w:pStyle w:val="ConsPlusCell"/>
              <w:rPr>
                <w:rFonts w:ascii="Times New Roman" w:hAnsi="Times New Roman" w:cs="Times New Roman"/>
                <w:lang w:eastAsia="en-US"/>
              </w:rPr>
            </w:pPr>
          </w:p>
        </w:tc>
        <w:tc>
          <w:tcPr>
            <w:tcW w:w="1275" w:type="dxa"/>
            <w:tcBorders>
              <w:top w:val="nil"/>
              <w:left w:val="single" w:sz="4" w:space="0" w:color="auto"/>
              <w:bottom w:val="single" w:sz="4" w:space="0" w:color="auto"/>
              <w:right w:val="single" w:sz="4" w:space="0" w:color="auto"/>
            </w:tcBorders>
          </w:tcPr>
          <w:p w:rsidR="002B1C3C" w:rsidRPr="00D76947" w:rsidRDefault="002B1C3C" w:rsidP="002B1C3C">
            <w:pPr>
              <w:pStyle w:val="ConsPlusCell"/>
              <w:rPr>
                <w:rFonts w:ascii="Times New Roman" w:hAnsi="Times New Roman" w:cs="Times New Roman"/>
                <w:lang w:eastAsia="en-US"/>
              </w:rPr>
            </w:pPr>
          </w:p>
        </w:tc>
        <w:tc>
          <w:tcPr>
            <w:tcW w:w="1276" w:type="dxa"/>
            <w:tcBorders>
              <w:top w:val="nil"/>
              <w:left w:val="single" w:sz="4" w:space="0" w:color="auto"/>
              <w:bottom w:val="single" w:sz="4" w:space="0" w:color="auto"/>
              <w:right w:val="single" w:sz="4" w:space="0" w:color="auto"/>
            </w:tcBorders>
          </w:tcPr>
          <w:p w:rsidR="002B1C3C" w:rsidRPr="00D76947" w:rsidRDefault="002B1C3C" w:rsidP="002B1C3C">
            <w:pPr>
              <w:pStyle w:val="ConsPlusCell"/>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2B1C3C" w:rsidRPr="00D76947" w:rsidRDefault="002B1C3C" w:rsidP="002B1C3C">
            <w:pPr>
              <w:pStyle w:val="ConsPlusCell"/>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2B1C3C" w:rsidRPr="00D76947" w:rsidRDefault="002B1C3C" w:rsidP="002B1C3C">
            <w:pPr>
              <w:pStyle w:val="ConsPlusCell"/>
              <w:rPr>
                <w:rFonts w:ascii="Times New Roman" w:hAnsi="Times New Roman" w:cs="Times New Roman"/>
                <w:lang w:eastAsia="en-US"/>
              </w:rPr>
            </w:pPr>
          </w:p>
        </w:tc>
      </w:tr>
    </w:tbl>
    <w:p w:rsidR="00F96D03" w:rsidRDefault="00F96D03" w:rsidP="00ED68E9">
      <w:pPr>
        <w:widowControl w:val="0"/>
        <w:autoSpaceDE w:val="0"/>
        <w:autoSpaceDN w:val="0"/>
        <w:adjustRightInd w:val="0"/>
        <w:spacing w:after="0" w:line="240" w:lineRule="auto"/>
        <w:ind w:firstLine="540"/>
        <w:jc w:val="center"/>
        <w:rPr>
          <w:rFonts w:ascii="Times New Roman" w:hAnsi="Times New Roman"/>
          <w:b/>
          <w:sz w:val="26"/>
          <w:szCs w:val="26"/>
        </w:rPr>
      </w:pPr>
    </w:p>
    <w:p w:rsidR="00ED68E9" w:rsidRDefault="00BF6FAB" w:rsidP="00ED68E9">
      <w:pPr>
        <w:widowControl w:val="0"/>
        <w:autoSpaceDE w:val="0"/>
        <w:autoSpaceDN w:val="0"/>
        <w:adjustRightInd w:val="0"/>
        <w:spacing w:after="0" w:line="240" w:lineRule="auto"/>
        <w:ind w:firstLine="540"/>
        <w:jc w:val="center"/>
        <w:rPr>
          <w:rFonts w:ascii="Times New Roman" w:hAnsi="Times New Roman"/>
          <w:b/>
          <w:sz w:val="26"/>
          <w:szCs w:val="26"/>
        </w:rPr>
      </w:pPr>
      <w:r w:rsidRPr="00EC4FF7">
        <w:rPr>
          <w:rFonts w:ascii="Times New Roman" w:hAnsi="Times New Roman"/>
          <w:b/>
          <w:sz w:val="26"/>
          <w:szCs w:val="26"/>
        </w:rPr>
        <w:t>5. Целевые показатели (индикаторы)  достижения целей</w:t>
      </w:r>
      <w:r w:rsidR="00ED68E9">
        <w:rPr>
          <w:rFonts w:ascii="Times New Roman" w:hAnsi="Times New Roman"/>
          <w:b/>
          <w:sz w:val="26"/>
          <w:szCs w:val="26"/>
        </w:rPr>
        <w:t>,</w:t>
      </w:r>
      <w:r w:rsidRPr="00EC4FF7">
        <w:rPr>
          <w:rFonts w:ascii="Times New Roman" w:hAnsi="Times New Roman"/>
          <w:b/>
          <w:sz w:val="26"/>
          <w:szCs w:val="26"/>
        </w:rPr>
        <w:t xml:space="preserve"> </w:t>
      </w:r>
    </w:p>
    <w:p w:rsidR="00ED68E9" w:rsidRDefault="00ED68E9" w:rsidP="00ED68E9">
      <w:pPr>
        <w:widowControl w:val="0"/>
        <w:autoSpaceDE w:val="0"/>
        <w:autoSpaceDN w:val="0"/>
        <w:adjustRightInd w:val="0"/>
        <w:spacing w:after="0" w:line="240" w:lineRule="auto"/>
        <w:ind w:firstLine="540"/>
        <w:jc w:val="center"/>
        <w:rPr>
          <w:rFonts w:ascii="Times New Roman" w:hAnsi="Times New Roman"/>
          <w:sz w:val="26"/>
          <w:szCs w:val="26"/>
        </w:rPr>
      </w:pPr>
      <w:r>
        <w:rPr>
          <w:rFonts w:ascii="Times New Roman" w:hAnsi="Times New Roman"/>
          <w:b/>
          <w:bCs/>
          <w:sz w:val="26"/>
          <w:szCs w:val="26"/>
        </w:rPr>
        <w:t>прогноз конечных результатов</w:t>
      </w:r>
      <w:r>
        <w:rPr>
          <w:rFonts w:ascii="Times New Roman" w:hAnsi="Times New Roman"/>
          <w:sz w:val="26"/>
          <w:szCs w:val="26"/>
        </w:rPr>
        <w:t>.</w:t>
      </w:r>
    </w:p>
    <w:p w:rsidR="00BF6FAB" w:rsidRPr="00EC4FF7" w:rsidRDefault="00BF6FAB" w:rsidP="00ED68E9">
      <w:pPr>
        <w:widowControl w:val="0"/>
        <w:autoSpaceDE w:val="0"/>
        <w:autoSpaceDN w:val="0"/>
        <w:adjustRightInd w:val="0"/>
        <w:spacing w:after="0" w:line="240" w:lineRule="auto"/>
        <w:ind w:firstLine="540"/>
        <w:jc w:val="both"/>
        <w:rPr>
          <w:rFonts w:ascii="Times New Roman" w:hAnsi="Times New Roman"/>
          <w:sz w:val="26"/>
          <w:szCs w:val="26"/>
        </w:rPr>
      </w:pPr>
      <w:r w:rsidRPr="00EC4FF7">
        <w:rPr>
          <w:rFonts w:ascii="Times New Roman" w:hAnsi="Times New Roman"/>
          <w:sz w:val="26"/>
          <w:szCs w:val="26"/>
        </w:rPr>
        <w:t>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w:t>
      </w:r>
    </w:p>
    <w:p w:rsidR="00BF6FAB" w:rsidRPr="00EC4FF7" w:rsidRDefault="00BF6FAB" w:rsidP="00EC4FF7">
      <w:pPr>
        <w:widowControl w:val="0"/>
        <w:autoSpaceDE w:val="0"/>
        <w:autoSpaceDN w:val="0"/>
        <w:adjustRightInd w:val="0"/>
        <w:spacing w:after="0" w:line="240" w:lineRule="auto"/>
        <w:jc w:val="both"/>
        <w:rPr>
          <w:rFonts w:ascii="Times New Roman" w:hAnsi="Times New Roman"/>
          <w:sz w:val="26"/>
          <w:szCs w:val="26"/>
        </w:rPr>
      </w:pPr>
      <w:r w:rsidRPr="00EC4FF7">
        <w:rPr>
          <w:rFonts w:ascii="Times New Roman" w:hAnsi="Times New Roman"/>
          <w:sz w:val="26"/>
          <w:szCs w:val="26"/>
        </w:rPr>
        <w:t xml:space="preserve">         Для оценки результатов реализации муниципальной подпрограммы «Развитие дошкольного образования</w:t>
      </w:r>
      <w:r w:rsidR="00986F98">
        <w:rPr>
          <w:rFonts w:ascii="Times New Roman" w:hAnsi="Times New Roman"/>
          <w:sz w:val="26"/>
          <w:szCs w:val="26"/>
        </w:rPr>
        <w:t>»</w:t>
      </w:r>
      <w:r w:rsidRPr="00EC4FF7">
        <w:rPr>
          <w:rFonts w:ascii="Times New Roman" w:hAnsi="Times New Roman"/>
          <w:sz w:val="26"/>
          <w:szCs w:val="26"/>
        </w:rPr>
        <w:t xml:space="preserve"> используются следующие показатели (индикаторы):</w:t>
      </w:r>
    </w:p>
    <w:p w:rsidR="00986F98" w:rsidRPr="005439EF" w:rsidRDefault="00986F98" w:rsidP="00986F98">
      <w:pPr>
        <w:widowControl w:val="0"/>
        <w:shd w:val="clear" w:color="auto" w:fill="FFFFFF"/>
        <w:autoSpaceDE w:val="0"/>
        <w:autoSpaceDN w:val="0"/>
        <w:adjustRightInd w:val="0"/>
        <w:spacing w:after="0" w:line="240" w:lineRule="auto"/>
        <w:jc w:val="both"/>
        <w:rPr>
          <w:rFonts w:ascii="Times New Roman" w:hAnsi="Times New Roman"/>
          <w:sz w:val="26"/>
          <w:szCs w:val="26"/>
        </w:rPr>
      </w:pPr>
      <w:r w:rsidRPr="00EC4FF7">
        <w:rPr>
          <w:rFonts w:ascii="Times New Roman" w:hAnsi="Times New Roman"/>
          <w:sz w:val="26"/>
          <w:szCs w:val="26"/>
        </w:rPr>
        <w:t>-</w:t>
      </w:r>
      <w:r>
        <w:rPr>
          <w:rFonts w:ascii="Times New Roman" w:hAnsi="Times New Roman"/>
          <w:sz w:val="26"/>
          <w:szCs w:val="26"/>
        </w:rPr>
        <w:t xml:space="preserve"> «О</w:t>
      </w:r>
      <w:r w:rsidRPr="005439EF">
        <w:rPr>
          <w:rFonts w:ascii="Times New Roman" w:hAnsi="Times New Roman"/>
          <w:sz w:val="26"/>
          <w:szCs w:val="26"/>
        </w:rPr>
        <w:t>хват детей дошкольн</w:t>
      </w:r>
      <w:r w:rsidR="00717A97">
        <w:rPr>
          <w:rFonts w:ascii="Times New Roman" w:hAnsi="Times New Roman"/>
          <w:sz w:val="26"/>
          <w:szCs w:val="26"/>
        </w:rPr>
        <w:t>ого возраста дошкольным образованием</w:t>
      </w:r>
      <w:r w:rsidRPr="005439EF">
        <w:rPr>
          <w:rFonts w:ascii="Times New Roman" w:hAnsi="Times New Roman"/>
          <w:sz w:val="26"/>
          <w:szCs w:val="26"/>
        </w:rPr>
        <w:t xml:space="preserve"> (отношение численности детей в возрасте от </w:t>
      </w:r>
      <w:r>
        <w:rPr>
          <w:rFonts w:ascii="Times New Roman" w:hAnsi="Times New Roman"/>
          <w:sz w:val="26"/>
          <w:szCs w:val="26"/>
        </w:rPr>
        <w:t xml:space="preserve">2-х </w:t>
      </w:r>
      <w:r w:rsidR="00717A97">
        <w:rPr>
          <w:rFonts w:ascii="Times New Roman" w:hAnsi="Times New Roman"/>
          <w:sz w:val="26"/>
          <w:szCs w:val="26"/>
        </w:rPr>
        <w:t>лет</w:t>
      </w:r>
      <w:r w:rsidRPr="005439EF">
        <w:rPr>
          <w:rFonts w:ascii="Times New Roman" w:hAnsi="Times New Roman"/>
          <w:sz w:val="26"/>
          <w:szCs w:val="26"/>
        </w:rPr>
        <w:t xml:space="preserve"> до </w:t>
      </w:r>
      <w:r w:rsidR="00717A97">
        <w:rPr>
          <w:rFonts w:ascii="Times New Roman" w:hAnsi="Times New Roman"/>
          <w:sz w:val="26"/>
          <w:szCs w:val="26"/>
        </w:rPr>
        <w:t>6</w:t>
      </w:r>
      <w:r w:rsidRPr="005439EF">
        <w:rPr>
          <w:rFonts w:ascii="Times New Roman" w:hAnsi="Times New Roman"/>
          <w:sz w:val="26"/>
          <w:szCs w:val="26"/>
        </w:rPr>
        <w:t xml:space="preserve"> лет, посещающих дошкольные образовательные организации, к общей численности детей в возрасте от </w:t>
      </w:r>
      <w:r w:rsidR="00717A97">
        <w:rPr>
          <w:rFonts w:ascii="Times New Roman" w:hAnsi="Times New Roman"/>
          <w:sz w:val="26"/>
          <w:szCs w:val="26"/>
        </w:rPr>
        <w:t xml:space="preserve">2 –х </w:t>
      </w:r>
      <w:r w:rsidRPr="005439EF">
        <w:rPr>
          <w:rFonts w:ascii="Times New Roman" w:hAnsi="Times New Roman"/>
          <w:sz w:val="26"/>
          <w:szCs w:val="26"/>
        </w:rPr>
        <w:t xml:space="preserve">до </w:t>
      </w:r>
      <w:r w:rsidR="00717A97">
        <w:rPr>
          <w:rFonts w:ascii="Times New Roman" w:hAnsi="Times New Roman"/>
          <w:sz w:val="26"/>
          <w:szCs w:val="26"/>
        </w:rPr>
        <w:t>6</w:t>
      </w:r>
      <w:r w:rsidRPr="005439EF">
        <w:rPr>
          <w:rFonts w:ascii="Times New Roman" w:hAnsi="Times New Roman"/>
          <w:sz w:val="26"/>
          <w:szCs w:val="26"/>
        </w:rPr>
        <w:t xml:space="preserve"> лет)</w:t>
      </w:r>
      <w:r>
        <w:rPr>
          <w:rFonts w:ascii="Times New Roman" w:hAnsi="Times New Roman"/>
          <w:sz w:val="26"/>
          <w:szCs w:val="26"/>
        </w:rPr>
        <w:t>».</w:t>
      </w:r>
      <w:r w:rsidRPr="005439EF">
        <w:rPr>
          <w:rFonts w:ascii="Times New Roman" w:hAnsi="Times New Roman"/>
          <w:sz w:val="26"/>
          <w:szCs w:val="26"/>
        </w:rPr>
        <w:t xml:space="preserve"> </w:t>
      </w:r>
      <w:r w:rsidRPr="00EC4FF7">
        <w:rPr>
          <w:rFonts w:ascii="Times New Roman" w:hAnsi="Times New Roman"/>
          <w:sz w:val="26"/>
          <w:szCs w:val="26"/>
        </w:rPr>
        <w:t>Измеряется в процентах</w:t>
      </w:r>
      <w:r>
        <w:rPr>
          <w:rFonts w:ascii="Times New Roman" w:hAnsi="Times New Roman"/>
          <w:sz w:val="26"/>
          <w:szCs w:val="26"/>
        </w:rPr>
        <w:t>.</w:t>
      </w:r>
    </w:p>
    <w:p w:rsidR="00986F98" w:rsidRPr="00EC4FF7" w:rsidRDefault="00986F98" w:rsidP="00986F98">
      <w:pPr>
        <w:spacing w:after="0" w:line="240" w:lineRule="auto"/>
        <w:jc w:val="both"/>
        <w:rPr>
          <w:rFonts w:ascii="Times New Roman" w:hAnsi="Times New Roman"/>
          <w:sz w:val="26"/>
          <w:szCs w:val="26"/>
        </w:rPr>
      </w:pPr>
      <w:r w:rsidRPr="00EC4FF7">
        <w:rPr>
          <w:rFonts w:ascii="Times New Roman" w:hAnsi="Times New Roman"/>
          <w:sz w:val="26"/>
          <w:szCs w:val="26"/>
        </w:rPr>
        <w:t>- «</w:t>
      </w:r>
      <w:r>
        <w:rPr>
          <w:rFonts w:ascii="Times New Roman" w:hAnsi="Times New Roman"/>
          <w:sz w:val="26"/>
          <w:szCs w:val="26"/>
        </w:rPr>
        <w:t>К</w:t>
      </w:r>
      <w:r w:rsidRPr="00EC4FF7">
        <w:rPr>
          <w:rFonts w:ascii="Times New Roman" w:hAnsi="Times New Roman"/>
          <w:sz w:val="26"/>
          <w:szCs w:val="26"/>
        </w:rPr>
        <w:t>оличество</w:t>
      </w:r>
      <w:r w:rsidRPr="00EC4FF7">
        <w:rPr>
          <w:rFonts w:ascii="Times New Roman" w:hAnsi="Times New Roman"/>
          <w:color w:val="FF0000"/>
          <w:sz w:val="26"/>
          <w:szCs w:val="26"/>
        </w:rPr>
        <w:t xml:space="preserve"> </w:t>
      </w:r>
      <w:r w:rsidRPr="00EC4FF7">
        <w:rPr>
          <w:rFonts w:ascii="Times New Roman" w:hAnsi="Times New Roman"/>
          <w:sz w:val="26"/>
          <w:szCs w:val="26"/>
        </w:rPr>
        <w:t xml:space="preserve">муниципальных  дошкольных  образовательных организаций, в которых проведены мероприятия по материально-техническому оснащению»  Показатель измеряется в </w:t>
      </w:r>
      <w:r>
        <w:rPr>
          <w:rFonts w:ascii="Times New Roman" w:hAnsi="Times New Roman"/>
          <w:sz w:val="26"/>
          <w:szCs w:val="26"/>
        </w:rPr>
        <w:t>единицах</w:t>
      </w:r>
      <w:r w:rsidRPr="00EC4FF7">
        <w:rPr>
          <w:rFonts w:ascii="Times New Roman" w:hAnsi="Times New Roman"/>
          <w:sz w:val="26"/>
          <w:szCs w:val="26"/>
        </w:rPr>
        <w:t>.</w:t>
      </w:r>
    </w:p>
    <w:p w:rsidR="00986F98" w:rsidRPr="00EC4FF7" w:rsidRDefault="00986F98" w:rsidP="00986F98">
      <w:pPr>
        <w:widowControl w:val="0"/>
        <w:autoSpaceDE w:val="0"/>
        <w:autoSpaceDN w:val="0"/>
        <w:adjustRightInd w:val="0"/>
        <w:spacing w:after="0" w:line="240" w:lineRule="auto"/>
        <w:jc w:val="both"/>
        <w:rPr>
          <w:rFonts w:ascii="Times New Roman" w:hAnsi="Times New Roman"/>
          <w:color w:val="000000"/>
          <w:sz w:val="26"/>
          <w:szCs w:val="26"/>
        </w:rPr>
      </w:pPr>
      <w:r>
        <w:rPr>
          <w:rFonts w:ascii="Times New Roman" w:hAnsi="Times New Roman"/>
          <w:sz w:val="26"/>
          <w:szCs w:val="26"/>
        </w:rPr>
        <w:t>-</w:t>
      </w:r>
      <w:r w:rsidRPr="00EC4FF7">
        <w:rPr>
          <w:rFonts w:ascii="Times New Roman" w:hAnsi="Times New Roman"/>
          <w:sz w:val="26"/>
          <w:szCs w:val="26"/>
        </w:rPr>
        <w:t xml:space="preserve"> </w:t>
      </w:r>
      <w:r>
        <w:rPr>
          <w:rFonts w:ascii="Times New Roman" w:hAnsi="Times New Roman"/>
          <w:color w:val="000000"/>
          <w:sz w:val="26"/>
          <w:szCs w:val="26"/>
        </w:rPr>
        <w:t>«К</w:t>
      </w:r>
      <w:r w:rsidRPr="00EC4FF7">
        <w:rPr>
          <w:rFonts w:ascii="Times New Roman" w:hAnsi="Times New Roman"/>
          <w:color w:val="000000"/>
          <w:sz w:val="26"/>
          <w:szCs w:val="26"/>
        </w:rPr>
        <w:t xml:space="preserve">оличество муниципальных  дошкольных образовательных организаций, в которых проведены мероприятия по </w:t>
      </w:r>
      <w:r>
        <w:rPr>
          <w:rFonts w:ascii="Times New Roman" w:hAnsi="Times New Roman"/>
          <w:color w:val="000000"/>
          <w:sz w:val="26"/>
          <w:szCs w:val="26"/>
        </w:rPr>
        <w:t>созданию дополнительных мест».</w:t>
      </w:r>
      <w:r w:rsidRPr="00986F98">
        <w:rPr>
          <w:rFonts w:ascii="Times New Roman" w:hAnsi="Times New Roman"/>
          <w:sz w:val="26"/>
          <w:szCs w:val="26"/>
        </w:rPr>
        <w:t xml:space="preserve"> </w:t>
      </w:r>
      <w:r w:rsidRPr="00EC4FF7">
        <w:rPr>
          <w:rFonts w:ascii="Times New Roman" w:hAnsi="Times New Roman"/>
          <w:sz w:val="26"/>
          <w:szCs w:val="26"/>
        </w:rPr>
        <w:t>Показатель измеряется в единицах</w:t>
      </w:r>
      <w:r>
        <w:rPr>
          <w:rFonts w:ascii="Times New Roman" w:hAnsi="Times New Roman"/>
          <w:sz w:val="26"/>
          <w:szCs w:val="26"/>
        </w:rPr>
        <w:t>.</w:t>
      </w:r>
    </w:p>
    <w:p w:rsidR="00BF6FAB" w:rsidRPr="00EC4FF7" w:rsidRDefault="00BF6FAB" w:rsidP="00EC4FF7">
      <w:pPr>
        <w:pStyle w:val="ConsPlusNormal"/>
        <w:widowControl/>
        <w:tabs>
          <w:tab w:val="left" w:pos="993"/>
        </w:tabs>
        <w:jc w:val="both"/>
        <w:rPr>
          <w:rFonts w:ascii="Times New Roman" w:hAnsi="Times New Roman"/>
          <w:bCs/>
          <w:sz w:val="26"/>
          <w:szCs w:val="26"/>
        </w:rPr>
      </w:pPr>
      <w:r w:rsidRPr="00EC4FF7">
        <w:rPr>
          <w:rFonts w:ascii="Times New Roman" w:hAnsi="Times New Roman"/>
          <w:sz w:val="26"/>
          <w:szCs w:val="26"/>
          <w:lang w:eastAsia="en-US"/>
        </w:rPr>
        <w:t xml:space="preserve">       </w:t>
      </w:r>
      <w:r w:rsidRPr="00EC4FF7">
        <w:rPr>
          <w:rFonts w:ascii="Times New Roman" w:hAnsi="Times New Roman"/>
          <w:bCs/>
          <w:sz w:val="26"/>
          <w:szCs w:val="26"/>
        </w:rPr>
        <w:t>Реализация комплекса мероприятий подпрограммы «</w:t>
      </w:r>
      <w:r w:rsidRPr="00EC4FF7">
        <w:rPr>
          <w:rFonts w:ascii="Times New Roman" w:hAnsi="Times New Roman"/>
          <w:sz w:val="26"/>
          <w:szCs w:val="26"/>
        </w:rPr>
        <w:t>Развитие общего образования»</w:t>
      </w:r>
      <w:r w:rsidRPr="00EC4FF7">
        <w:rPr>
          <w:rFonts w:ascii="Times New Roman" w:hAnsi="Times New Roman"/>
          <w:bCs/>
          <w:sz w:val="26"/>
          <w:szCs w:val="26"/>
        </w:rPr>
        <w:t xml:space="preserve"> обеспечит достижение следующих показателей:</w:t>
      </w:r>
    </w:p>
    <w:p w:rsidR="00986F98" w:rsidRPr="008D1F20" w:rsidRDefault="00986F98" w:rsidP="00986F98">
      <w:pPr>
        <w:pStyle w:val="a3"/>
        <w:shd w:val="clear" w:color="auto" w:fill="FFFFFF"/>
        <w:spacing w:after="0" w:line="240" w:lineRule="auto"/>
        <w:ind w:left="0"/>
        <w:jc w:val="both"/>
        <w:rPr>
          <w:rFonts w:ascii="Times New Roman" w:hAnsi="Times New Roman"/>
          <w:color w:val="000000"/>
          <w:sz w:val="26"/>
          <w:szCs w:val="26"/>
          <w:lang w:eastAsia="ru-RU"/>
        </w:rPr>
      </w:pPr>
      <w:r w:rsidRPr="008D1F20">
        <w:rPr>
          <w:rFonts w:ascii="Times New Roman" w:hAnsi="Times New Roman"/>
          <w:color w:val="000000"/>
          <w:sz w:val="26"/>
          <w:szCs w:val="26"/>
          <w:lang w:eastAsia="ru-RU"/>
        </w:rPr>
        <w:t xml:space="preserve">-  </w:t>
      </w:r>
      <w:r>
        <w:rPr>
          <w:rFonts w:ascii="Times New Roman" w:hAnsi="Times New Roman"/>
          <w:color w:val="000000"/>
          <w:sz w:val="26"/>
          <w:szCs w:val="26"/>
          <w:lang w:eastAsia="ru-RU"/>
        </w:rPr>
        <w:t>доля лиц, сдавших Единый государственный экзамен, от числа выпускников, участвовавших в едином государственном экзамене до 96%;</w:t>
      </w:r>
      <w:r w:rsidRPr="008D1F20">
        <w:rPr>
          <w:rFonts w:ascii="Times New Roman" w:hAnsi="Times New Roman"/>
          <w:color w:val="000000"/>
          <w:sz w:val="26"/>
          <w:szCs w:val="26"/>
          <w:lang w:eastAsia="ru-RU"/>
        </w:rPr>
        <w:t xml:space="preserve"> </w:t>
      </w:r>
    </w:p>
    <w:p w:rsidR="00986F98" w:rsidRDefault="00986F98" w:rsidP="00986F98">
      <w:pPr>
        <w:pStyle w:val="a3"/>
        <w:spacing w:after="0" w:line="240" w:lineRule="auto"/>
        <w:ind w:left="0"/>
        <w:jc w:val="both"/>
        <w:rPr>
          <w:rFonts w:ascii="Times New Roman" w:hAnsi="Times New Roman"/>
          <w:color w:val="000000"/>
          <w:sz w:val="26"/>
          <w:szCs w:val="26"/>
          <w:lang w:eastAsia="ru-RU"/>
        </w:rPr>
      </w:pPr>
      <w:r w:rsidRPr="008D1F20">
        <w:rPr>
          <w:rFonts w:ascii="Times New Roman" w:hAnsi="Times New Roman"/>
          <w:color w:val="000000"/>
          <w:sz w:val="26"/>
          <w:szCs w:val="26"/>
          <w:lang w:eastAsia="ru-RU"/>
        </w:rPr>
        <w:t xml:space="preserve">- </w:t>
      </w:r>
      <w:r>
        <w:rPr>
          <w:rFonts w:ascii="Times New Roman" w:hAnsi="Times New Roman"/>
          <w:color w:val="000000"/>
          <w:sz w:val="26"/>
          <w:szCs w:val="26"/>
          <w:lang w:eastAsia="ru-RU"/>
        </w:rPr>
        <w:t>количество образовательных организаций, в которых проведены мероприятия по материально-техническому оснащению;</w:t>
      </w:r>
    </w:p>
    <w:p w:rsidR="00D76947" w:rsidRDefault="00D76947" w:rsidP="00986F98">
      <w:pPr>
        <w:pStyle w:val="a3"/>
        <w:spacing w:after="0" w:line="240" w:lineRule="auto"/>
        <w:ind w:left="0"/>
        <w:jc w:val="both"/>
        <w:rPr>
          <w:rFonts w:ascii="Times New Roman" w:hAnsi="Times New Roman"/>
          <w:color w:val="000000"/>
          <w:sz w:val="26"/>
          <w:szCs w:val="26"/>
          <w:lang w:eastAsia="ru-RU"/>
        </w:rPr>
      </w:pPr>
      <w:r>
        <w:rPr>
          <w:rFonts w:ascii="Times New Roman" w:hAnsi="Times New Roman"/>
          <w:color w:val="000000"/>
          <w:sz w:val="26"/>
          <w:szCs w:val="26"/>
          <w:lang w:eastAsia="ru-RU"/>
        </w:rPr>
        <w:t>- количество образовательных организаций, в которых проведены мероприятия по капитальному ремонту  (реконструкции) здания;</w:t>
      </w:r>
    </w:p>
    <w:p w:rsidR="00986F98" w:rsidRDefault="00986F98" w:rsidP="00986F98">
      <w:pPr>
        <w:pStyle w:val="a3"/>
        <w:spacing w:after="0" w:line="240" w:lineRule="auto"/>
        <w:ind w:left="0"/>
        <w:jc w:val="both"/>
        <w:rPr>
          <w:rFonts w:ascii="Times New Roman" w:hAnsi="Times New Roman"/>
          <w:color w:val="000000"/>
          <w:sz w:val="26"/>
          <w:szCs w:val="26"/>
          <w:lang w:eastAsia="ru-RU"/>
        </w:rPr>
      </w:pPr>
      <w:r>
        <w:rPr>
          <w:rFonts w:ascii="Times New Roman" w:hAnsi="Times New Roman"/>
          <w:color w:val="000000"/>
          <w:sz w:val="26"/>
          <w:szCs w:val="26"/>
          <w:lang w:eastAsia="ru-RU"/>
        </w:rPr>
        <w:t>- количество образовательных организаций, в которых созданы условия для занятия физической культурой и спортом;</w:t>
      </w:r>
    </w:p>
    <w:p w:rsidR="00986F98" w:rsidRDefault="00986F98" w:rsidP="00986F98">
      <w:pPr>
        <w:pStyle w:val="a3"/>
        <w:spacing w:after="0" w:line="240" w:lineRule="auto"/>
        <w:ind w:left="0"/>
        <w:jc w:val="both"/>
        <w:rPr>
          <w:rFonts w:ascii="Times New Roman" w:hAnsi="Times New Roman"/>
          <w:color w:val="000000"/>
          <w:sz w:val="26"/>
          <w:szCs w:val="26"/>
          <w:lang w:eastAsia="ru-RU"/>
        </w:rPr>
      </w:pPr>
      <w:r>
        <w:rPr>
          <w:rFonts w:ascii="Times New Roman" w:hAnsi="Times New Roman"/>
          <w:color w:val="000000"/>
          <w:sz w:val="26"/>
          <w:szCs w:val="26"/>
          <w:lang w:eastAsia="ru-RU"/>
        </w:rPr>
        <w:t>- количество образовательных организаций, в которых проведены мероприя</w:t>
      </w:r>
      <w:r w:rsidR="00C50D1F">
        <w:rPr>
          <w:rFonts w:ascii="Times New Roman" w:hAnsi="Times New Roman"/>
          <w:color w:val="000000"/>
          <w:sz w:val="26"/>
          <w:szCs w:val="26"/>
          <w:lang w:eastAsia="ru-RU"/>
        </w:rPr>
        <w:t>тия по ремонту спортивного зала;</w:t>
      </w:r>
    </w:p>
    <w:p w:rsidR="00BF6FAB" w:rsidRPr="00EC4FF7" w:rsidRDefault="00BF6FAB" w:rsidP="00EC4FF7">
      <w:pPr>
        <w:tabs>
          <w:tab w:val="left" w:pos="993"/>
        </w:tabs>
        <w:spacing w:after="0" w:line="240" w:lineRule="auto"/>
        <w:jc w:val="both"/>
        <w:rPr>
          <w:rFonts w:ascii="Times New Roman" w:hAnsi="Times New Roman"/>
          <w:b/>
          <w:sz w:val="26"/>
          <w:szCs w:val="26"/>
        </w:rPr>
      </w:pPr>
      <w:r w:rsidRPr="00EC4FF7">
        <w:rPr>
          <w:rFonts w:ascii="Times New Roman" w:hAnsi="Times New Roman"/>
          <w:bCs/>
          <w:sz w:val="26"/>
          <w:szCs w:val="26"/>
        </w:rPr>
        <w:t xml:space="preserve">          Реализация комплекса мероприятий подпрограммы </w:t>
      </w:r>
      <w:r w:rsidRPr="00EC4FF7">
        <w:rPr>
          <w:rFonts w:ascii="Times New Roman" w:hAnsi="Times New Roman"/>
          <w:sz w:val="26"/>
          <w:szCs w:val="26"/>
        </w:rPr>
        <w:t>«</w:t>
      </w:r>
      <w:r w:rsidRPr="00EC4FF7">
        <w:rPr>
          <w:rFonts w:ascii="Times New Roman" w:hAnsi="Times New Roman"/>
          <w:bCs/>
          <w:sz w:val="26"/>
          <w:szCs w:val="26"/>
        </w:rPr>
        <w:t>Развитие системы дополнительного образования</w:t>
      </w:r>
      <w:r w:rsidRPr="00EC4FF7">
        <w:rPr>
          <w:rFonts w:ascii="Times New Roman" w:hAnsi="Times New Roman"/>
          <w:b/>
          <w:sz w:val="26"/>
          <w:szCs w:val="26"/>
        </w:rPr>
        <w:t xml:space="preserve">»  </w:t>
      </w:r>
      <w:r w:rsidRPr="00EC4FF7">
        <w:rPr>
          <w:rFonts w:ascii="Times New Roman" w:hAnsi="Times New Roman"/>
          <w:bCs/>
          <w:sz w:val="26"/>
          <w:szCs w:val="26"/>
        </w:rPr>
        <w:t>обеспечит увеличение:</w:t>
      </w:r>
    </w:p>
    <w:p w:rsidR="00BF6FAB" w:rsidRPr="00C73E0A" w:rsidRDefault="00BF6FAB" w:rsidP="00EC4FF7">
      <w:pPr>
        <w:pStyle w:val="ConsPlusCell"/>
        <w:widowControl/>
        <w:jc w:val="both"/>
        <w:rPr>
          <w:rFonts w:ascii="Times New Roman" w:hAnsi="Times New Roman" w:cs="Times New Roman"/>
          <w:sz w:val="26"/>
          <w:szCs w:val="26"/>
        </w:rPr>
      </w:pPr>
      <w:r w:rsidRPr="00FB349D">
        <w:rPr>
          <w:rFonts w:ascii="Times New Roman" w:hAnsi="Times New Roman" w:cs="Times New Roman"/>
          <w:sz w:val="26"/>
          <w:szCs w:val="26"/>
        </w:rPr>
        <w:t xml:space="preserve">- </w:t>
      </w:r>
      <w:r w:rsidRPr="00FB349D">
        <w:rPr>
          <w:rFonts w:ascii="Times New Roman" w:hAnsi="Times New Roman" w:cs="Times New Roman"/>
          <w:color w:val="C00000"/>
          <w:sz w:val="26"/>
          <w:szCs w:val="26"/>
        </w:rPr>
        <w:t xml:space="preserve">  </w:t>
      </w:r>
      <w:r w:rsidRPr="00FB349D">
        <w:rPr>
          <w:rFonts w:ascii="Times New Roman" w:hAnsi="Times New Roman" w:cs="Times New Roman"/>
          <w:sz w:val="26"/>
          <w:szCs w:val="26"/>
        </w:rPr>
        <w:t xml:space="preserve">доли детей школьного возраста, охваченных  дополнительным образованием, от общего числа детей школьного возраста  </w:t>
      </w:r>
      <w:r w:rsidRPr="00C73E0A">
        <w:rPr>
          <w:rFonts w:ascii="Times New Roman" w:hAnsi="Times New Roman" w:cs="Times New Roman"/>
          <w:sz w:val="26"/>
          <w:szCs w:val="26"/>
        </w:rPr>
        <w:t xml:space="preserve">увеличится до </w:t>
      </w:r>
      <w:r w:rsidR="004932CC" w:rsidRPr="00C73E0A">
        <w:rPr>
          <w:rFonts w:ascii="Times New Roman" w:hAnsi="Times New Roman" w:cs="Times New Roman"/>
          <w:sz w:val="26"/>
          <w:szCs w:val="26"/>
        </w:rPr>
        <w:t>75</w:t>
      </w:r>
      <w:r w:rsidRPr="00C73E0A">
        <w:rPr>
          <w:rFonts w:ascii="Times New Roman" w:hAnsi="Times New Roman" w:cs="Times New Roman"/>
          <w:sz w:val="26"/>
          <w:szCs w:val="26"/>
        </w:rPr>
        <w:t>%;</w:t>
      </w:r>
    </w:p>
    <w:p w:rsidR="00BF6FAB" w:rsidRPr="00FB349D" w:rsidRDefault="00BF6FAB" w:rsidP="00EC4FF7">
      <w:pPr>
        <w:pStyle w:val="ConsPlusCell"/>
        <w:widowControl/>
        <w:jc w:val="both"/>
        <w:rPr>
          <w:rFonts w:ascii="Times New Roman" w:hAnsi="Times New Roman" w:cs="Times New Roman"/>
          <w:sz w:val="26"/>
          <w:szCs w:val="26"/>
        </w:rPr>
      </w:pPr>
      <w:r w:rsidRPr="00C73E0A">
        <w:rPr>
          <w:rFonts w:ascii="Times New Roman" w:hAnsi="Times New Roman" w:cs="Times New Roman"/>
          <w:sz w:val="26"/>
          <w:szCs w:val="26"/>
        </w:rPr>
        <w:t xml:space="preserve">- количество районных мероприятий в системе дополнительного образования детей увеличится до </w:t>
      </w:r>
      <w:r w:rsidR="004932CC" w:rsidRPr="00C73E0A">
        <w:rPr>
          <w:rFonts w:ascii="Times New Roman" w:hAnsi="Times New Roman" w:cs="Times New Roman"/>
          <w:sz w:val="26"/>
          <w:szCs w:val="26"/>
        </w:rPr>
        <w:t>45</w:t>
      </w:r>
      <w:r w:rsidRPr="00C73E0A">
        <w:rPr>
          <w:rFonts w:ascii="Times New Roman" w:hAnsi="Times New Roman" w:cs="Times New Roman"/>
          <w:sz w:val="26"/>
          <w:szCs w:val="26"/>
        </w:rPr>
        <w:t xml:space="preserve"> в год;</w:t>
      </w:r>
    </w:p>
    <w:p w:rsidR="00BF6FAB" w:rsidRPr="00FB349D" w:rsidRDefault="00BF6FAB" w:rsidP="00EC4FF7">
      <w:pPr>
        <w:pStyle w:val="ConsPlusCell"/>
        <w:widowControl/>
        <w:jc w:val="both"/>
        <w:rPr>
          <w:rFonts w:ascii="Times New Roman" w:hAnsi="Times New Roman" w:cs="Times New Roman"/>
          <w:sz w:val="26"/>
          <w:szCs w:val="26"/>
        </w:rPr>
      </w:pPr>
      <w:r w:rsidRPr="00FB349D">
        <w:rPr>
          <w:rFonts w:ascii="Times New Roman" w:hAnsi="Times New Roman" w:cs="Times New Roman"/>
          <w:sz w:val="26"/>
          <w:szCs w:val="26"/>
        </w:rPr>
        <w:t>-количество муниципальных образовательных организаций, в которых проведены мероприятия по материально-техническому оснащению 2 ед.</w:t>
      </w:r>
    </w:p>
    <w:p w:rsidR="00BF6FAB" w:rsidRPr="00FB349D" w:rsidRDefault="00BF6FAB" w:rsidP="00EC4FF7">
      <w:pPr>
        <w:pStyle w:val="ConsPlusCell"/>
        <w:widowControl/>
        <w:jc w:val="both"/>
        <w:rPr>
          <w:rFonts w:ascii="Times New Roman" w:hAnsi="Times New Roman" w:cs="Times New Roman"/>
          <w:sz w:val="26"/>
          <w:szCs w:val="26"/>
        </w:rPr>
      </w:pPr>
      <w:r w:rsidRPr="00FB349D">
        <w:rPr>
          <w:rFonts w:ascii="Times New Roman" w:hAnsi="Times New Roman" w:cs="Times New Roman"/>
          <w:sz w:val="26"/>
          <w:szCs w:val="26"/>
        </w:rPr>
        <w:t>- количество муниципальных образовательных организаций, в которых проведены мероприятия по капитальному ремонту- 2 ед. (М</w:t>
      </w:r>
      <w:r w:rsidR="005F1224" w:rsidRPr="00FB349D">
        <w:rPr>
          <w:rFonts w:ascii="Times New Roman" w:hAnsi="Times New Roman" w:cs="Times New Roman"/>
          <w:sz w:val="26"/>
          <w:szCs w:val="26"/>
        </w:rPr>
        <w:t>Б</w:t>
      </w:r>
      <w:r w:rsidR="00986F98" w:rsidRPr="00FB349D">
        <w:rPr>
          <w:rFonts w:ascii="Times New Roman" w:hAnsi="Times New Roman" w:cs="Times New Roman"/>
          <w:sz w:val="26"/>
          <w:szCs w:val="26"/>
        </w:rPr>
        <w:t>У  ДО «ЮРДДТ», МКУ ДО «ДШИ»);</w:t>
      </w:r>
    </w:p>
    <w:p w:rsidR="00D75D56" w:rsidRPr="00FB349D" w:rsidRDefault="00D75D56" w:rsidP="00D75D56">
      <w:pPr>
        <w:pStyle w:val="ConsPlusCell"/>
        <w:widowControl/>
        <w:jc w:val="both"/>
        <w:rPr>
          <w:rFonts w:ascii="Times New Roman" w:hAnsi="Times New Roman" w:cs="Times New Roman"/>
          <w:sz w:val="26"/>
          <w:szCs w:val="26"/>
        </w:rPr>
      </w:pPr>
      <w:r w:rsidRPr="00FB349D">
        <w:rPr>
          <w:rFonts w:ascii="Times New Roman" w:hAnsi="Times New Roman" w:cs="Times New Roman"/>
          <w:sz w:val="26"/>
          <w:szCs w:val="26"/>
        </w:rPr>
        <w:t>-количество муниципальных образовательных организаций, в которых</w:t>
      </w:r>
      <w:r w:rsidR="008B5CA0">
        <w:rPr>
          <w:rFonts w:ascii="Times New Roman" w:hAnsi="Times New Roman" w:cs="Times New Roman"/>
          <w:sz w:val="26"/>
          <w:szCs w:val="26"/>
        </w:rPr>
        <w:t xml:space="preserve"> будут </w:t>
      </w:r>
      <w:r w:rsidRPr="00FB349D">
        <w:rPr>
          <w:rFonts w:ascii="Times New Roman" w:hAnsi="Times New Roman" w:cs="Times New Roman"/>
          <w:sz w:val="26"/>
          <w:szCs w:val="26"/>
        </w:rPr>
        <w:t xml:space="preserve"> проведены мероприятия по реконструкции здания ( борцовский зал </w:t>
      </w:r>
      <w:proofErr w:type="spellStart"/>
      <w:r w:rsidRPr="00FB349D">
        <w:rPr>
          <w:rFonts w:ascii="Times New Roman" w:hAnsi="Times New Roman" w:cs="Times New Roman"/>
          <w:sz w:val="26"/>
          <w:szCs w:val="26"/>
        </w:rPr>
        <w:t>п</w:t>
      </w:r>
      <w:proofErr w:type="gramStart"/>
      <w:r w:rsidRPr="00FB349D">
        <w:rPr>
          <w:rFonts w:ascii="Times New Roman" w:hAnsi="Times New Roman" w:cs="Times New Roman"/>
          <w:sz w:val="26"/>
          <w:szCs w:val="26"/>
        </w:rPr>
        <w:t>.Ц</w:t>
      </w:r>
      <w:proofErr w:type="gramEnd"/>
      <w:r w:rsidRPr="00FB349D">
        <w:rPr>
          <w:rFonts w:ascii="Times New Roman" w:hAnsi="Times New Roman" w:cs="Times New Roman"/>
          <w:sz w:val="26"/>
          <w:szCs w:val="26"/>
        </w:rPr>
        <w:t>аган</w:t>
      </w:r>
      <w:proofErr w:type="spellEnd"/>
      <w:r w:rsidRPr="00FB349D">
        <w:rPr>
          <w:rFonts w:ascii="Times New Roman" w:hAnsi="Times New Roman" w:cs="Times New Roman"/>
          <w:sz w:val="26"/>
          <w:szCs w:val="26"/>
        </w:rPr>
        <w:t>-Аман).</w:t>
      </w:r>
    </w:p>
    <w:p w:rsidR="00986F98" w:rsidRDefault="00986F98" w:rsidP="00986F98">
      <w:pPr>
        <w:pStyle w:val="a3"/>
        <w:shd w:val="clear" w:color="auto" w:fill="FFFFFF"/>
        <w:spacing w:after="0" w:line="240" w:lineRule="auto"/>
        <w:ind w:left="0"/>
        <w:jc w:val="both"/>
        <w:rPr>
          <w:rFonts w:ascii="Times New Roman" w:hAnsi="Times New Roman"/>
          <w:sz w:val="26"/>
          <w:szCs w:val="26"/>
          <w:lang w:eastAsia="ru-RU"/>
        </w:rPr>
      </w:pPr>
      <w:r w:rsidRPr="00FB349D">
        <w:rPr>
          <w:rFonts w:ascii="Times New Roman" w:hAnsi="Times New Roman"/>
          <w:sz w:val="26"/>
          <w:szCs w:val="26"/>
          <w:lang w:eastAsia="ru-RU"/>
        </w:rPr>
        <w:t>- доля образовательных организаций, реализующих программы по направлениям: духовно-нравственное, гражданско-патриотическое, экологическое, профилактика культуры здорового и безопасного образа жизни учащихся, предупреждение подростковой</w:t>
      </w:r>
      <w:r>
        <w:rPr>
          <w:rFonts w:ascii="Times New Roman" w:hAnsi="Times New Roman"/>
          <w:sz w:val="26"/>
          <w:szCs w:val="26"/>
          <w:lang w:eastAsia="ru-RU"/>
        </w:rPr>
        <w:t xml:space="preserve"> преступности, профилактика безнадзорности среди несовершеннолетних, развитие межнациональных отношений и противодействия идеологии терроризма и экстремизма-</w:t>
      </w:r>
      <w:r w:rsidRPr="00726A5E">
        <w:rPr>
          <w:rFonts w:ascii="Times New Roman" w:hAnsi="Times New Roman"/>
          <w:sz w:val="26"/>
          <w:szCs w:val="26"/>
          <w:lang w:eastAsia="ru-RU"/>
        </w:rPr>
        <w:t>100%.</w:t>
      </w:r>
    </w:p>
    <w:p w:rsidR="00726A5E" w:rsidRDefault="00726A5E" w:rsidP="00986F98">
      <w:pPr>
        <w:pStyle w:val="a3"/>
        <w:shd w:val="clear" w:color="auto" w:fill="FFFFFF"/>
        <w:spacing w:after="0" w:line="240" w:lineRule="auto"/>
        <w:ind w:left="0"/>
        <w:jc w:val="both"/>
        <w:rPr>
          <w:rFonts w:ascii="Times New Roman" w:hAnsi="Times New Roman"/>
          <w:sz w:val="26"/>
          <w:szCs w:val="26"/>
          <w:lang w:eastAsia="ru-RU"/>
        </w:rPr>
      </w:pPr>
      <w:r>
        <w:rPr>
          <w:rFonts w:ascii="Times New Roman" w:hAnsi="Times New Roman"/>
          <w:sz w:val="26"/>
          <w:szCs w:val="26"/>
          <w:lang w:eastAsia="ru-RU"/>
        </w:rPr>
        <w:lastRenderedPageBreak/>
        <w:t>-охват  детей в возрасте от 5 до 18 лет</w:t>
      </w:r>
      <w:proofErr w:type="gramStart"/>
      <w:r>
        <w:rPr>
          <w:rFonts w:ascii="Times New Roman" w:hAnsi="Times New Roman"/>
          <w:sz w:val="26"/>
          <w:szCs w:val="26"/>
          <w:lang w:eastAsia="ru-RU"/>
        </w:rPr>
        <w:t xml:space="preserve"> ,</w:t>
      </w:r>
      <w:proofErr w:type="gramEnd"/>
      <w:r>
        <w:rPr>
          <w:rFonts w:ascii="Times New Roman" w:hAnsi="Times New Roman"/>
          <w:sz w:val="26"/>
          <w:szCs w:val="26"/>
          <w:lang w:eastAsia="ru-RU"/>
        </w:rPr>
        <w:t xml:space="preserve"> имеющих право на получение дополнительного  образования в рамках системы персонифицированного финансирования –не менее 10%.</w:t>
      </w:r>
    </w:p>
    <w:p w:rsidR="00BF6FAB" w:rsidRPr="00EC4FF7" w:rsidRDefault="00986F98" w:rsidP="00986F98">
      <w:pPr>
        <w:widowControl w:val="0"/>
        <w:autoSpaceDE w:val="0"/>
        <w:autoSpaceDN w:val="0"/>
        <w:adjustRightInd w:val="0"/>
        <w:spacing w:line="240" w:lineRule="auto"/>
        <w:ind w:firstLine="708"/>
        <w:rPr>
          <w:rFonts w:ascii="Times New Roman" w:hAnsi="Times New Roman"/>
          <w:b/>
          <w:color w:val="C00000"/>
          <w:sz w:val="26"/>
          <w:szCs w:val="26"/>
        </w:rPr>
      </w:pPr>
      <w:r w:rsidRPr="00EC4FF7">
        <w:rPr>
          <w:rFonts w:ascii="Times New Roman" w:hAnsi="Times New Roman"/>
          <w:bCs/>
          <w:sz w:val="26"/>
          <w:szCs w:val="26"/>
        </w:rPr>
        <w:t xml:space="preserve">Реализация комплекса мероприятий подпрограммы </w:t>
      </w:r>
      <w:r w:rsidRPr="00EC4FF7">
        <w:rPr>
          <w:rFonts w:ascii="Times New Roman" w:hAnsi="Times New Roman"/>
          <w:sz w:val="26"/>
          <w:szCs w:val="26"/>
        </w:rPr>
        <w:t>«</w:t>
      </w:r>
      <w:r w:rsidRPr="00EC4FF7">
        <w:rPr>
          <w:rFonts w:ascii="Times New Roman" w:hAnsi="Times New Roman"/>
          <w:bCs/>
          <w:sz w:val="26"/>
          <w:szCs w:val="26"/>
        </w:rPr>
        <w:t>Развитие системы дополнительного образования</w:t>
      </w:r>
      <w:r w:rsidRPr="00EC4FF7">
        <w:rPr>
          <w:rFonts w:ascii="Times New Roman" w:hAnsi="Times New Roman"/>
          <w:b/>
          <w:sz w:val="26"/>
          <w:szCs w:val="26"/>
        </w:rPr>
        <w:t xml:space="preserve">»  </w:t>
      </w:r>
      <w:r w:rsidRPr="00EC4FF7">
        <w:rPr>
          <w:rFonts w:ascii="Times New Roman" w:hAnsi="Times New Roman"/>
          <w:bCs/>
          <w:sz w:val="26"/>
          <w:szCs w:val="26"/>
        </w:rPr>
        <w:t xml:space="preserve">обеспечит </w:t>
      </w:r>
      <w:r>
        <w:rPr>
          <w:rFonts w:ascii="Times New Roman" w:hAnsi="Times New Roman"/>
          <w:bCs/>
          <w:sz w:val="26"/>
          <w:szCs w:val="26"/>
        </w:rPr>
        <w:t xml:space="preserve"> </w:t>
      </w:r>
      <w:proofErr w:type="gramStart"/>
      <w:r>
        <w:rPr>
          <w:rFonts w:ascii="Times New Roman" w:hAnsi="Times New Roman"/>
          <w:bCs/>
          <w:sz w:val="26"/>
          <w:szCs w:val="26"/>
        </w:rPr>
        <w:t>контроль</w:t>
      </w:r>
      <w:r w:rsidR="00864C02">
        <w:rPr>
          <w:rFonts w:ascii="Times New Roman" w:hAnsi="Times New Roman"/>
          <w:bCs/>
          <w:sz w:val="26"/>
          <w:szCs w:val="26"/>
        </w:rPr>
        <w:t xml:space="preserve"> </w:t>
      </w:r>
      <w:r>
        <w:rPr>
          <w:rFonts w:ascii="Times New Roman" w:hAnsi="Times New Roman"/>
          <w:bCs/>
          <w:sz w:val="26"/>
          <w:szCs w:val="26"/>
        </w:rPr>
        <w:t xml:space="preserve"> за</w:t>
      </w:r>
      <w:proofErr w:type="gramEnd"/>
      <w:r w:rsidRPr="008D1F20">
        <w:rPr>
          <w:rFonts w:ascii="Times New Roman" w:hAnsi="Times New Roman"/>
          <w:sz w:val="26"/>
          <w:szCs w:val="26"/>
          <w:lang w:eastAsia="ru-RU"/>
        </w:rPr>
        <w:t xml:space="preserve"> </w:t>
      </w:r>
      <w:r>
        <w:rPr>
          <w:rFonts w:ascii="Times New Roman" w:hAnsi="Times New Roman"/>
          <w:sz w:val="26"/>
          <w:szCs w:val="26"/>
          <w:lang w:eastAsia="ru-RU"/>
        </w:rPr>
        <w:t>уровнем ежегодного достижения значений показателей (индикаторов) муниципальной программы и подпрограмм.</w:t>
      </w:r>
    </w:p>
    <w:p w:rsidR="00BF6FAB" w:rsidRPr="00EC4FF7" w:rsidRDefault="00BF6FAB" w:rsidP="00EC4FF7">
      <w:pPr>
        <w:widowControl w:val="0"/>
        <w:autoSpaceDE w:val="0"/>
        <w:autoSpaceDN w:val="0"/>
        <w:adjustRightInd w:val="0"/>
        <w:spacing w:line="240" w:lineRule="auto"/>
        <w:rPr>
          <w:rFonts w:ascii="Times New Roman" w:hAnsi="Times New Roman"/>
          <w:b/>
          <w:sz w:val="26"/>
          <w:szCs w:val="26"/>
        </w:rPr>
        <w:sectPr w:rsidR="00BF6FAB" w:rsidRPr="00EC4FF7" w:rsidSect="002D2EDA">
          <w:footerReference w:type="default" r:id="rId9"/>
          <w:pgSz w:w="11907" w:h="16839"/>
          <w:pgMar w:top="567" w:right="567" w:bottom="567" w:left="1134" w:header="720" w:footer="720" w:gutter="0"/>
          <w:cols w:space="720"/>
          <w:titlePg/>
          <w:docGrid w:linePitch="299"/>
        </w:sectPr>
      </w:pPr>
    </w:p>
    <w:p w:rsidR="00576D9D" w:rsidRDefault="00621C39" w:rsidP="004F102B">
      <w:pPr>
        <w:widowControl w:val="0"/>
        <w:autoSpaceDE w:val="0"/>
        <w:autoSpaceDN w:val="0"/>
        <w:adjustRightInd w:val="0"/>
        <w:spacing w:after="0" w:line="240" w:lineRule="auto"/>
        <w:jc w:val="center"/>
        <w:rPr>
          <w:rFonts w:ascii="Times New Roman" w:hAnsi="Times New Roman"/>
          <w:sz w:val="26"/>
          <w:szCs w:val="26"/>
        </w:rPr>
      </w:pPr>
      <w:bookmarkStart w:id="5" w:name="Par488"/>
      <w:bookmarkEnd w:id="5"/>
      <w:r w:rsidRPr="00106CBC">
        <w:rPr>
          <w:rFonts w:ascii="Times New Roman" w:hAnsi="Times New Roman"/>
          <w:sz w:val="26"/>
          <w:szCs w:val="26"/>
        </w:rPr>
        <w:lastRenderedPageBreak/>
        <w:t xml:space="preserve">Таблица 3. </w:t>
      </w:r>
      <w:r w:rsidR="00BF6FAB" w:rsidRPr="00106CBC">
        <w:rPr>
          <w:rFonts w:ascii="Times New Roman" w:hAnsi="Times New Roman"/>
          <w:sz w:val="26"/>
          <w:szCs w:val="26"/>
        </w:rPr>
        <w:t>Сведения о показателях (индикаторах) муниципальной программы</w:t>
      </w:r>
    </w:p>
    <w:tbl>
      <w:tblPr>
        <w:tblpPr w:leftFromText="180" w:rightFromText="180" w:vertAnchor="page" w:horzAnchor="margin" w:tblpY="1454"/>
        <w:tblW w:w="15526" w:type="dxa"/>
        <w:tblLayout w:type="fixed"/>
        <w:tblCellMar>
          <w:left w:w="75" w:type="dxa"/>
          <w:right w:w="75" w:type="dxa"/>
        </w:tblCellMar>
        <w:tblLook w:val="00A0" w:firstRow="1" w:lastRow="0" w:firstColumn="1" w:lastColumn="0" w:noHBand="0" w:noVBand="0"/>
      </w:tblPr>
      <w:tblGrid>
        <w:gridCol w:w="642"/>
        <w:gridCol w:w="2940"/>
        <w:gridCol w:w="6983"/>
        <w:gridCol w:w="850"/>
        <w:gridCol w:w="709"/>
        <w:gridCol w:w="709"/>
        <w:gridCol w:w="687"/>
        <w:gridCol w:w="709"/>
        <w:gridCol w:w="709"/>
        <w:gridCol w:w="588"/>
      </w:tblGrid>
      <w:tr w:rsidR="004F102B" w:rsidRPr="00C505FE" w:rsidTr="00D75D56">
        <w:tc>
          <w:tcPr>
            <w:tcW w:w="642" w:type="dxa"/>
            <w:vMerge w:val="restart"/>
            <w:tcBorders>
              <w:top w:val="single" w:sz="4" w:space="0" w:color="auto"/>
              <w:left w:val="single" w:sz="4" w:space="0" w:color="auto"/>
              <w:bottom w:val="single" w:sz="4" w:space="0" w:color="auto"/>
              <w:right w:val="single" w:sz="4" w:space="0" w:color="auto"/>
            </w:tcBorders>
          </w:tcPr>
          <w:p w:rsidR="004F102B" w:rsidRPr="00C505FE" w:rsidRDefault="004F102B" w:rsidP="00D75D56">
            <w:pPr>
              <w:pStyle w:val="ConsPlusCell"/>
              <w:jc w:val="center"/>
              <w:rPr>
                <w:rFonts w:ascii="Times New Roman" w:hAnsi="Times New Roman" w:cs="Times New Roman"/>
                <w:sz w:val="20"/>
                <w:szCs w:val="20"/>
                <w:lang w:eastAsia="en-US"/>
              </w:rPr>
            </w:pPr>
            <w:r w:rsidRPr="00C505FE">
              <w:rPr>
                <w:rFonts w:ascii="Times New Roman" w:hAnsi="Times New Roman" w:cs="Times New Roman"/>
                <w:sz w:val="20"/>
                <w:szCs w:val="20"/>
                <w:lang w:eastAsia="en-US"/>
              </w:rPr>
              <w:t xml:space="preserve">№ </w:t>
            </w:r>
            <w:r w:rsidRPr="00C505FE">
              <w:rPr>
                <w:rFonts w:ascii="Times New Roman" w:hAnsi="Times New Roman" w:cs="Times New Roman"/>
                <w:sz w:val="20"/>
                <w:szCs w:val="20"/>
                <w:lang w:eastAsia="en-US"/>
              </w:rPr>
              <w:br/>
            </w:r>
            <w:proofErr w:type="gramStart"/>
            <w:r w:rsidRPr="00C505FE">
              <w:rPr>
                <w:rFonts w:ascii="Times New Roman" w:hAnsi="Times New Roman" w:cs="Times New Roman"/>
                <w:sz w:val="20"/>
                <w:szCs w:val="20"/>
                <w:lang w:eastAsia="en-US"/>
              </w:rPr>
              <w:t>п</w:t>
            </w:r>
            <w:proofErr w:type="gramEnd"/>
            <w:r w:rsidRPr="00C505FE">
              <w:rPr>
                <w:rFonts w:ascii="Times New Roman" w:hAnsi="Times New Roman" w:cs="Times New Roman"/>
                <w:sz w:val="20"/>
                <w:szCs w:val="20"/>
                <w:lang w:eastAsia="en-US"/>
              </w:rPr>
              <w:t>/п</w:t>
            </w:r>
          </w:p>
        </w:tc>
        <w:tc>
          <w:tcPr>
            <w:tcW w:w="2940" w:type="dxa"/>
            <w:vMerge w:val="restart"/>
            <w:tcBorders>
              <w:top w:val="single" w:sz="4" w:space="0" w:color="auto"/>
              <w:left w:val="single" w:sz="4" w:space="0" w:color="auto"/>
              <w:bottom w:val="single" w:sz="4" w:space="0" w:color="auto"/>
              <w:right w:val="single" w:sz="4" w:space="0" w:color="auto"/>
            </w:tcBorders>
          </w:tcPr>
          <w:p w:rsidR="004F102B" w:rsidRPr="00C505FE" w:rsidRDefault="004F102B" w:rsidP="00D75D56">
            <w:pPr>
              <w:pStyle w:val="ConsPlusCell"/>
              <w:jc w:val="center"/>
              <w:rPr>
                <w:rFonts w:ascii="Times New Roman" w:hAnsi="Times New Roman" w:cs="Times New Roman"/>
                <w:sz w:val="20"/>
                <w:szCs w:val="20"/>
                <w:lang w:eastAsia="en-US"/>
              </w:rPr>
            </w:pPr>
            <w:r w:rsidRPr="00C505FE">
              <w:rPr>
                <w:rFonts w:ascii="Times New Roman" w:hAnsi="Times New Roman" w:cs="Times New Roman"/>
                <w:sz w:val="20"/>
                <w:szCs w:val="20"/>
                <w:lang w:eastAsia="en-US"/>
              </w:rPr>
              <w:t>Задачи, направленные</w:t>
            </w:r>
            <w:r w:rsidRPr="00C505FE">
              <w:rPr>
                <w:rFonts w:ascii="Times New Roman" w:hAnsi="Times New Roman" w:cs="Times New Roman"/>
                <w:sz w:val="20"/>
                <w:szCs w:val="20"/>
                <w:lang w:eastAsia="en-US"/>
              </w:rPr>
              <w:br/>
              <w:t>на достижение цели</w:t>
            </w:r>
          </w:p>
        </w:tc>
        <w:tc>
          <w:tcPr>
            <w:tcW w:w="6983" w:type="dxa"/>
            <w:vMerge w:val="restart"/>
            <w:tcBorders>
              <w:top w:val="single" w:sz="4" w:space="0" w:color="auto"/>
              <w:left w:val="single" w:sz="4" w:space="0" w:color="auto"/>
              <w:bottom w:val="single" w:sz="4" w:space="0" w:color="auto"/>
              <w:right w:val="single" w:sz="4" w:space="0" w:color="auto"/>
            </w:tcBorders>
          </w:tcPr>
          <w:p w:rsidR="004F102B" w:rsidRPr="00C505FE" w:rsidRDefault="004F102B" w:rsidP="00D75D56">
            <w:pPr>
              <w:pStyle w:val="ConsPlusCell"/>
              <w:jc w:val="center"/>
              <w:rPr>
                <w:rFonts w:ascii="Times New Roman" w:hAnsi="Times New Roman" w:cs="Times New Roman"/>
                <w:sz w:val="20"/>
                <w:szCs w:val="20"/>
                <w:lang w:eastAsia="en-US"/>
              </w:rPr>
            </w:pPr>
            <w:r w:rsidRPr="00C505FE">
              <w:rPr>
                <w:rFonts w:ascii="Times New Roman" w:hAnsi="Times New Roman" w:cs="Times New Roman"/>
                <w:sz w:val="20"/>
                <w:szCs w:val="20"/>
                <w:lang w:eastAsia="en-US"/>
              </w:rPr>
              <w:t xml:space="preserve">Наименование индикатора </w:t>
            </w:r>
            <w:r w:rsidRPr="00C505FE">
              <w:rPr>
                <w:rFonts w:ascii="Times New Roman" w:hAnsi="Times New Roman" w:cs="Times New Roman"/>
                <w:sz w:val="20"/>
                <w:szCs w:val="20"/>
                <w:lang w:eastAsia="en-US"/>
              </w:rPr>
              <w:br/>
              <w:t>(показателя)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4F102B" w:rsidRPr="00C505FE" w:rsidRDefault="004F102B" w:rsidP="00D75D56">
            <w:pPr>
              <w:pStyle w:val="ConsPlusCell"/>
              <w:jc w:val="center"/>
              <w:rPr>
                <w:rFonts w:ascii="Times New Roman" w:hAnsi="Times New Roman" w:cs="Times New Roman"/>
                <w:sz w:val="20"/>
                <w:szCs w:val="20"/>
                <w:lang w:eastAsia="en-US"/>
              </w:rPr>
            </w:pPr>
            <w:r w:rsidRPr="00C505FE">
              <w:rPr>
                <w:rFonts w:ascii="Times New Roman" w:hAnsi="Times New Roman" w:cs="Times New Roman"/>
                <w:sz w:val="20"/>
                <w:szCs w:val="20"/>
                <w:lang w:eastAsia="en-US"/>
              </w:rPr>
              <w:t>Ед. измерения</w:t>
            </w:r>
          </w:p>
        </w:tc>
        <w:tc>
          <w:tcPr>
            <w:tcW w:w="4111" w:type="dxa"/>
            <w:gridSpan w:val="6"/>
            <w:tcBorders>
              <w:top w:val="single" w:sz="4" w:space="0" w:color="auto"/>
              <w:left w:val="single" w:sz="4" w:space="0" w:color="auto"/>
              <w:bottom w:val="single" w:sz="4" w:space="0" w:color="auto"/>
              <w:right w:val="single" w:sz="4" w:space="0" w:color="auto"/>
            </w:tcBorders>
          </w:tcPr>
          <w:p w:rsidR="004F102B" w:rsidRPr="00C505FE" w:rsidRDefault="004F102B" w:rsidP="00D75D56">
            <w:pPr>
              <w:pStyle w:val="ConsPlusCell"/>
              <w:jc w:val="center"/>
              <w:rPr>
                <w:rFonts w:ascii="Times New Roman" w:hAnsi="Times New Roman" w:cs="Times New Roman"/>
                <w:sz w:val="20"/>
                <w:szCs w:val="20"/>
                <w:lang w:eastAsia="en-US"/>
              </w:rPr>
            </w:pPr>
            <w:r w:rsidRPr="00C505FE">
              <w:rPr>
                <w:rFonts w:ascii="Times New Roman" w:hAnsi="Times New Roman" w:cs="Times New Roman"/>
                <w:sz w:val="20"/>
                <w:szCs w:val="20"/>
                <w:lang w:eastAsia="en-US"/>
              </w:rPr>
              <w:t>Значения показателей</w:t>
            </w:r>
          </w:p>
        </w:tc>
      </w:tr>
      <w:tr w:rsidR="004F102B" w:rsidRPr="00C505FE" w:rsidTr="00D75D56">
        <w:tc>
          <w:tcPr>
            <w:tcW w:w="642" w:type="dxa"/>
            <w:vMerge/>
            <w:tcBorders>
              <w:top w:val="single" w:sz="4" w:space="0" w:color="auto"/>
              <w:left w:val="single" w:sz="4" w:space="0" w:color="auto"/>
              <w:bottom w:val="single" w:sz="4" w:space="0" w:color="auto"/>
              <w:right w:val="single" w:sz="4" w:space="0" w:color="auto"/>
            </w:tcBorders>
            <w:vAlign w:val="center"/>
          </w:tcPr>
          <w:p w:rsidR="004F102B" w:rsidRPr="00C505FE" w:rsidRDefault="004F102B" w:rsidP="00D75D56">
            <w:pPr>
              <w:spacing w:after="0" w:line="240" w:lineRule="auto"/>
              <w:jc w:val="center"/>
              <w:rPr>
                <w:rFonts w:ascii="Times New Roman" w:hAnsi="Times New Roman"/>
                <w:sz w:val="20"/>
                <w:szCs w:val="20"/>
              </w:rPr>
            </w:pPr>
          </w:p>
        </w:tc>
        <w:tc>
          <w:tcPr>
            <w:tcW w:w="2940" w:type="dxa"/>
            <w:vMerge/>
            <w:tcBorders>
              <w:top w:val="single" w:sz="4" w:space="0" w:color="auto"/>
              <w:left w:val="single" w:sz="4" w:space="0" w:color="auto"/>
              <w:bottom w:val="single" w:sz="4" w:space="0" w:color="auto"/>
              <w:right w:val="single" w:sz="4" w:space="0" w:color="auto"/>
            </w:tcBorders>
            <w:vAlign w:val="center"/>
          </w:tcPr>
          <w:p w:rsidR="004F102B" w:rsidRPr="00C505FE" w:rsidRDefault="004F102B" w:rsidP="00D75D56">
            <w:pPr>
              <w:spacing w:line="240" w:lineRule="auto"/>
              <w:jc w:val="center"/>
              <w:rPr>
                <w:rFonts w:ascii="Times New Roman" w:hAnsi="Times New Roman"/>
                <w:sz w:val="20"/>
                <w:szCs w:val="20"/>
              </w:rPr>
            </w:pPr>
          </w:p>
        </w:tc>
        <w:tc>
          <w:tcPr>
            <w:tcW w:w="6983" w:type="dxa"/>
            <w:vMerge/>
            <w:tcBorders>
              <w:top w:val="single" w:sz="4" w:space="0" w:color="auto"/>
              <w:left w:val="single" w:sz="4" w:space="0" w:color="auto"/>
              <w:bottom w:val="single" w:sz="4" w:space="0" w:color="auto"/>
              <w:right w:val="single" w:sz="4" w:space="0" w:color="auto"/>
            </w:tcBorders>
            <w:vAlign w:val="center"/>
          </w:tcPr>
          <w:p w:rsidR="004F102B" w:rsidRPr="00C505FE" w:rsidRDefault="004F102B" w:rsidP="00D75D56">
            <w:pPr>
              <w:spacing w:line="240" w:lineRule="auto"/>
              <w:jc w:val="center"/>
              <w:rPr>
                <w:rFonts w:ascii="Times New Roman" w:hAnsi="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102B" w:rsidRPr="00C505FE" w:rsidRDefault="004F102B" w:rsidP="00D75D56">
            <w:pPr>
              <w:spacing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F102B" w:rsidRPr="00C505FE" w:rsidRDefault="004F102B" w:rsidP="00D75D56">
            <w:pPr>
              <w:spacing w:line="240" w:lineRule="auto"/>
              <w:jc w:val="center"/>
              <w:rPr>
                <w:rFonts w:ascii="Times New Roman" w:hAnsi="Times New Roman"/>
                <w:sz w:val="20"/>
                <w:szCs w:val="20"/>
              </w:rPr>
            </w:pPr>
            <w:r>
              <w:rPr>
                <w:rFonts w:ascii="Times New Roman" w:hAnsi="Times New Roman"/>
                <w:sz w:val="20"/>
                <w:szCs w:val="20"/>
              </w:rPr>
              <w:t>2020</w:t>
            </w:r>
          </w:p>
        </w:tc>
        <w:tc>
          <w:tcPr>
            <w:tcW w:w="709" w:type="dxa"/>
            <w:tcBorders>
              <w:top w:val="single" w:sz="4" w:space="0" w:color="auto"/>
              <w:left w:val="single" w:sz="4" w:space="0" w:color="auto"/>
              <w:bottom w:val="single" w:sz="4" w:space="0" w:color="auto"/>
              <w:right w:val="single" w:sz="4" w:space="0" w:color="auto"/>
            </w:tcBorders>
            <w:vAlign w:val="center"/>
          </w:tcPr>
          <w:p w:rsidR="004F102B" w:rsidRPr="00C505FE" w:rsidRDefault="004F102B" w:rsidP="00D75D56">
            <w:pPr>
              <w:spacing w:line="240" w:lineRule="auto"/>
              <w:jc w:val="center"/>
              <w:rPr>
                <w:rFonts w:ascii="Times New Roman" w:hAnsi="Times New Roman"/>
                <w:sz w:val="20"/>
                <w:szCs w:val="20"/>
              </w:rPr>
            </w:pPr>
            <w:r>
              <w:rPr>
                <w:rFonts w:ascii="Times New Roman" w:hAnsi="Times New Roman"/>
                <w:sz w:val="20"/>
                <w:szCs w:val="20"/>
              </w:rPr>
              <w:t>2021</w:t>
            </w:r>
          </w:p>
        </w:tc>
        <w:tc>
          <w:tcPr>
            <w:tcW w:w="687" w:type="dxa"/>
            <w:tcBorders>
              <w:top w:val="single" w:sz="4" w:space="0" w:color="auto"/>
              <w:left w:val="single" w:sz="4" w:space="0" w:color="auto"/>
              <w:bottom w:val="single" w:sz="4" w:space="0" w:color="auto"/>
              <w:right w:val="single" w:sz="4" w:space="0" w:color="auto"/>
            </w:tcBorders>
          </w:tcPr>
          <w:p w:rsidR="004F102B" w:rsidRPr="00C505FE" w:rsidRDefault="004F102B" w:rsidP="00D75D56">
            <w:pPr>
              <w:pStyle w:val="ConsPlusCell"/>
              <w:jc w:val="center"/>
              <w:rPr>
                <w:rFonts w:ascii="Times New Roman" w:hAnsi="Times New Roman" w:cs="Times New Roman"/>
                <w:sz w:val="20"/>
                <w:szCs w:val="20"/>
                <w:lang w:eastAsia="en-US"/>
              </w:rPr>
            </w:pPr>
            <w:r>
              <w:rPr>
                <w:rFonts w:ascii="Times New Roman" w:hAnsi="Times New Roman" w:cs="Times New Roman"/>
                <w:sz w:val="20"/>
                <w:szCs w:val="20"/>
                <w:lang w:eastAsia="en-US"/>
              </w:rPr>
              <w:t>2022</w:t>
            </w:r>
          </w:p>
        </w:tc>
        <w:tc>
          <w:tcPr>
            <w:tcW w:w="709" w:type="dxa"/>
            <w:tcBorders>
              <w:top w:val="nil"/>
              <w:left w:val="single" w:sz="4" w:space="0" w:color="auto"/>
              <w:bottom w:val="single" w:sz="4" w:space="0" w:color="auto"/>
              <w:right w:val="single" w:sz="4" w:space="0" w:color="auto"/>
            </w:tcBorders>
          </w:tcPr>
          <w:p w:rsidR="004F102B" w:rsidRPr="00C505FE" w:rsidRDefault="004F102B" w:rsidP="00D75D56">
            <w:pPr>
              <w:pStyle w:val="ConsPlusCell"/>
              <w:jc w:val="center"/>
              <w:rPr>
                <w:rFonts w:ascii="Times New Roman" w:hAnsi="Times New Roman" w:cs="Times New Roman"/>
                <w:sz w:val="20"/>
                <w:szCs w:val="20"/>
                <w:lang w:eastAsia="en-US"/>
              </w:rPr>
            </w:pPr>
            <w:r>
              <w:rPr>
                <w:rFonts w:ascii="Times New Roman" w:hAnsi="Times New Roman" w:cs="Times New Roman"/>
                <w:sz w:val="20"/>
                <w:szCs w:val="20"/>
                <w:lang w:eastAsia="en-US"/>
              </w:rPr>
              <w:t>2023</w:t>
            </w:r>
          </w:p>
        </w:tc>
        <w:tc>
          <w:tcPr>
            <w:tcW w:w="709" w:type="dxa"/>
            <w:tcBorders>
              <w:top w:val="nil"/>
              <w:left w:val="single" w:sz="4" w:space="0" w:color="auto"/>
              <w:bottom w:val="single" w:sz="4" w:space="0" w:color="auto"/>
              <w:right w:val="single" w:sz="4" w:space="0" w:color="auto"/>
            </w:tcBorders>
          </w:tcPr>
          <w:p w:rsidR="004F102B" w:rsidRPr="00C505FE" w:rsidRDefault="004F102B"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2024</w:t>
            </w:r>
          </w:p>
        </w:tc>
        <w:tc>
          <w:tcPr>
            <w:tcW w:w="588" w:type="dxa"/>
            <w:tcBorders>
              <w:top w:val="nil"/>
              <w:left w:val="single" w:sz="4" w:space="0" w:color="auto"/>
              <w:bottom w:val="single" w:sz="4" w:space="0" w:color="auto"/>
              <w:right w:val="single" w:sz="4" w:space="0" w:color="auto"/>
            </w:tcBorders>
          </w:tcPr>
          <w:p w:rsidR="004F102B" w:rsidRPr="00C505FE" w:rsidRDefault="004F102B" w:rsidP="00D75D56">
            <w:pPr>
              <w:pStyle w:val="ConsPlusCell"/>
              <w:jc w:val="center"/>
              <w:rPr>
                <w:rFonts w:ascii="Times New Roman" w:hAnsi="Times New Roman" w:cs="Times New Roman"/>
                <w:sz w:val="20"/>
                <w:szCs w:val="20"/>
                <w:lang w:eastAsia="en-US"/>
              </w:rPr>
            </w:pPr>
            <w:r>
              <w:rPr>
                <w:rFonts w:ascii="Times New Roman" w:hAnsi="Times New Roman" w:cs="Times New Roman"/>
                <w:sz w:val="20"/>
                <w:szCs w:val="20"/>
                <w:lang w:eastAsia="en-US"/>
              </w:rPr>
              <w:t>2025</w:t>
            </w:r>
          </w:p>
        </w:tc>
      </w:tr>
      <w:tr w:rsidR="004F102B" w:rsidRPr="00C505FE" w:rsidTr="00D75D56">
        <w:tc>
          <w:tcPr>
            <w:tcW w:w="642" w:type="dxa"/>
            <w:tcBorders>
              <w:top w:val="nil"/>
              <w:left w:val="single" w:sz="4" w:space="0" w:color="auto"/>
              <w:bottom w:val="single" w:sz="4" w:space="0" w:color="auto"/>
              <w:right w:val="single" w:sz="4" w:space="0" w:color="auto"/>
            </w:tcBorders>
          </w:tcPr>
          <w:p w:rsidR="004F102B" w:rsidRPr="00C505FE" w:rsidRDefault="004F102B" w:rsidP="00D75D56">
            <w:pPr>
              <w:pStyle w:val="ConsPlusCell"/>
              <w:jc w:val="center"/>
              <w:rPr>
                <w:rFonts w:ascii="Times New Roman" w:hAnsi="Times New Roman" w:cs="Times New Roman"/>
                <w:sz w:val="20"/>
                <w:szCs w:val="20"/>
                <w:lang w:eastAsia="en-US"/>
              </w:rPr>
            </w:pPr>
            <w:r w:rsidRPr="00C505FE">
              <w:rPr>
                <w:rFonts w:ascii="Times New Roman" w:hAnsi="Times New Roman" w:cs="Times New Roman"/>
                <w:sz w:val="20"/>
                <w:szCs w:val="20"/>
                <w:lang w:eastAsia="en-US"/>
              </w:rPr>
              <w:t>1</w:t>
            </w:r>
          </w:p>
        </w:tc>
        <w:tc>
          <w:tcPr>
            <w:tcW w:w="2940" w:type="dxa"/>
            <w:tcBorders>
              <w:top w:val="nil"/>
              <w:left w:val="single" w:sz="4" w:space="0" w:color="auto"/>
              <w:bottom w:val="single" w:sz="4" w:space="0" w:color="auto"/>
              <w:right w:val="single" w:sz="4" w:space="0" w:color="auto"/>
            </w:tcBorders>
          </w:tcPr>
          <w:p w:rsidR="004F102B" w:rsidRPr="00C505FE" w:rsidRDefault="004F102B" w:rsidP="00D75D56">
            <w:pPr>
              <w:pStyle w:val="ConsPlusCell"/>
              <w:jc w:val="center"/>
              <w:rPr>
                <w:rFonts w:ascii="Times New Roman" w:hAnsi="Times New Roman" w:cs="Times New Roman"/>
                <w:sz w:val="20"/>
                <w:szCs w:val="20"/>
                <w:lang w:eastAsia="en-US"/>
              </w:rPr>
            </w:pPr>
            <w:r w:rsidRPr="00C505FE">
              <w:rPr>
                <w:rFonts w:ascii="Times New Roman" w:hAnsi="Times New Roman" w:cs="Times New Roman"/>
                <w:sz w:val="20"/>
                <w:szCs w:val="20"/>
                <w:lang w:eastAsia="en-US"/>
              </w:rPr>
              <w:t>2</w:t>
            </w:r>
          </w:p>
        </w:tc>
        <w:tc>
          <w:tcPr>
            <w:tcW w:w="6983" w:type="dxa"/>
            <w:tcBorders>
              <w:top w:val="nil"/>
              <w:left w:val="single" w:sz="4" w:space="0" w:color="auto"/>
              <w:bottom w:val="single" w:sz="4" w:space="0" w:color="auto"/>
              <w:right w:val="single" w:sz="4" w:space="0" w:color="auto"/>
            </w:tcBorders>
          </w:tcPr>
          <w:p w:rsidR="004F102B" w:rsidRPr="00C505FE" w:rsidRDefault="004F102B" w:rsidP="00D75D56">
            <w:pPr>
              <w:pStyle w:val="ConsPlusCell"/>
              <w:jc w:val="center"/>
              <w:rPr>
                <w:rFonts w:ascii="Times New Roman" w:hAnsi="Times New Roman" w:cs="Times New Roman"/>
                <w:sz w:val="20"/>
                <w:szCs w:val="20"/>
                <w:lang w:eastAsia="en-US"/>
              </w:rPr>
            </w:pPr>
            <w:r w:rsidRPr="00C505FE">
              <w:rPr>
                <w:rFonts w:ascii="Times New Roman" w:hAnsi="Times New Roman" w:cs="Times New Roman"/>
                <w:sz w:val="20"/>
                <w:szCs w:val="20"/>
                <w:lang w:eastAsia="en-US"/>
              </w:rPr>
              <w:t>3</w:t>
            </w:r>
          </w:p>
        </w:tc>
        <w:tc>
          <w:tcPr>
            <w:tcW w:w="850" w:type="dxa"/>
            <w:tcBorders>
              <w:top w:val="nil"/>
              <w:left w:val="single" w:sz="4" w:space="0" w:color="auto"/>
              <w:bottom w:val="single" w:sz="4" w:space="0" w:color="auto"/>
              <w:right w:val="single" w:sz="4" w:space="0" w:color="auto"/>
            </w:tcBorders>
          </w:tcPr>
          <w:p w:rsidR="004F102B" w:rsidRPr="00C505FE" w:rsidRDefault="004F102B" w:rsidP="00D75D56">
            <w:pPr>
              <w:pStyle w:val="ConsPlusCell"/>
              <w:jc w:val="center"/>
              <w:rPr>
                <w:rFonts w:ascii="Times New Roman" w:hAnsi="Times New Roman" w:cs="Times New Roman"/>
                <w:sz w:val="20"/>
                <w:szCs w:val="20"/>
                <w:lang w:eastAsia="en-US"/>
              </w:rPr>
            </w:pPr>
            <w:r w:rsidRPr="00C505FE">
              <w:rPr>
                <w:rFonts w:ascii="Times New Roman" w:hAnsi="Times New Roman" w:cs="Times New Roman"/>
                <w:sz w:val="20"/>
                <w:szCs w:val="20"/>
                <w:lang w:eastAsia="en-US"/>
              </w:rPr>
              <w:t>4</w:t>
            </w:r>
          </w:p>
        </w:tc>
        <w:tc>
          <w:tcPr>
            <w:tcW w:w="709" w:type="dxa"/>
            <w:tcBorders>
              <w:top w:val="nil"/>
              <w:left w:val="single" w:sz="4" w:space="0" w:color="auto"/>
              <w:bottom w:val="single" w:sz="4" w:space="0" w:color="auto"/>
              <w:right w:val="single" w:sz="4" w:space="0" w:color="auto"/>
            </w:tcBorders>
          </w:tcPr>
          <w:p w:rsidR="004F102B" w:rsidRPr="00C505FE" w:rsidRDefault="004F102B" w:rsidP="00D75D56">
            <w:pPr>
              <w:pStyle w:val="ConsPlusCell"/>
              <w:jc w:val="center"/>
              <w:rPr>
                <w:rFonts w:ascii="Times New Roman" w:hAnsi="Times New Roman" w:cs="Times New Roman"/>
                <w:sz w:val="20"/>
                <w:szCs w:val="20"/>
                <w:lang w:eastAsia="en-US"/>
              </w:rPr>
            </w:pPr>
            <w:r w:rsidRPr="00C505FE">
              <w:rPr>
                <w:rFonts w:ascii="Times New Roman" w:hAnsi="Times New Roman" w:cs="Times New Roman"/>
                <w:sz w:val="20"/>
                <w:szCs w:val="20"/>
                <w:lang w:eastAsia="en-US"/>
              </w:rPr>
              <w:t>5</w:t>
            </w:r>
          </w:p>
        </w:tc>
        <w:tc>
          <w:tcPr>
            <w:tcW w:w="709" w:type="dxa"/>
            <w:tcBorders>
              <w:top w:val="nil"/>
              <w:left w:val="single" w:sz="4" w:space="0" w:color="auto"/>
              <w:bottom w:val="single" w:sz="4" w:space="0" w:color="auto"/>
              <w:right w:val="single" w:sz="4" w:space="0" w:color="auto"/>
            </w:tcBorders>
          </w:tcPr>
          <w:p w:rsidR="004F102B" w:rsidRPr="00C505FE" w:rsidRDefault="004F102B" w:rsidP="00D75D56">
            <w:pPr>
              <w:pStyle w:val="ConsPlusCell"/>
              <w:jc w:val="center"/>
              <w:rPr>
                <w:rFonts w:ascii="Times New Roman" w:hAnsi="Times New Roman" w:cs="Times New Roman"/>
                <w:sz w:val="20"/>
                <w:szCs w:val="20"/>
                <w:lang w:eastAsia="en-US"/>
              </w:rPr>
            </w:pPr>
            <w:r w:rsidRPr="00C505FE">
              <w:rPr>
                <w:rFonts w:ascii="Times New Roman" w:hAnsi="Times New Roman" w:cs="Times New Roman"/>
                <w:sz w:val="20"/>
                <w:szCs w:val="20"/>
                <w:lang w:eastAsia="en-US"/>
              </w:rPr>
              <w:t>6</w:t>
            </w:r>
          </w:p>
        </w:tc>
        <w:tc>
          <w:tcPr>
            <w:tcW w:w="687" w:type="dxa"/>
            <w:tcBorders>
              <w:top w:val="nil"/>
              <w:left w:val="single" w:sz="4" w:space="0" w:color="auto"/>
              <w:bottom w:val="single" w:sz="4" w:space="0" w:color="auto"/>
              <w:right w:val="single" w:sz="4" w:space="0" w:color="auto"/>
            </w:tcBorders>
          </w:tcPr>
          <w:p w:rsidR="004F102B" w:rsidRPr="00C505FE" w:rsidRDefault="004F102B" w:rsidP="00D75D56">
            <w:pPr>
              <w:pStyle w:val="ConsPlusCell"/>
              <w:jc w:val="center"/>
              <w:rPr>
                <w:rFonts w:ascii="Times New Roman" w:hAnsi="Times New Roman" w:cs="Times New Roman"/>
                <w:sz w:val="20"/>
                <w:szCs w:val="20"/>
                <w:lang w:eastAsia="en-US"/>
              </w:rPr>
            </w:pPr>
            <w:r w:rsidRPr="00C505FE">
              <w:rPr>
                <w:rFonts w:ascii="Times New Roman" w:hAnsi="Times New Roman" w:cs="Times New Roman"/>
                <w:sz w:val="20"/>
                <w:szCs w:val="20"/>
                <w:lang w:eastAsia="en-US"/>
              </w:rPr>
              <w:t>7</w:t>
            </w:r>
          </w:p>
        </w:tc>
        <w:tc>
          <w:tcPr>
            <w:tcW w:w="709" w:type="dxa"/>
            <w:tcBorders>
              <w:top w:val="nil"/>
              <w:left w:val="single" w:sz="4" w:space="0" w:color="auto"/>
              <w:bottom w:val="single" w:sz="4" w:space="0" w:color="auto"/>
              <w:right w:val="single" w:sz="4" w:space="0" w:color="auto"/>
            </w:tcBorders>
          </w:tcPr>
          <w:p w:rsidR="004F102B" w:rsidRPr="00C505FE" w:rsidRDefault="004F102B" w:rsidP="00D75D56">
            <w:pPr>
              <w:pStyle w:val="ConsPlusCell"/>
              <w:jc w:val="center"/>
              <w:rPr>
                <w:rFonts w:ascii="Times New Roman" w:hAnsi="Times New Roman" w:cs="Times New Roman"/>
                <w:sz w:val="20"/>
                <w:szCs w:val="20"/>
                <w:lang w:eastAsia="en-US"/>
              </w:rPr>
            </w:pPr>
            <w:r w:rsidRPr="00C505FE">
              <w:rPr>
                <w:rFonts w:ascii="Times New Roman" w:hAnsi="Times New Roman" w:cs="Times New Roman"/>
                <w:sz w:val="20"/>
                <w:szCs w:val="20"/>
                <w:lang w:eastAsia="en-US"/>
              </w:rPr>
              <w:t>8</w:t>
            </w:r>
          </w:p>
        </w:tc>
        <w:tc>
          <w:tcPr>
            <w:tcW w:w="709" w:type="dxa"/>
            <w:tcBorders>
              <w:top w:val="nil"/>
              <w:left w:val="single" w:sz="4" w:space="0" w:color="auto"/>
              <w:bottom w:val="single" w:sz="4" w:space="0" w:color="auto"/>
              <w:right w:val="single" w:sz="4" w:space="0" w:color="auto"/>
            </w:tcBorders>
          </w:tcPr>
          <w:p w:rsidR="004F102B" w:rsidRPr="00C505FE" w:rsidRDefault="004F102B" w:rsidP="00D75D56">
            <w:pPr>
              <w:pStyle w:val="ConsPlusCell"/>
              <w:jc w:val="center"/>
              <w:rPr>
                <w:rFonts w:ascii="Times New Roman" w:hAnsi="Times New Roman" w:cs="Times New Roman"/>
                <w:sz w:val="20"/>
                <w:szCs w:val="20"/>
                <w:lang w:eastAsia="en-US"/>
              </w:rPr>
            </w:pPr>
            <w:r w:rsidRPr="00C505FE">
              <w:rPr>
                <w:rFonts w:ascii="Times New Roman" w:hAnsi="Times New Roman" w:cs="Times New Roman"/>
                <w:sz w:val="20"/>
                <w:szCs w:val="20"/>
                <w:lang w:eastAsia="en-US"/>
              </w:rPr>
              <w:t>9</w:t>
            </w:r>
          </w:p>
        </w:tc>
        <w:tc>
          <w:tcPr>
            <w:tcW w:w="588" w:type="dxa"/>
            <w:tcBorders>
              <w:top w:val="nil"/>
              <w:left w:val="single" w:sz="4" w:space="0" w:color="auto"/>
              <w:bottom w:val="single" w:sz="4" w:space="0" w:color="auto"/>
              <w:right w:val="single" w:sz="4" w:space="0" w:color="auto"/>
            </w:tcBorders>
          </w:tcPr>
          <w:p w:rsidR="004F102B" w:rsidRPr="00C505FE" w:rsidRDefault="004F102B" w:rsidP="00D75D56">
            <w:pPr>
              <w:pStyle w:val="ConsPlusCell"/>
              <w:jc w:val="center"/>
              <w:rPr>
                <w:rFonts w:ascii="Times New Roman" w:hAnsi="Times New Roman" w:cs="Times New Roman"/>
                <w:sz w:val="20"/>
                <w:szCs w:val="20"/>
                <w:lang w:eastAsia="en-US"/>
              </w:rPr>
            </w:pPr>
            <w:r w:rsidRPr="00C505FE">
              <w:rPr>
                <w:rFonts w:ascii="Times New Roman" w:hAnsi="Times New Roman" w:cs="Times New Roman"/>
                <w:sz w:val="20"/>
                <w:szCs w:val="20"/>
                <w:lang w:eastAsia="en-US"/>
              </w:rPr>
              <w:t>10</w:t>
            </w:r>
          </w:p>
        </w:tc>
      </w:tr>
      <w:tr w:rsidR="004F102B" w:rsidRPr="00C505FE" w:rsidTr="00D75D56">
        <w:tc>
          <w:tcPr>
            <w:tcW w:w="642" w:type="dxa"/>
            <w:vMerge w:val="restart"/>
            <w:tcBorders>
              <w:top w:val="nil"/>
              <w:left w:val="single" w:sz="4" w:space="0" w:color="auto"/>
              <w:right w:val="single" w:sz="4" w:space="0" w:color="auto"/>
            </w:tcBorders>
          </w:tcPr>
          <w:p w:rsidR="004F102B" w:rsidRPr="00C505FE" w:rsidRDefault="004F102B" w:rsidP="00D75D56">
            <w:pPr>
              <w:pStyle w:val="ConsPlusCell"/>
              <w:rPr>
                <w:rFonts w:ascii="Times New Roman" w:hAnsi="Times New Roman" w:cs="Times New Roman"/>
                <w:sz w:val="20"/>
                <w:szCs w:val="20"/>
                <w:lang w:eastAsia="en-US"/>
              </w:rPr>
            </w:pPr>
            <w:r w:rsidRPr="00C505FE">
              <w:rPr>
                <w:rFonts w:ascii="Times New Roman" w:hAnsi="Times New Roman" w:cs="Times New Roman"/>
                <w:sz w:val="20"/>
                <w:szCs w:val="20"/>
                <w:lang w:eastAsia="en-US"/>
              </w:rPr>
              <w:t>1.</w:t>
            </w:r>
          </w:p>
        </w:tc>
        <w:tc>
          <w:tcPr>
            <w:tcW w:w="2940" w:type="dxa"/>
            <w:vMerge w:val="restart"/>
            <w:tcBorders>
              <w:top w:val="nil"/>
              <w:left w:val="single" w:sz="4" w:space="0" w:color="auto"/>
              <w:right w:val="single" w:sz="4" w:space="0" w:color="auto"/>
            </w:tcBorders>
          </w:tcPr>
          <w:p w:rsidR="004F102B" w:rsidRPr="00C505FE" w:rsidRDefault="004F102B" w:rsidP="00D75D56">
            <w:pPr>
              <w:pStyle w:val="ConsPlusCell"/>
              <w:rPr>
                <w:rFonts w:ascii="Times New Roman" w:hAnsi="Times New Roman" w:cs="Times New Roman"/>
                <w:sz w:val="20"/>
                <w:szCs w:val="20"/>
                <w:lang w:eastAsia="en-US"/>
              </w:rPr>
            </w:pPr>
            <w:r w:rsidRPr="00C505FE">
              <w:rPr>
                <w:rFonts w:ascii="Times New Roman" w:hAnsi="Times New Roman" w:cs="Times New Roman"/>
                <w:sz w:val="20"/>
                <w:szCs w:val="20"/>
              </w:rPr>
              <w:t>Обеспечение доступности и качества дошкольного образования.</w:t>
            </w:r>
            <w:r w:rsidRPr="00C505FE">
              <w:rPr>
                <w:rFonts w:ascii="Times New Roman" w:hAnsi="Times New Roman" w:cs="Times New Roman"/>
                <w:sz w:val="20"/>
                <w:szCs w:val="20"/>
                <w:lang w:eastAsia="en-US"/>
              </w:rPr>
              <w:t xml:space="preserve">           </w:t>
            </w:r>
          </w:p>
        </w:tc>
        <w:tc>
          <w:tcPr>
            <w:tcW w:w="6983" w:type="dxa"/>
            <w:tcBorders>
              <w:top w:val="nil"/>
              <w:left w:val="single" w:sz="4" w:space="0" w:color="auto"/>
              <w:bottom w:val="single" w:sz="4" w:space="0" w:color="auto"/>
              <w:right w:val="single" w:sz="4" w:space="0" w:color="auto"/>
            </w:tcBorders>
          </w:tcPr>
          <w:p w:rsidR="004F102B" w:rsidRPr="00621C39" w:rsidRDefault="004F102B" w:rsidP="00717A97">
            <w:pPr>
              <w:pStyle w:val="ConsPlusCell"/>
              <w:rPr>
                <w:rFonts w:ascii="Times New Roman" w:hAnsi="Times New Roman" w:cs="Times New Roman"/>
                <w:sz w:val="20"/>
                <w:szCs w:val="20"/>
                <w:lang w:eastAsia="en-US"/>
              </w:rPr>
            </w:pPr>
            <w:r w:rsidRPr="00621C39">
              <w:rPr>
                <w:rFonts w:ascii="Times New Roman" w:hAnsi="Times New Roman"/>
                <w:sz w:val="20"/>
                <w:szCs w:val="20"/>
              </w:rPr>
              <w:t>Охват детей дошкольн</w:t>
            </w:r>
            <w:r w:rsidR="00717A97">
              <w:rPr>
                <w:rFonts w:ascii="Times New Roman" w:hAnsi="Times New Roman"/>
                <w:sz w:val="20"/>
                <w:szCs w:val="20"/>
              </w:rPr>
              <w:t>ого возраста дошкольным образованием</w:t>
            </w:r>
            <w:r w:rsidRPr="00621C39">
              <w:rPr>
                <w:rFonts w:ascii="Times New Roman" w:hAnsi="Times New Roman"/>
                <w:sz w:val="20"/>
                <w:szCs w:val="20"/>
              </w:rPr>
              <w:t xml:space="preserve"> (отношение численности детей в возрасте от 2-х  до </w:t>
            </w:r>
            <w:r w:rsidR="00717A97">
              <w:rPr>
                <w:rFonts w:ascii="Times New Roman" w:hAnsi="Times New Roman"/>
                <w:sz w:val="20"/>
                <w:szCs w:val="20"/>
              </w:rPr>
              <w:t>6</w:t>
            </w:r>
            <w:r w:rsidRPr="00621C39">
              <w:rPr>
                <w:rFonts w:ascii="Times New Roman" w:hAnsi="Times New Roman"/>
                <w:sz w:val="20"/>
                <w:szCs w:val="20"/>
              </w:rPr>
              <w:t xml:space="preserve"> лет, посещающих дошкольные образовательные организации, к общей численности детей в возрасте от 2-</w:t>
            </w:r>
            <w:r w:rsidR="00717A97">
              <w:rPr>
                <w:rFonts w:ascii="Times New Roman" w:hAnsi="Times New Roman"/>
                <w:sz w:val="20"/>
                <w:szCs w:val="20"/>
              </w:rPr>
              <w:t>х до 6</w:t>
            </w:r>
            <w:r w:rsidRPr="00621C39">
              <w:rPr>
                <w:rFonts w:ascii="Times New Roman" w:hAnsi="Times New Roman"/>
                <w:sz w:val="20"/>
                <w:szCs w:val="20"/>
              </w:rPr>
              <w:t xml:space="preserve"> лет)</w:t>
            </w:r>
          </w:p>
        </w:tc>
        <w:tc>
          <w:tcPr>
            <w:tcW w:w="850" w:type="dxa"/>
            <w:tcBorders>
              <w:top w:val="nil"/>
              <w:left w:val="single" w:sz="4" w:space="0" w:color="auto"/>
              <w:bottom w:val="single" w:sz="4" w:space="0" w:color="auto"/>
              <w:right w:val="single" w:sz="4" w:space="0" w:color="auto"/>
            </w:tcBorders>
          </w:tcPr>
          <w:p w:rsidR="004F102B" w:rsidRPr="00C505FE" w:rsidRDefault="004F102B" w:rsidP="00D75D56">
            <w:pPr>
              <w:pStyle w:val="ConsPlusCell"/>
              <w:rPr>
                <w:rFonts w:ascii="Times New Roman" w:hAnsi="Times New Roman" w:cs="Times New Roman"/>
                <w:sz w:val="20"/>
                <w:szCs w:val="20"/>
                <w:lang w:eastAsia="en-US"/>
              </w:rPr>
            </w:pPr>
            <w:r w:rsidRPr="00C505FE">
              <w:rPr>
                <w:rFonts w:ascii="Times New Roman" w:hAnsi="Times New Roman" w:cs="Times New Roman"/>
                <w:sz w:val="20"/>
                <w:szCs w:val="20"/>
                <w:lang w:eastAsia="en-US"/>
              </w:rPr>
              <w:t>%</w:t>
            </w:r>
          </w:p>
        </w:tc>
        <w:tc>
          <w:tcPr>
            <w:tcW w:w="709" w:type="dxa"/>
            <w:tcBorders>
              <w:top w:val="nil"/>
              <w:left w:val="single" w:sz="4" w:space="0" w:color="auto"/>
              <w:bottom w:val="single" w:sz="4" w:space="0" w:color="auto"/>
              <w:right w:val="single" w:sz="4" w:space="0" w:color="auto"/>
            </w:tcBorders>
            <w:vAlign w:val="center"/>
          </w:tcPr>
          <w:p w:rsidR="004F102B" w:rsidRPr="00C505FE" w:rsidRDefault="00C50D1F" w:rsidP="00D75D56">
            <w:pPr>
              <w:pStyle w:val="ConsPlusNormal"/>
              <w:jc w:val="center"/>
              <w:rPr>
                <w:rFonts w:ascii="Times New Roman" w:hAnsi="Times New Roman"/>
                <w:sz w:val="20"/>
                <w:szCs w:val="20"/>
              </w:rPr>
            </w:pPr>
            <w:r>
              <w:rPr>
                <w:rFonts w:ascii="Times New Roman" w:hAnsi="Times New Roman"/>
                <w:sz w:val="20"/>
                <w:szCs w:val="20"/>
              </w:rPr>
              <w:t>100</w:t>
            </w:r>
          </w:p>
        </w:tc>
        <w:tc>
          <w:tcPr>
            <w:tcW w:w="709" w:type="dxa"/>
            <w:tcBorders>
              <w:top w:val="nil"/>
              <w:left w:val="single" w:sz="4" w:space="0" w:color="auto"/>
              <w:bottom w:val="single" w:sz="4" w:space="0" w:color="auto"/>
              <w:right w:val="single" w:sz="4" w:space="0" w:color="auto"/>
            </w:tcBorders>
            <w:vAlign w:val="center"/>
          </w:tcPr>
          <w:p w:rsidR="004F102B" w:rsidRPr="00C505FE" w:rsidRDefault="00C50D1F" w:rsidP="00D75D56">
            <w:pPr>
              <w:pStyle w:val="ConsPlusNormal"/>
              <w:jc w:val="center"/>
              <w:rPr>
                <w:rFonts w:ascii="Times New Roman" w:hAnsi="Times New Roman"/>
                <w:sz w:val="20"/>
                <w:szCs w:val="20"/>
              </w:rPr>
            </w:pPr>
            <w:r>
              <w:rPr>
                <w:rFonts w:ascii="Times New Roman" w:hAnsi="Times New Roman"/>
                <w:sz w:val="20"/>
                <w:szCs w:val="20"/>
              </w:rPr>
              <w:t>100</w:t>
            </w:r>
          </w:p>
        </w:tc>
        <w:tc>
          <w:tcPr>
            <w:tcW w:w="687" w:type="dxa"/>
            <w:tcBorders>
              <w:top w:val="nil"/>
              <w:left w:val="single" w:sz="4" w:space="0" w:color="auto"/>
              <w:bottom w:val="single" w:sz="4" w:space="0" w:color="auto"/>
              <w:right w:val="single" w:sz="4" w:space="0" w:color="auto"/>
            </w:tcBorders>
            <w:vAlign w:val="center"/>
          </w:tcPr>
          <w:p w:rsidR="004F102B" w:rsidRPr="00C505FE" w:rsidRDefault="00C50D1F" w:rsidP="00D75D56">
            <w:pPr>
              <w:pStyle w:val="ConsPlusNormal"/>
              <w:jc w:val="center"/>
              <w:rPr>
                <w:rFonts w:ascii="Times New Roman" w:hAnsi="Times New Roman"/>
                <w:sz w:val="20"/>
                <w:szCs w:val="20"/>
              </w:rPr>
            </w:pPr>
            <w:r>
              <w:rPr>
                <w:rFonts w:ascii="Times New Roman" w:hAnsi="Times New Roman"/>
                <w:sz w:val="20"/>
                <w:szCs w:val="20"/>
              </w:rPr>
              <w:t>100</w:t>
            </w:r>
          </w:p>
        </w:tc>
        <w:tc>
          <w:tcPr>
            <w:tcW w:w="709" w:type="dxa"/>
            <w:tcBorders>
              <w:top w:val="nil"/>
              <w:left w:val="single" w:sz="4" w:space="0" w:color="auto"/>
              <w:bottom w:val="single" w:sz="4" w:space="0" w:color="auto"/>
              <w:right w:val="single" w:sz="4" w:space="0" w:color="auto"/>
            </w:tcBorders>
            <w:vAlign w:val="center"/>
          </w:tcPr>
          <w:p w:rsidR="004F102B" w:rsidRPr="00C505FE" w:rsidRDefault="00C50D1F" w:rsidP="00D75D56">
            <w:pPr>
              <w:pStyle w:val="ConsPlusCell"/>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09" w:type="dxa"/>
            <w:tcBorders>
              <w:top w:val="nil"/>
              <w:left w:val="single" w:sz="4" w:space="0" w:color="auto"/>
              <w:bottom w:val="single" w:sz="4" w:space="0" w:color="auto"/>
              <w:right w:val="single" w:sz="4" w:space="0" w:color="auto"/>
            </w:tcBorders>
            <w:vAlign w:val="center"/>
          </w:tcPr>
          <w:p w:rsidR="004F102B" w:rsidRPr="00C505FE" w:rsidRDefault="00C50D1F" w:rsidP="00D75D56">
            <w:pPr>
              <w:pStyle w:val="ConsPlusCell"/>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588" w:type="dxa"/>
            <w:tcBorders>
              <w:top w:val="nil"/>
              <w:left w:val="single" w:sz="4" w:space="0" w:color="auto"/>
              <w:bottom w:val="single" w:sz="4" w:space="0" w:color="auto"/>
              <w:right w:val="single" w:sz="4" w:space="0" w:color="auto"/>
            </w:tcBorders>
            <w:vAlign w:val="center"/>
          </w:tcPr>
          <w:p w:rsidR="004F102B" w:rsidRPr="00C505FE" w:rsidRDefault="00C50D1F" w:rsidP="00D75D56">
            <w:pPr>
              <w:pStyle w:val="ConsPlusCell"/>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r>
      <w:tr w:rsidR="004F102B" w:rsidRPr="00C505FE" w:rsidTr="00D75D56">
        <w:trPr>
          <w:trHeight w:val="383"/>
        </w:trPr>
        <w:tc>
          <w:tcPr>
            <w:tcW w:w="642" w:type="dxa"/>
            <w:vMerge/>
            <w:tcBorders>
              <w:left w:val="single" w:sz="4" w:space="0" w:color="auto"/>
              <w:right w:val="single" w:sz="4" w:space="0" w:color="auto"/>
            </w:tcBorders>
          </w:tcPr>
          <w:p w:rsidR="004F102B" w:rsidRPr="00C505FE" w:rsidRDefault="004F102B" w:rsidP="00D75D56">
            <w:pPr>
              <w:pStyle w:val="ConsPlusCell"/>
              <w:rPr>
                <w:rFonts w:ascii="Times New Roman" w:hAnsi="Times New Roman" w:cs="Times New Roman"/>
                <w:sz w:val="20"/>
                <w:szCs w:val="20"/>
                <w:lang w:eastAsia="en-US"/>
              </w:rPr>
            </w:pPr>
          </w:p>
        </w:tc>
        <w:tc>
          <w:tcPr>
            <w:tcW w:w="2940" w:type="dxa"/>
            <w:vMerge/>
            <w:tcBorders>
              <w:left w:val="single" w:sz="4" w:space="0" w:color="auto"/>
              <w:right w:val="single" w:sz="4" w:space="0" w:color="auto"/>
            </w:tcBorders>
          </w:tcPr>
          <w:p w:rsidR="004F102B" w:rsidRPr="00C505FE" w:rsidRDefault="004F102B" w:rsidP="00D75D56">
            <w:pPr>
              <w:pStyle w:val="ConsPlusCell"/>
              <w:rPr>
                <w:rFonts w:ascii="Times New Roman" w:hAnsi="Times New Roman" w:cs="Times New Roman"/>
                <w:sz w:val="20"/>
                <w:szCs w:val="20"/>
                <w:lang w:eastAsia="en-US"/>
              </w:rPr>
            </w:pPr>
          </w:p>
        </w:tc>
        <w:tc>
          <w:tcPr>
            <w:tcW w:w="6983" w:type="dxa"/>
            <w:tcBorders>
              <w:top w:val="nil"/>
              <w:left w:val="single" w:sz="4" w:space="0" w:color="auto"/>
              <w:bottom w:val="single" w:sz="4" w:space="0" w:color="auto"/>
              <w:right w:val="single" w:sz="4" w:space="0" w:color="auto"/>
            </w:tcBorders>
            <w:vAlign w:val="center"/>
          </w:tcPr>
          <w:p w:rsidR="004F102B" w:rsidRPr="00621C39" w:rsidRDefault="004F102B" w:rsidP="00D75D56">
            <w:pPr>
              <w:spacing w:after="0" w:line="240" w:lineRule="auto"/>
              <w:rPr>
                <w:rFonts w:ascii="Times New Roman" w:hAnsi="Times New Roman"/>
                <w:sz w:val="20"/>
                <w:szCs w:val="20"/>
              </w:rPr>
            </w:pPr>
            <w:r w:rsidRPr="00621C39">
              <w:rPr>
                <w:rFonts w:ascii="Times New Roman" w:hAnsi="Times New Roman"/>
                <w:sz w:val="20"/>
                <w:szCs w:val="20"/>
              </w:rPr>
              <w:t>Количество</w:t>
            </w:r>
            <w:r w:rsidRPr="00621C39">
              <w:rPr>
                <w:rFonts w:ascii="Times New Roman" w:hAnsi="Times New Roman"/>
                <w:color w:val="FF0000"/>
                <w:sz w:val="20"/>
                <w:szCs w:val="20"/>
              </w:rPr>
              <w:t xml:space="preserve"> </w:t>
            </w:r>
            <w:r w:rsidRPr="00621C39">
              <w:rPr>
                <w:rFonts w:ascii="Times New Roman" w:hAnsi="Times New Roman"/>
                <w:sz w:val="20"/>
                <w:szCs w:val="20"/>
              </w:rPr>
              <w:t>муниципальных  дошкольных  образовательных организаций, в которых проведены мероприятия по материально-техническому оснащению</w:t>
            </w:r>
          </w:p>
        </w:tc>
        <w:tc>
          <w:tcPr>
            <w:tcW w:w="850" w:type="dxa"/>
            <w:tcBorders>
              <w:top w:val="nil"/>
              <w:left w:val="single" w:sz="4" w:space="0" w:color="auto"/>
              <w:bottom w:val="single" w:sz="4" w:space="0" w:color="auto"/>
              <w:right w:val="single" w:sz="4" w:space="0" w:color="auto"/>
            </w:tcBorders>
            <w:vAlign w:val="center"/>
          </w:tcPr>
          <w:p w:rsidR="004F102B" w:rsidRPr="00C505FE" w:rsidRDefault="004F102B" w:rsidP="00D75D56">
            <w:pPr>
              <w:spacing w:after="0" w:line="240" w:lineRule="auto"/>
              <w:rPr>
                <w:rFonts w:ascii="Times New Roman" w:hAnsi="Times New Roman"/>
                <w:sz w:val="20"/>
                <w:szCs w:val="20"/>
              </w:rPr>
            </w:pPr>
            <w:proofErr w:type="spellStart"/>
            <w:proofErr w:type="gramStart"/>
            <w:r w:rsidRPr="00C505FE">
              <w:rPr>
                <w:rFonts w:ascii="Times New Roman" w:hAnsi="Times New Roman"/>
                <w:sz w:val="20"/>
                <w:szCs w:val="20"/>
              </w:rPr>
              <w:t>ед</w:t>
            </w:r>
            <w:proofErr w:type="spellEnd"/>
            <w:proofErr w:type="gramEnd"/>
          </w:p>
        </w:tc>
        <w:tc>
          <w:tcPr>
            <w:tcW w:w="709" w:type="dxa"/>
            <w:tcBorders>
              <w:top w:val="nil"/>
              <w:left w:val="single" w:sz="4" w:space="0" w:color="auto"/>
              <w:bottom w:val="single" w:sz="4" w:space="0" w:color="auto"/>
              <w:right w:val="single" w:sz="4" w:space="0" w:color="auto"/>
            </w:tcBorders>
            <w:vAlign w:val="center"/>
          </w:tcPr>
          <w:p w:rsidR="004F102B" w:rsidRPr="00C505FE" w:rsidRDefault="00C50D1F" w:rsidP="00D75D56">
            <w:pPr>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tcBorders>
              <w:top w:val="nil"/>
              <w:left w:val="single" w:sz="4" w:space="0" w:color="auto"/>
              <w:bottom w:val="single" w:sz="4" w:space="0" w:color="auto"/>
              <w:right w:val="single" w:sz="4" w:space="0" w:color="auto"/>
            </w:tcBorders>
            <w:vAlign w:val="center"/>
          </w:tcPr>
          <w:p w:rsidR="004F102B" w:rsidRPr="00C505FE" w:rsidRDefault="004053AC" w:rsidP="00D75D56">
            <w:pPr>
              <w:spacing w:after="0" w:line="240" w:lineRule="auto"/>
              <w:jc w:val="center"/>
              <w:rPr>
                <w:rFonts w:ascii="Times New Roman" w:hAnsi="Times New Roman"/>
                <w:sz w:val="20"/>
                <w:szCs w:val="20"/>
              </w:rPr>
            </w:pPr>
            <w:r>
              <w:rPr>
                <w:rFonts w:ascii="Times New Roman" w:hAnsi="Times New Roman"/>
                <w:sz w:val="20"/>
                <w:szCs w:val="20"/>
              </w:rPr>
              <w:t>0</w:t>
            </w:r>
          </w:p>
        </w:tc>
        <w:tc>
          <w:tcPr>
            <w:tcW w:w="687" w:type="dxa"/>
            <w:tcBorders>
              <w:top w:val="nil"/>
              <w:left w:val="single" w:sz="4" w:space="0" w:color="auto"/>
              <w:bottom w:val="single" w:sz="4" w:space="0" w:color="auto"/>
              <w:right w:val="single" w:sz="4" w:space="0" w:color="auto"/>
            </w:tcBorders>
            <w:vAlign w:val="center"/>
          </w:tcPr>
          <w:p w:rsidR="004F102B" w:rsidRPr="00C505FE" w:rsidRDefault="004053AC" w:rsidP="00D75D56">
            <w:pPr>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tcBorders>
              <w:top w:val="nil"/>
              <w:left w:val="single" w:sz="4" w:space="0" w:color="auto"/>
              <w:bottom w:val="single" w:sz="4" w:space="0" w:color="auto"/>
              <w:right w:val="single" w:sz="4" w:space="0" w:color="auto"/>
            </w:tcBorders>
            <w:vAlign w:val="center"/>
          </w:tcPr>
          <w:p w:rsidR="004F102B" w:rsidRPr="00C505FE" w:rsidRDefault="00C50D1F" w:rsidP="00D75D56">
            <w:pPr>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tcBorders>
              <w:top w:val="nil"/>
              <w:left w:val="single" w:sz="4" w:space="0" w:color="auto"/>
              <w:bottom w:val="single" w:sz="4" w:space="0" w:color="auto"/>
              <w:right w:val="single" w:sz="4" w:space="0" w:color="auto"/>
            </w:tcBorders>
            <w:vAlign w:val="center"/>
          </w:tcPr>
          <w:p w:rsidR="004F102B" w:rsidRPr="00C505FE" w:rsidRDefault="00C50D1F" w:rsidP="00D75D56">
            <w:pPr>
              <w:spacing w:after="0" w:line="240" w:lineRule="auto"/>
              <w:jc w:val="center"/>
              <w:rPr>
                <w:rFonts w:ascii="Times New Roman" w:hAnsi="Times New Roman"/>
                <w:sz w:val="20"/>
                <w:szCs w:val="20"/>
              </w:rPr>
            </w:pPr>
            <w:r>
              <w:rPr>
                <w:rFonts w:ascii="Times New Roman" w:hAnsi="Times New Roman"/>
                <w:sz w:val="20"/>
                <w:szCs w:val="20"/>
              </w:rPr>
              <w:t>0</w:t>
            </w:r>
          </w:p>
        </w:tc>
        <w:tc>
          <w:tcPr>
            <w:tcW w:w="588" w:type="dxa"/>
            <w:tcBorders>
              <w:top w:val="nil"/>
              <w:left w:val="single" w:sz="4" w:space="0" w:color="auto"/>
              <w:bottom w:val="single" w:sz="4" w:space="0" w:color="auto"/>
              <w:right w:val="single" w:sz="4" w:space="0" w:color="auto"/>
            </w:tcBorders>
            <w:vAlign w:val="center"/>
          </w:tcPr>
          <w:p w:rsidR="004F102B" w:rsidRPr="00C505FE" w:rsidRDefault="00C50D1F" w:rsidP="00D75D56">
            <w:pPr>
              <w:spacing w:after="0" w:line="240" w:lineRule="auto"/>
              <w:jc w:val="center"/>
              <w:rPr>
                <w:rFonts w:ascii="Times New Roman" w:hAnsi="Times New Roman"/>
                <w:sz w:val="20"/>
                <w:szCs w:val="20"/>
              </w:rPr>
            </w:pPr>
            <w:r>
              <w:rPr>
                <w:rFonts w:ascii="Times New Roman" w:hAnsi="Times New Roman"/>
                <w:sz w:val="20"/>
                <w:szCs w:val="20"/>
              </w:rPr>
              <w:t>0</w:t>
            </w:r>
          </w:p>
        </w:tc>
      </w:tr>
      <w:tr w:rsidR="004F102B" w:rsidRPr="00C505FE" w:rsidTr="00D75D56">
        <w:trPr>
          <w:trHeight w:val="489"/>
        </w:trPr>
        <w:tc>
          <w:tcPr>
            <w:tcW w:w="642" w:type="dxa"/>
            <w:vMerge/>
            <w:tcBorders>
              <w:left w:val="single" w:sz="4" w:space="0" w:color="auto"/>
              <w:bottom w:val="single" w:sz="4" w:space="0" w:color="auto"/>
              <w:right w:val="single" w:sz="4" w:space="0" w:color="auto"/>
            </w:tcBorders>
          </w:tcPr>
          <w:p w:rsidR="004F102B" w:rsidRPr="00C505FE" w:rsidRDefault="004F102B" w:rsidP="00D75D56">
            <w:pPr>
              <w:pStyle w:val="ConsPlusCell"/>
              <w:rPr>
                <w:rFonts w:ascii="Times New Roman" w:hAnsi="Times New Roman" w:cs="Times New Roman"/>
                <w:sz w:val="20"/>
                <w:szCs w:val="20"/>
                <w:lang w:eastAsia="en-US"/>
              </w:rPr>
            </w:pPr>
          </w:p>
        </w:tc>
        <w:tc>
          <w:tcPr>
            <w:tcW w:w="2940" w:type="dxa"/>
            <w:vMerge/>
            <w:tcBorders>
              <w:left w:val="single" w:sz="4" w:space="0" w:color="auto"/>
              <w:bottom w:val="single" w:sz="4" w:space="0" w:color="auto"/>
              <w:right w:val="single" w:sz="4" w:space="0" w:color="auto"/>
            </w:tcBorders>
          </w:tcPr>
          <w:p w:rsidR="004F102B" w:rsidRPr="00C505FE" w:rsidRDefault="004F102B" w:rsidP="00D75D56">
            <w:pPr>
              <w:pStyle w:val="ConsPlusCell"/>
              <w:rPr>
                <w:rFonts w:ascii="Times New Roman" w:hAnsi="Times New Roman" w:cs="Times New Roman"/>
                <w:sz w:val="20"/>
                <w:szCs w:val="20"/>
                <w:lang w:eastAsia="en-US"/>
              </w:rPr>
            </w:pPr>
          </w:p>
        </w:tc>
        <w:tc>
          <w:tcPr>
            <w:tcW w:w="6983" w:type="dxa"/>
            <w:tcBorders>
              <w:top w:val="nil"/>
              <w:left w:val="single" w:sz="4" w:space="0" w:color="auto"/>
              <w:bottom w:val="single" w:sz="4" w:space="0" w:color="auto"/>
              <w:right w:val="single" w:sz="4" w:space="0" w:color="auto"/>
            </w:tcBorders>
            <w:vAlign w:val="center"/>
          </w:tcPr>
          <w:p w:rsidR="004F102B" w:rsidRPr="00621C39" w:rsidRDefault="004F102B" w:rsidP="00D75D56">
            <w:pPr>
              <w:spacing w:after="0" w:line="240" w:lineRule="auto"/>
              <w:rPr>
                <w:rFonts w:ascii="Times New Roman" w:hAnsi="Times New Roman"/>
                <w:sz w:val="20"/>
                <w:szCs w:val="20"/>
              </w:rPr>
            </w:pPr>
            <w:r w:rsidRPr="00621C39">
              <w:rPr>
                <w:rFonts w:ascii="Times New Roman" w:hAnsi="Times New Roman"/>
                <w:color w:val="000000"/>
                <w:sz w:val="20"/>
                <w:szCs w:val="20"/>
              </w:rPr>
              <w:t>Количество муниципальных  дошкольных образовательных организаций, в которых проведены мероприятия по созданию дополнительных мест</w:t>
            </w:r>
          </w:p>
        </w:tc>
        <w:tc>
          <w:tcPr>
            <w:tcW w:w="850" w:type="dxa"/>
            <w:tcBorders>
              <w:top w:val="nil"/>
              <w:left w:val="single" w:sz="4" w:space="0" w:color="auto"/>
              <w:bottom w:val="single" w:sz="4" w:space="0" w:color="auto"/>
              <w:right w:val="single" w:sz="4" w:space="0" w:color="auto"/>
            </w:tcBorders>
            <w:vAlign w:val="center"/>
          </w:tcPr>
          <w:p w:rsidR="004F102B" w:rsidRPr="00C505FE" w:rsidRDefault="004F102B" w:rsidP="00D75D56">
            <w:pPr>
              <w:spacing w:line="240" w:lineRule="auto"/>
              <w:rPr>
                <w:rFonts w:ascii="Times New Roman" w:hAnsi="Times New Roman"/>
                <w:sz w:val="20"/>
                <w:szCs w:val="20"/>
              </w:rPr>
            </w:pPr>
            <w:proofErr w:type="spellStart"/>
            <w:proofErr w:type="gramStart"/>
            <w:r w:rsidRPr="00C505FE">
              <w:rPr>
                <w:rFonts w:ascii="Times New Roman" w:hAnsi="Times New Roman"/>
                <w:sz w:val="20"/>
                <w:szCs w:val="20"/>
              </w:rPr>
              <w:t>ед</w:t>
            </w:r>
            <w:proofErr w:type="spellEnd"/>
            <w:proofErr w:type="gramEnd"/>
          </w:p>
        </w:tc>
        <w:tc>
          <w:tcPr>
            <w:tcW w:w="709" w:type="dxa"/>
            <w:tcBorders>
              <w:top w:val="nil"/>
              <w:left w:val="single" w:sz="4" w:space="0" w:color="auto"/>
              <w:bottom w:val="single" w:sz="4" w:space="0" w:color="auto"/>
              <w:right w:val="single" w:sz="4" w:space="0" w:color="auto"/>
            </w:tcBorders>
            <w:vAlign w:val="center"/>
          </w:tcPr>
          <w:p w:rsidR="004F102B" w:rsidRPr="00C505FE" w:rsidRDefault="00B91F84" w:rsidP="00D75D56">
            <w:pPr>
              <w:spacing w:line="240" w:lineRule="auto"/>
              <w:jc w:val="center"/>
              <w:rPr>
                <w:rFonts w:ascii="Times New Roman" w:hAnsi="Times New Roman"/>
                <w:sz w:val="20"/>
                <w:szCs w:val="20"/>
              </w:rPr>
            </w:pPr>
            <w:r>
              <w:rPr>
                <w:rFonts w:ascii="Times New Roman" w:hAnsi="Times New Roman"/>
                <w:sz w:val="20"/>
                <w:szCs w:val="20"/>
              </w:rPr>
              <w:t>1</w:t>
            </w:r>
          </w:p>
        </w:tc>
        <w:tc>
          <w:tcPr>
            <w:tcW w:w="709" w:type="dxa"/>
            <w:tcBorders>
              <w:top w:val="nil"/>
              <w:left w:val="single" w:sz="4" w:space="0" w:color="auto"/>
              <w:bottom w:val="single" w:sz="4" w:space="0" w:color="auto"/>
              <w:right w:val="single" w:sz="4" w:space="0" w:color="auto"/>
            </w:tcBorders>
            <w:vAlign w:val="center"/>
          </w:tcPr>
          <w:p w:rsidR="004F102B" w:rsidRPr="00C505FE" w:rsidRDefault="00C50D1F" w:rsidP="00D75D56">
            <w:pPr>
              <w:spacing w:line="240" w:lineRule="auto"/>
              <w:jc w:val="center"/>
              <w:rPr>
                <w:rFonts w:ascii="Times New Roman" w:hAnsi="Times New Roman"/>
                <w:sz w:val="20"/>
                <w:szCs w:val="20"/>
              </w:rPr>
            </w:pPr>
            <w:r>
              <w:rPr>
                <w:rFonts w:ascii="Times New Roman" w:hAnsi="Times New Roman"/>
                <w:sz w:val="20"/>
                <w:szCs w:val="20"/>
              </w:rPr>
              <w:t>0</w:t>
            </w:r>
          </w:p>
        </w:tc>
        <w:tc>
          <w:tcPr>
            <w:tcW w:w="687" w:type="dxa"/>
            <w:tcBorders>
              <w:top w:val="nil"/>
              <w:left w:val="single" w:sz="4" w:space="0" w:color="auto"/>
              <w:bottom w:val="single" w:sz="4" w:space="0" w:color="auto"/>
              <w:right w:val="single" w:sz="4" w:space="0" w:color="auto"/>
            </w:tcBorders>
            <w:vAlign w:val="center"/>
          </w:tcPr>
          <w:p w:rsidR="004F102B" w:rsidRPr="00C505FE" w:rsidRDefault="00C50D1F" w:rsidP="00D75D56">
            <w:pPr>
              <w:spacing w:line="240" w:lineRule="auto"/>
              <w:jc w:val="center"/>
              <w:rPr>
                <w:rFonts w:ascii="Times New Roman" w:hAnsi="Times New Roman"/>
                <w:sz w:val="20"/>
                <w:szCs w:val="20"/>
              </w:rPr>
            </w:pPr>
            <w:r>
              <w:rPr>
                <w:rFonts w:ascii="Times New Roman" w:hAnsi="Times New Roman"/>
                <w:sz w:val="20"/>
                <w:szCs w:val="20"/>
              </w:rPr>
              <w:t>0</w:t>
            </w:r>
          </w:p>
        </w:tc>
        <w:tc>
          <w:tcPr>
            <w:tcW w:w="709" w:type="dxa"/>
            <w:tcBorders>
              <w:top w:val="nil"/>
              <w:left w:val="single" w:sz="4" w:space="0" w:color="auto"/>
              <w:bottom w:val="single" w:sz="4" w:space="0" w:color="auto"/>
              <w:right w:val="single" w:sz="4" w:space="0" w:color="auto"/>
            </w:tcBorders>
            <w:vAlign w:val="center"/>
          </w:tcPr>
          <w:p w:rsidR="004F102B" w:rsidRPr="00C505FE" w:rsidRDefault="00C50D1F" w:rsidP="00D75D56">
            <w:pPr>
              <w:spacing w:line="240" w:lineRule="auto"/>
              <w:jc w:val="center"/>
              <w:rPr>
                <w:rFonts w:ascii="Times New Roman" w:hAnsi="Times New Roman"/>
                <w:sz w:val="20"/>
                <w:szCs w:val="20"/>
              </w:rPr>
            </w:pPr>
            <w:r>
              <w:rPr>
                <w:rFonts w:ascii="Times New Roman" w:hAnsi="Times New Roman"/>
                <w:sz w:val="20"/>
                <w:szCs w:val="20"/>
              </w:rPr>
              <w:t>0</w:t>
            </w:r>
          </w:p>
        </w:tc>
        <w:tc>
          <w:tcPr>
            <w:tcW w:w="709" w:type="dxa"/>
            <w:tcBorders>
              <w:top w:val="nil"/>
              <w:left w:val="single" w:sz="4" w:space="0" w:color="auto"/>
              <w:bottom w:val="single" w:sz="4" w:space="0" w:color="auto"/>
              <w:right w:val="single" w:sz="4" w:space="0" w:color="auto"/>
            </w:tcBorders>
            <w:vAlign w:val="center"/>
          </w:tcPr>
          <w:p w:rsidR="004F102B" w:rsidRPr="00C505FE" w:rsidRDefault="00C50D1F" w:rsidP="00D75D56">
            <w:pPr>
              <w:spacing w:line="240" w:lineRule="auto"/>
              <w:jc w:val="center"/>
              <w:rPr>
                <w:rFonts w:ascii="Times New Roman" w:hAnsi="Times New Roman"/>
                <w:sz w:val="20"/>
                <w:szCs w:val="20"/>
              </w:rPr>
            </w:pPr>
            <w:r>
              <w:rPr>
                <w:rFonts w:ascii="Times New Roman" w:hAnsi="Times New Roman"/>
                <w:sz w:val="20"/>
                <w:szCs w:val="20"/>
              </w:rPr>
              <w:t>0</w:t>
            </w:r>
          </w:p>
        </w:tc>
        <w:tc>
          <w:tcPr>
            <w:tcW w:w="588" w:type="dxa"/>
            <w:tcBorders>
              <w:top w:val="nil"/>
              <w:left w:val="single" w:sz="4" w:space="0" w:color="auto"/>
              <w:bottom w:val="single" w:sz="4" w:space="0" w:color="auto"/>
              <w:right w:val="single" w:sz="4" w:space="0" w:color="auto"/>
            </w:tcBorders>
            <w:vAlign w:val="center"/>
          </w:tcPr>
          <w:p w:rsidR="004F102B" w:rsidRPr="00C505FE" w:rsidRDefault="00C50D1F" w:rsidP="00D75D56">
            <w:pPr>
              <w:spacing w:line="240" w:lineRule="auto"/>
              <w:jc w:val="center"/>
              <w:rPr>
                <w:rFonts w:ascii="Times New Roman" w:hAnsi="Times New Roman"/>
                <w:sz w:val="20"/>
                <w:szCs w:val="20"/>
              </w:rPr>
            </w:pPr>
            <w:r>
              <w:rPr>
                <w:rFonts w:ascii="Times New Roman" w:hAnsi="Times New Roman"/>
                <w:sz w:val="20"/>
                <w:szCs w:val="20"/>
              </w:rPr>
              <w:t>0</w:t>
            </w:r>
          </w:p>
        </w:tc>
      </w:tr>
      <w:tr w:rsidR="008B4E72" w:rsidRPr="00C505FE" w:rsidTr="00D75D56">
        <w:trPr>
          <w:trHeight w:val="390"/>
        </w:trPr>
        <w:tc>
          <w:tcPr>
            <w:tcW w:w="642" w:type="dxa"/>
            <w:vMerge w:val="restart"/>
            <w:tcBorders>
              <w:top w:val="nil"/>
              <w:left w:val="single" w:sz="4" w:space="0" w:color="auto"/>
              <w:right w:val="single" w:sz="4" w:space="0" w:color="auto"/>
            </w:tcBorders>
          </w:tcPr>
          <w:p w:rsidR="008B4E72" w:rsidRPr="00C505FE" w:rsidRDefault="008B4E72" w:rsidP="00D75D56">
            <w:pPr>
              <w:pStyle w:val="ConsPlusCell"/>
              <w:rPr>
                <w:rFonts w:ascii="Times New Roman" w:hAnsi="Times New Roman" w:cs="Times New Roman"/>
                <w:sz w:val="20"/>
                <w:szCs w:val="20"/>
                <w:lang w:eastAsia="en-US"/>
              </w:rPr>
            </w:pPr>
            <w:r w:rsidRPr="00C505FE">
              <w:rPr>
                <w:rFonts w:ascii="Times New Roman" w:hAnsi="Times New Roman" w:cs="Times New Roman"/>
                <w:sz w:val="20"/>
                <w:szCs w:val="20"/>
                <w:lang w:eastAsia="en-US"/>
              </w:rPr>
              <w:t>2</w:t>
            </w:r>
          </w:p>
        </w:tc>
        <w:tc>
          <w:tcPr>
            <w:tcW w:w="2940" w:type="dxa"/>
            <w:vMerge w:val="restart"/>
            <w:tcBorders>
              <w:top w:val="nil"/>
              <w:left w:val="single" w:sz="4" w:space="0" w:color="auto"/>
              <w:right w:val="single" w:sz="4" w:space="0" w:color="auto"/>
            </w:tcBorders>
          </w:tcPr>
          <w:p w:rsidR="008B4E72" w:rsidRPr="00F12E8C" w:rsidRDefault="008B4E72" w:rsidP="00D75D56">
            <w:pPr>
              <w:pStyle w:val="a3"/>
              <w:widowControl w:val="0"/>
              <w:autoSpaceDE w:val="0"/>
              <w:autoSpaceDN w:val="0"/>
              <w:adjustRightInd w:val="0"/>
              <w:spacing w:after="0" w:line="240" w:lineRule="auto"/>
              <w:ind w:left="0"/>
              <w:jc w:val="both"/>
              <w:rPr>
                <w:rFonts w:ascii="Times New Roman" w:hAnsi="Times New Roman"/>
                <w:sz w:val="20"/>
                <w:lang w:eastAsia="ru-RU"/>
              </w:rPr>
            </w:pPr>
            <w:r w:rsidRPr="008E55CE">
              <w:rPr>
                <w:rFonts w:ascii="Times New Roman" w:hAnsi="Times New Roman"/>
                <w:sz w:val="20"/>
                <w:lang w:eastAsia="ru-RU"/>
              </w:rPr>
              <w:t>Обеспечение государственных гарантий доступности общего образования.</w:t>
            </w:r>
          </w:p>
          <w:p w:rsidR="008B4E72" w:rsidRPr="00F12E8C" w:rsidRDefault="008B4E72" w:rsidP="00D75D56">
            <w:pPr>
              <w:pStyle w:val="a3"/>
              <w:spacing w:after="0" w:line="240" w:lineRule="auto"/>
              <w:ind w:left="0"/>
              <w:jc w:val="both"/>
              <w:rPr>
                <w:rFonts w:ascii="Times New Roman" w:hAnsi="Times New Roman"/>
                <w:sz w:val="20"/>
                <w:lang w:eastAsia="ru-RU"/>
              </w:rPr>
            </w:pPr>
            <w:r w:rsidRPr="008E55CE">
              <w:rPr>
                <w:rFonts w:ascii="Times New Roman" w:hAnsi="Times New Roman"/>
                <w:sz w:val="20"/>
                <w:lang w:eastAsia="ru-RU"/>
              </w:rPr>
              <w:t>Создание условий для улучшения качества образовательного процесса в образовательных организациях.</w:t>
            </w:r>
          </w:p>
          <w:p w:rsidR="008B4E72" w:rsidRPr="00D102C6" w:rsidRDefault="008B4E72" w:rsidP="00D75D56">
            <w:pPr>
              <w:widowControl w:val="0"/>
              <w:autoSpaceDE w:val="0"/>
              <w:autoSpaceDN w:val="0"/>
              <w:adjustRightInd w:val="0"/>
              <w:spacing w:line="240" w:lineRule="auto"/>
              <w:jc w:val="both"/>
              <w:rPr>
                <w:rFonts w:ascii="Times New Roman" w:hAnsi="Times New Roman"/>
                <w:sz w:val="20"/>
                <w:szCs w:val="20"/>
              </w:rPr>
            </w:pPr>
          </w:p>
        </w:tc>
        <w:tc>
          <w:tcPr>
            <w:tcW w:w="6983" w:type="dxa"/>
            <w:tcBorders>
              <w:top w:val="nil"/>
              <w:left w:val="single" w:sz="4" w:space="0" w:color="auto"/>
              <w:right w:val="single" w:sz="4" w:space="0" w:color="auto"/>
            </w:tcBorders>
          </w:tcPr>
          <w:p w:rsidR="008B4E72" w:rsidRPr="00621C39" w:rsidRDefault="008B4E72" w:rsidP="00D75D56">
            <w:pPr>
              <w:pStyle w:val="ConsPlusCell"/>
              <w:rPr>
                <w:rFonts w:ascii="Times New Roman" w:hAnsi="Times New Roman"/>
                <w:sz w:val="20"/>
                <w:szCs w:val="20"/>
              </w:rPr>
            </w:pPr>
            <w:r>
              <w:rPr>
                <w:rFonts w:ascii="Times New Roman" w:hAnsi="Times New Roman"/>
                <w:color w:val="000000"/>
                <w:sz w:val="20"/>
                <w:szCs w:val="20"/>
              </w:rPr>
              <w:t>Д</w:t>
            </w:r>
            <w:r w:rsidRPr="00621C39">
              <w:rPr>
                <w:rFonts w:ascii="Times New Roman" w:hAnsi="Times New Roman"/>
                <w:color w:val="000000"/>
                <w:sz w:val="20"/>
                <w:szCs w:val="20"/>
              </w:rPr>
              <w:t>оля лиц, сдавших Единый государственный экзамен, от числа выпускников, участвовавших в едином государственном экзамене</w:t>
            </w:r>
          </w:p>
        </w:tc>
        <w:tc>
          <w:tcPr>
            <w:tcW w:w="850" w:type="dxa"/>
            <w:tcBorders>
              <w:top w:val="nil"/>
              <w:left w:val="single" w:sz="4" w:space="0" w:color="auto"/>
              <w:right w:val="single" w:sz="4" w:space="0" w:color="auto"/>
            </w:tcBorders>
          </w:tcPr>
          <w:p w:rsidR="008B4E72" w:rsidRPr="00C505FE" w:rsidRDefault="008B4E72" w:rsidP="00D75D56">
            <w:pPr>
              <w:pStyle w:val="ConsPlusCell"/>
              <w:rPr>
                <w:rFonts w:ascii="Times New Roman" w:hAnsi="Times New Roman" w:cs="Times New Roman"/>
                <w:sz w:val="20"/>
                <w:szCs w:val="20"/>
                <w:lang w:eastAsia="en-US"/>
              </w:rPr>
            </w:pPr>
            <w:r w:rsidRPr="00C505FE">
              <w:rPr>
                <w:rFonts w:ascii="Times New Roman" w:hAnsi="Times New Roman" w:cs="Times New Roman"/>
                <w:sz w:val="20"/>
                <w:szCs w:val="20"/>
                <w:lang w:eastAsia="en-US"/>
              </w:rPr>
              <w:t>%</w:t>
            </w:r>
          </w:p>
        </w:tc>
        <w:tc>
          <w:tcPr>
            <w:tcW w:w="709" w:type="dxa"/>
            <w:tcBorders>
              <w:top w:val="nil"/>
              <w:left w:val="single" w:sz="4" w:space="0" w:color="auto"/>
              <w:right w:val="single" w:sz="4" w:space="0" w:color="auto"/>
            </w:tcBorders>
          </w:tcPr>
          <w:p w:rsidR="008B4E72" w:rsidRPr="00C505FE" w:rsidRDefault="008B4E72"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09" w:type="dxa"/>
            <w:tcBorders>
              <w:top w:val="nil"/>
              <w:left w:val="single" w:sz="4" w:space="0" w:color="auto"/>
              <w:right w:val="single" w:sz="4" w:space="0" w:color="auto"/>
            </w:tcBorders>
          </w:tcPr>
          <w:p w:rsidR="008B4E72" w:rsidRPr="00C505FE" w:rsidRDefault="008B4E72"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82</w:t>
            </w:r>
          </w:p>
        </w:tc>
        <w:tc>
          <w:tcPr>
            <w:tcW w:w="687" w:type="dxa"/>
            <w:tcBorders>
              <w:top w:val="nil"/>
              <w:left w:val="single" w:sz="4" w:space="0" w:color="auto"/>
              <w:right w:val="single" w:sz="4" w:space="0" w:color="auto"/>
            </w:tcBorders>
          </w:tcPr>
          <w:p w:rsidR="008B4E72" w:rsidRPr="00C505FE" w:rsidRDefault="008B4E72"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85</w:t>
            </w:r>
          </w:p>
        </w:tc>
        <w:tc>
          <w:tcPr>
            <w:tcW w:w="709" w:type="dxa"/>
            <w:tcBorders>
              <w:top w:val="nil"/>
              <w:left w:val="single" w:sz="4" w:space="0" w:color="auto"/>
              <w:right w:val="single" w:sz="4" w:space="0" w:color="auto"/>
            </w:tcBorders>
          </w:tcPr>
          <w:p w:rsidR="008B4E72" w:rsidRPr="00C505FE" w:rsidRDefault="008B4E72"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87</w:t>
            </w:r>
          </w:p>
        </w:tc>
        <w:tc>
          <w:tcPr>
            <w:tcW w:w="709" w:type="dxa"/>
            <w:tcBorders>
              <w:top w:val="nil"/>
              <w:left w:val="single" w:sz="4" w:space="0" w:color="auto"/>
              <w:right w:val="single" w:sz="4" w:space="0" w:color="auto"/>
            </w:tcBorders>
          </w:tcPr>
          <w:p w:rsidR="008B4E72" w:rsidRPr="00C505FE" w:rsidRDefault="008B4E72"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588" w:type="dxa"/>
            <w:tcBorders>
              <w:top w:val="nil"/>
              <w:left w:val="single" w:sz="4" w:space="0" w:color="auto"/>
              <w:right w:val="single" w:sz="4" w:space="0" w:color="auto"/>
            </w:tcBorders>
          </w:tcPr>
          <w:p w:rsidR="008B4E72" w:rsidRPr="00C505FE" w:rsidRDefault="008B4E72"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96</w:t>
            </w:r>
          </w:p>
        </w:tc>
      </w:tr>
      <w:tr w:rsidR="008B4E72" w:rsidRPr="00C505FE" w:rsidTr="00D75D56">
        <w:trPr>
          <w:trHeight w:val="482"/>
        </w:trPr>
        <w:tc>
          <w:tcPr>
            <w:tcW w:w="642" w:type="dxa"/>
            <w:vMerge/>
            <w:tcBorders>
              <w:left w:val="single" w:sz="4" w:space="0" w:color="auto"/>
              <w:right w:val="single" w:sz="4" w:space="0" w:color="auto"/>
            </w:tcBorders>
          </w:tcPr>
          <w:p w:rsidR="008B4E72" w:rsidRPr="00C505FE" w:rsidRDefault="008B4E72" w:rsidP="00D75D56">
            <w:pPr>
              <w:pStyle w:val="ConsPlusCell"/>
              <w:rPr>
                <w:rFonts w:ascii="Times New Roman" w:hAnsi="Times New Roman" w:cs="Times New Roman"/>
                <w:sz w:val="20"/>
                <w:szCs w:val="20"/>
                <w:lang w:eastAsia="en-US"/>
              </w:rPr>
            </w:pPr>
          </w:p>
        </w:tc>
        <w:tc>
          <w:tcPr>
            <w:tcW w:w="2940" w:type="dxa"/>
            <w:vMerge/>
            <w:tcBorders>
              <w:left w:val="single" w:sz="4" w:space="0" w:color="auto"/>
              <w:right w:val="single" w:sz="4" w:space="0" w:color="auto"/>
            </w:tcBorders>
          </w:tcPr>
          <w:p w:rsidR="008B4E72" w:rsidRPr="00C505FE" w:rsidRDefault="008B4E72" w:rsidP="00D75D56">
            <w:pPr>
              <w:pStyle w:val="ConsPlusCell"/>
              <w:rPr>
                <w:rFonts w:ascii="Times New Roman" w:hAnsi="Times New Roman" w:cs="Times New Roman"/>
                <w:sz w:val="20"/>
                <w:szCs w:val="20"/>
                <w:lang w:eastAsia="en-US"/>
              </w:rPr>
            </w:pPr>
          </w:p>
        </w:tc>
        <w:tc>
          <w:tcPr>
            <w:tcW w:w="6983" w:type="dxa"/>
            <w:tcBorders>
              <w:top w:val="single" w:sz="4" w:space="0" w:color="auto"/>
              <w:left w:val="single" w:sz="4" w:space="0" w:color="auto"/>
              <w:bottom w:val="single" w:sz="4" w:space="0" w:color="auto"/>
              <w:right w:val="single" w:sz="4" w:space="0" w:color="auto"/>
            </w:tcBorders>
          </w:tcPr>
          <w:p w:rsidR="008B4E72" w:rsidRPr="00621C39" w:rsidRDefault="008B4E72" w:rsidP="00D75D56">
            <w:pPr>
              <w:spacing w:after="0" w:line="240" w:lineRule="auto"/>
              <w:ind w:right="-57"/>
              <w:jc w:val="both"/>
              <w:rPr>
                <w:rFonts w:ascii="Times New Roman" w:hAnsi="Times New Roman"/>
                <w:color w:val="000000"/>
                <w:sz w:val="20"/>
                <w:szCs w:val="20"/>
              </w:rPr>
            </w:pPr>
            <w:r>
              <w:rPr>
                <w:rFonts w:ascii="Times New Roman" w:hAnsi="Times New Roman"/>
                <w:color w:val="000000"/>
                <w:sz w:val="20"/>
                <w:szCs w:val="20"/>
                <w:lang w:eastAsia="ru-RU"/>
              </w:rPr>
              <w:t>К</w:t>
            </w:r>
            <w:r w:rsidRPr="00621C39">
              <w:rPr>
                <w:rFonts w:ascii="Times New Roman" w:hAnsi="Times New Roman"/>
                <w:color w:val="000000"/>
                <w:sz w:val="20"/>
                <w:szCs w:val="20"/>
                <w:lang w:eastAsia="ru-RU"/>
              </w:rPr>
              <w:t>оличество образовательных организаций, в которых проведены мероприятия по материально-техническому оснащению</w:t>
            </w:r>
          </w:p>
        </w:tc>
        <w:tc>
          <w:tcPr>
            <w:tcW w:w="850" w:type="dxa"/>
            <w:tcBorders>
              <w:top w:val="single" w:sz="4" w:space="0" w:color="auto"/>
              <w:left w:val="single" w:sz="4" w:space="0" w:color="auto"/>
              <w:bottom w:val="single" w:sz="4" w:space="0" w:color="auto"/>
              <w:right w:val="single" w:sz="4" w:space="0" w:color="auto"/>
            </w:tcBorders>
          </w:tcPr>
          <w:p w:rsidR="008B4E72" w:rsidRPr="00C505FE" w:rsidRDefault="008B4E72" w:rsidP="00D75D56">
            <w:pPr>
              <w:pStyle w:val="ConsPlusCell"/>
              <w:rPr>
                <w:rFonts w:ascii="Times New Roman" w:hAnsi="Times New Roman" w:cs="Times New Roman"/>
                <w:sz w:val="20"/>
                <w:szCs w:val="20"/>
                <w:lang w:eastAsia="en-US"/>
              </w:rPr>
            </w:pPr>
            <w:proofErr w:type="spellStart"/>
            <w:proofErr w:type="gramStart"/>
            <w:r>
              <w:rPr>
                <w:rFonts w:ascii="Times New Roman" w:hAnsi="Times New Roman" w:cs="Times New Roman"/>
                <w:sz w:val="20"/>
                <w:szCs w:val="20"/>
                <w:lang w:eastAsia="en-US"/>
              </w:rPr>
              <w:t>ед</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8B4E72" w:rsidRPr="00C505FE" w:rsidRDefault="008B4E72"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tcPr>
          <w:p w:rsidR="008B4E72" w:rsidRPr="00C505FE" w:rsidRDefault="008B4E72"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687" w:type="dxa"/>
            <w:tcBorders>
              <w:top w:val="single" w:sz="4" w:space="0" w:color="auto"/>
              <w:left w:val="single" w:sz="4" w:space="0" w:color="auto"/>
              <w:bottom w:val="single" w:sz="4" w:space="0" w:color="auto"/>
              <w:right w:val="single" w:sz="4" w:space="0" w:color="auto"/>
            </w:tcBorders>
          </w:tcPr>
          <w:p w:rsidR="008B4E72" w:rsidRPr="00C505FE" w:rsidRDefault="008B4E72"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tcPr>
          <w:p w:rsidR="008B4E72" w:rsidRPr="00C505FE" w:rsidRDefault="008B4E72"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tcPr>
          <w:p w:rsidR="008B4E72" w:rsidRPr="00C505FE" w:rsidRDefault="008B4E72"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588" w:type="dxa"/>
            <w:tcBorders>
              <w:top w:val="single" w:sz="4" w:space="0" w:color="auto"/>
              <w:left w:val="single" w:sz="4" w:space="0" w:color="auto"/>
              <w:bottom w:val="single" w:sz="4" w:space="0" w:color="auto"/>
              <w:right w:val="single" w:sz="4" w:space="0" w:color="auto"/>
            </w:tcBorders>
          </w:tcPr>
          <w:p w:rsidR="008B4E72" w:rsidRPr="00C505FE" w:rsidRDefault="008B4E72"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0</w:t>
            </w:r>
          </w:p>
        </w:tc>
      </w:tr>
      <w:tr w:rsidR="008B4E72" w:rsidRPr="00C505FE" w:rsidTr="00D75D56">
        <w:trPr>
          <w:trHeight w:val="482"/>
        </w:trPr>
        <w:tc>
          <w:tcPr>
            <w:tcW w:w="642" w:type="dxa"/>
            <w:vMerge/>
            <w:tcBorders>
              <w:left w:val="single" w:sz="4" w:space="0" w:color="auto"/>
              <w:right w:val="single" w:sz="4" w:space="0" w:color="auto"/>
            </w:tcBorders>
          </w:tcPr>
          <w:p w:rsidR="008B4E72" w:rsidRPr="00C505FE" w:rsidRDefault="008B4E72" w:rsidP="00D75D56">
            <w:pPr>
              <w:pStyle w:val="ConsPlusCell"/>
              <w:rPr>
                <w:rFonts w:ascii="Times New Roman" w:hAnsi="Times New Roman" w:cs="Times New Roman"/>
                <w:sz w:val="20"/>
                <w:szCs w:val="20"/>
                <w:lang w:eastAsia="en-US"/>
              </w:rPr>
            </w:pPr>
          </w:p>
        </w:tc>
        <w:tc>
          <w:tcPr>
            <w:tcW w:w="2940" w:type="dxa"/>
            <w:vMerge/>
            <w:tcBorders>
              <w:left w:val="single" w:sz="4" w:space="0" w:color="auto"/>
              <w:right w:val="single" w:sz="4" w:space="0" w:color="auto"/>
            </w:tcBorders>
          </w:tcPr>
          <w:p w:rsidR="008B4E72" w:rsidRPr="00C505FE" w:rsidRDefault="008B4E72" w:rsidP="00D75D56">
            <w:pPr>
              <w:pStyle w:val="ConsPlusCell"/>
              <w:rPr>
                <w:rFonts w:ascii="Times New Roman" w:hAnsi="Times New Roman" w:cs="Times New Roman"/>
                <w:sz w:val="20"/>
                <w:szCs w:val="20"/>
                <w:lang w:eastAsia="en-US"/>
              </w:rPr>
            </w:pPr>
          </w:p>
        </w:tc>
        <w:tc>
          <w:tcPr>
            <w:tcW w:w="6983" w:type="dxa"/>
            <w:tcBorders>
              <w:top w:val="single" w:sz="4" w:space="0" w:color="auto"/>
              <w:left w:val="single" w:sz="4" w:space="0" w:color="auto"/>
              <w:bottom w:val="single" w:sz="4" w:space="0" w:color="auto"/>
              <w:right w:val="single" w:sz="4" w:space="0" w:color="auto"/>
            </w:tcBorders>
          </w:tcPr>
          <w:p w:rsidR="008B4E72" w:rsidRPr="00D102C6" w:rsidRDefault="008B4E72" w:rsidP="00D75D56">
            <w:pPr>
              <w:spacing w:after="0" w:line="240" w:lineRule="auto"/>
              <w:ind w:right="-57"/>
              <w:jc w:val="both"/>
              <w:rPr>
                <w:rFonts w:ascii="Times New Roman" w:hAnsi="Times New Roman"/>
                <w:color w:val="000000"/>
                <w:sz w:val="20"/>
                <w:szCs w:val="20"/>
                <w:lang w:eastAsia="ru-RU"/>
              </w:rPr>
            </w:pPr>
            <w:r>
              <w:rPr>
                <w:rFonts w:ascii="Times New Roman" w:hAnsi="Times New Roman"/>
                <w:color w:val="000000"/>
                <w:sz w:val="20"/>
                <w:szCs w:val="20"/>
                <w:lang w:eastAsia="ru-RU"/>
              </w:rPr>
              <w:t>К</w:t>
            </w:r>
            <w:r w:rsidRPr="00D102C6">
              <w:rPr>
                <w:rFonts w:ascii="Times New Roman" w:hAnsi="Times New Roman"/>
                <w:color w:val="000000"/>
                <w:sz w:val="20"/>
                <w:szCs w:val="20"/>
                <w:lang w:eastAsia="ru-RU"/>
              </w:rPr>
              <w:t>оличество образовательных организаций, в которых проведены мероприятия по капитальному ремонту  (реконструкции) здания</w:t>
            </w:r>
          </w:p>
        </w:tc>
        <w:tc>
          <w:tcPr>
            <w:tcW w:w="850" w:type="dxa"/>
            <w:tcBorders>
              <w:top w:val="single" w:sz="4" w:space="0" w:color="auto"/>
              <w:left w:val="single" w:sz="4" w:space="0" w:color="auto"/>
              <w:bottom w:val="single" w:sz="4" w:space="0" w:color="auto"/>
              <w:right w:val="single" w:sz="4" w:space="0" w:color="auto"/>
            </w:tcBorders>
          </w:tcPr>
          <w:p w:rsidR="008B4E72" w:rsidRDefault="008B4E72" w:rsidP="00D75D56">
            <w:pPr>
              <w:pStyle w:val="ConsPlusCell"/>
              <w:rPr>
                <w:rFonts w:ascii="Times New Roman" w:hAnsi="Times New Roman" w:cs="Times New Roman"/>
                <w:sz w:val="20"/>
                <w:szCs w:val="20"/>
                <w:lang w:eastAsia="en-US"/>
              </w:rPr>
            </w:pPr>
            <w:proofErr w:type="spellStart"/>
            <w:proofErr w:type="gramStart"/>
            <w:r>
              <w:rPr>
                <w:rFonts w:ascii="Times New Roman" w:hAnsi="Times New Roman" w:cs="Times New Roman"/>
                <w:sz w:val="20"/>
                <w:szCs w:val="20"/>
                <w:lang w:eastAsia="en-US"/>
              </w:rPr>
              <w:t>ед</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8B4E72" w:rsidRPr="00FF5215" w:rsidRDefault="008B4E72" w:rsidP="00D75D56">
            <w:pPr>
              <w:pStyle w:val="ConsPlusCell"/>
              <w:rPr>
                <w:rFonts w:ascii="Times New Roman" w:hAnsi="Times New Roman" w:cs="Times New Roman"/>
                <w:sz w:val="20"/>
                <w:szCs w:val="20"/>
                <w:lang w:eastAsia="en-US"/>
              </w:rPr>
            </w:pPr>
            <w:r w:rsidRPr="00FF5215">
              <w:rPr>
                <w:rFonts w:ascii="Times New Roman" w:hAnsi="Times New Roman" w:cs="Times New Roman"/>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tcPr>
          <w:p w:rsidR="008B4E72" w:rsidRPr="00FF5215" w:rsidRDefault="008B4E72" w:rsidP="00D75D56">
            <w:pPr>
              <w:pStyle w:val="ConsPlusCell"/>
              <w:rPr>
                <w:rFonts w:ascii="Times New Roman" w:hAnsi="Times New Roman" w:cs="Times New Roman"/>
                <w:sz w:val="20"/>
                <w:szCs w:val="20"/>
                <w:lang w:eastAsia="en-US"/>
              </w:rPr>
            </w:pPr>
            <w:r w:rsidRPr="00FF5215">
              <w:rPr>
                <w:rFonts w:ascii="Times New Roman" w:hAnsi="Times New Roman" w:cs="Times New Roman"/>
                <w:sz w:val="20"/>
                <w:szCs w:val="20"/>
                <w:lang w:eastAsia="en-US"/>
              </w:rPr>
              <w:t>0</w:t>
            </w:r>
          </w:p>
        </w:tc>
        <w:tc>
          <w:tcPr>
            <w:tcW w:w="687" w:type="dxa"/>
            <w:tcBorders>
              <w:top w:val="single" w:sz="4" w:space="0" w:color="auto"/>
              <w:left w:val="single" w:sz="4" w:space="0" w:color="auto"/>
              <w:bottom w:val="single" w:sz="4" w:space="0" w:color="auto"/>
              <w:right w:val="single" w:sz="4" w:space="0" w:color="auto"/>
            </w:tcBorders>
          </w:tcPr>
          <w:p w:rsidR="008B4E72" w:rsidRPr="00FF5215" w:rsidRDefault="008B4E72"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709" w:type="dxa"/>
            <w:tcBorders>
              <w:top w:val="single" w:sz="4" w:space="0" w:color="auto"/>
              <w:left w:val="single" w:sz="4" w:space="0" w:color="auto"/>
              <w:bottom w:val="single" w:sz="4" w:space="0" w:color="auto"/>
              <w:right w:val="single" w:sz="4" w:space="0" w:color="auto"/>
            </w:tcBorders>
          </w:tcPr>
          <w:p w:rsidR="008B4E72" w:rsidRPr="00FF5215" w:rsidRDefault="008B4E72"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709" w:type="dxa"/>
            <w:tcBorders>
              <w:top w:val="single" w:sz="4" w:space="0" w:color="auto"/>
              <w:left w:val="single" w:sz="4" w:space="0" w:color="auto"/>
              <w:bottom w:val="single" w:sz="4" w:space="0" w:color="auto"/>
              <w:right w:val="single" w:sz="4" w:space="0" w:color="auto"/>
            </w:tcBorders>
          </w:tcPr>
          <w:p w:rsidR="008B4E72" w:rsidRPr="00FF5215" w:rsidRDefault="008B4E72" w:rsidP="00D75D56">
            <w:pPr>
              <w:pStyle w:val="ConsPlusCell"/>
              <w:rPr>
                <w:rFonts w:ascii="Times New Roman" w:hAnsi="Times New Roman" w:cs="Times New Roman"/>
                <w:sz w:val="20"/>
                <w:szCs w:val="20"/>
                <w:lang w:eastAsia="en-US"/>
              </w:rPr>
            </w:pPr>
            <w:r w:rsidRPr="00FF5215">
              <w:rPr>
                <w:rFonts w:ascii="Times New Roman" w:hAnsi="Times New Roman" w:cs="Times New Roman"/>
                <w:sz w:val="20"/>
                <w:szCs w:val="20"/>
                <w:lang w:eastAsia="en-US"/>
              </w:rPr>
              <w:t>2</w:t>
            </w:r>
          </w:p>
        </w:tc>
        <w:tc>
          <w:tcPr>
            <w:tcW w:w="588" w:type="dxa"/>
            <w:tcBorders>
              <w:top w:val="single" w:sz="4" w:space="0" w:color="auto"/>
              <w:left w:val="single" w:sz="4" w:space="0" w:color="auto"/>
              <w:bottom w:val="single" w:sz="4" w:space="0" w:color="auto"/>
              <w:right w:val="single" w:sz="4" w:space="0" w:color="auto"/>
            </w:tcBorders>
          </w:tcPr>
          <w:p w:rsidR="008B4E72" w:rsidRPr="00FF5215" w:rsidRDefault="008B4E72" w:rsidP="00D75D56">
            <w:pPr>
              <w:pStyle w:val="ConsPlusCell"/>
              <w:rPr>
                <w:rFonts w:ascii="Times New Roman" w:hAnsi="Times New Roman" w:cs="Times New Roman"/>
                <w:sz w:val="20"/>
                <w:szCs w:val="20"/>
                <w:lang w:eastAsia="en-US"/>
              </w:rPr>
            </w:pPr>
            <w:r w:rsidRPr="00FF5215">
              <w:rPr>
                <w:rFonts w:ascii="Times New Roman" w:hAnsi="Times New Roman" w:cs="Times New Roman"/>
                <w:sz w:val="20"/>
                <w:szCs w:val="20"/>
                <w:lang w:eastAsia="en-US"/>
              </w:rPr>
              <w:t>2</w:t>
            </w:r>
          </w:p>
        </w:tc>
      </w:tr>
      <w:tr w:rsidR="008B4E72" w:rsidRPr="00C505FE" w:rsidTr="00D75D56">
        <w:tc>
          <w:tcPr>
            <w:tcW w:w="642" w:type="dxa"/>
            <w:vMerge/>
            <w:tcBorders>
              <w:left w:val="single" w:sz="4" w:space="0" w:color="auto"/>
              <w:right w:val="single" w:sz="4" w:space="0" w:color="auto"/>
            </w:tcBorders>
          </w:tcPr>
          <w:p w:rsidR="008B4E72" w:rsidRPr="00C505FE" w:rsidRDefault="008B4E72" w:rsidP="00D75D56">
            <w:pPr>
              <w:pStyle w:val="ConsPlusCell"/>
              <w:rPr>
                <w:rFonts w:ascii="Times New Roman" w:hAnsi="Times New Roman" w:cs="Times New Roman"/>
                <w:sz w:val="20"/>
                <w:szCs w:val="20"/>
                <w:lang w:eastAsia="en-US"/>
              </w:rPr>
            </w:pPr>
          </w:p>
        </w:tc>
        <w:tc>
          <w:tcPr>
            <w:tcW w:w="2940" w:type="dxa"/>
            <w:vMerge/>
            <w:tcBorders>
              <w:left w:val="single" w:sz="4" w:space="0" w:color="auto"/>
              <w:right w:val="single" w:sz="4" w:space="0" w:color="auto"/>
            </w:tcBorders>
          </w:tcPr>
          <w:p w:rsidR="008B4E72" w:rsidRPr="00C505FE" w:rsidRDefault="008B4E72" w:rsidP="00D75D56">
            <w:pPr>
              <w:pStyle w:val="ConsPlusCell"/>
              <w:rPr>
                <w:rFonts w:ascii="Times New Roman" w:hAnsi="Times New Roman" w:cs="Times New Roman"/>
                <w:sz w:val="20"/>
                <w:szCs w:val="20"/>
                <w:lang w:eastAsia="en-US"/>
              </w:rPr>
            </w:pPr>
          </w:p>
        </w:tc>
        <w:tc>
          <w:tcPr>
            <w:tcW w:w="6983" w:type="dxa"/>
            <w:tcBorders>
              <w:top w:val="nil"/>
              <w:left w:val="single" w:sz="4" w:space="0" w:color="auto"/>
              <w:bottom w:val="single" w:sz="4" w:space="0" w:color="auto"/>
              <w:right w:val="single" w:sz="4" w:space="0" w:color="auto"/>
            </w:tcBorders>
          </w:tcPr>
          <w:p w:rsidR="008B4E72" w:rsidRPr="00621C39" w:rsidRDefault="008B4E72" w:rsidP="00D75D56">
            <w:pPr>
              <w:pStyle w:val="ConsPlusCell"/>
              <w:rPr>
                <w:rFonts w:ascii="Times New Roman" w:hAnsi="Times New Roman" w:cs="Times New Roman"/>
                <w:sz w:val="20"/>
                <w:szCs w:val="20"/>
                <w:lang w:eastAsia="en-US"/>
              </w:rPr>
            </w:pPr>
            <w:r>
              <w:rPr>
                <w:rFonts w:ascii="Times New Roman" w:hAnsi="Times New Roman"/>
                <w:color w:val="000000"/>
                <w:sz w:val="20"/>
                <w:szCs w:val="20"/>
              </w:rPr>
              <w:t>К</w:t>
            </w:r>
            <w:r w:rsidRPr="00621C39">
              <w:rPr>
                <w:rFonts w:ascii="Times New Roman" w:hAnsi="Times New Roman"/>
                <w:color w:val="000000"/>
                <w:sz w:val="20"/>
                <w:szCs w:val="20"/>
              </w:rPr>
              <w:t>оличество образовательных организаций, в которых созданы условия для занятия физической культурой и спортом</w:t>
            </w:r>
          </w:p>
        </w:tc>
        <w:tc>
          <w:tcPr>
            <w:tcW w:w="850" w:type="dxa"/>
            <w:tcBorders>
              <w:top w:val="nil"/>
              <w:left w:val="single" w:sz="4" w:space="0" w:color="auto"/>
              <w:bottom w:val="single" w:sz="4" w:space="0" w:color="auto"/>
              <w:right w:val="single" w:sz="4" w:space="0" w:color="auto"/>
            </w:tcBorders>
          </w:tcPr>
          <w:p w:rsidR="008B4E72" w:rsidRPr="00C505FE" w:rsidRDefault="008B4E72" w:rsidP="00D75D56">
            <w:pPr>
              <w:pStyle w:val="ConsPlusCell"/>
              <w:rPr>
                <w:rFonts w:ascii="Times New Roman" w:hAnsi="Times New Roman" w:cs="Times New Roman"/>
                <w:sz w:val="20"/>
                <w:szCs w:val="20"/>
                <w:lang w:eastAsia="en-US"/>
              </w:rPr>
            </w:pPr>
            <w:proofErr w:type="spellStart"/>
            <w:proofErr w:type="gramStart"/>
            <w:r>
              <w:rPr>
                <w:rFonts w:ascii="Times New Roman" w:hAnsi="Times New Roman" w:cs="Times New Roman"/>
                <w:sz w:val="20"/>
                <w:szCs w:val="20"/>
                <w:lang w:eastAsia="en-US"/>
              </w:rPr>
              <w:t>ед</w:t>
            </w:r>
            <w:proofErr w:type="spellEnd"/>
            <w:proofErr w:type="gramEnd"/>
          </w:p>
        </w:tc>
        <w:tc>
          <w:tcPr>
            <w:tcW w:w="709" w:type="dxa"/>
            <w:tcBorders>
              <w:top w:val="nil"/>
              <w:left w:val="single" w:sz="4" w:space="0" w:color="auto"/>
              <w:bottom w:val="single" w:sz="4" w:space="0" w:color="auto"/>
              <w:right w:val="single" w:sz="4" w:space="0" w:color="auto"/>
            </w:tcBorders>
          </w:tcPr>
          <w:p w:rsidR="008B4E72" w:rsidRPr="00095B47" w:rsidRDefault="008B4E72" w:rsidP="00D75D56">
            <w:pPr>
              <w:pStyle w:val="ConsPlusCell"/>
              <w:rPr>
                <w:rFonts w:ascii="Times New Roman" w:hAnsi="Times New Roman" w:cs="Times New Roman"/>
                <w:sz w:val="20"/>
                <w:szCs w:val="20"/>
                <w:lang w:eastAsia="en-US"/>
              </w:rPr>
            </w:pPr>
            <w:r w:rsidRPr="00095B47">
              <w:rPr>
                <w:rFonts w:ascii="Times New Roman" w:hAnsi="Times New Roman" w:cs="Times New Roman"/>
                <w:sz w:val="20"/>
                <w:szCs w:val="20"/>
                <w:lang w:eastAsia="en-US"/>
              </w:rPr>
              <w:t>1</w:t>
            </w:r>
          </w:p>
        </w:tc>
        <w:tc>
          <w:tcPr>
            <w:tcW w:w="709" w:type="dxa"/>
            <w:tcBorders>
              <w:top w:val="nil"/>
              <w:left w:val="single" w:sz="4" w:space="0" w:color="auto"/>
              <w:bottom w:val="single" w:sz="4" w:space="0" w:color="auto"/>
              <w:right w:val="single" w:sz="4" w:space="0" w:color="auto"/>
            </w:tcBorders>
          </w:tcPr>
          <w:p w:rsidR="008B4E72" w:rsidRPr="00095B47" w:rsidRDefault="008B4E72" w:rsidP="00D75D56">
            <w:pPr>
              <w:pStyle w:val="ConsPlusCell"/>
              <w:rPr>
                <w:rFonts w:ascii="Times New Roman" w:hAnsi="Times New Roman" w:cs="Times New Roman"/>
                <w:sz w:val="20"/>
                <w:szCs w:val="20"/>
                <w:lang w:eastAsia="en-US"/>
              </w:rPr>
            </w:pPr>
            <w:r w:rsidRPr="00095B47">
              <w:rPr>
                <w:rFonts w:ascii="Times New Roman" w:hAnsi="Times New Roman" w:cs="Times New Roman"/>
                <w:sz w:val="20"/>
                <w:szCs w:val="20"/>
                <w:lang w:eastAsia="en-US"/>
              </w:rPr>
              <w:t>0</w:t>
            </w:r>
          </w:p>
        </w:tc>
        <w:tc>
          <w:tcPr>
            <w:tcW w:w="687" w:type="dxa"/>
            <w:tcBorders>
              <w:top w:val="nil"/>
              <w:left w:val="single" w:sz="4" w:space="0" w:color="auto"/>
              <w:bottom w:val="single" w:sz="4" w:space="0" w:color="auto"/>
              <w:right w:val="single" w:sz="4" w:space="0" w:color="auto"/>
            </w:tcBorders>
          </w:tcPr>
          <w:p w:rsidR="008B4E72" w:rsidRPr="00095B47" w:rsidRDefault="008B4E72" w:rsidP="00D75D56">
            <w:pPr>
              <w:pStyle w:val="ConsPlusCell"/>
              <w:rPr>
                <w:rFonts w:ascii="Times New Roman" w:hAnsi="Times New Roman" w:cs="Times New Roman"/>
                <w:sz w:val="20"/>
                <w:szCs w:val="20"/>
                <w:lang w:eastAsia="en-US"/>
              </w:rPr>
            </w:pPr>
            <w:r w:rsidRPr="00095B47">
              <w:rPr>
                <w:rFonts w:ascii="Times New Roman" w:hAnsi="Times New Roman" w:cs="Times New Roman"/>
                <w:sz w:val="20"/>
                <w:szCs w:val="20"/>
                <w:lang w:eastAsia="en-US"/>
              </w:rPr>
              <w:t>1</w:t>
            </w:r>
          </w:p>
        </w:tc>
        <w:tc>
          <w:tcPr>
            <w:tcW w:w="709" w:type="dxa"/>
            <w:tcBorders>
              <w:top w:val="nil"/>
              <w:left w:val="single" w:sz="4" w:space="0" w:color="auto"/>
              <w:bottom w:val="single" w:sz="4" w:space="0" w:color="auto"/>
              <w:right w:val="single" w:sz="4" w:space="0" w:color="auto"/>
            </w:tcBorders>
          </w:tcPr>
          <w:p w:rsidR="008B4E72" w:rsidRPr="00095B47" w:rsidRDefault="008B4E72" w:rsidP="00D75D56">
            <w:pPr>
              <w:pStyle w:val="ConsPlusCell"/>
              <w:rPr>
                <w:rFonts w:ascii="Times New Roman" w:hAnsi="Times New Roman" w:cs="Times New Roman"/>
                <w:sz w:val="20"/>
                <w:szCs w:val="20"/>
                <w:lang w:eastAsia="en-US"/>
              </w:rPr>
            </w:pPr>
            <w:r w:rsidRPr="00095B47">
              <w:rPr>
                <w:rFonts w:ascii="Times New Roman" w:hAnsi="Times New Roman" w:cs="Times New Roman"/>
                <w:sz w:val="20"/>
                <w:szCs w:val="20"/>
                <w:lang w:eastAsia="en-US"/>
              </w:rPr>
              <w:t>0</w:t>
            </w:r>
          </w:p>
        </w:tc>
        <w:tc>
          <w:tcPr>
            <w:tcW w:w="709" w:type="dxa"/>
            <w:tcBorders>
              <w:top w:val="nil"/>
              <w:left w:val="single" w:sz="4" w:space="0" w:color="auto"/>
              <w:bottom w:val="single" w:sz="4" w:space="0" w:color="auto"/>
              <w:right w:val="single" w:sz="4" w:space="0" w:color="auto"/>
            </w:tcBorders>
          </w:tcPr>
          <w:p w:rsidR="008B4E72" w:rsidRPr="00095B47" w:rsidRDefault="008B4E72"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588" w:type="dxa"/>
            <w:tcBorders>
              <w:top w:val="nil"/>
              <w:left w:val="single" w:sz="4" w:space="0" w:color="auto"/>
              <w:bottom w:val="single" w:sz="4" w:space="0" w:color="auto"/>
              <w:right w:val="single" w:sz="4" w:space="0" w:color="auto"/>
            </w:tcBorders>
          </w:tcPr>
          <w:p w:rsidR="008B4E72" w:rsidRPr="00095B47" w:rsidRDefault="008B4E72" w:rsidP="00D75D56">
            <w:pPr>
              <w:pStyle w:val="ConsPlusCell"/>
              <w:rPr>
                <w:rFonts w:ascii="Times New Roman" w:hAnsi="Times New Roman" w:cs="Times New Roman"/>
                <w:sz w:val="20"/>
                <w:szCs w:val="20"/>
                <w:lang w:eastAsia="en-US"/>
              </w:rPr>
            </w:pPr>
            <w:r w:rsidRPr="00095B47">
              <w:rPr>
                <w:rFonts w:ascii="Times New Roman" w:hAnsi="Times New Roman" w:cs="Times New Roman"/>
                <w:sz w:val="20"/>
                <w:szCs w:val="20"/>
                <w:lang w:eastAsia="en-US"/>
              </w:rPr>
              <w:t>0</w:t>
            </w:r>
          </w:p>
        </w:tc>
      </w:tr>
      <w:tr w:rsidR="008B4E72" w:rsidRPr="00C505FE" w:rsidTr="002A7ED5">
        <w:tc>
          <w:tcPr>
            <w:tcW w:w="642" w:type="dxa"/>
            <w:vMerge/>
            <w:tcBorders>
              <w:left w:val="single" w:sz="4" w:space="0" w:color="auto"/>
              <w:right w:val="single" w:sz="4" w:space="0" w:color="auto"/>
            </w:tcBorders>
          </w:tcPr>
          <w:p w:rsidR="008B4E72" w:rsidRPr="00C505FE" w:rsidRDefault="008B4E72" w:rsidP="00D75D56">
            <w:pPr>
              <w:pStyle w:val="ConsPlusCell"/>
              <w:rPr>
                <w:rFonts w:ascii="Times New Roman" w:hAnsi="Times New Roman" w:cs="Times New Roman"/>
                <w:sz w:val="20"/>
                <w:szCs w:val="20"/>
                <w:lang w:eastAsia="en-US"/>
              </w:rPr>
            </w:pPr>
          </w:p>
        </w:tc>
        <w:tc>
          <w:tcPr>
            <w:tcW w:w="2940" w:type="dxa"/>
            <w:vMerge/>
            <w:tcBorders>
              <w:left w:val="single" w:sz="4" w:space="0" w:color="auto"/>
              <w:right w:val="single" w:sz="4" w:space="0" w:color="auto"/>
            </w:tcBorders>
          </w:tcPr>
          <w:p w:rsidR="008B4E72" w:rsidRPr="00C505FE" w:rsidRDefault="008B4E72" w:rsidP="00D75D56">
            <w:pPr>
              <w:pStyle w:val="ConsPlusCell"/>
              <w:rPr>
                <w:rFonts w:ascii="Times New Roman" w:hAnsi="Times New Roman" w:cs="Times New Roman"/>
                <w:sz w:val="20"/>
                <w:szCs w:val="20"/>
                <w:lang w:eastAsia="en-US"/>
              </w:rPr>
            </w:pPr>
          </w:p>
        </w:tc>
        <w:tc>
          <w:tcPr>
            <w:tcW w:w="6983" w:type="dxa"/>
            <w:tcBorders>
              <w:top w:val="nil"/>
              <w:left w:val="single" w:sz="4" w:space="0" w:color="auto"/>
              <w:bottom w:val="single" w:sz="4" w:space="0" w:color="auto"/>
              <w:right w:val="single" w:sz="4" w:space="0" w:color="auto"/>
            </w:tcBorders>
          </w:tcPr>
          <w:p w:rsidR="008B4E72" w:rsidRPr="00621C39" w:rsidRDefault="008B4E72" w:rsidP="00D75D56">
            <w:pPr>
              <w:pStyle w:val="ConsPlusCell"/>
              <w:rPr>
                <w:rFonts w:ascii="Times New Roman" w:hAnsi="Times New Roman"/>
                <w:color w:val="000000"/>
                <w:sz w:val="20"/>
                <w:szCs w:val="20"/>
              </w:rPr>
            </w:pPr>
            <w:r>
              <w:rPr>
                <w:rFonts w:ascii="Times New Roman" w:hAnsi="Times New Roman"/>
                <w:color w:val="000000"/>
                <w:sz w:val="20"/>
                <w:szCs w:val="20"/>
              </w:rPr>
              <w:t>К</w:t>
            </w:r>
            <w:r w:rsidRPr="00621C39">
              <w:rPr>
                <w:rFonts w:ascii="Times New Roman" w:hAnsi="Times New Roman"/>
                <w:color w:val="000000"/>
                <w:sz w:val="20"/>
                <w:szCs w:val="20"/>
              </w:rPr>
              <w:t>оличество образовательных организаций, в которых проведены мероприятия по ремонту спортивного зала</w:t>
            </w:r>
          </w:p>
        </w:tc>
        <w:tc>
          <w:tcPr>
            <w:tcW w:w="850" w:type="dxa"/>
            <w:tcBorders>
              <w:top w:val="nil"/>
              <w:left w:val="single" w:sz="4" w:space="0" w:color="auto"/>
              <w:bottom w:val="single" w:sz="4" w:space="0" w:color="auto"/>
              <w:right w:val="single" w:sz="4" w:space="0" w:color="auto"/>
            </w:tcBorders>
          </w:tcPr>
          <w:p w:rsidR="008B4E72" w:rsidRDefault="008B4E72" w:rsidP="00D75D56">
            <w:pPr>
              <w:pStyle w:val="ConsPlusCell"/>
              <w:rPr>
                <w:rFonts w:ascii="Times New Roman" w:hAnsi="Times New Roman" w:cs="Times New Roman"/>
                <w:sz w:val="20"/>
                <w:szCs w:val="20"/>
                <w:lang w:eastAsia="en-US"/>
              </w:rPr>
            </w:pPr>
            <w:proofErr w:type="spellStart"/>
            <w:proofErr w:type="gramStart"/>
            <w:r>
              <w:rPr>
                <w:rFonts w:ascii="Times New Roman" w:hAnsi="Times New Roman" w:cs="Times New Roman"/>
                <w:sz w:val="20"/>
                <w:szCs w:val="20"/>
                <w:lang w:eastAsia="en-US"/>
              </w:rPr>
              <w:t>ед</w:t>
            </w:r>
            <w:proofErr w:type="spellEnd"/>
            <w:proofErr w:type="gramEnd"/>
          </w:p>
        </w:tc>
        <w:tc>
          <w:tcPr>
            <w:tcW w:w="709" w:type="dxa"/>
            <w:tcBorders>
              <w:top w:val="nil"/>
              <w:left w:val="single" w:sz="4" w:space="0" w:color="auto"/>
              <w:bottom w:val="single" w:sz="4" w:space="0" w:color="auto"/>
              <w:right w:val="single" w:sz="4" w:space="0" w:color="auto"/>
            </w:tcBorders>
          </w:tcPr>
          <w:p w:rsidR="008B4E72" w:rsidRPr="00095B47" w:rsidRDefault="008B4E72" w:rsidP="00D75D56">
            <w:pPr>
              <w:pStyle w:val="ConsPlusCell"/>
              <w:rPr>
                <w:rFonts w:ascii="Times New Roman" w:hAnsi="Times New Roman" w:cs="Times New Roman"/>
                <w:sz w:val="20"/>
                <w:szCs w:val="20"/>
                <w:lang w:eastAsia="en-US"/>
              </w:rPr>
            </w:pPr>
            <w:r w:rsidRPr="00095B47">
              <w:rPr>
                <w:rFonts w:ascii="Times New Roman" w:hAnsi="Times New Roman" w:cs="Times New Roman"/>
                <w:sz w:val="20"/>
                <w:szCs w:val="20"/>
                <w:lang w:eastAsia="en-US"/>
              </w:rPr>
              <w:t>1</w:t>
            </w:r>
          </w:p>
        </w:tc>
        <w:tc>
          <w:tcPr>
            <w:tcW w:w="709" w:type="dxa"/>
            <w:tcBorders>
              <w:top w:val="nil"/>
              <w:left w:val="single" w:sz="4" w:space="0" w:color="auto"/>
              <w:bottom w:val="single" w:sz="4" w:space="0" w:color="auto"/>
              <w:right w:val="single" w:sz="4" w:space="0" w:color="auto"/>
            </w:tcBorders>
          </w:tcPr>
          <w:p w:rsidR="008B4E72" w:rsidRPr="00095B47" w:rsidRDefault="008B4E72" w:rsidP="00D75D56">
            <w:pPr>
              <w:pStyle w:val="ConsPlusCell"/>
              <w:rPr>
                <w:rFonts w:ascii="Times New Roman" w:hAnsi="Times New Roman" w:cs="Times New Roman"/>
                <w:sz w:val="20"/>
                <w:szCs w:val="20"/>
                <w:lang w:eastAsia="en-US"/>
              </w:rPr>
            </w:pPr>
            <w:r w:rsidRPr="00095B47">
              <w:rPr>
                <w:rFonts w:ascii="Times New Roman" w:hAnsi="Times New Roman" w:cs="Times New Roman"/>
                <w:sz w:val="20"/>
                <w:szCs w:val="20"/>
                <w:lang w:eastAsia="en-US"/>
              </w:rPr>
              <w:t>0</w:t>
            </w:r>
          </w:p>
        </w:tc>
        <w:tc>
          <w:tcPr>
            <w:tcW w:w="687" w:type="dxa"/>
            <w:tcBorders>
              <w:top w:val="nil"/>
              <w:left w:val="single" w:sz="4" w:space="0" w:color="auto"/>
              <w:bottom w:val="single" w:sz="4" w:space="0" w:color="auto"/>
              <w:right w:val="single" w:sz="4" w:space="0" w:color="auto"/>
            </w:tcBorders>
          </w:tcPr>
          <w:p w:rsidR="008B4E72" w:rsidRPr="00095B47" w:rsidRDefault="008B4E72" w:rsidP="00D75D56">
            <w:pPr>
              <w:pStyle w:val="ConsPlusCell"/>
              <w:rPr>
                <w:rFonts w:ascii="Times New Roman" w:hAnsi="Times New Roman" w:cs="Times New Roman"/>
                <w:sz w:val="20"/>
                <w:szCs w:val="20"/>
                <w:lang w:eastAsia="en-US"/>
              </w:rPr>
            </w:pPr>
            <w:r w:rsidRPr="00095B47">
              <w:rPr>
                <w:rFonts w:ascii="Times New Roman" w:hAnsi="Times New Roman" w:cs="Times New Roman"/>
                <w:sz w:val="20"/>
                <w:szCs w:val="20"/>
                <w:lang w:eastAsia="en-US"/>
              </w:rPr>
              <w:t>1</w:t>
            </w:r>
          </w:p>
        </w:tc>
        <w:tc>
          <w:tcPr>
            <w:tcW w:w="709" w:type="dxa"/>
            <w:tcBorders>
              <w:top w:val="nil"/>
              <w:left w:val="single" w:sz="4" w:space="0" w:color="auto"/>
              <w:bottom w:val="single" w:sz="4" w:space="0" w:color="auto"/>
              <w:right w:val="single" w:sz="4" w:space="0" w:color="auto"/>
            </w:tcBorders>
          </w:tcPr>
          <w:p w:rsidR="008B4E72" w:rsidRPr="00095B47" w:rsidRDefault="008B4E72" w:rsidP="00D75D56">
            <w:pPr>
              <w:pStyle w:val="ConsPlusCell"/>
              <w:rPr>
                <w:rFonts w:ascii="Times New Roman" w:hAnsi="Times New Roman" w:cs="Times New Roman"/>
                <w:sz w:val="20"/>
                <w:szCs w:val="20"/>
                <w:lang w:eastAsia="en-US"/>
              </w:rPr>
            </w:pPr>
            <w:r w:rsidRPr="00095B47">
              <w:rPr>
                <w:rFonts w:ascii="Times New Roman" w:hAnsi="Times New Roman" w:cs="Times New Roman"/>
                <w:sz w:val="20"/>
                <w:szCs w:val="20"/>
                <w:lang w:eastAsia="en-US"/>
              </w:rPr>
              <w:t>0</w:t>
            </w:r>
          </w:p>
        </w:tc>
        <w:tc>
          <w:tcPr>
            <w:tcW w:w="709" w:type="dxa"/>
            <w:tcBorders>
              <w:top w:val="nil"/>
              <w:left w:val="single" w:sz="4" w:space="0" w:color="auto"/>
              <w:bottom w:val="single" w:sz="4" w:space="0" w:color="auto"/>
              <w:right w:val="single" w:sz="4" w:space="0" w:color="auto"/>
            </w:tcBorders>
          </w:tcPr>
          <w:p w:rsidR="008B4E72" w:rsidRPr="00095B47" w:rsidRDefault="008B4E72"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588" w:type="dxa"/>
            <w:tcBorders>
              <w:top w:val="nil"/>
              <w:left w:val="single" w:sz="4" w:space="0" w:color="auto"/>
              <w:bottom w:val="single" w:sz="4" w:space="0" w:color="auto"/>
              <w:right w:val="single" w:sz="4" w:space="0" w:color="auto"/>
            </w:tcBorders>
          </w:tcPr>
          <w:p w:rsidR="008B4E72" w:rsidRPr="00C505FE" w:rsidRDefault="008B4E72"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0</w:t>
            </w:r>
          </w:p>
        </w:tc>
      </w:tr>
      <w:tr w:rsidR="00D75D56" w:rsidRPr="00C505FE" w:rsidTr="00D75D56">
        <w:trPr>
          <w:trHeight w:val="431"/>
        </w:trPr>
        <w:tc>
          <w:tcPr>
            <w:tcW w:w="642" w:type="dxa"/>
            <w:vMerge w:val="restart"/>
            <w:tcBorders>
              <w:left w:val="single" w:sz="4" w:space="0" w:color="auto"/>
              <w:right w:val="single" w:sz="4" w:space="0" w:color="auto"/>
            </w:tcBorders>
          </w:tcPr>
          <w:p w:rsidR="00D75D56" w:rsidRPr="00C505FE" w:rsidRDefault="00D75D56" w:rsidP="00D75D56">
            <w:pPr>
              <w:pStyle w:val="ConsPlusCell"/>
              <w:rPr>
                <w:rFonts w:ascii="Times New Roman" w:hAnsi="Times New Roman" w:cs="Times New Roman"/>
                <w:sz w:val="20"/>
                <w:szCs w:val="20"/>
                <w:lang w:eastAsia="en-US"/>
              </w:rPr>
            </w:pPr>
            <w:r w:rsidRPr="00C505FE">
              <w:rPr>
                <w:rFonts w:ascii="Times New Roman" w:hAnsi="Times New Roman" w:cs="Times New Roman"/>
                <w:sz w:val="20"/>
                <w:szCs w:val="20"/>
                <w:lang w:eastAsia="en-US"/>
              </w:rPr>
              <w:t>3</w:t>
            </w:r>
          </w:p>
        </w:tc>
        <w:tc>
          <w:tcPr>
            <w:tcW w:w="2940" w:type="dxa"/>
            <w:vMerge w:val="restart"/>
            <w:tcBorders>
              <w:top w:val="nil"/>
              <w:left w:val="single" w:sz="4" w:space="0" w:color="auto"/>
              <w:right w:val="single" w:sz="4" w:space="0" w:color="auto"/>
            </w:tcBorders>
          </w:tcPr>
          <w:p w:rsidR="00D75D56" w:rsidRPr="00C505FE" w:rsidRDefault="00D75D56" w:rsidP="00D75D56">
            <w:pPr>
              <w:pStyle w:val="11"/>
              <w:shd w:val="clear" w:color="auto" w:fill="auto"/>
              <w:spacing w:line="240" w:lineRule="auto"/>
              <w:ind w:firstLine="0"/>
              <w:rPr>
                <w:sz w:val="20"/>
                <w:szCs w:val="20"/>
                <w:lang w:eastAsia="en-US"/>
              </w:rPr>
            </w:pPr>
            <w:r w:rsidRPr="00C505FE">
              <w:rPr>
                <w:sz w:val="20"/>
                <w:szCs w:val="20"/>
              </w:rPr>
              <w:t>Создание условий для повышения эффективности системы дополнительного образования</w:t>
            </w:r>
          </w:p>
        </w:tc>
        <w:tc>
          <w:tcPr>
            <w:tcW w:w="6983" w:type="dxa"/>
            <w:tcBorders>
              <w:top w:val="nil"/>
              <w:left w:val="single" w:sz="4" w:space="0" w:color="auto"/>
              <w:bottom w:val="single" w:sz="4" w:space="0" w:color="auto"/>
              <w:right w:val="single" w:sz="4" w:space="0" w:color="auto"/>
            </w:tcBorders>
          </w:tcPr>
          <w:p w:rsidR="00D75D56" w:rsidRPr="00C505FE" w:rsidRDefault="00D75D56"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rPr>
              <w:t>Д</w:t>
            </w:r>
            <w:r w:rsidRPr="00C505FE">
              <w:rPr>
                <w:rFonts w:ascii="Times New Roman" w:hAnsi="Times New Roman" w:cs="Times New Roman"/>
                <w:sz w:val="20"/>
                <w:szCs w:val="20"/>
              </w:rPr>
              <w:t>оля детей школьного возраста, охваченных дополнительным образованием, от общего числа детей школьного возраста</w:t>
            </w:r>
          </w:p>
        </w:tc>
        <w:tc>
          <w:tcPr>
            <w:tcW w:w="850" w:type="dxa"/>
            <w:tcBorders>
              <w:top w:val="nil"/>
              <w:left w:val="single" w:sz="4" w:space="0" w:color="auto"/>
              <w:bottom w:val="single" w:sz="4" w:space="0" w:color="auto"/>
              <w:right w:val="single" w:sz="4" w:space="0" w:color="auto"/>
            </w:tcBorders>
          </w:tcPr>
          <w:p w:rsidR="00D75D56" w:rsidRPr="00C505FE" w:rsidRDefault="00D75D56"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w:t>
            </w:r>
          </w:p>
        </w:tc>
        <w:tc>
          <w:tcPr>
            <w:tcW w:w="709" w:type="dxa"/>
            <w:tcBorders>
              <w:top w:val="nil"/>
              <w:left w:val="single" w:sz="4" w:space="0" w:color="auto"/>
              <w:bottom w:val="single" w:sz="4" w:space="0" w:color="auto"/>
              <w:right w:val="single" w:sz="4" w:space="0" w:color="auto"/>
            </w:tcBorders>
          </w:tcPr>
          <w:p w:rsidR="00D75D56" w:rsidRPr="00C505FE" w:rsidRDefault="00D75D56"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64</w:t>
            </w:r>
          </w:p>
        </w:tc>
        <w:tc>
          <w:tcPr>
            <w:tcW w:w="709" w:type="dxa"/>
            <w:tcBorders>
              <w:top w:val="nil"/>
              <w:left w:val="single" w:sz="4" w:space="0" w:color="auto"/>
              <w:bottom w:val="single" w:sz="4" w:space="0" w:color="auto"/>
              <w:right w:val="single" w:sz="4" w:space="0" w:color="auto"/>
            </w:tcBorders>
          </w:tcPr>
          <w:p w:rsidR="00D75D56" w:rsidRPr="00C505FE" w:rsidRDefault="00D75D56"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62</w:t>
            </w:r>
          </w:p>
        </w:tc>
        <w:tc>
          <w:tcPr>
            <w:tcW w:w="687" w:type="dxa"/>
            <w:tcBorders>
              <w:top w:val="nil"/>
              <w:left w:val="single" w:sz="4" w:space="0" w:color="auto"/>
              <w:bottom w:val="single" w:sz="4" w:space="0" w:color="auto"/>
              <w:right w:val="single" w:sz="4" w:space="0" w:color="auto"/>
            </w:tcBorders>
          </w:tcPr>
          <w:p w:rsidR="00D75D56" w:rsidRPr="00C505FE" w:rsidRDefault="00D75D56" w:rsidP="00D75D56">
            <w:pPr>
              <w:spacing w:line="240" w:lineRule="auto"/>
              <w:jc w:val="center"/>
              <w:rPr>
                <w:rFonts w:ascii="Times New Roman" w:hAnsi="Times New Roman"/>
                <w:sz w:val="20"/>
                <w:szCs w:val="20"/>
              </w:rPr>
            </w:pPr>
            <w:r>
              <w:rPr>
                <w:rFonts w:ascii="Times New Roman" w:hAnsi="Times New Roman"/>
                <w:sz w:val="20"/>
                <w:szCs w:val="20"/>
              </w:rPr>
              <w:t>65</w:t>
            </w:r>
          </w:p>
        </w:tc>
        <w:tc>
          <w:tcPr>
            <w:tcW w:w="709" w:type="dxa"/>
            <w:tcBorders>
              <w:top w:val="nil"/>
              <w:left w:val="single" w:sz="4" w:space="0" w:color="auto"/>
              <w:bottom w:val="single" w:sz="4" w:space="0" w:color="auto"/>
              <w:right w:val="single" w:sz="4" w:space="0" w:color="auto"/>
            </w:tcBorders>
          </w:tcPr>
          <w:p w:rsidR="00D75D56" w:rsidRPr="00C505FE" w:rsidRDefault="00D75D56" w:rsidP="00D75D56">
            <w:pPr>
              <w:spacing w:line="240" w:lineRule="auto"/>
              <w:jc w:val="center"/>
              <w:rPr>
                <w:rFonts w:ascii="Times New Roman" w:hAnsi="Times New Roman"/>
                <w:sz w:val="20"/>
                <w:szCs w:val="20"/>
              </w:rPr>
            </w:pPr>
            <w:r>
              <w:rPr>
                <w:rFonts w:ascii="Times New Roman" w:hAnsi="Times New Roman"/>
                <w:sz w:val="20"/>
                <w:szCs w:val="20"/>
              </w:rPr>
              <w:t>68</w:t>
            </w:r>
          </w:p>
        </w:tc>
        <w:tc>
          <w:tcPr>
            <w:tcW w:w="709" w:type="dxa"/>
            <w:tcBorders>
              <w:top w:val="nil"/>
              <w:left w:val="single" w:sz="4" w:space="0" w:color="auto"/>
              <w:bottom w:val="single" w:sz="4" w:space="0" w:color="auto"/>
              <w:right w:val="single" w:sz="4" w:space="0" w:color="auto"/>
            </w:tcBorders>
          </w:tcPr>
          <w:p w:rsidR="00D75D56" w:rsidRPr="00F12E8C" w:rsidRDefault="00D75D56" w:rsidP="00D75D56">
            <w:pPr>
              <w:pStyle w:val="a3"/>
              <w:spacing w:line="240" w:lineRule="auto"/>
              <w:ind w:left="0"/>
              <w:jc w:val="center"/>
              <w:rPr>
                <w:rFonts w:ascii="Times New Roman" w:hAnsi="Times New Roman"/>
                <w:sz w:val="20"/>
                <w:lang w:eastAsia="ru-RU"/>
              </w:rPr>
            </w:pPr>
            <w:r w:rsidRPr="008E55CE">
              <w:rPr>
                <w:rFonts w:ascii="Times New Roman" w:hAnsi="Times New Roman"/>
                <w:sz w:val="20"/>
                <w:lang w:eastAsia="ru-RU"/>
              </w:rPr>
              <w:t>70</w:t>
            </w:r>
          </w:p>
        </w:tc>
        <w:tc>
          <w:tcPr>
            <w:tcW w:w="588" w:type="dxa"/>
            <w:tcBorders>
              <w:top w:val="nil"/>
              <w:left w:val="single" w:sz="4" w:space="0" w:color="auto"/>
              <w:bottom w:val="single" w:sz="4" w:space="0" w:color="auto"/>
              <w:right w:val="single" w:sz="4" w:space="0" w:color="auto"/>
            </w:tcBorders>
          </w:tcPr>
          <w:p w:rsidR="00D75D56" w:rsidRPr="00C505FE" w:rsidRDefault="00D75D56"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75</w:t>
            </w:r>
          </w:p>
        </w:tc>
      </w:tr>
      <w:tr w:rsidR="00D75D56" w:rsidRPr="00C505FE" w:rsidTr="00D75D56">
        <w:trPr>
          <w:trHeight w:val="483"/>
        </w:trPr>
        <w:tc>
          <w:tcPr>
            <w:tcW w:w="642" w:type="dxa"/>
            <w:vMerge/>
            <w:tcBorders>
              <w:left w:val="single" w:sz="4" w:space="0" w:color="auto"/>
              <w:right w:val="single" w:sz="4" w:space="0" w:color="auto"/>
            </w:tcBorders>
          </w:tcPr>
          <w:p w:rsidR="00D75D56" w:rsidRPr="00C505FE" w:rsidRDefault="00D75D56" w:rsidP="00D75D56">
            <w:pPr>
              <w:pStyle w:val="ConsPlusCell"/>
              <w:rPr>
                <w:rFonts w:ascii="Times New Roman" w:hAnsi="Times New Roman" w:cs="Times New Roman"/>
                <w:sz w:val="20"/>
                <w:szCs w:val="20"/>
                <w:lang w:eastAsia="en-US"/>
              </w:rPr>
            </w:pPr>
          </w:p>
        </w:tc>
        <w:tc>
          <w:tcPr>
            <w:tcW w:w="2940" w:type="dxa"/>
            <w:vMerge/>
            <w:tcBorders>
              <w:left w:val="single" w:sz="4" w:space="0" w:color="auto"/>
              <w:right w:val="single" w:sz="4" w:space="0" w:color="auto"/>
            </w:tcBorders>
          </w:tcPr>
          <w:p w:rsidR="00D75D56" w:rsidRPr="00C505FE" w:rsidRDefault="00D75D56" w:rsidP="00D75D56">
            <w:pPr>
              <w:pStyle w:val="11"/>
              <w:shd w:val="clear" w:color="auto" w:fill="auto"/>
              <w:spacing w:line="240" w:lineRule="auto"/>
              <w:ind w:firstLine="0"/>
              <w:rPr>
                <w:sz w:val="20"/>
                <w:szCs w:val="20"/>
              </w:rPr>
            </w:pPr>
          </w:p>
        </w:tc>
        <w:tc>
          <w:tcPr>
            <w:tcW w:w="6983" w:type="dxa"/>
            <w:tcBorders>
              <w:top w:val="nil"/>
              <w:left w:val="single" w:sz="4" w:space="0" w:color="auto"/>
              <w:bottom w:val="single" w:sz="4" w:space="0" w:color="auto"/>
              <w:right w:val="single" w:sz="4" w:space="0" w:color="auto"/>
            </w:tcBorders>
          </w:tcPr>
          <w:p w:rsidR="00D75D56" w:rsidRPr="00C505FE" w:rsidRDefault="00D75D56" w:rsidP="00D75D56">
            <w:pPr>
              <w:pStyle w:val="ConsPlusCell"/>
              <w:widowControl/>
              <w:rPr>
                <w:rFonts w:ascii="Times New Roman" w:hAnsi="Times New Roman" w:cs="Times New Roman"/>
                <w:i/>
                <w:sz w:val="20"/>
                <w:szCs w:val="20"/>
              </w:rPr>
            </w:pPr>
            <w:r>
              <w:rPr>
                <w:rFonts w:ascii="Times New Roman" w:hAnsi="Times New Roman" w:cs="Times New Roman"/>
                <w:sz w:val="20"/>
                <w:szCs w:val="20"/>
              </w:rPr>
              <w:t>К</w:t>
            </w:r>
            <w:r w:rsidRPr="00C505FE">
              <w:rPr>
                <w:rFonts w:ascii="Times New Roman" w:hAnsi="Times New Roman" w:cs="Times New Roman"/>
                <w:sz w:val="20"/>
                <w:szCs w:val="20"/>
              </w:rPr>
              <w:t>оличество ежегодных районных мероприятий в системе дополнительного образования детей.</w:t>
            </w:r>
            <w:r w:rsidRPr="00C505FE">
              <w:rPr>
                <w:rFonts w:ascii="Times New Roman" w:hAnsi="Times New Roman" w:cs="Times New Roman"/>
                <w:i/>
                <w:sz w:val="20"/>
                <w:szCs w:val="20"/>
              </w:rPr>
              <w:t xml:space="preserve"> </w:t>
            </w:r>
          </w:p>
        </w:tc>
        <w:tc>
          <w:tcPr>
            <w:tcW w:w="850" w:type="dxa"/>
            <w:tcBorders>
              <w:top w:val="nil"/>
              <w:left w:val="single" w:sz="4" w:space="0" w:color="auto"/>
              <w:bottom w:val="single" w:sz="4" w:space="0" w:color="auto"/>
              <w:right w:val="single" w:sz="4" w:space="0" w:color="auto"/>
            </w:tcBorders>
          </w:tcPr>
          <w:p w:rsidR="00D75D56" w:rsidRPr="00C505FE" w:rsidRDefault="00D75D56" w:rsidP="00D75D56">
            <w:pPr>
              <w:pStyle w:val="ConsPlusCell"/>
              <w:rPr>
                <w:rFonts w:ascii="Times New Roman" w:hAnsi="Times New Roman" w:cs="Times New Roman"/>
                <w:sz w:val="20"/>
                <w:szCs w:val="20"/>
                <w:lang w:eastAsia="en-US"/>
              </w:rPr>
            </w:pPr>
            <w:r w:rsidRPr="00C505FE">
              <w:rPr>
                <w:rFonts w:ascii="Times New Roman" w:hAnsi="Times New Roman" w:cs="Times New Roman"/>
                <w:sz w:val="20"/>
                <w:szCs w:val="20"/>
                <w:lang w:eastAsia="en-US"/>
              </w:rPr>
              <w:t>ед.</w:t>
            </w:r>
          </w:p>
        </w:tc>
        <w:tc>
          <w:tcPr>
            <w:tcW w:w="709" w:type="dxa"/>
            <w:tcBorders>
              <w:top w:val="nil"/>
              <w:left w:val="single" w:sz="4" w:space="0" w:color="auto"/>
              <w:bottom w:val="single" w:sz="4" w:space="0" w:color="auto"/>
              <w:right w:val="single" w:sz="4" w:space="0" w:color="auto"/>
            </w:tcBorders>
          </w:tcPr>
          <w:p w:rsidR="00D75D56" w:rsidRPr="00C505FE" w:rsidRDefault="00D75D56"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30</w:t>
            </w:r>
          </w:p>
        </w:tc>
        <w:tc>
          <w:tcPr>
            <w:tcW w:w="709" w:type="dxa"/>
            <w:tcBorders>
              <w:top w:val="nil"/>
              <w:left w:val="single" w:sz="4" w:space="0" w:color="auto"/>
              <w:bottom w:val="single" w:sz="4" w:space="0" w:color="auto"/>
              <w:right w:val="single" w:sz="4" w:space="0" w:color="auto"/>
            </w:tcBorders>
          </w:tcPr>
          <w:p w:rsidR="00D75D56" w:rsidRPr="00C505FE" w:rsidRDefault="00D75D56"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32</w:t>
            </w:r>
          </w:p>
        </w:tc>
        <w:tc>
          <w:tcPr>
            <w:tcW w:w="687" w:type="dxa"/>
            <w:tcBorders>
              <w:top w:val="nil"/>
              <w:left w:val="single" w:sz="4" w:space="0" w:color="auto"/>
              <w:bottom w:val="single" w:sz="4" w:space="0" w:color="auto"/>
              <w:right w:val="single" w:sz="4" w:space="0" w:color="auto"/>
            </w:tcBorders>
          </w:tcPr>
          <w:p w:rsidR="00D75D56" w:rsidRPr="00C505FE" w:rsidRDefault="00D75D56"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35</w:t>
            </w:r>
          </w:p>
        </w:tc>
        <w:tc>
          <w:tcPr>
            <w:tcW w:w="709" w:type="dxa"/>
            <w:tcBorders>
              <w:top w:val="nil"/>
              <w:left w:val="single" w:sz="4" w:space="0" w:color="auto"/>
              <w:bottom w:val="single" w:sz="4" w:space="0" w:color="auto"/>
              <w:right w:val="single" w:sz="4" w:space="0" w:color="auto"/>
            </w:tcBorders>
          </w:tcPr>
          <w:p w:rsidR="00D75D56" w:rsidRPr="00C505FE" w:rsidRDefault="00D75D56"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38</w:t>
            </w:r>
          </w:p>
        </w:tc>
        <w:tc>
          <w:tcPr>
            <w:tcW w:w="709" w:type="dxa"/>
            <w:tcBorders>
              <w:top w:val="nil"/>
              <w:left w:val="single" w:sz="4" w:space="0" w:color="auto"/>
              <w:bottom w:val="single" w:sz="4" w:space="0" w:color="auto"/>
              <w:right w:val="single" w:sz="4" w:space="0" w:color="auto"/>
            </w:tcBorders>
          </w:tcPr>
          <w:p w:rsidR="00D75D56" w:rsidRPr="00C505FE" w:rsidRDefault="00D75D56"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42</w:t>
            </w:r>
          </w:p>
        </w:tc>
        <w:tc>
          <w:tcPr>
            <w:tcW w:w="588" w:type="dxa"/>
            <w:tcBorders>
              <w:top w:val="nil"/>
              <w:left w:val="single" w:sz="4" w:space="0" w:color="auto"/>
              <w:bottom w:val="single" w:sz="4" w:space="0" w:color="auto"/>
              <w:right w:val="single" w:sz="4" w:space="0" w:color="auto"/>
            </w:tcBorders>
          </w:tcPr>
          <w:p w:rsidR="00D75D56" w:rsidRPr="00C505FE" w:rsidRDefault="00D75D56"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45</w:t>
            </w:r>
          </w:p>
        </w:tc>
      </w:tr>
      <w:tr w:rsidR="00D75D56" w:rsidRPr="00C505FE" w:rsidTr="00D75D56">
        <w:trPr>
          <w:trHeight w:val="652"/>
        </w:trPr>
        <w:tc>
          <w:tcPr>
            <w:tcW w:w="642" w:type="dxa"/>
            <w:vMerge/>
            <w:tcBorders>
              <w:left w:val="single" w:sz="4" w:space="0" w:color="auto"/>
              <w:right w:val="single" w:sz="4" w:space="0" w:color="auto"/>
            </w:tcBorders>
          </w:tcPr>
          <w:p w:rsidR="00D75D56" w:rsidRPr="00C505FE" w:rsidRDefault="00D75D56" w:rsidP="00D75D56">
            <w:pPr>
              <w:pStyle w:val="ConsPlusCell"/>
              <w:rPr>
                <w:rFonts w:ascii="Times New Roman" w:hAnsi="Times New Roman" w:cs="Times New Roman"/>
                <w:sz w:val="20"/>
                <w:szCs w:val="20"/>
                <w:lang w:eastAsia="en-US"/>
              </w:rPr>
            </w:pPr>
          </w:p>
        </w:tc>
        <w:tc>
          <w:tcPr>
            <w:tcW w:w="2940" w:type="dxa"/>
            <w:tcBorders>
              <w:left w:val="single" w:sz="4" w:space="0" w:color="auto"/>
              <w:right w:val="single" w:sz="4" w:space="0" w:color="auto"/>
            </w:tcBorders>
          </w:tcPr>
          <w:p w:rsidR="00D75D56" w:rsidRPr="00C505FE" w:rsidRDefault="00D75D56" w:rsidP="00D75D56">
            <w:pPr>
              <w:pStyle w:val="11"/>
              <w:shd w:val="clear" w:color="auto" w:fill="auto"/>
              <w:spacing w:line="240" w:lineRule="auto"/>
              <w:ind w:firstLine="0"/>
              <w:rPr>
                <w:sz w:val="20"/>
                <w:szCs w:val="20"/>
              </w:rPr>
            </w:pPr>
          </w:p>
        </w:tc>
        <w:tc>
          <w:tcPr>
            <w:tcW w:w="6983" w:type="dxa"/>
            <w:tcBorders>
              <w:top w:val="nil"/>
              <w:left w:val="single" w:sz="4" w:space="0" w:color="auto"/>
              <w:bottom w:val="single" w:sz="4" w:space="0" w:color="auto"/>
              <w:right w:val="single" w:sz="4" w:space="0" w:color="auto"/>
            </w:tcBorders>
          </w:tcPr>
          <w:p w:rsidR="00D75D56" w:rsidRPr="00F12E8C" w:rsidRDefault="00D75D56" w:rsidP="00D75D56">
            <w:pPr>
              <w:pStyle w:val="a3"/>
              <w:shd w:val="clear" w:color="auto" w:fill="FFFFFF"/>
              <w:spacing w:after="0" w:line="240" w:lineRule="auto"/>
              <w:ind w:left="0"/>
              <w:jc w:val="both"/>
              <w:rPr>
                <w:rFonts w:ascii="Times New Roman" w:hAnsi="Times New Roman"/>
                <w:sz w:val="20"/>
              </w:rPr>
            </w:pPr>
            <w:proofErr w:type="gramStart"/>
            <w:r w:rsidRPr="008E55CE">
              <w:rPr>
                <w:rFonts w:ascii="Times New Roman" w:hAnsi="Times New Roman"/>
                <w:sz w:val="20"/>
                <w:lang w:eastAsia="ru-RU"/>
              </w:rPr>
              <w:t>Доля образовательных организаций, реализующих программы по направлениям: духовно-нравственное, гражданско-патриотическое, экологическое, профилактика культуры здорового и безопасного образа жизни учащихся, предупреждение подростковой преступности, профилактика безнадзорности среди несовершеннолетних, развитие межнациональных отношений и противодействия идеологии терроризма и экстремизма.</w:t>
            </w:r>
            <w:proofErr w:type="gramEnd"/>
          </w:p>
        </w:tc>
        <w:tc>
          <w:tcPr>
            <w:tcW w:w="850" w:type="dxa"/>
            <w:tcBorders>
              <w:top w:val="nil"/>
              <w:left w:val="single" w:sz="4" w:space="0" w:color="auto"/>
              <w:bottom w:val="single" w:sz="4" w:space="0" w:color="auto"/>
              <w:right w:val="single" w:sz="4" w:space="0" w:color="auto"/>
            </w:tcBorders>
          </w:tcPr>
          <w:p w:rsidR="00D75D56" w:rsidRPr="00C505FE" w:rsidRDefault="00D75D56" w:rsidP="00D75D56">
            <w:pPr>
              <w:pStyle w:val="ConsPlusCell"/>
              <w:rPr>
                <w:rFonts w:ascii="Times New Roman" w:hAnsi="Times New Roman" w:cs="Times New Roman"/>
                <w:sz w:val="20"/>
                <w:szCs w:val="20"/>
                <w:lang w:eastAsia="en-US"/>
              </w:rPr>
            </w:pPr>
            <w:r w:rsidRPr="00C505FE">
              <w:rPr>
                <w:rFonts w:ascii="Times New Roman" w:hAnsi="Times New Roman" w:cs="Times New Roman"/>
                <w:sz w:val="20"/>
                <w:szCs w:val="20"/>
                <w:lang w:eastAsia="en-US"/>
              </w:rPr>
              <w:t>%</w:t>
            </w:r>
          </w:p>
        </w:tc>
        <w:tc>
          <w:tcPr>
            <w:tcW w:w="709" w:type="dxa"/>
            <w:tcBorders>
              <w:top w:val="nil"/>
              <w:left w:val="single" w:sz="4" w:space="0" w:color="auto"/>
              <w:bottom w:val="single" w:sz="4" w:space="0" w:color="auto"/>
              <w:right w:val="single" w:sz="4" w:space="0" w:color="auto"/>
            </w:tcBorders>
          </w:tcPr>
          <w:p w:rsidR="00D75D56" w:rsidRPr="00C505FE" w:rsidRDefault="00D75D56"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66</w:t>
            </w:r>
          </w:p>
        </w:tc>
        <w:tc>
          <w:tcPr>
            <w:tcW w:w="709" w:type="dxa"/>
            <w:tcBorders>
              <w:top w:val="nil"/>
              <w:left w:val="single" w:sz="4" w:space="0" w:color="auto"/>
              <w:bottom w:val="single" w:sz="4" w:space="0" w:color="auto"/>
              <w:right w:val="single" w:sz="4" w:space="0" w:color="auto"/>
            </w:tcBorders>
          </w:tcPr>
          <w:p w:rsidR="00D75D56" w:rsidRPr="00C505FE" w:rsidRDefault="00D75D56"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65</w:t>
            </w:r>
          </w:p>
        </w:tc>
        <w:tc>
          <w:tcPr>
            <w:tcW w:w="687" w:type="dxa"/>
            <w:tcBorders>
              <w:top w:val="nil"/>
              <w:left w:val="single" w:sz="4" w:space="0" w:color="auto"/>
              <w:bottom w:val="single" w:sz="4" w:space="0" w:color="auto"/>
              <w:right w:val="single" w:sz="4" w:space="0" w:color="auto"/>
            </w:tcBorders>
          </w:tcPr>
          <w:p w:rsidR="00D75D56" w:rsidRPr="00C505FE" w:rsidRDefault="00D75D56"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70</w:t>
            </w:r>
          </w:p>
        </w:tc>
        <w:tc>
          <w:tcPr>
            <w:tcW w:w="709" w:type="dxa"/>
            <w:tcBorders>
              <w:top w:val="nil"/>
              <w:left w:val="single" w:sz="4" w:space="0" w:color="auto"/>
              <w:bottom w:val="single" w:sz="4" w:space="0" w:color="auto"/>
              <w:right w:val="single" w:sz="4" w:space="0" w:color="auto"/>
            </w:tcBorders>
          </w:tcPr>
          <w:p w:rsidR="00D75D56" w:rsidRPr="00C505FE" w:rsidRDefault="00D75D56"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80</w:t>
            </w:r>
          </w:p>
        </w:tc>
        <w:tc>
          <w:tcPr>
            <w:tcW w:w="709" w:type="dxa"/>
            <w:tcBorders>
              <w:top w:val="nil"/>
              <w:left w:val="single" w:sz="4" w:space="0" w:color="auto"/>
              <w:bottom w:val="single" w:sz="4" w:space="0" w:color="auto"/>
              <w:right w:val="single" w:sz="4" w:space="0" w:color="auto"/>
            </w:tcBorders>
          </w:tcPr>
          <w:p w:rsidR="00D75D56" w:rsidRPr="00C505FE" w:rsidRDefault="00D75D56"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588" w:type="dxa"/>
            <w:tcBorders>
              <w:top w:val="nil"/>
              <w:left w:val="single" w:sz="4" w:space="0" w:color="auto"/>
              <w:bottom w:val="single" w:sz="4" w:space="0" w:color="auto"/>
              <w:right w:val="single" w:sz="4" w:space="0" w:color="auto"/>
            </w:tcBorders>
          </w:tcPr>
          <w:p w:rsidR="00D75D56" w:rsidRPr="00C505FE" w:rsidRDefault="00D75D56"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100</w:t>
            </w:r>
          </w:p>
        </w:tc>
      </w:tr>
      <w:tr w:rsidR="00D75D56" w:rsidRPr="00C505FE" w:rsidTr="00D75D56">
        <w:trPr>
          <w:trHeight w:val="533"/>
        </w:trPr>
        <w:tc>
          <w:tcPr>
            <w:tcW w:w="642" w:type="dxa"/>
            <w:vMerge/>
            <w:tcBorders>
              <w:left w:val="single" w:sz="4" w:space="0" w:color="auto"/>
              <w:right w:val="single" w:sz="4" w:space="0" w:color="auto"/>
            </w:tcBorders>
          </w:tcPr>
          <w:p w:rsidR="00D75D56" w:rsidRPr="00C505FE" w:rsidRDefault="00D75D56" w:rsidP="00D75D56">
            <w:pPr>
              <w:pStyle w:val="ConsPlusCell"/>
              <w:rPr>
                <w:rFonts w:ascii="Times New Roman" w:hAnsi="Times New Roman" w:cs="Times New Roman"/>
                <w:sz w:val="20"/>
                <w:szCs w:val="20"/>
                <w:highlight w:val="yellow"/>
                <w:lang w:eastAsia="en-US"/>
              </w:rPr>
            </w:pPr>
          </w:p>
        </w:tc>
        <w:tc>
          <w:tcPr>
            <w:tcW w:w="2940" w:type="dxa"/>
            <w:vMerge w:val="restart"/>
            <w:tcBorders>
              <w:top w:val="single" w:sz="4" w:space="0" w:color="auto"/>
              <w:left w:val="single" w:sz="4" w:space="0" w:color="auto"/>
              <w:right w:val="single" w:sz="4" w:space="0" w:color="auto"/>
            </w:tcBorders>
          </w:tcPr>
          <w:p w:rsidR="00D75D56" w:rsidRPr="00C505FE" w:rsidRDefault="00D75D56" w:rsidP="00D75D56">
            <w:pPr>
              <w:spacing w:line="240" w:lineRule="auto"/>
              <w:jc w:val="both"/>
              <w:rPr>
                <w:rFonts w:ascii="Times New Roman" w:hAnsi="Times New Roman"/>
                <w:sz w:val="20"/>
                <w:szCs w:val="20"/>
              </w:rPr>
            </w:pPr>
            <w:r w:rsidRPr="00C505FE">
              <w:rPr>
                <w:rFonts w:ascii="Times New Roman" w:hAnsi="Times New Roman"/>
                <w:sz w:val="20"/>
                <w:szCs w:val="20"/>
              </w:rPr>
              <w:t xml:space="preserve">Развитие материально-технического обеспечения дополнительного образования;        </w:t>
            </w:r>
          </w:p>
        </w:tc>
        <w:tc>
          <w:tcPr>
            <w:tcW w:w="6983" w:type="dxa"/>
            <w:tcBorders>
              <w:top w:val="single" w:sz="4" w:space="0" w:color="auto"/>
              <w:left w:val="single" w:sz="4" w:space="0" w:color="auto"/>
              <w:bottom w:val="single" w:sz="4" w:space="0" w:color="auto"/>
              <w:right w:val="single" w:sz="4" w:space="0" w:color="auto"/>
            </w:tcBorders>
          </w:tcPr>
          <w:p w:rsidR="00D75D56" w:rsidRPr="00C505FE" w:rsidRDefault="00D75D56" w:rsidP="00D75D56">
            <w:pPr>
              <w:pStyle w:val="ConsPlusCell"/>
              <w:widowControl/>
              <w:jc w:val="both"/>
              <w:rPr>
                <w:rFonts w:ascii="Times New Roman" w:hAnsi="Times New Roman" w:cs="Times New Roman"/>
                <w:sz w:val="20"/>
                <w:szCs w:val="20"/>
                <w:lang w:eastAsia="en-US"/>
              </w:rPr>
            </w:pPr>
            <w:r>
              <w:rPr>
                <w:rFonts w:ascii="Times New Roman" w:hAnsi="Times New Roman" w:cs="Times New Roman"/>
                <w:sz w:val="20"/>
                <w:szCs w:val="20"/>
              </w:rPr>
              <w:t>К</w:t>
            </w:r>
            <w:r w:rsidRPr="00C505FE">
              <w:rPr>
                <w:rFonts w:ascii="Times New Roman" w:hAnsi="Times New Roman" w:cs="Times New Roman"/>
                <w:sz w:val="20"/>
                <w:szCs w:val="20"/>
              </w:rPr>
              <w:t>оличество муниципальных образовательных организаций, в которых проведены мероприятия по материально-техническому оснащению</w:t>
            </w:r>
          </w:p>
        </w:tc>
        <w:tc>
          <w:tcPr>
            <w:tcW w:w="850" w:type="dxa"/>
            <w:tcBorders>
              <w:top w:val="single" w:sz="4" w:space="0" w:color="auto"/>
              <w:left w:val="single" w:sz="4" w:space="0" w:color="auto"/>
              <w:bottom w:val="single" w:sz="4" w:space="0" w:color="auto"/>
              <w:right w:val="single" w:sz="4" w:space="0" w:color="auto"/>
            </w:tcBorders>
          </w:tcPr>
          <w:p w:rsidR="00D75D56" w:rsidRPr="004F102B" w:rsidRDefault="00D75D56" w:rsidP="00D75D56">
            <w:pPr>
              <w:pStyle w:val="ConsPlusCell"/>
              <w:rPr>
                <w:rFonts w:ascii="Times New Roman" w:hAnsi="Times New Roman" w:cs="Times New Roman"/>
                <w:sz w:val="20"/>
                <w:szCs w:val="20"/>
                <w:lang w:eastAsia="en-US"/>
              </w:rPr>
            </w:pPr>
            <w:r w:rsidRPr="004F102B">
              <w:rPr>
                <w:rFonts w:ascii="Times New Roman" w:hAnsi="Times New Roman" w:cs="Times New Roman"/>
                <w:sz w:val="20"/>
                <w:szCs w:val="20"/>
                <w:lang w:eastAsia="en-US"/>
              </w:rPr>
              <w:t xml:space="preserve"> ед.</w:t>
            </w:r>
          </w:p>
        </w:tc>
        <w:tc>
          <w:tcPr>
            <w:tcW w:w="709" w:type="dxa"/>
            <w:tcBorders>
              <w:top w:val="single" w:sz="4" w:space="0" w:color="auto"/>
              <w:left w:val="single" w:sz="4" w:space="0" w:color="auto"/>
              <w:bottom w:val="single" w:sz="4" w:space="0" w:color="auto"/>
              <w:right w:val="single" w:sz="4" w:space="0" w:color="auto"/>
            </w:tcBorders>
          </w:tcPr>
          <w:p w:rsidR="00D75D56" w:rsidRPr="00C505FE" w:rsidRDefault="00D75D56"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tcPr>
          <w:p w:rsidR="00D75D56" w:rsidRPr="00C505FE" w:rsidRDefault="00D75D56"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687" w:type="dxa"/>
            <w:tcBorders>
              <w:top w:val="single" w:sz="4" w:space="0" w:color="auto"/>
              <w:left w:val="single" w:sz="4" w:space="0" w:color="auto"/>
              <w:bottom w:val="single" w:sz="4" w:space="0" w:color="auto"/>
              <w:right w:val="single" w:sz="4" w:space="0" w:color="auto"/>
            </w:tcBorders>
          </w:tcPr>
          <w:p w:rsidR="00D75D56" w:rsidRPr="00095B47" w:rsidRDefault="00D75D56" w:rsidP="00D75D56">
            <w:pPr>
              <w:pStyle w:val="ConsPlusCell"/>
              <w:rPr>
                <w:rFonts w:ascii="Times New Roman" w:hAnsi="Times New Roman" w:cs="Times New Roman"/>
                <w:sz w:val="20"/>
                <w:szCs w:val="20"/>
                <w:lang w:eastAsia="en-US"/>
              </w:rPr>
            </w:pPr>
            <w:r w:rsidRPr="00095B47">
              <w:rPr>
                <w:rFonts w:ascii="Times New Roman" w:hAnsi="Times New Roman" w:cs="Times New Roman"/>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tcPr>
          <w:p w:rsidR="00D75D56" w:rsidRPr="00095B47" w:rsidRDefault="00D75D56" w:rsidP="00D75D56">
            <w:pPr>
              <w:pStyle w:val="ConsPlusCell"/>
              <w:rPr>
                <w:rFonts w:ascii="Times New Roman" w:hAnsi="Times New Roman" w:cs="Times New Roman"/>
                <w:sz w:val="20"/>
                <w:szCs w:val="20"/>
                <w:lang w:eastAsia="en-US"/>
              </w:rPr>
            </w:pPr>
            <w:r w:rsidRPr="00095B47">
              <w:rPr>
                <w:rFonts w:ascii="Times New Roman" w:hAnsi="Times New Roman" w:cs="Times New Roman"/>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tcPr>
          <w:p w:rsidR="00D75D56" w:rsidRPr="00C505FE" w:rsidRDefault="00D75D56"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588" w:type="dxa"/>
            <w:tcBorders>
              <w:top w:val="single" w:sz="4" w:space="0" w:color="auto"/>
              <w:left w:val="single" w:sz="4" w:space="0" w:color="auto"/>
              <w:bottom w:val="single" w:sz="4" w:space="0" w:color="auto"/>
              <w:right w:val="single" w:sz="4" w:space="0" w:color="auto"/>
            </w:tcBorders>
          </w:tcPr>
          <w:p w:rsidR="00D75D56" w:rsidRPr="00C505FE" w:rsidRDefault="00D75D56"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0</w:t>
            </w:r>
          </w:p>
        </w:tc>
      </w:tr>
      <w:tr w:rsidR="00D75D56" w:rsidRPr="00C505FE" w:rsidTr="00D75D56">
        <w:trPr>
          <w:trHeight w:val="555"/>
        </w:trPr>
        <w:tc>
          <w:tcPr>
            <w:tcW w:w="642" w:type="dxa"/>
            <w:vMerge/>
            <w:tcBorders>
              <w:left w:val="single" w:sz="4" w:space="0" w:color="auto"/>
              <w:right w:val="single" w:sz="4" w:space="0" w:color="auto"/>
            </w:tcBorders>
          </w:tcPr>
          <w:p w:rsidR="00D75D56" w:rsidRPr="00C505FE" w:rsidRDefault="00D75D56" w:rsidP="00D75D56">
            <w:pPr>
              <w:pStyle w:val="ConsPlusCell"/>
              <w:rPr>
                <w:rFonts w:ascii="Times New Roman" w:hAnsi="Times New Roman" w:cs="Times New Roman"/>
                <w:sz w:val="20"/>
                <w:szCs w:val="20"/>
                <w:highlight w:val="yellow"/>
                <w:lang w:eastAsia="en-US"/>
              </w:rPr>
            </w:pPr>
          </w:p>
        </w:tc>
        <w:tc>
          <w:tcPr>
            <w:tcW w:w="2940" w:type="dxa"/>
            <w:vMerge/>
            <w:tcBorders>
              <w:left w:val="single" w:sz="4" w:space="0" w:color="auto"/>
              <w:right w:val="single" w:sz="4" w:space="0" w:color="auto"/>
            </w:tcBorders>
          </w:tcPr>
          <w:p w:rsidR="00D75D56" w:rsidRPr="00C505FE" w:rsidRDefault="00D75D56" w:rsidP="00D75D56">
            <w:pPr>
              <w:pStyle w:val="ConsPlusCell"/>
              <w:rPr>
                <w:rFonts w:ascii="Times New Roman" w:hAnsi="Times New Roman" w:cs="Times New Roman"/>
                <w:b/>
                <w:sz w:val="20"/>
                <w:szCs w:val="20"/>
                <w:lang w:eastAsia="en-US"/>
              </w:rPr>
            </w:pPr>
          </w:p>
        </w:tc>
        <w:tc>
          <w:tcPr>
            <w:tcW w:w="6983" w:type="dxa"/>
            <w:tcBorders>
              <w:top w:val="nil"/>
              <w:left w:val="single" w:sz="4" w:space="0" w:color="auto"/>
              <w:bottom w:val="single" w:sz="4" w:space="0" w:color="auto"/>
              <w:right w:val="single" w:sz="4" w:space="0" w:color="auto"/>
            </w:tcBorders>
          </w:tcPr>
          <w:p w:rsidR="00D75D56" w:rsidRPr="00C505FE" w:rsidRDefault="00D75D56"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rPr>
              <w:t>К</w:t>
            </w:r>
            <w:r w:rsidRPr="00C505FE">
              <w:rPr>
                <w:rFonts w:ascii="Times New Roman" w:hAnsi="Times New Roman" w:cs="Times New Roman"/>
                <w:sz w:val="20"/>
                <w:szCs w:val="20"/>
              </w:rPr>
              <w:t>оличество муниципальных образовательных организаций, в которых проведены мероприятия по капитальному ремонту</w:t>
            </w:r>
          </w:p>
        </w:tc>
        <w:tc>
          <w:tcPr>
            <w:tcW w:w="850" w:type="dxa"/>
            <w:tcBorders>
              <w:top w:val="nil"/>
              <w:left w:val="single" w:sz="4" w:space="0" w:color="auto"/>
              <w:bottom w:val="single" w:sz="4" w:space="0" w:color="auto"/>
              <w:right w:val="single" w:sz="4" w:space="0" w:color="auto"/>
            </w:tcBorders>
          </w:tcPr>
          <w:p w:rsidR="00D75D56" w:rsidRDefault="00D75D56" w:rsidP="00D75D56">
            <w:pPr>
              <w:pStyle w:val="ConsPlusCell"/>
              <w:rPr>
                <w:rFonts w:ascii="Times New Roman" w:hAnsi="Times New Roman" w:cs="Times New Roman"/>
                <w:sz w:val="20"/>
                <w:szCs w:val="20"/>
                <w:lang w:eastAsia="en-US"/>
              </w:rPr>
            </w:pPr>
            <w:r w:rsidRPr="004F102B">
              <w:rPr>
                <w:rFonts w:ascii="Times New Roman" w:hAnsi="Times New Roman" w:cs="Times New Roman"/>
                <w:sz w:val="20"/>
                <w:szCs w:val="20"/>
                <w:lang w:eastAsia="en-US"/>
              </w:rPr>
              <w:t xml:space="preserve"> ед.</w:t>
            </w:r>
          </w:p>
          <w:p w:rsidR="00D75D56" w:rsidRDefault="00D75D56" w:rsidP="00D75D56">
            <w:pPr>
              <w:pStyle w:val="ConsPlusCell"/>
              <w:rPr>
                <w:rFonts w:ascii="Times New Roman" w:hAnsi="Times New Roman" w:cs="Times New Roman"/>
                <w:sz w:val="20"/>
                <w:szCs w:val="20"/>
                <w:lang w:eastAsia="en-US"/>
              </w:rPr>
            </w:pPr>
          </w:p>
          <w:p w:rsidR="00D75D56" w:rsidRPr="004F102B" w:rsidRDefault="00D75D56" w:rsidP="00D75D56">
            <w:pPr>
              <w:pStyle w:val="ConsPlusCell"/>
              <w:rPr>
                <w:rFonts w:ascii="Times New Roman" w:hAnsi="Times New Roman" w:cs="Times New Roman"/>
                <w:sz w:val="20"/>
                <w:szCs w:val="20"/>
                <w:lang w:eastAsia="en-US"/>
              </w:rPr>
            </w:pPr>
          </w:p>
        </w:tc>
        <w:tc>
          <w:tcPr>
            <w:tcW w:w="709" w:type="dxa"/>
            <w:vMerge w:val="restart"/>
            <w:tcBorders>
              <w:top w:val="nil"/>
              <w:left w:val="single" w:sz="4" w:space="0" w:color="auto"/>
              <w:right w:val="single" w:sz="4" w:space="0" w:color="auto"/>
            </w:tcBorders>
          </w:tcPr>
          <w:p w:rsidR="00D75D56" w:rsidRDefault="00D75D56" w:rsidP="00D75D56">
            <w:pPr>
              <w:pStyle w:val="ConsPlusCell"/>
              <w:rPr>
                <w:rFonts w:ascii="Times New Roman" w:hAnsi="Times New Roman" w:cs="Times New Roman"/>
                <w:sz w:val="20"/>
                <w:szCs w:val="20"/>
                <w:lang w:eastAsia="en-US"/>
              </w:rPr>
            </w:pPr>
          </w:p>
          <w:p w:rsidR="00D75D56" w:rsidRDefault="00D75D56" w:rsidP="00D75D56">
            <w:pPr>
              <w:pStyle w:val="ConsPlusCell"/>
              <w:rPr>
                <w:rFonts w:ascii="Times New Roman" w:hAnsi="Times New Roman" w:cs="Times New Roman"/>
                <w:sz w:val="20"/>
                <w:szCs w:val="20"/>
                <w:lang w:eastAsia="en-US"/>
              </w:rPr>
            </w:pPr>
          </w:p>
          <w:p w:rsidR="00D75D56" w:rsidRPr="00095B47" w:rsidRDefault="00D75D56" w:rsidP="00D75D56">
            <w:pPr>
              <w:pStyle w:val="ConsPlusCell"/>
              <w:rPr>
                <w:rFonts w:ascii="Times New Roman" w:hAnsi="Times New Roman" w:cs="Times New Roman"/>
                <w:sz w:val="20"/>
                <w:szCs w:val="20"/>
                <w:lang w:eastAsia="en-US"/>
              </w:rPr>
            </w:pPr>
            <w:r w:rsidRPr="00095B47">
              <w:rPr>
                <w:rFonts w:ascii="Times New Roman" w:hAnsi="Times New Roman" w:cs="Times New Roman"/>
                <w:sz w:val="20"/>
                <w:szCs w:val="20"/>
                <w:lang w:eastAsia="en-US"/>
              </w:rPr>
              <w:t>0</w:t>
            </w:r>
          </w:p>
        </w:tc>
        <w:tc>
          <w:tcPr>
            <w:tcW w:w="709" w:type="dxa"/>
            <w:vMerge w:val="restart"/>
            <w:tcBorders>
              <w:top w:val="nil"/>
              <w:left w:val="single" w:sz="4" w:space="0" w:color="auto"/>
              <w:right w:val="single" w:sz="4" w:space="0" w:color="auto"/>
            </w:tcBorders>
          </w:tcPr>
          <w:p w:rsidR="00D75D56" w:rsidRPr="00095B47" w:rsidRDefault="00D75D56"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687" w:type="dxa"/>
            <w:vMerge w:val="restart"/>
            <w:tcBorders>
              <w:top w:val="nil"/>
              <w:left w:val="single" w:sz="4" w:space="0" w:color="auto"/>
              <w:right w:val="single" w:sz="4" w:space="0" w:color="auto"/>
            </w:tcBorders>
          </w:tcPr>
          <w:p w:rsidR="00D75D56" w:rsidRPr="00436794" w:rsidRDefault="00D75D56" w:rsidP="00D75D56">
            <w:pPr>
              <w:pStyle w:val="ConsPlusCell"/>
              <w:rPr>
                <w:rFonts w:ascii="Times New Roman" w:hAnsi="Times New Roman" w:cs="Times New Roman"/>
                <w:sz w:val="20"/>
                <w:szCs w:val="20"/>
                <w:highlight w:val="yellow"/>
                <w:lang w:eastAsia="en-US"/>
              </w:rPr>
            </w:pPr>
            <w:r w:rsidRPr="00436794">
              <w:rPr>
                <w:rFonts w:ascii="Times New Roman" w:hAnsi="Times New Roman" w:cs="Times New Roman"/>
                <w:sz w:val="20"/>
                <w:szCs w:val="20"/>
                <w:highlight w:val="yellow"/>
                <w:lang w:eastAsia="en-US"/>
              </w:rPr>
              <w:t>0</w:t>
            </w:r>
          </w:p>
        </w:tc>
        <w:tc>
          <w:tcPr>
            <w:tcW w:w="709" w:type="dxa"/>
            <w:vMerge w:val="restart"/>
            <w:tcBorders>
              <w:top w:val="nil"/>
              <w:left w:val="single" w:sz="4" w:space="0" w:color="auto"/>
              <w:right w:val="single" w:sz="4" w:space="0" w:color="auto"/>
            </w:tcBorders>
          </w:tcPr>
          <w:p w:rsidR="00D75D56" w:rsidRPr="0087065E" w:rsidRDefault="00D75D56" w:rsidP="00D75D56">
            <w:pPr>
              <w:pStyle w:val="ConsPlusCell"/>
              <w:rPr>
                <w:rFonts w:ascii="Times New Roman" w:hAnsi="Times New Roman" w:cs="Times New Roman"/>
                <w:b/>
                <w:sz w:val="20"/>
                <w:szCs w:val="20"/>
                <w:highlight w:val="yellow"/>
                <w:lang w:eastAsia="en-US"/>
              </w:rPr>
            </w:pPr>
            <w:r w:rsidRPr="0087065E">
              <w:rPr>
                <w:rFonts w:ascii="Times New Roman" w:hAnsi="Times New Roman" w:cs="Times New Roman"/>
                <w:b/>
                <w:sz w:val="20"/>
                <w:szCs w:val="20"/>
                <w:highlight w:val="yellow"/>
                <w:lang w:eastAsia="en-US"/>
              </w:rPr>
              <w:t>2</w:t>
            </w:r>
          </w:p>
        </w:tc>
        <w:tc>
          <w:tcPr>
            <w:tcW w:w="709" w:type="dxa"/>
            <w:vMerge w:val="restart"/>
            <w:tcBorders>
              <w:top w:val="nil"/>
              <w:left w:val="single" w:sz="4" w:space="0" w:color="auto"/>
              <w:right w:val="single" w:sz="4" w:space="0" w:color="auto"/>
            </w:tcBorders>
          </w:tcPr>
          <w:p w:rsidR="00D75D56" w:rsidRPr="00C505FE" w:rsidRDefault="00D75D56"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588" w:type="dxa"/>
            <w:vMerge w:val="restart"/>
            <w:tcBorders>
              <w:top w:val="nil"/>
              <w:left w:val="single" w:sz="4" w:space="0" w:color="auto"/>
              <w:right w:val="single" w:sz="4" w:space="0" w:color="auto"/>
            </w:tcBorders>
          </w:tcPr>
          <w:p w:rsidR="00D75D56" w:rsidRPr="00C505FE" w:rsidRDefault="00D75D56"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0</w:t>
            </w:r>
          </w:p>
        </w:tc>
      </w:tr>
      <w:tr w:rsidR="00D75D56" w:rsidRPr="00C505FE" w:rsidTr="00D75D56">
        <w:trPr>
          <w:trHeight w:val="360"/>
        </w:trPr>
        <w:tc>
          <w:tcPr>
            <w:tcW w:w="642" w:type="dxa"/>
            <w:vMerge/>
            <w:tcBorders>
              <w:left w:val="single" w:sz="4" w:space="0" w:color="auto"/>
              <w:bottom w:val="single" w:sz="4" w:space="0" w:color="auto"/>
              <w:right w:val="single" w:sz="4" w:space="0" w:color="auto"/>
            </w:tcBorders>
          </w:tcPr>
          <w:p w:rsidR="00D75D56" w:rsidRPr="00C505FE" w:rsidRDefault="00D75D56" w:rsidP="00D75D56">
            <w:pPr>
              <w:pStyle w:val="ConsPlusCell"/>
              <w:rPr>
                <w:rFonts w:ascii="Times New Roman" w:hAnsi="Times New Roman" w:cs="Times New Roman"/>
                <w:sz w:val="20"/>
                <w:szCs w:val="20"/>
                <w:highlight w:val="yellow"/>
                <w:lang w:eastAsia="en-US"/>
              </w:rPr>
            </w:pPr>
          </w:p>
        </w:tc>
        <w:tc>
          <w:tcPr>
            <w:tcW w:w="2940" w:type="dxa"/>
            <w:vMerge/>
            <w:tcBorders>
              <w:left w:val="single" w:sz="4" w:space="0" w:color="auto"/>
              <w:bottom w:val="single" w:sz="4" w:space="0" w:color="auto"/>
              <w:right w:val="single" w:sz="4" w:space="0" w:color="auto"/>
            </w:tcBorders>
          </w:tcPr>
          <w:p w:rsidR="00D75D56" w:rsidRPr="00C505FE" w:rsidRDefault="00D75D56" w:rsidP="00D75D56">
            <w:pPr>
              <w:pStyle w:val="ConsPlusCell"/>
              <w:rPr>
                <w:rFonts w:ascii="Times New Roman" w:hAnsi="Times New Roman" w:cs="Times New Roman"/>
                <w:b/>
                <w:sz w:val="20"/>
                <w:szCs w:val="20"/>
                <w:lang w:eastAsia="en-US"/>
              </w:rPr>
            </w:pPr>
          </w:p>
        </w:tc>
        <w:tc>
          <w:tcPr>
            <w:tcW w:w="6983" w:type="dxa"/>
            <w:tcBorders>
              <w:top w:val="single" w:sz="4" w:space="0" w:color="auto"/>
              <w:left w:val="single" w:sz="4" w:space="0" w:color="auto"/>
              <w:bottom w:val="single" w:sz="4" w:space="0" w:color="auto"/>
              <w:right w:val="single" w:sz="4" w:space="0" w:color="auto"/>
            </w:tcBorders>
          </w:tcPr>
          <w:p w:rsidR="00D75D56" w:rsidRDefault="00D75D56" w:rsidP="00D75D56">
            <w:pPr>
              <w:pStyle w:val="ConsPlusCell"/>
              <w:rPr>
                <w:rFonts w:ascii="Times New Roman" w:hAnsi="Times New Roman" w:cs="Times New Roman"/>
                <w:sz w:val="20"/>
                <w:szCs w:val="20"/>
              </w:rPr>
            </w:pPr>
            <w:r>
              <w:rPr>
                <w:rFonts w:ascii="Times New Roman" w:hAnsi="Times New Roman" w:cs="Times New Roman"/>
                <w:sz w:val="20"/>
                <w:szCs w:val="20"/>
              </w:rPr>
              <w:t>К</w:t>
            </w:r>
            <w:r w:rsidRPr="00C505FE">
              <w:rPr>
                <w:rFonts w:ascii="Times New Roman" w:hAnsi="Times New Roman" w:cs="Times New Roman"/>
                <w:sz w:val="20"/>
                <w:szCs w:val="20"/>
              </w:rPr>
              <w:t xml:space="preserve">оличество муниципальных образовательных организаций, в которых проведены мероприятия по </w:t>
            </w:r>
            <w:r>
              <w:rPr>
                <w:rFonts w:ascii="Times New Roman" w:hAnsi="Times New Roman" w:cs="Times New Roman"/>
                <w:sz w:val="20"/>
                <w:szCs w:val="20"/>
              </w:rPr>
              <w:t>реконструкции здания</w:t>
            </w:r>
          </w:p>
        </w:tc>
        <w:tc>
          <w:tcPr>
            <w:tcW w:w="850" w:type="dxa"/>
            <w:tcBorders>
              <w:top w:val="single" w:sz="4" w:space="0" w:color="auto"/>
              <w:left w:val="single" w:sz="4" w:space="0" w:color="auto"/>
              <w:bottom w:val="single" w:sz="4" w:space="0" w:color="auto"/>
              <w:right w:val="single" w:sz="4" w:space="0" w:color="auto"/>
            </w:tcBorders>
          </w:tcPr>
          <w:p w:rsidR="00D75D56" w:rsidRPr="004F102B" w:rsidRDefault="00D75D56" w:rsidP="00D75D56">
            <w:pPr>
              <w:pStyle w:val="ConsPlusCell"/>
              <w:rPr>
                <w:rFonts w:ascii="Times New Roman" w:hAnsi="Times New Roman" w:cs="Times New Roman"/>
                <w:sz w:val="20"/>
                <w:szCs w:val="20"/>
                <w:lang w:eastAsia="en-US"/>
              </w:rPr>
            </w:pPr>
            <w:proofErr w:type="spellStart"/>
            <w:proofErr w:type="gramStart"/>
            <w:r>
              <w:rPr>
                <w:rFonts w:ascii="Times New Roman" w:hAnsi="Times New Roman" w:cs="Times New Roman"/>
                <w:sz w:val="20"/>
                <w:szCs w:val="20"/>
                <w:lang w:eastAsia="en-US"/>
              </w:rPr>
              <w:t>ед</w:t>
            </w:r>
            <w:proofErr w:type="spellEnd"/>
            <w:proofErr w:type="gramEnd"/>
          </w:p>
        </w:tc>
        <w:tc>
          <w:tcPr>
            <w:tcW w:w="709" w:type="dxa"/>
            <w:vMerge/>
            <w:tcBorders>
              <w:left w:val="single" w:sz="4" w:space="0" w:color="auto"/>
              <w:bottom w:val="single" w:sz="4" w:space="0" w:color="auto"/>
              <w:right w:val="single" w:sz="4" w:space="0" w:color="auto"/>
            </w:tcBorders>
          </w:tcPr>
          <w:p w:rsidR="00D75D56" w:rsidRDefault="00D75D56" w:rsidP="00D75D56">
            <w:pPr>
              <w:pStyle w:val="ConsPlusCell"/>
              <w:rPr>
                <w:rFonts w:ascii="Times New Roman" w:hAnsi="Times New Roman" w:cs="Times New Roman"/>
                <w:sz w:val="20"/>
                <w:szCs w:val="20"/>
                <w:lang w:eastAsia="en-US"/>
              </w:rPr>
            </w:pPr>
          </w:p>
        </w:tc>
        <w:tc>
          <w:tcPr>
            <w:tcW w:w="709" w:type="dxa"/>
            <w:vMerge/>
            <w:tcBorders>
              <w:left w:val="single" w:sz="4" w:space="0" w:color="auto"/>
              <w:bottom w:val="single" w:sz="4" w:space="0" w:color="auto"/>
              <w:right w:val="single" w:sz="4" w:space="0" w:color="auto"/>
            </w:tcBorders>
          </w:tcPr>
          <w:p w:rsidR="00D75D56" w:rsidRDefault="00D75D56" w:rsidP="00D75D56">
            <w:pPr>
              <w:pStyle w:val="ConsPlusCell"/>
              <w:rPr>
                <w:rFonts w:ascii="Times New Roman" w:hAnsi="Times New Roman" w:cs="Times New Roman"/>
                <w:sz w:val="20"/>
                <w:szCs w:val="20"/>
                <w:lang w:eastAsia="en-US"/>
              </w:rPr>
            </w:pPr>
          </w:p>
        </w:tc>
        <w:tc>
          <w:tcPr>
            <w:tcW w:w="687" w:type="dxa"/>
            <w:vMerge/>
            <w:tcBorders>
              <w:left w:val="single" w:sz="4" w:space="0" w:color="auto"/>
              <w:bottom w:val="single" w:sz="4" w:space="0" w:color="auto"/>
              <w:right w:val="single" w:sz="4" w:space="0" w:color="auto"/>
            </w:tcBorders>
          </w:tcPr>
          <w:p w:rsidR="00D75D56" w:rsidRPr="00436794" w:rsidRDefault="00D75D56" w:rsidP="00D75D56">
            <w:pPr>
              <w:pStyle w:val="ConsPlusCell"/>
              <w:rPr>
                <w:rFonts w:ascii="Times New Roman" w:hAnsi="Times New Roman" w:cs="Times New Roman"/>
                <w:sz w:val="20"/>
                <w:szCs w:val="20"/>
                <w:highlight w:val="yellow"/>
                <w:lang w:eastAsia="en-US"/>
              </w:rPr>
            </w:pPr>
          </w:p>
        </w:tc>
        <w:tc>
          <w:tcPr>
            <w:tcW w:w="709" w:type="dxa"/>
            <w:vMerge/>
            <w:tcBorders>
              <w:left w:val="single" w:sz="4" w:space="0" w:color="auto"/>
              <w:bottom w:val="single" w:sz="4" w:space="0" w:color="auto"/>
              <w:right w:val="single" w:sz="4" w:space="0" w:color="auto"/>
            </w:tcBorders>
          </w:tcPr>
          <w:p w:rsidR="00D75D56" w:rsidRPr="0087065E" w:rsidRDefault="00D75D56" w:rsidP="00D75D56">
            <w:pPr>
              <w:pStyle w:val="ConsPlusCell"/>
              <w:rPr>
                <w:rFonts w:ascii="Times New Roman" w:hAnsi="Times New Roman" w:cs="Times New Roman"/>
                <w:b/>
                <w:sz w:val="20"/>
                <w:szCs w:val="20"/>
                <w:highlight w:val="yellow"/>
                <w:lang w:eastAsia="en-US"/>
              </w:rPr>
            </w:pPr>
          </w:p>
        </w:tc>
        <w:tc>
          <w:tcPr>
            <w:tcW w:w="709" w:type="dxa"/>
            <w:vMerge/>
            <w:tcBorders>
              <w:left w:val="single" w:sz="4" w:space="0" w:color="auto"/>
              <w:bottom w:val="single" w:sz="4" w:space="0" w:color="auto"/>
              <w:right w:val="single" w:sz="4" w:space="0" w:color="auto"/>
            </w:tcBorders>
          </w:tcPr>
          <w:p w:rsidR="00D75D56" w:rsidRDefault="00D75D56" w:rsidP="00D75D56">
            <w:pPr>
              <w:pStyle w:val="ConsPlusCell"/>
              <w:rPr>
                <w:rFonts w:ascii="Times New Roman" w:hAnsi="Times New Roman" w:cs="Times New Roman"/>
                <w:sz w:val="20"/>
                <w:szCs w:val="20"/>
                <w:lang w:eastAsia="en-US"/>
              </w:rPr>
            </w:pPr>
          </w:p>
        </w:tc>
        <w:tc>
          <w:tcPr>
            <w:tcW w:w="588" w:type="dxa"/>
            <w:vMerge/>
            <w:tcBorders>
              <w:left w:val="single" w:sz="4" w:space="0" w:color="auto"/>
              <w:bottom w:val="single" w:sz="4" w:space="0" w:color="auto"/>
              <w:right w:val="single" w:sz="4" w:space="0" w:color="auto"/>
            </w:tcBorders>
          </w:tcPr>
          <w:p w:rsidR="00D75D56" w:rsidRDefault="00D75D56" w:rsidP="00D75D56">
            <w:pPr>
              <w:pStyle w:val="ConsPlusCell"/>
              <w:rPr>
                <w:rFonts w:ascii="Times New Roman" w:hAnsi="Times New Roman" w:cs="Times New Roman"/>
                <w:sz w:val="20"/>
                <w:szCs w:val="20"/>
                <w:lang w:eastAsia="en-US"/>
              </w:rPr>
            </w:pPr>
          </w:p>
        </w:tc>
      </w:tr>
      <w:tr w:rsidR="00A80F9C" w:rsidRPr="00C505FE" w:rsidTr="00D75D56">
        <w:trPr>
          <w:trHeight w:val="913"/>
        </w:trPr>
        <w:tc>
          <w:tcPr>
            <w:tcW w:w="642" w:type="dxa"/>
            <w:tcBorders>
              <w:top w:val="single" w:sz="4" w:space="0" w:color="auto"/>
              <w:left w:val="single" w:sz="4" w:space="0" w:color="auto"/>
              <w:bottom w:val="single" w:sz="4" w:space="0" w:color="auto"/>
              <w:right w:val="single" w:sz="4" w:space="0" w:color="auto"/>
            </w:tcBorders>
          </w:tcPr>
          <w:p w:rsidR="00A80F9C" w:rsidRPr="00C505FE" w:rsidRDefault="00A80F9C" w:rsidP="00D75D56">
            <w:pPr>
              <w:pStyle w:val="ConsPlusCell"/>
              <w:rPr>
                <w:rFonts w:ascii="Times New Roman" w:hAnsi="Times New Roman" w:cs="Times New Roman"/>
                <w:sz w:val="20"/>
                <w:szCs w:val="20"/>
                <w:lang w:eastAsia="en-US"/>
              </w:rPr>
            </w:pPr>
            <w:r w:rsidRPr="00C505FE">
              <w:rPr>
                <w:rFonts w:ascii="Times New Roman" w:hAnsi="Times New Roman" w:cs="Times New Roman"/>
                <w:sz w:val="20"/>
                <w:szCs w:val="20"/>
                <w:lang w:eastAsia="en-US"/>
              </w:rPr>
              <w:t>4</w:t>
            </w:r>
          </w:p>
        </w:tc>
        <w:tc>
          <w:tcPr>
            <w:tcW w:w="2940" w:type="dxa"/>
            <w:tcBorders>
              <w:top w:val="single" w:sz="4" w:space="0" w:color="auto"/>
              <w:left w:val="single" w:sz="4" w:space="0" w:color="auto"/>
              <w:bottom w:val="single" w:sz="4" w:space="0" w:color="auto"/>
              <w:right w:val="single" w:sz="4" w:space="0" w:color="auto"/>
            </w:tcBorders>
          </w:tcPr>
          <w:p w:rsidR="00A80F9C" w:rsidRPr="004F102B" w:rsidRDefault="00A80F9C" w:rsidP="00D75D56">
            <w:pPr>
              <w:pStyle w:val="ConsPlusCell"/>
              <w:rPr>
                <w:rFonts w:ascii="Times New Roman" w:hAnsi="Times New Roman" w:cs="Times New Roman"/>
                <w:color w:val="000000"/>
                <w:sz w:val="20"/>
                <w:szCs w:val="20"/>
              </w:rPr>
            </w:pPr>
            <w:r>
              <w:rPr>
                <w:rFonts w:ascii="Times New Roman" w:hAnsi="Times New Roman"/>
                <w:sz w:val="20"/>
                <w:szCs w:val="20"/>
              </w:rPr>
              <w:t>О</w:t>
            </w:r>
            <w:r w:rsidRPr="004F102B">
              <w:rPr>
                <w:rFonts w:ascii="Times New Roman" w:hAnsi="Times New Roman"/>
                <w:sz w:val="20"/>
                <w:szCs w:val="20"/>
              </w:rPr>
              <w:t>беспечение ежегодного достижения значений показателей (индикаторов) муниципальной программы и подпрограмм.</w:t>
            </w:r>
          </w:p>
        </w:tc>
        <w:tc>
          <w:tcPr>
            <w:tcW w:w="6983" w:type="dxa"/>
            <w:tcBorders>
              <w:top w:val="single" w:sz="4" w:space="0" w:color="auto"/>
              <w:left w:val="single" w:sz="4" w:space="0" w:color="auto"/>
              <w:bottom w:val="single" w:sz="4" w:space="0" w:color="auto"/>
              <w:right w:val="single" w:sz="4" w:space="0" w:color="auto"/>
            </w:tcBorders>
          </w:tcPr>
          <w:p w:rsidR="00A80F9C" w:rsidRPr="004F102B" w:rsidRDefault="00A80F9C" w:rsidP="00D75D56">
            <w:pPr>
              <w:pStyle w:val="ConsPlusCell"/>
              <w:rPr>
                <w:rFonts w:ascii="Times New Roman" w:hAnsi="Times New Roman" w:cs="Times New Roman"/>
                <w:color w:val="000000"/>
                <w:sz w:val="20"/>
                <w:szCs w:val="20"/>
              </w:rPr>
            </w:pPr>
            <w:r>
              <w:rPr>
                <w:rFonts w:ascii="Times New Roman" w:hAnsi="Times New Roman"/>
                <w:sz w:val="20"/>
                <w:szCs w:val="20"/>
              </w:rPr>
              <w:t>У</w:t>
            </w:r>
            <w:r w:rsidRPr="004F102B">
              <w:rPr>
                <w:rFonts w:ascii="Times New Roman" w:hAnsi="Times New Roman"/>
                <w:sz w:val="20"/>
                <w:szCs w:val="20"/>
              </w:rPr>
              <w:t>ровень ежегодного достижения значений показателей (индикаторов) муниципальной программы и подпрограмм</w:t>
            </w:r>
          </w:p>
        </w:tc>
        <w:tc>
          <w:tcPr>
            <w:tcW w:w="850" w:type="dxa"/>
            <w:tcBorders>
              <w:top w:val="single" w:sz="4" w:space="0" w:color="auto"/>
              <w:left w:val="single" w:sz="4" w:space="0" w:color="auto"/>
              <w:bottom w:val="single" w:sz="4" w:space="0" w:color="auto"/>
              <w:right w:val="single" w:sz="4" w:space="0" w:color="auto"/>
            </w:tcBorders>
          </w:tcPr>
          <w:p w:rsidR="00A80F9C" w:rsidRPr="00C505FE" w:rsidRDefault="00A80F9C" w:rsidP="00D75D56">
            <w:pPr>
              <w:pStyle w:val="ConsPlusCell"/>
              <w:rPr>
                <w:rFonts w:ascii="Times New Roman" w:hAnsi="Times New Roman" w:cs="Times New Roman"/>
                <w:sz w:val="20"/>
                <w:szCs w:val="20"/>
                <w:lang w:eastAsia="en-US"/>
              </w:rPr>
            </w:pPr>
            <w:r w:rsidRPr="00C505FE">
              <w:rPr>
                <w:rFonts w:ascii="Times New Roman" w:hAnsi="Times New Roman" w:cs="Times New Roman"/>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tcPr>
          <w:p w:rsidR="00A80F9C" w:rsidRPr="00C505FE" w:rsidRDefault="00A80F9C"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709" w:type="dxa"/>
            <w:tcBorders>
              <w:top w:val="single" w:sz="4" w:space="0" w:color="auto"/>
              <w:left w:val="single" w:sz="4" w:space="0" w:color="auto"/>
              <w:bottom w:val="single" w:sz="4" w:space="0" w:color="auto"/>
              <w:right w:val="single" w:sz="4" w:space="0" w:color="auto"/>
            </w:tcBorders>
          </w:tcPr>
          <w:p w:rsidR="00A80F9C" w:rsidRPr="00C505FE" w:rsidRDefault="00A80F9C"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91</w:t>
            </w:r>
          </w:p>
        </w:tc>
        <w:tc>
          <w:tcPr>
            <w:tcW w:w="687" w:type="dxa"/>
            <w:tcBorders>
              <w:top w:val="single" w:sz="4" w:space="0" w:color="auto"/>
              <w:left w:val="single" w:sz="4" w:space="0" w:color="auto"/>
              <w:bottom w:val="single" w:sz="4" w:space="0" w:color="auto"/>
              <w:right w:val="single" w:sz="4" w:space="0" w:color="auto"/>
            </w:tcBorders>
          </w:tcPr>
          <w:p w:rsidR="00A80F9C" w:rsidRPr="00C505FE" w:rsidRDefault="00A80F9C"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92</w:t>
            </w:r>
          </w:p>
        </w:tc>
        <w:tc>
          <w:tcPr>
            <w:tcW w:w="709" w:type="dxa"/>
            <w:tcBorders>
              <w:top w:val="single" w:sz="4" w:space="0" w:color="auto"/>
              <w:left w:val="single" w:sz="4" w:space="0" w:color="auto"/>
              <w:bottom w:val="single" w:sz="4" w:space="0" w:color="auto"/>
              <w:right w:val="single" w:sz="4" w:space="0" w:color="auto"/>
            </w:tcBorders>
          </w:tcPr>
          <w:p w:rsidR="00A80F9C" w:rsidRPr="00C505FE" w:rsidRDefault="00A80F9C"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92</w:t>
            </w:r>
          </w:p>
        </w:tc>
        <w:tc>
          <w:tcPr>
            <w:tcW w:w="709" w:type="dxa"/>
            <w:tcBorders>
              <w:top w:val="single" w:sz="4" w:space="0" w:color="auto"/>
              <w:left w:val="single" w:sz="4" w:space="0" w:color="auto"/>
              <w:bottom w:val="single" w:sz="4" w:space="0" w:color="auto"/>
              <w:right w:val="single" w:sz="4" w:space="0" w:color="auto"/>
            </w:tcBorders>
          </w:tcPr>
          <w:p w:rsidR="00A80F9C" w:rsidRPr="00C505FE" w:rsidRDefault="00A80F9C"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92</w:t>
            </w:r>
          </w:p>
        </w:tc>
        <w:tc>
          <w:tcPr>
            <w:tcW w:w="588" w:type="dxa"/>
            <w:tcBorders>
              <w:top w:val="single" w:sz="4" w:space="0" w:color="auto"/>
              <w:left w:val="single" w:sz="4" w:space="0" w:color="auto"/>
              <w:bottom w:val="single" w:sz="4" w:space="0" w:color="auto"/>
              <w:right w:val="single" w:sz="4" w:space="0" w:color="auto"/>
            </w:tcBorders>
          </w:tcPr>
          <w:p w:rsidR="00A80F9C" w:rsidRPr="00C505FE" w:rsidRDefault="00A80F9C" w:rsidP="00D75D56">
            <w:pPr>
              <w:pStyle w:val="ConsPlusCell"/>
              <w:rPr>
                <w:rFonts w:ascii="Times New Roman" w:hAnsi="Times New Roman" w:cs="Times New Roman"/>
                <w:sz w:val="20"/>
                <w:szCs w:val="20"/>
                <w:lang w:eastAsia="en-US"/>
              </w:rPr>
            </w:pPr>
            <w:r>
              <w:rPr>
                <w:rFonts w:ascii="Times New Roman" w:hAnsi="Times New Roman" w:cs="Times New Roman"/>
                <w:sz w:val="20"/>
                <w:szCs w:val="20"/>
                <w:lang w:eastAsia="en-US"/>
              </w:rPr>
              <w:t>92</w:t>
            </w:r>
          </w:p>
        </w:tc>
      </w:tr>
    </w:tbl>
    <w:p w:rsidR="004F102B" w:rsidRDefault="004F102B" w:rsidP="004F102B">
      <w:pPr>
        <w:widowControl w:val="0"/>
        <w:autoSpaceDE w:val="0"/>
        <w:autoSpaceDN w:val="0"/>
        <w:adjustRightInd w:val="0"/>
        <w:spacing w:line="240" w:lineRule="auto"/>
        <w:rPr>
          <w:rFonts w:ascii="Times New Roman" w:hAnsi="Times New Roman"/>
          <w:sz w:val="26"/>
          <w:szCs w:val="26"/>
        </w:rPr>
      </w:pPr>
    </w:p>
    <w:p w:rsidR="00576D9D" w:rsidRPr="00EC4FF7" w:rsidRDefault="00576D9D" w:rsidP="00EC4FF7">
      <w:pPr>
        <w:pStyle w:val="ConsPlusCell"/>
        <w:rPr>
          <w:rFonts w:ascii="Times New Roman" w:hAnsi="Times New Roman" w:cs="Times New Roman"/>
          <w:sz w:val="26"/>
          <w:szCs w:val="26"/>
          <w:lang w:eastAsia="en-US"/>
        </w:rPr>
        <w:sectPr w:rsidR="00576D9D" w:rsidRPr="00EC4FF7" w:rsidSect="006B6372">
          <w:pgSz w:w="11907" w:h="16839"/>
          <w:pgMar w:top="1134" w:right="567" w:bottom="567" w:left="567" w:header="720" w:footer="720" w:gutter="0"/>
          <w:cols w:space="720"/>
          <w:docGrid w:linePitch="299"/>
        </w:sectPr>
      </w:pPr>
    </w:p>
    <w:p w:rsidR="003D0594" w:rsidRDefault="003D0594" w:rsidP="003D0594">
      <w:pPr>
        <w:widowControl w:val="0"/>
        <w:autoSpaceDE w:val="0"/>
        <w:autoSpaceDN w:val="0"/>
        <w:adjustRightInd w:val="0"/>
        <w:spacing w:after="0" w:line="240" w:lineRule="auto"/>
        <w:jc w:val="right"/>
        <w:outlineLvl w:val="1"/>
        <w:rPr>
          <w:rFonts w:ascii="Times New Roman" w:hAnsi="Times New Roman"/>
          <w:b/>
          <w:sz w:val="18"/>
          <w:szCs w:val="18"/>
        </w:rPr>
      </w:pPr>
      <w:r>
        <w:rPr>
          <w:rFonts w:ascii="Times New Roman" w:hAnsi="Times New Roman"/>
          <w:b/>
          <w:sz w:val="18"/>
          <w:szCs w:val="18"/>
        </w:rPr>
        <w:lastRenderedPageBreak/>
        <w:t>Приложение 2</w:t>
      </w:r>
    </w:p>
    <w:p w:rsidR="003D0594" w:rsidRDefault="003D0594" w:rsidP="003D0594">
      <w:pPr>
        <w:widowControl w:val="0"/>
        <w:autoSpaceDE w:val="0"/>
        <w:autoSpaceDN w:val="0"/>
        <w:adjustRightInd w:val="0"/>
        <w:spacing w:after="0" w:line="240" w:lineRule="auto"/>
        <w:jc w:val="right"/>
        <w:outlineLvl w:val="1"/>
        <w:rPr>
          <w:rFonts w:ascii="Times New Roman" w:hAnsi="Times New Roman"/>
          <w:b/>
          <w:sz w:val="18"/>
          <w:szCs w:val="18"/>
        </w:rPr>
      </w:pPr>
      <w:r>
        <w:rPr>
          <w:rFonts w:ascii="Times New Roman" w:hAnsi="Times New Roman"/>
          <w:b/>
          <w:sz w:val="18"/>
          <w:szCs w:val="18"/>
        </w:rPr>
        <w:t>К Постановлению</w:t>
      </w:r>
      <w:r w:rsidR="006C2788">
        <w:rPr>
          <w:rFonts w:ascii="Times New Roman" w:hAnsi="Times New Roman"/>
          <w:b/>
          <w:sz w:val="18"/>
          <w:szCs w:val="18"/>
        </w:rPr>
        <w:t xml:space="preserve"> </w:t>
      </w:r>
      <w:r>
        <w:rPr>
          <w:rFonts w:ascii="Times New Roman" w:hAnsi="Times New Roman"/>
          <w:b/>
          <w:sz w:val="18"/>
          <w:szCs w:val="18"/>
        </w:rPr>
        <w:t xml:space="preserve"> АЮРМО РК</w:t>
      </w:r>
    </w:p>
    <w:p w:rsidR="003D0594" w:rsidRPr="00112416" w:rsidRDefault="00B93605" w:rsidP="003D0594">
      <w:pPr>
        <w:widowControl w:val="0"/>
        <w:autoSpaceDE w:val="0"/>
        <w:autoSpaceDN w:val="0"/>
        <w:adjustRightInd w:val="0"/>
        <w:spacing w:after="0" w:line="240" w:lineRule="auto"/>
        <w:jc w:val="right"/>
        <w:outlineLvl w:val="1"/>
        <w:rPr>
          <w:rFonts w:ascii="Times New Roman" w:hAnsi="Times New Roman"/>
          <w:b/>
          <w:sz w:val="18"/>
          <w:szCs w:val="18"/>
        </w:rPr>
      </w:pPr>
      <w:proofErr w:type="spellStart"/>
      <w:r>
        <w:rPr>
          <w:rFonts w:ascii="Times New Roman" w:hAnsi="Times New Roman"/>
          <w:b/>
          <w:sz w:val="18"/>
          <w:szCs w:val="18"/>
        </w:rPr>
        <w:t>От___февраля</w:t>
      </w:r>
      <w:proofErr w:type="spellEnd"/>
      <w:r>
        <w:rPr>
          <w:rFonts w:ascii="Times New Roman" w:hAnsi="Times New Roman"/>
          <w:b/>
          <w:sz w:val="18"/>
          <w:szCs w:val="18"/>
        </w:rPr>
        <w:t xml:space="preserve"> </w:t>
      </w:r>
      <w:r w:rsidR="00235565">
        <w:rPr>
          <w:rFonts w:ascii="Times New Roman" w:hAnsi="Times New Roman"/>
          <w:b/>
          <w:sz w:val="18"/>
          <w:szCs w:val="18"/>
        </w:rPr>
        <w:t xml:space="preserve"> </w:t>
      </w:r>
      <w:r w:rsidR="00B13AD6">
        <w:rPr>
          <w:rFonts w:ascii="Times New Roman" w:hAnsi="Times New Roman"/>
          <w:b/>
          <w:sz w:val="18"/>
          <w:szCs w:val="18"/>
        </w:rPr>
        <w:t>202</w:t>
      </w:r>
      <w:r>
        <w:rPr>
          <w:rFonts w:ascii="Times New Roman" w:hAnsi="Times New Roman"/>
          <w:b/>
          <w:sz w:val="18"/>
          <w:szCs w:val="18"/>
        </w:rPr>
        <w:t>4</w:t>
      </w:r>
      <w:r w:rsidR="00B13AD6">
        <w:rPr>
          <w:rFonts w:ascii="Times New Roman" w:hAnsi="Times New Roman"/>
          <w:b/>
          <w:sz w:val="18"/>
          <w:szCs w:val="18"/>
        </w:rPr>
        <w:t xml:space="preserve"> </w:t>
      </w:r>
      <w:r w:rsidR="006539B4">
        <w:rPr>
          <w:rFonts w:ascii="Times New Roman" w:hAnsi="Times New Roman"/>
          <w:b/>
          <w:sz w:val="18"/>
          <w:szCs w:val="18"/>
        </w:rPr>
        <w:t>№</w:t>
      </w:r>
      <w:r>
        <w:rPr>
          <w:rFonts w:ascii="Times New Roman" w:hAnsi="Times New Roman"/>
          <w:b/>
          <w:sz w:val="18"/>
          <w:szCs w:val="18"/>
        </w:rPr>
        <w:t>_____</w:t>
      </w:r>
    </w:p>
    <w:p w:rsidR="003D0594" w:rsidRDefault="003D0594" w:rsidP="003D0594">
      <w:pPr>
        <w:widowControl w:val="0"/>
        <w:autoSpaceDE w:val="0"/>
        <w:autoSpaceDN w:val="0"/>
        <w:adjustRightInd w:val="0"/>
        <w:spacing w:after="0" w:line="240" w:lineRule="auto"/>
        <w:jc w:val="center"/>
        <w:outlineLvl w:val="1"/>
        <w:rPr>
          <w:rFonts w:ascii="Times New Roman" w:hAnsi="Times New Roman"/>
          <w:b/>
          <w:sz w:val="26"/>
          <w:szCs w:val="26"/>
        </w:rPr>
      </w:pPr>
    </w:p>
    <w:p w:rsidR="0087065E" w:rsidRPr="00EC4FF7" w:rsidRDefault="0087065E" w:rsidP="006220F0">
      <w:pPr>
        <w:shd w:val="clear" w:color="auto" w:fill="FFFFFF"/>
        <w:spacing w:after="0" w:line="240" w:lineRule="auto"/>
        <w:textAlignment w:val="baseline"/>
        <w:outlineLvl w:val="0"/>
        <w:rPr>
          <w:rFonts w:ascii="Times New Roman" w:hAnsi="Times New Roman"/>
          <w:bCs/>
          <w:color w:val="000000"/>
          <w:spacing w:val="2"/>
          <w:kern w:val="36"/>
          <w:sz w:val="26"/>
          <w:szCs w:val="26"/>
        </w:rPr>
      </w:pPr>
    </w:p>
    <w:p w:rsidR="006220F0" w:rsidRDefault="006220F0" w:rsidP="006220F0">
      <w:pPr>
        <w:pStyle w:val="ConsPlusNonformat"/>
        <w:widowControl/>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ПОДПРОГРАММА 1. </w:t>
      </w:r>
    </w:p>
    <w:p w:rsidR="00BF6FAB" w:rsidRPr="00EC4FF7" w:rsidRDefault="006220F0" w:rsidP="006220F0">
      <w:pPr>
        <w:pStyle w:val="ConsPlusNonformat"/>
        <w:widowControl/>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w:t>
      </w:r>
      <w:r w:rsidR="00BF6FAB" w:rsidRPr="00EC4FF7">
        <w:rPr>
          <w:rFonts w:ascii="Times New Roman" w:hAnsi="Times New Roman" w:cs="Times New Roman"/>
          <w:b/>
          <w:bCs/>
          <w:color w:val="000000"/>
          <w:sz w:val="26"/>
          <w:szCs w:val="26"/>
        </w:rPr>
        <w:t>РАЗВИТИЕ СИСТЕМЫ ДОШКОЛЬНОГО ОБРАЗОВАНИЯ</w:t>
      </w:r>
      <w:r>
        <w:rPr>
          <w:rFonts w:ascii="Times New Roman" w:hAnsi="Times New Roman" w:cs="Times New Roman"/>
          <w:b/>
          <w:bCs/>
          <w:color w:val="000000"/>
          <w:sz w:val="26"/>
          <w:szCs w:val="26"/>
        </w:rPr>
        <w:t>»</w:t>
      </w:r>
    </w:p>
    <w:p w:rsidR="00BF6FAB" w:rsidRPr="00EC4FF7" w:rsidRDefault="00BF6FAB" w:rsidP="00EC4FF7">
      <w:pPr>
        <w:pStyle w:val="ConsPlusNonformat"/>
        <w:widowControl/>
        <w:ind w:firstLine="900"/>
        <w:jc w:val="center"/>
        <w:rPr>
          <w:rFonts w:ascii="Times New Roman" w:hAnsi="Times New Roman" w:cs="Times New Roman"/>
          <w:b/>
          <w:bCs/>
          <w:color w:val="000000"/>
          <w:sz w:val="26"/>
          <w:szCs w:val="26"/>
        </w:rPr>
      </w:pPr>
    </w:p>
    <w:p w:rsidR="00BF6FAB" w:rsidRPr="00EC4FF7" w:rsidRDefault="00BF6FAB" w:rsidP="00EC4FF7">
      <w:pPr>
        <w:pStyle w:val="ConsPlusNonformat"/>
        <w:widowControl/>
        <w:ind w:firstLine="900"/>
        <w:jc w:val="center"/>
        <w:rPr>
          <w:rFonts w:ascii="Times New Roman" w:hAnsi="Times New Roman" w:cs="Times New Roman"/>
          <w:b/>
          <w:bCs/>
          <w:color w:val="000000"/>
          <w:sz w:val="26"/>
          <w:szCs w:val="26"/>
        </w:rPr>
      </w:pPr>
      <w:r w:rsidRPr="00EC4FF7">
        <w:rPr>
          <w:rFonts w:ascii="Times New Roman" w:hAnsi="Times New Roman" w:cs="Times New Roman"/>
          <w:b/>
          <w:bCs/>
          <w:color w:val="000000"/>
          <w:sz w:val="26"/>
          <w:szCs w:val="26"/>
        </w:rPr>
        <w:t>1. Паспорт подпрограммы</w:t>
      </w:r>
    </w:p>
    <w:tbl>
      <w:tblPr>
        <w:tblW w:w="466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1"/>
        <w:gridCol w:w="7540"/>
      </w:tblGrid>
      <w:tr w:rsidR="00BF6FAB" w:rsidRPr="00EC4FF7" w:rsidTr="006220F0">
        <w:trPr>
          <w:trHeight w:val="90"/>
          <w:jc w:val="center"/>
        </w:trPr>
        <w:tc>
          <w:tcPr>
            <w:tcW w:w="1118" w:type="pct"/>
            <w:vAlign w:val="center"/>
          </w:tcPr>
          <w:p w:rsidR="00BF6FAB" w:rsidRPr="00EC4FF7" w:rsidRDefault="00BF6FAB" w:rsidP="00EC4FF7">
            <w:pPr>
              <w:spacing w:after="0" w:line="240" w:lineRule="auto"/>
              <w:jc w:val="both"/>
              <w:rPr>
                <w:rFonts w:ascii="Times New Roman" w:hAnsi="Times New Roman"/>
                <w:color w:val="000000"/>
                <w:sz w:val="26"/>
                <w:szCs w:val="26"/>
              </w:rPr>
            </w:pPr>
            <w:r w:rsidRPr="00EC4FF7">
              <w:rPr>
                <w:rFonts w:ascii="Times New Roman" w:hAnsi="Times New Roman"/>
                <w:color w:val="000000"/>
                <w:sz w:val="26"/>
                <w:szCs w:val="26"/>
              </w:rPr>
              <w:t>Наименование подпрограммы</w:t>
            </w:r>
          </w:p>
        </w:tc>
        <w:tc>
          <w:tcPr>
            <w:tcW w:w="3882" w:type="pct"/>
            <w:vAlign w:val="center"/>
          </w:tcPr>
          <w:p w:rsidR="00BF6FAB" w:rsidRPr="00EC4FF7" w:rsidRDefault="00BF6FAB" w:rsidP="00EC4FF7">
            <w:pPr>
              <w:spacing w:after="0" w:line="240" w:lineRule="auto"/>
              <w:jc w:val="both"/>
              <w:rPr>
                <w:rFonts w:ascii="Times New Roman" w:hAnsi="Times New Roman"/>
                <w:color w:val="000000"/>
                <w:sz w:val="26"/>
                <w:szCs w:val="26"/>
              </w:rPr>
            </w:pPr>
            <w:r w:rsidRPr="00EC4FF7">
              <w:rPr>
                <w:rFonts w:ascii="Times New Roman" w:hAnsi="Times New Roman"/>
                <w:color w:val="000000"/>
                <w:sz w:val="26"/>
                <w:szCs w:val="26"/>
              </w:rPr>
              <w:t>"Развитие системы дошкольного образования "</w:t>
            </w:r>
          </w:p>
        </w:tc>
      </w:tr>
      <w:tr w:rsidR="00435AA7" w:rsidRPr="00EC4FF7" w:rsidTr="00FE7A65">
        <w:trPr>
          <w:trHeight w:val="549"/>
          <w:jc w:val="center"/>
        </w:trPr>
        <w:tc>
          <w:tcPr>
            <w:tcW w:w="1118" w:type="pct"/>
            <w:vAlign w:val="center"/>
          </w:tcPr>
          <w:p w:rsidR="00435AA7" w:rsidRPr="00EC4FF7" w:rsidRDefault="00435AA7" w:rsidP="00EC4FF7">
            <w:pPr>
              <w:spacing w:after="0" w:line="240" w:lineRule="auto"/>
              <w:jc w:val="both"/>
              <w:rPr>
                <w:rFonts w:ascii="Times New Roman" w:hAnsi="Times New Roman"/>
                <w:color w:val="000000"/>
                <w:sz w:val="26"/>
                <w:szCs w:val="26"/>
              </w:rPr>
            </w:pPr>
            <w:r w:rsidRPr="00EC4FF7">
              <w:rPr>
                <w:rFonts w:ascii="Times New Roman" w:hAnsi="Times New Roman"/>
                <w:color w:val="000000"/>
                <w:sz w:val="26"/>
                <w:szCs w:val="26"/>
              </w:rPr>
              <w:t>Ответственный исполнитель подпрограммы</w:t>
            </w:r>
          </w:p>
        </w:tc>
        <w:tc>
          <w:tcPr>
            <w:tcW w:w="3882" w:type="pct"/>
          </w:tcPr>
          <w:p w:rsidR="00435AA7" w:rsidRPr="00EC4FF7" w:rsidRDefault="00A80F9C" w:rsidP="00FE7A65">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Управление</w:t>
            </w:r>
            <w:r w:rsidR="00435AA7" w:rsidRPr="00EC4FF7">
              <w:rPr>
                <w:rFonts w:ascii="Times New Roman" w:hAnsi="Times New Roman"/>
                <w:sz w:val="26"/>
                <w:szCs w:val="26"/>
              </w:rPr>
              <w:t xml:space="preserve">  образования</w:t>
            </w:r>
            <w:r>
              <w:rPr>
                <w:rFonts w:ascii="Times New Roman" w:hAnsi="Times New Roman"/>
                <w:sz w:val="26"/>
                <w:szCs w:val="26"/>
              </w:rPr>
              <w:t xml:space="preserve">, культуры и туризма </w:t>
            </w:r>
            <w:r w:rsidR="00435AA7" w:rsidRPr="00EC4FF7">
              <w:rPr>
                <w:rFonts w:ascii="Times New Roman" w:hAnsi="Times New Roman"/>
                <w:sz w:val="26"/>
                <w:szCs w:val="26"/>
              </w:rPr>
              <w:t xml:space="preserve"> Администрации </w:t>
            </w:r>
            <w:proofErr w:type="spellStart"/>
            <w:r w:rsidR="00435AA7" w:rsidRPr="00EC4FF7">
              <w:rPr>
                <w:rFonts w:ascii="Times New Roman" w:hAnsi="Times New Roman"/>
                <w:sz w:val="26"/>
                <w:szCs w:val="26"/>
              </w:rPr>
              <w:t>Юстинского</w:t>
            </w:r>
            <w:proofErr w:type="spellEnd"/>
            <w:r w:rsidR="00435AA7" w:rsidRPr="00EC4FF7">
              <w:rPr>
                <w:rFonts w:ascii="Times New Roman" w:hAnsi="Times New Roman"/>
                <w:sz w:val="26"/>
                <w:szCs w:val="26"/>
              </w:rPr>
              <w:t xml:space="preserve"> районного муниципального образования Республики Калмыкия</w:t>
            </w:r>
          </w:p>
        </w:tc>
      </w:tr>
      <w:tr w:rsidR="00BF6FAB" w:rsidRPr="00EC4FF7" w:rsidTr="006220F0">
        <w:trPr>
          <w:trHeight w:val="549"/>
          <w:jc w:val="center"/>
        </w:trPr>
        <w:tc>
          <w:tcPr>
            <w:tcW w:w="1118" w:type="pct"/>
            <w:vAlign w:val="center"/>
          </w:tcPr>
          <w:p w:rsidR="00BF6FAB" w:rsidRPr="00EC4FF7" w:rsidRDefault="00BF6FAB" w:rsidP="00EC4FF7">
            <w:pPr>
              <w:spacing w:after="0" w:line="240" w:lineRule="auto"/>
              <w:jc w:val="both"/>
              <w:rPr>
                <w:rFonts w:ascii="Times New Roman" w:hAnsi="Times New Roman"/>
                <w:color w:val="000000"/>
                <w:sz w:val="26"/>
                <w:szCs w:val="26"/>
              </w:rPr>
            </w:pPr>
            <w:r w:rsidRPr="00EC4FF7">
              <w:rPr>
                <w:rFonts w:ascii="Times New Roman" w:hAnsi="Times New Roman"/>
                <w:color w:val="000000"/>
                <w:sz w:val="26"/>
                <w:szCs w:val="26"/>
              </w:rPr>
              <w:t>Соисполнители подпрограммы</w:t>
            </w:r>
          </w:p>
        </w:tc>
        <w:tc>
          <w:tcPr>
            <w:tcW w:w="3882" w:type="pct"/>
            <w:vAlign w:val="center"/>
          </w:tcPr>
          <w:p w:rsidR="00BF6FAB" w:rsidRPr="00EC4FF7" w:rsidRDefault="00435AA7" w:rsidP="00EC4FF7">
            <w:pPr>
              <w:spacing w:after="0" w:line="240" w:lineRule="auto"/>
              <w:jc w:val="both"/>
              <w:rPr>
                <w:rFonts w:ascii="Times New Roman" w:hAnsi="Times New Roman"/>
                <w:color w:val="000000"/>
                <w:sz w:val="26"/>
                <w:szCs w:val="26"/>
              </w:rPr>
            </w:pPr>
            <w:r>
              <w:rPr>
                <w:rFonts w:ascii="Times New Roman" w:hAnsi="Times New Roman"/>
                <w:color w:val="000000"/>
                <w:sz w:val="26"/>
                <w:szCs w:val="26"/>
              </w:rPr>
              <w:t>дошкольные образовательные организации</w:t>
            </w:r>
          </w:p>
        </w:tc>
      </w:tr>
      <w:tr w:rsidR="00BF6FAB" w:rsidRPr="00EC4FF7" w:rsidTr="006220F0">
        <w:trPr>
          <w:trHeight w:val="491"/>
          <w:jc w:val="center"/>
        </w:trPr>
        <w:tc>
          <w:tcPr>
            <w:tcW w:w="1118" w:type="pct"/>
          </w:tcPr>
          <w:p w:rsidR="00BF6FAB" w:rsidRPr="00EC4FF7" w:rsidRDefault="00BF6FAB" w:rsidP="00EC4FF7">
            <w:pPr>
              <w:spacing w:after="0" w:line="240" w:lineRule="auto"/>
              <w:ind w:firstLine="72"/>
              <w:jc w:val="both"/>
              <w:rPr>
                <w:rFonts w:ascii="Times New Roman" w:hAnsi="Times New Roman"/>
                <w:color w:val="000000"/>
                <w:sz w:val="26"/>
                <w:szCs w:val="26"/>
              </w:rPr>
            </w:pPr>
            <w:r w:rsidRPr="00EC4FF7">
              <w:rPr>
                <w:rFonts w:ascii="Times New Roman" w:hAnsi="Times New Roman"/>
                <w:color w:val="000000"/>
                <w:sz w:val="26"/>
                <w:szCs w:val="26"/>
              </w:rPr>
              <w:t xml:space="preserve">Цель </w:t>
            </w:r>
          </w:p>
          <w:p w:rsidR="00BF6FAB" w:rsidRPr="00EC4FF7" w:rsidRDefault="00BF6FAB" w:rsidP="00EC4FF7">
            <w:pPr>
              <w:spacing w:after="0" w:line="240" w:lineRule="auto"/>
              <w:ind w:firstLine="72"/>
              <w:jc w:val="both"/>
              <w:rPr>
                <w:rFonts w:ascii="Times New Roman" w:hAnsi="Times New Roman"/>
                <w:color w:val="000000"/>
                <w:sz w:val="26"/>
                <w:szCs w:val="26"/>
              </w:rPr>
            </w:pPr>
            <w:r w:rsidRPr="00EC4FF7">
              <w:rPr>
                <w:rFonts w:ascii="Times New Roman" w:hAnsi="Times New Roman"/>
                <w:color w:val="000000"/>
                <w:sz w:val="26"/>
                <w:szCs w:val="26"/>
              </w:rPr>
              <w:t>подпрограммы</w:t>
            </w:r>
          </w:p>
        </w:tc>
        <w:tc>
          <w:tcPr>
            <w:tcW w:w="3882" w:type="pct"/>
          </w:tcPr>
          <w:p w:rsidR="00BF6FAB" w:rsidRPr="00EC4FF7" w:rsidRDefault="00BF6FAB" w:rsidP="00EC4FF7">
            <w:pPr>
              <w:pStyle w:val="consplusnonformat0"/>
              <w:spacing w:before="0" w:beforeAutospacing="0" w:after="0" w:afterAutospacing="0"/>
              <w:jc w:val="both"/>
              <w:rPr>
                <w:color w:val="000000"/>
                <w:sz w:val="26"/>
                <w:szCs w:val="26"/>
              </w:rPr>
            </w:pPr>
            <w:r w:rsidRPr="00EC4FF7">
              <w:rPr>
                <w:color w:val="000000"/>
                <w:sz w:val="26"/>
                <w:szCs w:val="26"/>
              </w:rPr>
              <w:t>Обеспечение устойчивого качественного развития системы и содержания дошкольного образования</w:t>
            </w:r>
          </w:p>
        </w:tc>
      </w:tr>
      <w:tr w:rsidR="00BF6FAB" w:rsidRPr="00EC4FF7" w:rsidTr="006220F0">
        <w:trPr>
          <w:trHeight w:val="457"/>
          <w:jc w:val="center"/>
        </w:trPr>
        <w:tc>
          <w:tcPr>
            <w:tcW w:w="1118" w:type="pct"/>
          </w:tcPr>
          <w:p w:rsidR="00BF6FAB" w:rsidRPr="00EC4FF7" w:rsidRDefault="00BF6FAB" w:rsidP="00EC4FF7">
            <w:pPr>
              <w:spacing w:after="0" w:line="240" w:lineRule="auto"/>
              <w:ind w:firstLine="72"/>
              <w:jc w:val="both"/>
              <w:rPr>
                <w:rFonts w:ascii="Times New Roman" w:hAnsi="Times New Roman"/>
                <w:color w:val="000000"/>
                <w:sz w:val="26"/>
                <w:szCs w:val="26"/>
              </w:rPr>
            </w:pPr>
            <w:r w:rsidRPr="00EC4FF7">
              <w:rPr>
                <w:rFonts w:ascii="Times New Roman" w:hAnsi="Times New Roman"/>
                <w:color w:val="000000"/>
                <w:sz w:val="26"/>
                <w:szCs w:val="26"/>
              </w:rPr>
              <w:t xml:space="preserve">Задачи </w:t>
            </w:r>
          </w:p>
          <w:p w:rsidR="00BF6FAB" w:rsidRPr="00EC4FF7" w:rsidRDefault="00BF6FAB" w:rsidP="00EC4FF7">
            <w:pPr>
              <w:spacing w:after="0" w:line="240" w:lineRule="auto"/>
              <w:ind w:firstLine="72"/>
              <w:jc w:val="both"/>
              <w:rPr>
                <w:rFonts w:ascii="Times New Roman" w:hAnsi="Times New Roman"/>
                <w:color w:val="000000"/>
                <w:sz w:val="26"/>
                <w:szCs w:val="26"/>
              </w:rPr>
            </w:pPr>
            <w:r w:rsidRPr="00EC4FF7">
              <w:rPr>
                <w:rFonts w:ascii="Times New Roman" w:hAnsi="Times New Roman"/>
                <w:color w:val="000000"/>
                <w:sz w:val="26"/>
                <w:szCs w:val="26"/>
              </w:rPr>
              <w:t>подпрограммы</w:t>
            </w:r>
          </w:p>
        </w:tc>
        <w:tc>
          <w:tcPr>
            <w:tcW w:w="3882" w:type="pct"/>
          </w:tcPr>
          <w:p w:rsidR="00BF6FAB" w:rsidRPr="00F12E8C" w:rsidRDefault="00BF6FAB" w:rsidP="00EC4FF7">
            <w:pPr>
              <w:pStyle w:val="a3"/>
              <w:widowControl w:val="0"/>
              <w:autoSpaceDE w:val="0"/>
              <w:autoSpaceDN w:val="0"/>
              <w:adjustRightInd w:val="0"/>
              <w:spacing w:after="0" w:line="240" w:lineRule="auto"/>
              <w:ind w:left="0"/>
              <w:jc w:val="both"/>
              <w:rPr>
                <w:rFonts w:ascii="Times New Roman" w:hAnsi="Times New Roman"/>
                <w:sz w:val="26"/>
                <w:szCs w:val="26"/>
                <w:lang w:eastAsia="ru-RU"/>
              </w:rPr>
            </w:pPr>
            <w:r w:rsidRPr="008E55CE">
              <w:rPr>
                <w:rFonts w:ascii="Times New Roman" w:hAnsi="Times New Roman"/>
                <w:sz w:val="26"/>
                <w:szCs w:val="26"/>
                <w:lang w:eastAsia="ru-RU"/>
              </w:rPr>
              <w:t>Обеспечение доступности  и качества дошкольного образования.</w:t>
            </w:r>
          </w:p>
          <w:p w:rsidR="00BF6FAB" w:rsidRPr="00EC4FF7" w:rsidRDefault="00BF6FAB" w:rsidP="00EC4FF7">
            <w:pPr>
              <w:spacing w:after="0" w:line="240" w:lineRule="auto"/>
              <w:ind w:left="-75"/>
              <w:textAlignment w:val="baseline"/>
              <w:rPr>
                <w:rFonts w:ascii="Times New Roman" w:hAnsi="Times New Roman"/>
                <w:color w:val="000000"/>
                <w:sz w:val="26"/>
                <w:szCs w:val="26"/>
              </w:rPr>
            </w:pPr>
          </w:p>
        </w:tc>
      </w:tr>
      <w:tr w:rsidR="00BF6FAB" w:rsidRPr="00EC4FF7" w:rsidTr="006220F0">
        <w:trPr>
          <w:trHeight w:val="509"/>
          <w:jc w:val="center"/>
        </w:trPr>
        <w:tc>
          <w:tcPr>
            <w:tcW w:w="1118" w:type="pct"/>
          </w:tcPr>
          <w:p w:rsidR="00BF6FAB" w:rsidRPr="00EC4FF7" w:rsidRDefault="00BF6FAB" w:rsidP="00EC4FF7">
            <w:pPr>
              <w:spacing w:after="0" w:line="240" w:lineRule="auto"/>
              <w:jc w:val="both"/>
              <w:rPr>
                <w:rFonts w:ascii="Times New Roman" w:hAnsi="Times New Roman"/>
                <w:color w:val="000000"/>
                <w:sz w:val="26"/>
                <w:szCs w:val="26"/>
              </w:rPr>
            </w:pPr>
            <w:r w:rsidRPr="00EC4FF7">
              <w:rPr>
                <w:rFonts w:ascii="Times New Roman" w:hAnsi="Times New Roman"/>
                <w:color w:val="000000"/>
                <w:sz w:val="26"/>
                <w:szCs w:val="26"/>
              </w:rPr>
              <w:t>Целевые индикаторы и показатели подпрограммы</w:t>
            </w:r>
          </w:p>
        </w:tc>
        <w:tc>
          <w:tcPr>
            <w:tcW w:w="3882" w:type="pct"/>
          </w:tcPr>
          <w:p w:rsidR="00435AA7" w:rsidRPr="005439EF" w:rsidRDefault="00435AA7" w:rsidP="00435AA7">
            <w:pPr>
              <w:widowControl w:val="0"/>
              <w:shd w:val="clear" w:color="auto" w:fill="FFFFFF"/>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-о</w:t>
            </w:r>
            <w:r w:rsidRPr="005439EF">
              <w:rPr>
                <w:rFonts w:ascii="Times New Roman" w:hAnsi="Times New Roman"/>
                <w:sz w:val="26"/>
                <w:szCs w:val="26"/>
              </w:rPr>
              <w:t>хват детей дошкольн</w:t>
            </w:r>
            <w:r w:rsidR="00411039">
              <w:rPr>
                <w:rFonts w:ascii="Times New Roman" w:hAnsi="Times New Roman"/>
                <w:sz w:val="26"/>
                <w:szCs w:val="26"/>
              </w:rPr>
              <w:t>ого возраста дошкольным образованием</w:t>
            </w:r>
            <w:r w:rsidRPr="005439EF">
              <w:rPr>
                <w:rFonts w:ascii="Times New Roman" w:hAnsi="Times New Roman"/>
                <w:sz w:val="26"/>
                <w:szCs w:val="26"/>
              </w:rPr>
              <w:t xml:space="preserve"> (отношение численности детей в возрасте от </w:t>
            </w:r>
            <w:r w:rsidR="00411039">
              <w:rPr>
                <w:rFonts w:ascii="Times New Roman" w:hAnsi="Times New Roman"/>
                <w:sz w:val="26"/>
                <w:szCs w:val="26"/>
              </w:rPr>
              <w:t>2-х</w:t>
            </w:r>
            <w:r w:rsidRPr="005439EF">
              <w:rPr>
                <w:rFonts w:ascii="Times New Roman" w:hAnsi="Times New Roman"/>
                <w:sz w:val="26"/>
                <w:szCs w:val="26"/>
              </w:rPr>
              <w:t xml:space="preserve"> до </w:t>
            </w:r>
            <w:r w:rsidR="00411039">
              <w:rPr>
                <w:rFonts w:ascii="Times New Roman" w:hAnsi="Times New Roman"/>
                <w:sz w:val="26"/>
                <w:szCs w:val="26"/>
              </w:rPr>
              <w:t>6</w:t>
            </w:r>
            <w:r w:rsidRPr="005439EF">
              <w:rPr>
                <w:rFonts w:ascii="Times New Roman" w:hAnsi="Times New Roman"/>
                <w:sz w:val="26"/>
                <w:szCs w:val="26"/>
              </w:rPr>
              <w:t xml:space="preserve"> лет, посещающих дошкольные образовательные организации, к общей численности детей в возрасте от </w:t>
            </w:r>
            <w:r>
              <w:rPr>
                <w:rFonts w:ascii="Times New Roman" w:hAnsi="Times New Roman"/>
                <w:sz w:val="26"/>
                <w:szCs w:val="26"/>
              </w:rPr>
              <w:t>2-</w:t>
            </w:r>
            <w:r w:rsidR="00411039">
              <w:rPr>
                <w:rFonts w:ascii="Times New Roman" w:hAnsi="Times New Roman"/>
                <w:sz w:val="26"/>
                <w:szCs w:val="26"/>
              </w:rPr>
              <w:t xml:space="preserve">х </w:t>
            </w:r>
            <w:r w:rsidRPr="005439EF">
              <w:rPr>
                <w:rFonts w:ascii="Times New Roman" w:hAnsi="Times New Roman"/>
                <w:sz w:val="26"/>
                <w:szCs w:val="26"/>
              </w:rPr>
              <w:t xml:space="preserve">до </w:t>
            </w:r>
            <w:r w:rsidR="00411039">
              <w:rPr>
                <w:rFonts w:ascii="Times New Roman" w:hAnsi="Times New Roman"/>
                <w:sz w:val="26"/>
                <w:szCs w:val="26"/>
              </w:rPr>
              <w:t>6</w:t>
            </w:r>
            <w:r w:rsidRPr="005439EF">
              <w:rPr>
                <w:rFonts w:ascii="Times New Roman" w:hAnsi="Times New Roman"/>
                <w:sz w:val="26"/>
                <w:szCs w:val="26"/>
              </w:rPr>
              <w:t xml:space="preserve"> лет); </w:t>
            </w:r>
          </w:p>
          <w:p w:rsidR="00435AA7" w:rsidRPr="00EC4FF7" w:rsidRDefault="00435AA7" w:rsidP="00435AA7">
            <w:pPr>
              <w:spacing w:after="0" w:line="240" w:lineRule="auto"/>
              <w:rPr>
                <w:rFonts w:ascii="Times New Roman" w:hAnsi="Times New Roman"/>
                <w:color w:val="000000"/>
                <w:sz w:val="26"/>
                <w:szCs w:val="26"/>
              </w:rPr>
            </w:pPr>
            <w:r w:rsidRPr="00EC4FF7">
              <w:rPr>
                <w:rFonts w:ascii="Times New Roman" w:hAnsi="Times New Roman"/>
                <w:color w:val="000000"/>
                <w:sz w:val="26"/>
                <w:szCs w:val="26"/>
              </w:rPr>
              <w:t>- кол-во  муниципальных  дошкольных  образовательных организаций, в которых проведены мероприятия по материально-техническому оснащению;</w:t>
            </w:r>
          </w:p>
          <w:p w:rsidR="00BF6FAB" w:rsidRPr="00EC4FF7" w:rsidRDefault="00435AA7" w:rsidP="00435AA7">
            <w:pPr>
              <w:widowControl w:val="0"/>
              <w:autoSpaceDE w:val="0"/>
              <w:autoSpaceDN w:val="0"/>
              <w:adjustRightInd w:val="0"/>
              <w:spacing w:after="0" w:line="240" w:lineRule="auto"/>
              <w:jc w:val="both"/>
              <w:rPr>
                <w:rFonts w:ascii="Times New Roman" w:hAnsi="Times New Roman"/>
                <w:color w:val="000000"/>
                <w:sz w:val="26"/>
                <w:szCs w:val="26"/>
              </w:rPr>
            </w:pPr>
            <w:r w:rsidRPr="00EC4FF7">
              <w:rPr>
                <w:rFonts w:ascii="Times New Roman" w:hAnsi="Times New Roman"/>
                <w:color w:val="000000"/>
                <w:sz w:val="26"/>
                <w:szCs w:val="26"/>
              </w:rPr>
              <w:t xml:space="preserve">- количество муниципальных  дошкольных образовательных организаций, в которых проведены мероприятия по </w:t>
            </w:r>
            <w:r>
              <w:rPr>
                <w:rFonts w:ascii="Times New Roman" w:hAnsi="Times New Roman"/>
                <w:color w:val="000000"/>
                <w:sz w:val="26"/>
                <w:szCs w:val="26"/>
              </w:rPr>
              <w:t>созданию дополнительных мест.</w:t>
            </w:r>
          </w:p>
        </w:tc>
      </w:tr>
      <w:tr w:rsidR="00BF6FAB" w:rsidRPr="00EC4FF7" w:rsidTr="006220F0">
        <w:trPr>
          <w:trHeight w:val="350"/>
          <w:jc w:val="center"/>
        </w:trPr>
        <w:tc>
          <w:tcPr>
            <w:tcW w:w="1118" w:type="pct"/>
          </w:tcPr>
          <w:p w:rsidR="00BF6FAB" w:rsidRPr="00EC4FF7" w:rsidRDefault="00BF6FAB" w:rsidP="00EC4FF7">
            <w:pPr>
              <w:spacing w:after="0" w:line="240" w:lineRule="auto"/>
              <w:jc w:val="both"/>
              <w:rPr>
                <w:rFonts w:ascii="Times New Roman" w:hAnsi="Times New Roman"/>
                <w:color w:val="000000"/>
                <w:sz w:val="26"/>
                <w:szCs w:val="26"/>
              </w:rPr>
            </w:pPr>
            <w:r w:rsidRPr="00EC4FF7">
              <w:rPr>
                <w:rFonts w:ascii="Times New Roman" w:hAnsi="Times New Roman"/>
                <w:color w:val="000000"/>
                <w:sz w:val="26"/>
                <w:szCs w:val="26"/>
              </w:rPr>
              <w:t>Этапы и сроки реализации подпрограммы</w:t>
            </w:r>
          </w:p>
        </w:tc>
        <w:tc>
          <w:tcPr>
            <w:tcW w:w="3882" w:type="pct"/>
          </w:tcPr>
          <w:p w:rsidR="00BF6FAB" w:rsidRPr="00EC4FF7" w:rsidRDefault="00BF6FAB" w:rsidP="006539B4">
            <w:pPr>
              <w:pStyle w:val="ad"/>
              <w:spacing w:before="0"/>
              <w:rPr>
                <w:bCs/>
                <w:color w:val="000000"/>
                <w:sz w:val="26"/>
                <w:szCs w:val="26"/>
              </w:rPr>
            </w:pPr>
            <w:r w:rsidRPr="00EC4FF7">
              <w:rPr>
                <w:color w:val="000000"/>
                <w:sz w:val="26"/>
                <w:szCs w:val="26"/>
              </w:rPr>
              <w:t>20</w:t>
            </w:r>
            <w:r w:rsidR="00435AA7">
              <w:rPr>
                <w:color w:val="000000"/>
                <w:sz w:val="26"/>
                <w:szCs w:val="26"/>
              </w:rPr>
              <w:t>2</w:t>
            </w:r>
            <w:r w:rsidR="006539B4">
              <w:rPr>
                <w:color w:val="000000"/>
                <w:sz w:val="26"/>
                <w:szCs w:val="26"/>
              </w:rPr>
              <w:t>4</w:t>
            </w:r>
            <w:r w:rsidRPr="00EC4FF7">
              <w:rPr>
                <w:color w:val="000000"/>
                <w:sz w:val="26"/>
                <w:szCs w:val="26"/>
              </w:rPr>
              <w:t xml:space="preserve"> - 202</w:t>
            </w:r>
            <w:r w:rsidR="006539B4">
              <w:rPr>
                <w:color w:val="000000"/>
                <w:sz w:val="26"/>
                <w:szCs w:val="26"/>
              </w:rPr>
              <w:t>9</w:t>
            </w:r>
            <w:r w:rsidRPr="00EC4FF7">
              <w:rPr>
                <w:color w:val="000000"/>
                <w:sz w:val="26"/>
                <w:szCs w:val="26"/>
              </w:rPr>
              <w:t xml:space="preserve"> годов в один этап</w:t>
            </w:r>
          </w:p>
        </w:tc>
      </w:tr>
      <w:tr w:rsidR="00BF6FAB" w:rsidRPr="00A80F9C" w:rsidTr="002E16AE">
        <w:trPr>
          <w:trHeight w:val="349"/>
          <w:jc w:val="center"/>
        </w:trPr>
        <w:tc>
          <w:tcPr>
            <w:tcW w:w="1118" w:type="pct"/>
          </w:tcPr>
          <w:p w:rsidR="00BF6FAB" w:rsidRPr="00EC4FF7" w:rsidRDefault="00BF6FAB" w:rsidP="00EC4FF7">
            <w:pPr>
              <w:spacing w:after="0" w:line="240" w:lineRule="auto"/>
              <w:jc w:val="both"/>
              <w:rPr>
                <w:rFonts w:ascii="Times New Roman" w:hAnsi="Times New Roman"/>
                <w:color w:val="000000"/>
                <w:sz w:val="26"/>
                <w:szCs w:val="26"/>
              </w:rPr>
            </w:pPr>
            <w:r w:rsidRPr="00EC4FF7">
              <w:rPr>
                <w:rFonts w:ascii="Times New Roman" w:hAnsi="Times New Roman"/>
                <w:color w:val="000000"/>
                <w:sz w:val="26"/>
                <w:szCs w:val="26"/>
              </w:rPr>
              <w:t>Объем бюджетных ассигнований подпрограммы</w:t>
            </w:r>
          </w:p>
        </w:tc>
        <w:tc>
          <w:tcPr>
            <w:tcW w:w="3882" w:type="pct"/>
            <w:shd w:val="clear" w:color="auto" w:fill="auto"/>
          </w:tcPr>
          <w:p w:rsidR="00BF6FAB" w:rsidRPr="003767D2" w:rsidRDefault="00BF6FAB" w:rsidP="00EC4FF7">
            <w:pPr>
              <w:spacing w:after="0" w:line="240" w:lineRule="auto"/>
              <w:jc w:val="both"/>
              <w:rPr>
                <w:rFonts w:ascii="Times New Roman" w:hAnsi="Times New Roman"/>
                <w:color w:val="000000"/>
                <w:sz w:val="26"/>
                <w:szCs w:val="26"/>
              </w:rPr>
            </w:pPr>
            <w:r w:rsidRPr="003767D2">
              <w:rPr>
                <w:rFonts w:ascii="Times New Roman" w:hAnsi="Times New Roman"/>
                <w:color w:val="000000"/>
                <w:sz w:val="26"/>
                <w:szCs w:val="26"/>
              </w:rPr>
              <w:t xml:space="preserve">Общий объем финансирования подпрограммы  в ценах соответствующих лет составляет </w:t>
            </w:r>
            <w:r w:rsidR="00225810" w:rsidRPr="003767D2">
              <w:rPr>
                <w:rFonts w:ascii="Times New Roman" w:hAnsi="Times New Roman"/>
                <w:color w:val="000000"/>
                <w:sz w:val="26"/>
                <w:szCs w:val="26"/>
              </w:rPr>
              <w:t xml:space="preserve"> </w:t>
            </w:r>
            <w:r w:rsidR="00C73E0A" w:rsidRPr="003767D2">
              <w:rPr>
                <w:rFonts w:ascii="Times New Roman" w:hAnsi="Times New Roman"/>
                <w:color w:val="000000"/>
                <w:sz w:val="26"/>
                <w:szCs w:val="26"/>
              </w:rPr>
              <w:t>2</w:t>
            </w:r>
            <w:r w:rsidR="00B93605">
              <w:rPr>
                <w:rFonts w:ascii="Times New Roman" w:hAnsi="Times New Roman"/>
                <w:color w:val="000000"/>
                <w:sz w:val="26"/>
                <w:szCs w:val="26"/>
              </w:rPr>
              <w:t>09 801,7</w:t>
            </w:r>
            <w:r w:rsidR="008B3077" w:rsidRPr="003767D2">
              <w:rPr>
                <w:rFonts w:ascii="Times New Roman" w:hAnsi="Times New Roman"/>
                <w:color w:val="000000"/>
                <w:sz w:val="26"/>
                <w:szCs w:val="26"/>
              </w:rPr>
              <w:t xml:space="preserve"> </w:t>
            </w:r>
            <w:proofErr w:type="spellStart"/>
            <w:proofErr w:type="gramStart"/>
            <w:r w:rsidR="008B3077" w:rsidRPr="003767D2">
              <w:rPr>
                <w:rFonts w:ascii="Times New Roman" w:hAnsi="Times New Roman"/>
                <w:color w:val="000000"/>
                <w:sz w:val="26"/>
                <w:szCs w:val="26"/>
              </w:rPr>
              <w:t>тыс</w:t>
            </w:r>
            <w:proofErr w:type="spellEnd"/>
            <w:proofErr w:type="gramEnd"/>
            <w:r w:rsidRPr="003767D2">
              <w:rPr>
                <w:rFonts w:ascii="Times New Roman" w:hAnsi="Times New Roman"/>
                <w:color w:val="000000"/>
                <w:sz w:val="26"/>
                <w:szCs w:val="26"/>
              </w:rPr>
              <w:t xml:space="preserve">  рублей</w:t>
            </w:r>
            <w:r w:rsidR="00EB2916" w:rsidRPr="003767D2">
              <w:rPr>
                <w:rFonts w:ascii="Times New Roman" w:hAnsi="Times New Roman"/>
                <w:color w:val="000000"/>
                <w:sz w:val="26"/>
                <w:szCs w:val="26"/>
              </w:rPr>
              <w:t>,</w:t>
            </w:r>
            <w:r w:rsidRPr="003767D2">
              <w:rPr>
                <w:rFonts w:ascii="Times New Roman" w:hAnsi="Times New Roman"/>
                <w:color w:val="000000"/>
                <w:sz w:val="26"/>
                <w:szCs w:val="26"/>
              </w:rPr>
              <w:t xml:space="preserve">  в том числе по годам: </w:t>
            </w:r>
          </w:p>
          <w:p w:rsidR="00BF6FAB" w:rsidRPr="003767D2" w:rsidRDefault="00435AA7" w:rsidP="00EC4FF7">
            <w:pPr>
              <w:spacing w:after="0" w:line="240" w:lineRule="auto"/>
              <w:rPr>
                <w:rFonts w:ascii="Times New Roman" w:hAnsi="Times New Roman"/>
                <w:color w:val="000000"/>
                <w:sz w:val="26"/>
                <w:szCs w:val="26"/>
              </w:rPr>
            </w:pPr>
            <w:r w:rsidRPr="003767D2">
              <w:rPr>
                <w:rFonts w:ascii="Times New Roman" w:hAnsi="Times New Roman"/>
                <w:color w:val="000000"/>
                <w:sz w:val="26"/>
                <w:szCs w:val="26"/>
              </w:rPr>
              <w:t>202</w:t>
            </w:r>
            <w:r w:rsidR="0086263F" w:rsidRPr="003767D2">
              <w:rPr>
                <w:rFonts w:ascii="Times New Roman" w:hAnsi="Times New Roman"/>
                <w:color w:val="000000"/>
                <w:sz w:val="26"/>
                <w:szCs w:val="26"/>
              </w:rPr>
              <w:t>4</w:t>
            </w:r>
            <w:r w:rsidR="00BF6FAB" w:rsidRPr="003767D2">
              <w:rPr>
                <w:rFonts w:ascii="Times New Roman" w:hAnsi="Times New Roman"/>
                <w:color w:val="000000"/>
                <w:sz w:val="26"/>
                <w:szCs w:val="26"/>
              </w:rPr>
              <w:t xml:space="preserve"> год –</w:t>
            </w:r>
            <w:r w:rsidR="00225810" w:rsidRPr="003767D2">
              <w:rPr>
                <w:rFonts w:ascii="Times New Roman" w:hAnsi="Times New Roman"/>
                <w:color w:val="000000"/>
                <w:sz w:val="26"/>
                <w:szCs w:val="26"/>
              </w:rPr>
              <w:t xml:space="preserve">   </w:t>
            </w:r>
            <w:r w:rsidR="0086263F" w:rsidRPr="003767D2">
              <w:rPr>
                <w:rFonts w:ascii="Times New Roman" w:hAnsi="Times New Roman"/>
                <w:color w:val="000000"/>
                <w:sz w:val="26"/>
                <w:szCs w:val="26"/>
              </w:rPr>
              <w:t>3</w:t>
            </w:r>
            <w:r w:rsidR="00B93605">
              <w:rPr>
                <w:rFonts w:ascii="Times New Roman" w:hAnsi="Times New Roman"/>
                <w:color w:val="000000"/>
                <w:sz w:val="26"/>
                <w:szCs w:val="26"/>
              </w:rPr>
              <w:t>2 879,0</w:t>
            </w:r>
            <w:r w:rsidR="008B3077" w:rsidRPr="003767D2">
              <w:rPr>
                <w:rFonts w:ascii="Times New Roman" w:hAnsi="Times New Roman"/>
                <w:color w:val="000000"/>
                <w:sz w:val="26"/>
                <w:szCs w:val="26"/>
              </w:rPr>
              <w:t xml:space="preserve"> </w:t>
            </w:r>
            <w:proofErr w:type="spellStart"/>
            <w:proofErr w:type="gramStart"/>
            <w:r w:rsidR="008B3077" w:rsidRPr="003767D2">
              <w:rPr>
                <w:rFonts w:ascii="Times New Roman" w:hAnsi="Times New Roman"/>
                <w:color w:val="000000"/>
                <w:sz w:val="26"/>
                <w:szCs w:val="26"/>
              </w:rPr>
              <w:t>тыс</w:t>
            </w:r>
            <w:proofErr w:type="spellEnd"/>
            <w:proofErr w:type="gramEnd"/>
            <w:r w:rsidR="008B3077" w:rsidRPr="003767D2">
              <w:rPr>
                <w:rFonts w:ascii="Times New Roman" w:hAnsi="Times New Roman"/>
                <w:color w:val="000000"/>
                <w:sz w:val="26"/>
                <w:szCs w:val="26"/>
              </w:rPr>
              <w:t xml:space="preserve"> </w:t>
            </w:r>
            <w:r w:rsidR="00BF6FAB" w:rsidRPr="003767D2">
              <w:rPr>
                <w:rFonts w:ascii="Times New Roman" w:hAnsi="Times New Roman"/>
                <w:color w:val="000000"/>
                <w:sz w:val="26"/>
                <w:szCs w:val="26"/>
              </w:rPr>
              <w:t>рублей</w:t>
            </w:r>
          </w:p>
          <w:p w:rsidR="00BF6FAB" w:rsidRPr="003767D2" w:rsidRDefault="00435AA7" w:rsidP="00EC4FF7">
            <w:pPr>
              <w:spacing w:after="0" w:line="240" w:lineRule="auto"/>
              <w:rPr>
                <w:rFonts w:ascii="Times New Roman" w:hAnsi="Times New Roman"/>
                <w:color w:val="000000"/>
                <w:sz w:val="26"/>
                <w:szCs w:val="26"/>
              </w:rPr>
            </w:pPr>
            <w:r w:rsidRPr="003767D2">
              <w:rPr>
                <w:rFonts w:ascii="Times New Roman" w:hAnsi="Times New Roman"/>
                <w:color w:val="000000"/>
                <w:sz w:val="26"/>
                <w:szCs w:val="26"/>
              </w:rPr>
              <w:t>202</w:t>
            </w:r>
            <w:r w:rsidR="0086263F" w:rsidRPr="003767D2">
              <w:rPr>
                <w:rFonts w:ascii="Times New Roman" w:hAnsi="Times New Roman"/>
                <w:color w:val="000000"/>
                <w:sz w:val="26"/>
                <w:szCs w:val="26"/>
              </w:rPr>
              <w:t>5</w:t>
            </w:r>
            <w:r w:rsidR="00C55261" w:rsidRPr="003767D2">
              <w:rPr>
                <w:rFonts w:ascii="Times New Roman" w:hAnsi="Times New Roman"/>
                <w:color w:val="000000"/>
                <w:sz w:val="26"/>
                <w:szCs w:val="26"/>
              </w:rPr>
              <w:t xml:space="preserve"> год </w:t>
            </w:r>
            <w:r w:rsidR="005F3619" w:rsidRPr="003767D2">
              <w:rPr>
                <w:rFonts w:ascii="Times New Roman" w:hAnsi="Times New Roman"/>
                <w:color w:val="000000"/>
                <w:sz w:val="26"/>
                <w:szCs w:val="26"/>
              </w:rPr>
              <w:t xml:space="preserve">– </w:t>
            </w:r>
            <w:r w:rsidR="00225810" w:rsidRPr="003767D2">
              <w:rPr>
                <w:rFonts w:ascii="Times New Roman" w:hAnsi="Times New Roman"/>
                <w:color w:val="000000"/>
                <w:sz w:val="26"/>
                <w:szCs w:val="26"/>
              </w:rPr>
              <w:t xml:space="preserve"> </w:t>
            </w:r>
            <w:r w:rsidR="00C73E0A" w:rsidRPr="003767D2">
              <w:rPr>
                <w:rFonts w:ascii="Times New Roman" w:hAnsi="Times New Roman"/>
                <w:color w:val="000000"/>
                <w:sz w:val="26"/>
                <w:szCs w:val="26"/>
              </w:rPr>
              <w:t>3</w:t>
            </w:r>
            <w:r w:rsidR="00B93605">
              <w:rPr>
                <w:rFonts w:ascii="Times New Roman" w:hAnsi="Times New Roman"/>
                <w:color w:val="000000"/>
                <w:sz w:val="26"/>
                <w:szCs w:val="26"/>
              </w:rPr>
              <w:t>3 094,9</w:t>
            </w:r>
            <w:r w:rsidR="008B3077" w:rsidRPr="003767D2">
              <w:rPr>
                <w:rFonts w:ascii="Times New Roman" w:hAnsi="Times New Roman"/>
                <w:color w:val="000000"/>
                <w:sz w:val="26"/>
                <w:szCs w:val="26"/>
              </w:rPr>
              <w:t xml:space="preserve"> </w:t>
            </w:r>
            <w:proofErr w:type="spellStart"/>
            <w:proofErr w:type="gramStart"/>
            <w:r w:rsidR="008B3077" w:rsidRPr="003767D2">
              <w:rPr>
                <w:rFonts w:ascii="Times New Roman" w:hAnsi="Times New Roman"/>
                <w:color w:val="000000"/>
                <w:sz w:val="26"/>
                <w:szCs w:val="26"/>
              </w:rPr>
              <w:t>тыс</w:t>
            </w:r>
            <w:proofErr w:type="spellEnd"/>
            <w:proofErr w:type="gramEnd"/>
            <w:r w:rsidR="00C55261" w:rsidRPr="003767D2">
              <w:rPr>
                <w:rFonts w:ascii="Times New Roman" w:hAnsi="Times New Roman"/>
                <w:color w:val="000000"/>
                <w:sz w:val="26"/>
                <w:szCs w:val="26"/>
              </w:rPr>
              <w:t xml:space="preserve">  </w:t>
            </w:r>
            <w:r w:rsidR="00BF6FAB" w:rsidRPr="003767D2">
              <w:rPr>
                <w:rFonts w:ascii="Times New Roman" w:hAnsi="Times New Roman"/>
                <w:color w:val="000000"/>
                <w:sz w:val="26"/>
                <w:szCs w:val="26"/>
              </w:rPr>
              <w:t>рублей</w:t>
            </w:r>
          </w:p>
          <w:p w:rsidR="00BF6FAB" w:rsidRPr="003767D2" w:rsidRDefault="00435AA7" w:rsidP="00EC4FF7">
            <w:pPr>
              <w:pStyle w:val="ConsPlusCell"/>
              <w:widowControl/>
              <w:rPr>
                <w:rFonts w:ascii="Times New Roman" w:hAnsi="Times New Roman" w:cs="Times New Roman"/>
                <w:color w:val="000000"/>
                <w:sz w:val="26"/>
                <w:szCs w:val="26"/>
              </w:rPr>
            </w:pPr>
            <w:r w:rsidRPr="003767D2">
              <w:rPr>
                <w:rFonts w:ascii="Times New Roman" w:hAnsi="Times New Roman" w:cs="Times New Roman"/>
                <w:color w:val="000000"/>
                <w:sz w:val="26"/>
                <w:szCs w:val="26"/>
              </w:rPr>
              <w:t>202</w:t>
            </w:r>
            <w:r w:rsidR="0086263F" w:rsidRPr="003767D2">
              <w:rPr>
                <w:rFonts w:ascii="Times New Roman" w:hAnsi="Times New Roman" w:cs="Times New Roman"/>
                <w:color w:val="000000"/>
                <w:sz w:val="26"/>
                <w:szCs w:val="26"/>
              </w:rPr>
              <w:t>6</w:t>
            </w:r>
            <w:r w:rsidR="00BF6FAB" w:rsidRPr="003767D2">
              <w:rPr>
                <w:rFonts w:ascii="Times New Roman" w:hAnsi="Times New Roman" w:cs="Times New Roman"/>
                <w:color w:val="000000"/>
                <w:sz w:val="26"/>
                <w:szCs w:val="26"/>
              </w:rPr>
              <w:t xml:space="preserve"> год –</w:t>
            </w:r>
            <w:r w:rsidR="005F3619" w:rsidRPr="003767D2">
              <w:rPr>
                <w:rFonts w:ascii="Times New Roman" w:hAnsi="Times New Roman" w:cs="Times New Roman"/>
                <w:color w:val="000000"/>
                <w:sz w:val="26"/>
                <w:szCs w:val="26"/>
              </w:rPr>
              <w:t xml:space="preserve"> </w:t>
            </w:r>
            <w:r w:rsidR="00B93605">
              <w:rPr>
                <w:rFonts w:ascii="Times New Roman" w:hAnsi="Times New Roman" w:cs="Times New Roman"/>
                <w:color w:val="000000"/>
                <w:sz w:val="26"/>
                <w:szCs w:val="26"/>
              </w:rPr>
              <w:t xml:space="preserve"> 33 541,5</w:t>
            </w:r>
            <w:r w:rsidR="00225810" w:rsidRPr="003767D2">
              <w:rPr>
                <w:rFonts w:ascii="Times New Roman" w:hAnsi="Times New Roman" w:cs="Times New Roman"/>
                <w:color w:val="000000"/>
                <w:sz w:val="26"/>
                <w:szCs w:val="26"/>
              </w:rPr>
              <w:t xml:space="preserve"> </w:t>
            </w:r>
            <w:proofErr w:type="spellStart"/>
            <w:proofErr w:type="gramStart"/>
            <w:r w:rsidR="008B3077" w:rsidRPr="003767D2">
              <w:rPr>
                <w:rFonts w:ascii="Times New Roman" w:hAnsi="Times New Roman" w:cs="Times New Roman"/>
                <w:color w:val="000000"/>
                <w:sz w:val="26"/>
                <w:szCs w:val="26"/>
              </w:rPr>
              <w:t>тыс</w:t>
            </w:r>
            <w:proofErr w:type="spellEnd"/>
            <w:proofErr w:type="gramEnd"/>
            <w:r w:rsidR="00BF6FAB" w:rsidRPr="003767D2">
              <w:rPr>
                <w:rFonts w:ascii="Times New Roman" w:hAnsi="Times New Roman" w:cs="Times New Roman"/>
                <w:color w:val="000000"/>
                <w:sz w:val="26"/>
                <w:szCs w:val="26"/>
              </w:rPr>
              <w:t xml:space="preserve">  </w:t>
            </w:r>
            <w:r w:rsidR="00BF6FAB" w:rsidRPr="003767D2">
              <w:rPr>
                <w:rFonts w:ascii="Times New Roman" w:hAnsi="Times New Roman"/>
                <w:color w:val="000000"/>
                <w:sz w:val="26"/>
                <w:szCs w:val="26"/>
              </w:rPr>
              <w:t>рублей</w:t>
            </w:r>
          </w:p>
          <w:p w:rsidR="00BF6FAB" w:rsidRPr="003767D2" w:rsidRDefault="00435AA7" w:rsidP="00EC4FF7">
            <w:pPr>
              <w:pStyle w:val="ConsPlusCell"/>
              <w:widowControl/>
              <w:rPr>
                <w:rFonts w:ascii="Times New Roman" w:hAnsi="Times New Roman" w:cs="Times New Roman"/>
                <w:color w:val="000000"/>
                <w:sz w:val="26"/>
                <w:szCs w:val="26"/>
              </w:rPr>
            </w:pPr>
            <w:r w:rsidRPr="003767D2">
              <w:rPr>
                <w:rFonts w:ascii="Times New Roman" w:hAnsi="Times New Roman" w:cs="Times New Roman"/>
                <w:color w:val="000000"/>
                <w:sz w:val="26"/>
                <w:szCs w:val="26"/>
              </w:rPr>
              <w:t>202</w:t>
            </w:r>
            <w:r w:rsidR="0086263F" w:rsidRPr="003767D2">
              <w:rPr>
                <w:rFonts w:ascii="Times New Roman" w:hAnsi="Times New Roman" w:cs="Times New Roman"/>
                <w:color w:val="000000"/>
                <w:sz w:val="26"/>
                <w:szCs w:val="26"/>
              </w:rPr>
              <w:t>7</w:t>
            </w:r>
            <w:r w:rsidR="00BF6FAB" w:rsidRPr="003767D2">
              <w:rPr>
                <w:rFonts w:ascii="Times New Roman" w:hAnsi="Times New Roman" w:cs="Times New Roman"/>
                <w:color w:val="000000"/>
                <w:sz w:val="26"/>
                <w:szCs w:val="26"/>
              </w:rPr>
              <w:t xml:space="preserve"> год –</w:t>
            </w:r>
            <w:r w:rsidR="00026975" w:rsidRPr="003767D2">
              <w:rPr>
                <w:rFonts w:ascii="Times New Roman" w:hAnsi="Times New Roman" w:cs="Times New Roman"/>
                <w:color w:val="000000"/>
                <w:sz w:val="26"/>
                <w:szCs w:val="26"/>
              </w:rPr>
              <w:t xml:space="preserve"> </w:t>
            </w:r>
            <w:r w:rsidR="00B93605">
              <w:rPr>
                <w:rFonts w:ascii="Times New Roman" w:hAnsi="Times New Roman" w:cs="Times New Roman"/>
                <w:color w:val="000000"/>
                <w:sz w:val="26"/>
                <w:szCs w:val="26"/>
              </w:rPr>
              <w:t xml:space="preserve"> 34 762,1</w:t>
            </w:r>
            <w:r w:rsidR="00C53E61" w:rsidRPr="003767D2">
              <w:rPr>
                <w:rFonts w:ascii="Times New Roman" w:hAnsi="Times New Roman" w:cs="Times New Roman"/>
                <w:color w:val="000000"/>
                <w:sz w:val="26"/>
                <w:szCs w:val="26"/>
              </w:rPr>
              <w:t xml:space="preserve"> </w:t>
            </w:r>
            <w:proofErr w:type="spellStart"/>
            <w:proofErr w:type="gramStart"/>
            <w:r w:rsidR="008B3077" w:rsidRPr="003767D2">
              <w:rPr>
                <w:rFonts w:ascii="Times New Roman" w:hAnsi="Times New Roman" w:cs="Times New Roman"/>
                <w:color w:val="000000"/>
                <w:sz w:val="26"/>
                <w:szCs w:val="26"/>
              </w:rPr>
              <w:t>тыс</w:t>
            </w:r>
            <w:proofErr w:type="spellEnd"/>
            <w:proofErr w:type="gramEnd"/>
            <w:r w:rsidR="008B3077" w:rsidRPr="003767D2">
              <w:rPr>
                <w:rFonts w:ascii="Times New Roman" w:hAnsi="Times New Roman" w:cs="Times New Roman"/>
                <w:color w:val="000000"/>
                <w:sz w:val="26"/>
                <w:szCs w:val="26"/>
              </w:rPr>
              <w:t xml:space="preserve"> </w:t>
            </w:r>
            <w:r w:rsidR="00BF6FAB" w:rsidRPr="003767D2">
              <w:rPr>
                <w:rFonts w:ascii="Times New Roman" w:hAnsi="Times New Roman" w:cs="Times New Roman"/>
                <w:color w:val="000000"/>
                <w:sz w:val="26"/>
                <w:szCs w:val="26"/>
              </w:rPr>
              <w:t xml:space="preserve"> </w:t>
            </w:r>
            <w:r w:rsidR="00BF6FAB" w:rsidRPr="003767D2">
              <w:rPr>
                <w:rFonts w:ascii="Times New Roman" w:hAnsi="Times New Roman"/>
                <w:color w:val="000000"/>
                <w:sz w:val="26"/>
                <w:szCs w:val="26"/>
              </w:rPr>
              <w:t>рублей</w:t>
            </w:r>
          </w:p>
          <w:p w:rsidR="00BF6FAB" w:rsidRPr="003767D2" w:rsidRDefault="00435AA7" w:rsidP="00EC4FF7">
            <w:pPr>
              <w:pStyle w:val="ConsPlusCell"/>
              <w:widowControl/>
              <w:rPr>
                <w:rFonts w:ascii="Times New Roman" w:hAnsi="Times New Roman" w:cs="Times New Roman"/>
                <w:color w:val="000000"/>
                <w:sz w:val="26"/>
                <w:szCs w:val="26"/>
              </w:rPr>
            </w:pPr>
            <w:r w:rsidRPr="003767D2">
              <w:rPr>
                <w:rFonts w:ascii="Times New Roman" w:hAnsi="Times New Roman" w:cs="Times New Roman"/>
                <w:color w:val="000000"/>
                <w:sz w:val="26"/>
                <w:szCs w:val="26"/>
              </w:rPr>
              <w:t>202</w:t>
            </w:r>
            <w:r w:rsidR="0086263F" w:rsidRPr="003767D2">
              <w:rPr>
                <w:rFonts w:ascii="Times New Roman" w:hAnsi="Times New Roman" w:cs="Times New Roman"/>
                <w:color w:val="000000"/>
                <w:sz w:val="26"/>
                <w:szCs w:val="26"/>
              </w:rPr>
              <w:t>8</w:t>
            </w:r>
            <w:r w:rsidR="00BF6FAB" w:rsidRPr="003767D2">
              <w:rPr>
                <w:rFonts w:ascii="Times New Roman" w:hAnsi="Times New Roman" w:cs="Times New Roman"/>
                <w:color w:val="000000"/>
                <w:sz w:val="26"/>
                <w:szCs w:val="26"/>
              </w:rPr>
              <w:t xml:space="preserve"> год -</w:t>
            </w:r>
            <w:r w:rsidR="00B93605">
              <w:rPr>
                <w:rFonts w:ascii="Times New Roman" w:hAnsi="Times New Roman" w:cs="Times New Roman"/>
                <w:color w:val="000000"/>
                <w:sz w:val="26"/>
                <w:szCs w:val="26"/>
              </w:rPr>
              <w:t xml:space="preserve">  </w:t>
            </w:r>
            <w:r w:rsidR="0009601A">
              <w:rPr>
                <w:rFonts w:ascii="Times New Roman" w:hAnsi="Times New Roman" w:cs="Times New Roman"/>
                <w:color w:val="000000"/>
                <w:sz w:val="26"/>
                <w:szCs w:val="26"/>
              </w:rPr>
              <w:t xml:space="preserve"> </w:t>
            </w:r>
            <w:r w:rsidR="00B93605">
              <w:rPr>
                <w:rFonts w:ascii="Times New Roman" w:hAnsi="Times New Roman" w:cs="Times New Roman"/>
                <w:color w:val="000000"/>
                <w:sz w:val="26"/>
                <w:szCs w:val="26"/>
              </w:rPr>
              <w:t>36 762,1</w:t>
            </w:r>
            <w:proofErr w:type="gramStart"/>
            <w:r w:rsidR="008B3077" w:rsidRPr="003767D2">
              <w:rPr>
                <w:rFonts w:ascii="Times New Roman" w:hAnsi="Times New Roman" w:cs="Times New Roman"/>
                <w:color w:val="000000"/>
                <w:sz w:val="26"/>
                <w:szCs w:val="26"/>
              </w:rPr>
              <w:t>тыс</w:t>
            </w:r>
            <w:proofErr w:type="gramEnd"/>
            <w:r w:rsidR="008B3077" w:rsidRPr="003767D2">
              <w:rPr>
                <w:rFonts w:ascii="Times New Roman" w:hAnsi="Times New Roman" w:cs="Times New Roman"/>
                <w:color w:val="000000"/>
                <w:sz w:val="26"/>
                <w:szCs w:val="26"/>
              </w:rPr>
              <w:t xml:space="preserve"> </w:t>
            </w:r>
            <w:r w:rsidR="00BF6FAB" w:rsidRPr="003767D2">
              <w:rPr>
                <w:rFonts w:ascii="Times New Roman" w:hAnsi="Times New Roman"/>
                <w:color w:val="000000"/>
                <w:sz w:val="26"/>
                <w:szCs w:val="26"/>
              </w:rPr>
              <w:t>рублей</w:t>
            </w:r>
          </w:p>
          <w:p w:rsidR="00BF6FAB" w:rsidRPr="0083665D" w:rsidRDefault="00435AA7" w:rsidP="00B93605">
            <w:pPr>
              <w:pStyle w:val="ConsPlusCell"/>
              <w:widowControl/>
              <w:rPr>
                <w:rFonts w:ascii="Times New Roman" w:hAnsi="Times New Roman" w:cs="Times New Roman"/>
                <w:color w:val="FFFFFF"/>
                <w:sz w:val="26"/>
                <w:szCs w:val="26"/>
                <w:highlight w:val="yellow"/>
              </w:rPr>
            </w:pPr>
            <w:r w:rsidRPr="003767D2">
              <w:rPr>
                <w:rFonts w:ascii="Times New Roman" w:hAnsi="Times New Roman" w:cs="Times New Roman"/>
                <w:color w:val="000000"/>
                <w:sz w:val="26"/>
                <w:szCs w:val="26"/>
              </w:rPr>
              <w:t>202</w:t>
            </w:r>
            <w:r w:rsidR="0086263F" w:rsidRPr="003767D2">
              <w:rPr>
                <w:rFonts w:ascii="Times New Roman" w:hAnsi="Times New Roman" w:cs="Times New Roman"/>
                <w:color w:val="000000"/>
                <w:sz w:val="26"/>
                <w:szCs w:val="26"/>
              </w:rPr>
              <w:t>9</w:t>
            </w:r>
            <w:r w:rsidR="00BF6FAB" w:rsidRPr="003767D2">
              <w:rPr>
                <w:rFonts w:ascii="Times New Roman" w:hAnsi="Times New Roman" w:cs="Times New Roman"/>
                <w:color w:val="000000"/>
                <w:sz w:val="26"/>
                <w:szCs w:val="26"/>
              </w:rPr>
              <w:t xml:space="preserve"> год –</w:t>
            </w:r>
            <w:r w:rsidR="00881B7D" w:rsidRPr="003767D2">
              <w:rPr>
                <w:rFonts w:ascii="Times New Roman" w:hAnsi="Times New Roman" w:cs="Times New Roman"/>
                <w:color w:val="000000"/>
                <w:sz w:val="26"/>
                <w:szCs w:val="26"/>
              </w:rPr>
              <w:t xml:space="preserve"> </w:t>
            </w:r>
            <w:r w:rsidR="003767D2" w:rsidRPr="003767D2">
              <w:rPr>
                <w:rFonts w:ascii="Times New Roman" w:hAnsi="Times New Roman" w:cs="Times New Roman"/>
                <w:color w:val="000000"/>
                <w:sz w:val="26"/>
                <w:szCs w:val="26"/>
              </w:rPr>
              <w:t xml:space="preserve"> </w:t>
            </w:r>
            <w:r w:rsidR="00B93605">
              <w:rPr>
                <w:rFonts w:ascii="Times New Roman" w:hAnsi="Times New Roman" w:cs="Times New Roman"/>
                <w:color w:val="000000"/>
                <w:sz w:val="26"/>
                <w:szCs w:val="26"/>
              </w:rPr>
              <w:t>38 762,1</w:t>
            </w:r>
            <w:proofErr w:type="gramStart"/>
            <w:r w:rsidR="008B3077" w:rsidRPr="003767D2">
              <w:rPr>
                <w:rFonts w:ascii="Times New Roman" w:hAnsi="Times New Roman" w:cs="Times New Roman"/>
                <w:color w:val="000000"/>
                <w:sz w:val="26"/>
                <w:szCs w:val="26"/>
              </w:rPr>
              <w:t>тыс</w:t>
            </w:r>
            <w:proofErr w:type="gramEnd"/>
            <w:r w:rsidR="00BF6FAB" w:rsidRPr="003767D2">
              <w:rPr>
                <w:rFonts w:ascii="Times New Roman" w:hAnsi="Times New Roman" w:cs="Times New Roman"/>
                <w:color w:val="000000"/>
                <w:sz w:val="26"/>
                <w:szCs w:val="26"/>
              </w:rPr>
              <w:t xml:space="preserve"> </w:t>
            </w:r>
            <w:r w:rsidR="00BF6FAB" w:rsidRPr="003767D2">
              <w:rPr>
                <w:rFonts w:ascii="Times New Roman" w:hAnsi="Times New Roman"/>
                <w:color w:val="000000"/>
                <w:sz w:val="26"/>
                <w:szCs w:val="26"/>
              </w:rPr>
              <w:t>рублей</w:t>
            </w:r>
          </w:p>
        </w:tc>
      </w:tr>
      <w:tr w:rsidR="00BF6FAB" w:rsidRPr="00EC4FF7" w:rsidTr="006220F0">
        <w:trPr>
          <w:trHeight w:val="63"/>
          <w:jc w:val="center"/>
        </w:trPr>
        <w:tc>
          <w:tcPr>
            <w:tcW w:w="1118" w:type="pct"/>
          </w:tcPr>
          <w:p w:rsidR="00BF6FAB" w:rsidRPr="00EC4FF7" w:rsidRDefault="00BF6FAB" w:rsidP="00EC4FF7">
            <w:pPr>
              <w:spacing w:after="0" w:line="240" w:lineRule="auto"/>
              <w:jc w:val="both"/>
              <w:rPr>
                <w:rFonts w:ascii="Times New Roman" w:hAnsi="Times New Roman"/>
                <w:sz w:val="26"/>
                <w:szCs w:val="26"/>
              </w:rPr>
            </w:pPr>
            <w:r w:rsidRPr="00EC4FF7">
              <w:rPr>
                <w:rFonts w:ascii="Times New Roman" w:hAnsi="Times New Roman"/>
                <w:sz w:val="26"/>
                <w:szCs w:val="26"/>
              </w:rPr>
              <w:t>Ожидаемые результаты реализации подпрограммы</w:t>
            </w:r>
          </w:p>
        </w:tc>
        <w:tc>
          <w:tcPr>
            <w:tcW w:w="3882" w:type="pct"/>
          </w:tcPr>
          <w:p w:rsidR="00BF6FAB" w:rsidRPr="00EC4FF7" w:rsidRDefault="00BF6FAB" w:rsidP="00EC4FF7">
            <w:pPr>
              <w:spacing w:after="0" w:line="240" w:lineRule="auto"/>
              <w:rPr>
                <w:rFonts w:ascii="Times New Roman" w:hAnsi="Times New Roman"/>
                <w:spacing w:val="2"/>
                <w:sz w:val="26"/>
                <w:szCs w:val="26"/>
              </w:rPr>
            </w:pPr>
            <w:r w:rsidRPr="00EC4FF7">
              <w:rPr>
                <w:rFonts w:ascii="Times New Roman" w:hAnsi="Times New Roman"/>
                <w:spacing w:val="2"/>
                <w:sz w:val="26"/>
                <w:szCs w:val="26"/>
              </w:rPr>
              <w:t>В результате реализации мероприятий подпрограммы:</w:t>
            </w:r>
          </w:p>
          <w:p w:rsidR="00D05E38" w:rsidRDefault="00D05E38" w:rsidP="00D05E38">
            <w:pPr>
              <w:spacing w:after="0" w:line="240" w:lineRule="auto"/>
              <w:rPr>
                <w:rFonts w:ascii="Times New Roman" w:hAnsi="Times New Roman"/>
                <w:spacing w:val="2"/>
                <w:sz w:val="26"/>
                <w:szCs w:val="26"/>
              </w:rPr>
            </w:pPr>
            <w:r w:rsidRPr="00EC4FF7">
              <w:rPr>
                <w:rFonts w:ascii="Times New Roman" w:hAnsi="Times New Roman"/>
                <w:spacing w:val="2"/>
                <w:sz w:val="26"/>
                <w:szCs w:val="26"/>
              </w:rPr>
              <w:t>-</w:t>
            </w:r>
            <w:r>
              <w:rPr>
                <w:rFonts w:ascii="Times New Roman" w:hAnsi="Times New Roman"/>
                <w:spacing w:val="2"/>
                <w:sz w:val="26"/>
                <w:szCs w:val="26"/>
              </w:rPr>
              <w:t xml:space="preserve">увеличение охвата детей дошкольных образовательных организаций (отношение численности детей в возрасте от 2-х месяцев до 3-х лет, посещающих дошкольные образовательные организации, к общей численности детей в возрасте от 2-х месяцев до 3-х лет); </w:t>
            </w:r>
            <w:r w:rsidRPr="00EC4FF7">
              <w:rPr>
                <w:rFonts w:ascii="Times New Roman" w:hAnsi="Times New Roman"/>
                <w:spacing w:val="2"/>
                <w:sz w:val="26"/>
                <w:szCs w:val="26"/>
              </w:rPr>
              <w:t xml:space="preserve"> </w:t>
            </w:r>
          </w:p>
          <w:p w:rsidR="00BF6FAB" w:rsidRPr="00EC4FF7" w:rsidRDefault="00D05E38" w:rsidP="00D05E38">
            <w:pPr>
              <w:spacing w:after="0" w:line="240" w:lineRule="auto"/>
              <w:rPr>
                <w:rFonts w:ascii="Times New Roman" w:hAnsi="Times New Roman"/>
                <w:color w:val="FFFF00"/>
                <w:spacing w:val="2"/>
                <w:sz w:val="26"/>
                <w:szCs w:val="26"/>
              </w:rPr>
            </w:pPr>
            <w:r>
              <w:rPr>
                <w:rFonts w:ascii="Times New Roman" w:hAnsi="Times New Roman"/>
                <w:sz w:val="26"/>
                <w:szCs w:val="26"/>
              </w:rPr>
              <w:t xml:space="preserve">- </w:t>
            </w:r>
            <w:r w:rsidRPr="00EC4FF7">
              <w:rPr>
                <w:rFonts w:ascii="Times New Roman" w:hAnsi="Times New Roman"/>
                <w:sz w:val="26"/>
                <w:szCs w:val="26"/>
              </w:rPr>
              <w:t>улучш</w:t>
            </w:r>
            <w:r>
              <w:rPr>
                <w:rFonts w:ascii="Times New Roman" w:hAnsi="Times New Roman"/>
                <w:sz w:val="26"/>
                <w:szCs w:val="26"/>
              </w:rPr>
              <w:t>ение</w:t>
            </w:r>
            <w:r w:rsidRPr="00EC4FF7">
              <w:rPr>
                <w:rFonts w:ascii="Times New Roman" w:hAnsi="Times New Roman"/>
                <w:sz w:val="26"/>
                <w:szCs w:val="26"/>
              </w:rPr>
              <w:t xml:space="preserve"> качеств</w:t>
            </w:r>
            <w:r>
              <w:rPr>
                <w:rFonts w:ascii="Times New Roman" w:hAnsi="Times New Roman"/>
                <w:sz w:val="26"/>
                <w:szCs w:val="26"/>
              </w:rPr>
              <w:t>а</w:t>
            </w:r>
            <w:r w:rsidRPr="00EC4FF7">
              <w:rPr>
                <w:rFonts w:ascii="Times New Roman" w:hAnsi="Times New Roman"/>
                <w:sz w:val="26"/>
                <w:szCs w:val="26"/>
              </w:rPr>
              <w:t xml:space="preserve"> предоставляемых услуг в дош</w:t>
            </w:r>
            <w:r>
              <w:rPr>
                <w:rFonts w:ascii="Times New Roman" w:hAnsi="Times New Roman"/>
                <w:sz w:val="26"/>
                <w:szCs w:val="26"/>
              </w:rPr>
              <w:t>кольных образовательных организациях</w:t>
            </w:r>
            <w:r w:rsidRPr="00EC4FF7">
              <w:rPr>
                <w:rFonts w:ascii="Times New Roman" w:hAnsi="Times New Roman"/>
                <w:sz w:val="26"/>
                <w:szCs w:val="26"/>
              </w:rPr>
              <w:t>.</w:t>
            </w:r>
          </w:p>
        </w:tc>
      </w:tr>
    </w:tbl>
    <w:p w:rsidR="00D05E38" w:rsidRDefault="00D05E38" w:rsidP="00EC4FF7">
      <w:pPr>
        <w:spacing w:line="240" w:lineRule="auto"/>
        <w:jc w:val="center"/>
        <w:rPr>
          <w:rFonts w:ascii="Times New Roman" w:hAnsi="Times New Roman"/>
          <w:b/>
          <w:sz w:val="26"/>
          <w:szCs w:val="26"/>
        </w:rPr>
      </w:pPr>
    </w:p>
    <w:p w:rsidR="000F246D" w:rsidRDefault="000F246D" w:rsidP="00EC4FF7">
      <w:pPr>
        <w:spacing w:line="240" w:lineRule="auto"/>
        <w:jc w:val="center"/>
        <w:rPr>
          <w:rFonts w:ascii="Times New Roman" w:hAnsi="Times New Roman"/>
          <w:b/>
          <w:sz w:val="26"/>
          <w:szCs w:val="26"/>
        </w:rPr>
      </w:pPr>
    </w:p>
    <w:p w:rsidR="00DA7EA1" w:rsidRDefault="00DA7EA1" w:rsidP="00EC4FF7">
      <w:pPr>
        <w:spacing w:line="240" w:lineRule="auto"/>
        <w:jc w:val="center"/>
        <w:rPr>
          <w:rFonts w:ascii="Times New Roman" w:hAnsi="Times New Roman"/>
          <w:b/>
          <w:sz w:val="26"/>
          <w:szCs w:val="26"/>
        </w:rPr>
      </w:pPr>
    </w:p>
    <w:p w:rsidR="00BF6FAB" w:rsidRPr="003D0594" w:rsidRDefault="00BF6FAB" w:rsidP="00EC4FF7">
      <w:pPr>
        <w:spacing w:line="240" w:lineRule="auto"/>
        <w:jc w:val="center"/>
        <w:rPr>
          <w:rFonts w:ascii="Times New Roman" w:hAnsi="Times New Roman"/>
          <w:b/>
          <w:sz w:val="26"/>
          <w:szCs w:val="26"/>
        </w:rPr>
      </w:pPr>
      <w:r w:rsidRPr="003D0594">
        <w:rPr>
          <w:rFonts w:ascii="Times New Roman" w:hAnsi="Times New Roman"/>
          <w:b/>
          <w:sz w:val="26"/>
          <w:szCs w:val="26"/>
        </w:rPr>
        <w:t>2. Характеристика сферы реализации подпрограммы, описание основных проблем в указанной сфере и перспективы ее развития</w:t>
      </w:r>
    </w:p>
    <w:p w:rsidR="003E2954" w:rsidRPr="003767D2" w:rsidRDefault="00E532D0" w:rsidP="00EC4FF7">
      <w:pPr>
        <w:spacing w:after="0" w:line="240" w:lineRule="auto"/>
        <w:ind w:firstLine="709"/>
        <w:jc w:val="both"/>
        <w:rPr>
          <w:rFonts w:ascii="Times New Roman" w:hAnsi="Times New Roman"/>
          <w:sz w:val="26"/>
          <w:szCs w:val="26"/>
        </w:rPr>
      </w:pPr>
      <w:r w:rsidRPr="003767D2">
        <w:rPr>
          <w:rFonts w:ascii="Times New Roman" w:hAnsi="Times New Roman"/>
          <w:sz w:val="26"/>
          <w:szCs w:val="26"/>
        </w:rPr>
        <w:t xml:space="preserve">Система дошкольного образования </w:t>
      </w:r>
      <w:proofErr w:type="spellStart"/>
      <w:r w:rsidR="00201236" w:rsidRPr="003767D2">
        <w:rPr>
          <w:rFonts w:ascii="Times New Roman" w:hAnsi="Times New Roman"/>
          <w:sz w:val="26"/>
          <w:szCs w:val="26"/>
        </w:rPr>
        <w:t>Юстинского</w:t>
      </w:r>
      <w:proofErr w:type="spellEnd"/>
      <w:r w:rsidRPr="003767D2">
        <w:rPr>
          <w:rFonts w:ascii="Times New Roman" w:hAnsi="Times New Roman"/>
          <w:sz w:val="26"/>
          <w:szCs w:val="26"/>
        </w:rPr>
        <w:t xml:space="preserve"> района включает в себя </w:t>
      </w:r>
      <w:r w:rsidR="003E2954" w:rsidRPr="003767D2">
        <w:rPr>
          <w:rFonts w:ascii="Times New Roman" w:hAnsi="Times New Roman"/>
          <w:sz w:val="26"/>
          <w:szCs w:val="26"/>
        </w:rPr>
        <w:t>2</w:t>
      </w:r>
      <w:r w:rsidRPr="003767D2">
        <w:rPr>
          <w:rFonts w:ascii="Times New Roman" w:hAnsi="Times New Roman"/>
          <w:sz w:val="26"/>
          <w:szCs w:val="26"/>
        </w:rPr>
        <w:t xml:space="preserve"> дошкольных образовательных учреждени</w:t>
      </w:r>
      <w:r w:rsidR="002A4DE2" w:rsidRPr="003767D2">
        <w:rPr>
          <w:rFonts w:ascii="Times New Roman" w:hAnsi="Times New Roman"/>
          <w:sz w:val="26"/>
          <w:szCs w:val="26"/>
        </w:rPr>
        <w:t>я</w:t>
      </w:r>
      <w:r w:rsidRPr="003767D2">
        <w:rPr>
          <w:rFonts w:ascii="Times New Roman" w:hAnsi="Times New Roman"/>
          <w:sz w:val="26"/>
          <w:szCs w:val="26"/>
        </w:rPr>
        <w:t xml:space="preserve"> и </w:t>
      </w:r>
      <w:r w:rsidR="00A9517E">
        <w:rPr>
          <w:rFonts w:ascii="Times New Roman" w:hAnsi="Times New Roman"/>
          <w:sz w:val="26"/>
          <w:szCs w:val="26"/>
        </w:rPr>
        <w:t>6</w:t>
      </w:r>
      <w:r w:rsidRPr="003767D2">
        <w:rPr>
          <w:rFonts w:ascii="Times New Roman" w:hAnsi="Times New Roman"/>
          <w:sz w:val="26"/>
          <w:szCs w:val="26"/>
        </w:rPr>
        <w:t xml:space="preserve"> групп</w:t>
      </w:r>
      <w:r w:rsidR="003E2954" w:rsidRPr="003767D2">
        <w:rPr>
          <w:rFonts w:ascii="Times New Roman" w:hAnsi="Times New Roman"/>
          <w:sz w:val="26"/>
          <w:szCs w:val="26"/>
        </w:rPr>
        <w:t xml:space="preserve"> </w:t>
      </w:r>
      <w:r w:rsidRPr="003767D2">
        <w:rPr>
          <w:rFonts w:ascii="Times New Roman" w:hAnsi="Times New Roman"/>
          <w:sz w:val="26"/>
          <w:szCs w:val="26"/>
        </w:rPr>
        <w:t xml:space="preserve"> дошкольного образования в </w:t>
      </w:r>
      <w:r w:rsidR="003E2954" w:rsidRPr="003767D2">
        <w:rPr>
          <w:rFonts w:ascii="Times New Roman" w:hAnsi="Times New Roman"/>
          <w:sz w:val="26"/>
          <w:szCs w:val="26"/>
        </w:rPr>
        <w:t>учреждениях общего образования</w:t>
      </w:r>
      <w:r w:rsidRPr="003767D2">
        <w:rPr>
          <w:rFonts w:ascii="Times New Roman" w:hAnsi="Times New Roman"/>
          <w:sz w:val="26"/>
          <w:szCs w:val="26"/>
        </w:rPr>
        <w:t>.</w:t>
      </w:r>
    </w:p>
    <w:p w:rsidR="003E2954" w:rsidRPr="003767D2" w:rsidRDefault="00E532D0" w:rsidP="00EC4FF7">
      <w:pPr>
        <w:spacing w:after="0" w:line="240" w:lineRule="auto"/>
        <w:ind w:firstLine="709"/>
        <w:jc w:val="both"/>
        <w:rPr>
          <w:rFonts w:ascii="Times New Roman" w:hAnsi="Times New Roman"/>
          <w:sz w:val="26"/>
          <w:szCs w:val="26"/>
        </w:rPr>
      </w:pPr>
      <w:r w:rsidRPr="003767D2">
        <w:rPr>
          <w:rFonts w:ascii="Times New Roman" w:hAnsi="Times New Roman"/>
          <w:sz w:val="26"/>
          <w:szCs w:val="26"/>
        </w:rPr>
        <w:t xml:space="preserve">В образовательных организациях </w:t>
      </w:r>
      <w:proofErr w:type="spellStart"/>
      <w:r w:rsidR="003E2954" w:rsidRPr="003767D2">
        <w:rPr>
          <w:rFonts w:ascii="Times New Roman" w:hAnsi="Times New Roman"/>
          <w:sz w:val="26"/>
          <w:szCs w:val="26"/>
        </w:rPr>
        <w:t>Юстинского</w:t>
      </w:r>
      <w:proofErr w:type="spellEnd"/>
      <w:r w:rsidRPr="003767D2">
        <w:rPr>
          <w:rFonts w:ascii="Times New Roman" w:hAnsi="Times New Roman"/>
          <w:sz w:val="26"/>
          <w:szCs w:val="26"/>
        </w:rPr>
        <w:t xml:space="preserve"> муниципального района в 202</w:t>
      </w:r>
      <w:r w:rsidR="00292645" w:rsidRPr="003767D2">
        <w:rPr>
          <w:rFonts w:ascii="Times New Roman" w:hAnsi="Times New Roman"/>
          <w:sz w:val="26"/>
          <w:szCs w:val="26"/>
        </w:rPr>
        <w:t>3</w:t>
      </w:r>
      <w:r w:rsidRPr="003767D2">
        <w:rPr>
          <w:rFonts w:ascii="Times New Roman" w:hAnsi="Times New Roman"/>
          <w:sz w:val="26"/>
          <w:szCs w:val="26"/>
        </w:rPr>
        <w:t xml:space="preserve"> г. среднегодовая численность воспитанников составила </w:t>
      </w:r>
      <w:r w:rsidR="0065463B">
        <w:rPr>
          <w:rFonts w:ascii="Times New Roman" w:hAnsi="Times New Roman"/>
          <w:sz w:val="26"/>
          <w:szCs w:val="26"/>
        </w:rPr>
        <w:t>298</w:t>
      </w:r>
      <w:r w:rsidRPr="003767D2">
        <w:rPr>
          <w:rFonts w:ascii="Times New Roman" w:hAnsi="Times New Roman"/>
          <w:sz w:val="26"/>
          <w:szCs w:val="26"/>
        </w:rPr>
        <w:t xml:space="preserve"> человека, что на </w:t>
      </w:r>
      <w:r w:rsidR="0065463B">
        <w:rPr>
          <w:rFonts w:ascii="Times New Roman" w:hAnsi="Times New Roman"/>
          <w:sz w:val="26"/>
          <w:szCs w:val="26"/>
        </w:rPr>
        <w:t>7</w:t>
      </w:r>
      <w:r w:rsidR="003E2954" w:rsidRPr="003767D2">
        <w:rPr>
          <w:rFonts w:ascii="Times New Roman" w:hAnsi="Times New Roman"/>
          <w:sz w:val="26"/>
          <w:szCs w:val="26"/>
        </w:rPr>
        <w:t>,8</w:t>
      </w:r>
      <w:r w:rsidRPr="003767D2">
        <w:rPr>
          <w:rFonts w:ascii="Times New Roman" w:hAnsi="Times New Roman"/>
          <w:sz w:val="26"/>
          <w:szCs w:val="26"/>
        </w:rPr>
        <w:t xml:space="preserve"> % меньше, чем за предыдущий период (202</w:t>
      </w:r>
      <w:r w:rsidR="00292645" w:rsidRPr="003767D2">
        <w:rPr>
          <w:rFonts w:ascii="Times New Roman" w:hAnsi="Times New Roman"/>
          <w:sz w:val="26"/>
          <w:szCs w:val="26"/>
        </w:rPr>
        <w:t>2</w:t>
      </w:r>
      <w:r w:rsidRPr="003767D2">
        <w:rPr>
          <w:rFonts w:ascii="Times New Roman" w:hAnsi="Times New Roman"/>
          <w:sz w:val="26"/>
          <w:szCs w:val="26"/>
        </w:rPr>
        <w:t xml:space="preserve"> год -</w:t>
      </w:r>
      <w:r w:rsidR="00292645" w:rsidRPr="003767D2">
        <w:rPr>
          <w:rFonts w:ascii="Times New Roman" w:hAnsi="Times New Roman"/>
          <w:sz w:val="26"/>
          <w:szCs w:val="26"/>
        </w:rPr>
        <w:t>3</w:t>
      </w:r>
      <w:r w:rsidR="0065463B">
        <w:rPr>
          <w:rFonts w:ascii="Times New Roman" w:hAnsi="Times New Roman"/>
          <w:sz w:val="26"/>
          <w:szCs w:val="26"/>
        </w:rPr>
        <w:t>23</w:t>
      </w:r>
      <w:r w:rsidR="00292645" w:rsidRPr="003767D2">
        <w:rPr>
          <w:rFonts w:ascii="Times New Roman" w:hAnsi="Times New Roman"/>
          <w:sz w:val="26"/>
          <w:szCs w:val="26"/>
        </w:rPr>
        <w:t xml:space="preserve"> </w:t>
      </w:r>
      <w:r w:rsidRPr="003767D2">
        <w:rPr>
          <w:rFonts w:ascii="Times New Roman" w:hAnsi="Times New Roman"/>
          <w:sz w:val="26"/>
          <w:szCs w:val="26"/>
        </w:rPr>
        <w:t xml:space="preserve">человек). </w:t>
      </w:r>
    </w:p>
    <w:p w:rsidR="007E13A8" w:rsidRPr="003767D2" w:rsidRDefault="00E532D0" w:rsidP="00EC4FF7">
      <w:pPr>
        <w:spacing w:after="0" w:line="240" w:lineRule="auto"/>
        <w:ind w:firstLine="709"/>
        <w:jc w:val="both"/>
        <w:rPr>
          <w:rFonts w:ascii="Times New Roman" w:hAnsi="Times New Roman"/>
          <w:sz w:val="26"/>
          <w:szCs w:val="26"/>
        </w:rPr>
      </w:pPr>
      <w:r w:rsidRPr="003767D2">
        <w:rPr>
          <w:rFonts w:ascii="Times New Roman" w:hAnsi="Times New Roman"/>
          <w:sz w:val="26"/>
          <w:szCs w:val="26"/>
        </w:rPr>
        <w:t xml:space="preserve">Численность детей имеет тенденцию к снижению, за последние </w:t>
      </w:r>
      <w:r w:rsidR="001961F4" w:rsidRPr="003767D2">
        <w:rPr>
          <w:rFonts w:ascii="Times New Roman" w:hAnsi="Times New Roman"/>
          <w:sz w:val="26"/>
          <w:szCs w:val="26"/>
        </w:rPr>
        <w:t xml:space="preserve">5 лет </w:t>
      </w:r>
      <w:r w:rsidRPr="003767D2">
        <w:rPr>
          <w:rFonts w:ascii="Times New Roman" w:hAnsi="Times New Roman"/>
          <w:sz w:val="26"/>
          <w:szCs w:val="26"/>
        </w:rPr>
        <w:t xml:space="preserve"> снижение численности дошкольников составило</w:t>
      </w:r>
      <w:r w:rsidR="001961F4" w:rsidRPr="003767D2">
        <w:rPr>
          <w:rFonts w:ascii="Times New Roman" w:hAnsi="Times New Roman"/>
          <w:sz w:val="26"/>
          <w:szCs w:val="26"/>
        </w:rPr>
        <w:t xml:space="preserve"> 131 человек</w:t>
      </w:r>
      <w:r w:rsidRPr="003767D2">
        <w:rPr>
          <w:rFonts w:ascii="Times New Roman" w:hAnsi="Times New Roman"/>
          <w:sz w:val="26"/>
          <w:szCs w:val="26"/>
        </w:rPr>
        <w:t xml:space="preserve"> </w:t>
      </w:r>
      <w:r w:rsidR="001961F4" w:rsidRPr="003767D2">
        <w:rPr>
          <w:rFonts w:ascii="Times New Roman" w:hAnsi="Times New Roman"/>
          <w:sz w:val="26"/>
          <w:szCs w:val="26"/>
        </w:rPr>
        <w:t>(</w:t>
      </w:r>
      <w:r w:rsidRPr="003767D2">
        <w:rPr>
          <w:rFonts w:ascii="Times New Roman" w:hAnsi="Times New Roman"/>
          <w:sz w:val="26"/>
          <w:szCs w:val="26"/>
        </w:rPr>
        <w:t>2019г – 4</w:t>
      </w:r>
      <w:r w:rsidR="001961F4" w:rsidRPr="003767D2">
        <w:rPr>
          <w:rFonts w:ascii="Times New Roman" w:hAnsi="Times New Roman"/>
          <w:sz w:val="26"/>
          <w:szCs w:val="26"/>
        </w:rPr>
        <w:t>37</w:t>
      </w:r>
      <w:r w:rsidRPr="003767D2">
        <w:rPr>
          <w:rFonts w:ascii="Times New Roman" w:hAnsi="Times New Roman"/>
          <w:sz w:val="26"/>
          <w:szCs w:val="26"/>
        </w:rPr>
        <w:t xml:space="preserve"> человек, 2020г- </w:t>
      </w:r>
      <w:r w:rsidR="001961F4" w:rsidRPr="003767D2">
        <w:rPr>
          <w:rFonts w:ascii="Times New Roman" w:hAnsi="Times New Roman"/>
          <w:sz w:val="26"/>
          <w:szCs w:val="26"/>
        </w:rPr>
        <w:t>418</w:t>
      </w:r>
      <w:r w:rsidRPr="003767D2">
        <w:rPr>
          <w:rFonts w:ascii="Times New Roman" w:hAnsi="Times New Roman"/>
          <w:sz w:val="26"/>
          <w:szCs w:val="26"/>
        </w:rPr>
        <w:t xml:space="preserve"> человек, 2021г – </w:t>
      </w:r>
      <w:r w:rsidR="001961F4" w:rsidRPr="003767D2">
        <w:rPr>
          <w:rFonts w:ascii="Times New Roman" w:hAnsi="Times New Roman"/>
          <w:sz w:val="26"/>
          <w:szCs w:val="26"/>
        </w:rPr>
        <w:t>3</w:t>
      </w:r>
      <w:r w:rsidRPr="003767D2">
        <w:rPr>
          <w:rFonts w:ascii="Times New Roman" w:hAnsi="Times New Roman"/>
          <w:sz w:val="26"/>
          <w:szCs w:val="26"/>
        </w:rPr>
        <w:t>6</w:t>
      </w:r>
      <w:r w:rsidR="001961F4" w:rsidRPr="003767D2">
        <w:rPr>
          <w:rFonts w:ascii="Times New Roman" w:hAnsi="Times New Roman"/>
          <w:sz w:val="26"/>
          <w:szCs w:val="26"/>
        </w:rPr>
        <w:t>2</w:t>
      </w:r>
      <w:r w:rsidRPr="003767D2">
        <w:rPr>
          <w:rFonts w:ascii="Times New Roman" w:hAnsi="Times New Roman"/>
          <w:sz w:val="26"/>
          <w:szCs w:val="26"/>
        </w:rPr>
        <w:t xml:space="preserve"> человек, 2022г-</w:t>
      </w:r>
      <w:r w:rsidR="00292645" w:rsidRPr="003767D2">
        <w:rPr>
          <w:rFonts w:ascii="Times New Roman" w:hAnsi="Times New Roman"/>
          <w:sz w:val="26"/>
          <w:szCs w:val="26"/>
        </w:rPr>
        <w:t>3</w:t>
      </w:r>
      <w:r w:rsidR="0065463B">
        <w:rPr>
          <w:rFonts w:ascii="Times New Roman" w:hAnsi="Times New Roman"/>
          <w:sz w:val="26"/>
          <w:szCs w:val="26"/>
        </w:rPr>
        <w:t>23</w:t>
      </w:r>
      <w:r w:rsidR="00292645" w:rsidRPr="003767D2">
        <w:rPr>
          <w:rFonts w:ascii="Times New Roman" w:hAnsi="Times New Roman"/>
          <w:sz w:val="26"/>
          <w:szCs w:val="26"/>
        </w:rPr>
        <w:t xml:space="preserve"> </w:t>
      </w:r>
      <w:r w:rsidRPr="003767D2">
        <w:rPr>
          <w:rFonts w:ascii="Times New Roman" w:hAnsi="Times New Roman"/>
          <w:sz w:val="26"/>
          <w:szCs w:val="26"/>
        </w:rPr>
        <w:t>человека). Ежегодно сокращается и количество групп в детских садах (201</w:t>
      </w:r>
      <w:r w:rsidR="001A7906" w:rsidRPr="003767D2">
        <w:rPr>
          <w:rFonts w:ascii="Times New Roman" w:hAnsi="Times New Roman"/>
          <w:sz w:val="26"/>
          <w:szCs w:val="26"/>
        </w:rPr>
        <w:t>8</w:t>
      </w:r>
      <w:r w:rsidRPr="003767D2">
        <w:rPr>
          <w:rFonts w:ascii="Times New Roman" w:hAnsi="Times New Roman"/>
          <w:sz w:val="26"/>
          <w:szCs w:val="26"/>
        </w:rPr>
        <w:t xml:space="preserve">г - </w:t>
      </w:r>
      <w:r w:rsidR="001A7906" w:rsidRPr="003767D2">
        <w:rPr>
          <w:rFonts w:ascii="Times New Roman" w:hAnsi="Times New Roman"/>
          <w:sz w:val="26"/>
          <w:szCs w:val="26"/>
        </w:rPr>
        <w:t>27</w:t>
      </w:r>
      <w:r w:rsidRPr="003767D2">
        <w:rPr>
          <w:rFonts w:ascii="Times New Roman" w:hAnsi="Times New Roman"/>
          <w:sz w:val="26"/>
          <w:szCs w:val="26"/>
        </w:rPr>
        <w:t xml:space="preserve"> групп, 20</w:t>
      </w:r>
      <w:r w:rsidR="001A7906" w:rsidRPr="003767D2">
        <w:rPr>
          <w:rFonts w:ascii="Times New Roman" w:hAnsi="Times New Roman"/>
          <w:sz w:val="26"/>
          <w:szCs w:val="26"/>
        </w:rPr>
        <w:t>19</w:t>
      </w:r>
      <w:r w:rsidRPr="003767D2">
        <w:rPr>
          <w:rFonts w:ascii="Times New Roman" w:hAnsi="Times New Roman"/>
          <w:sz w:val="26"/>
          <w:szCs w:val="26"/>
        </w:rPr>
        <w:t xml:space="preserve">г – </w:t>
      </w:r>
      <w:r w:rsidR="001A7906" w:rsidRPr="003767D2">
        <w:rPr>
          <w:rFonts w:ascii="Times New Roman" w:hAnsi="Times New Roman"/>
          <w:sz w:val="26"/>
          <w:szCs w:val="26"/>
        </w:rPr>
        <w:t>26</w:t>
      </w:r>
      <w:r w:rsidRPr="003767D2">
        <w:rPr>
          <w:rFonts w:ascii="Times New Roman" w:hAnsi="Times New Roman"/>
          <w:sz w:val="26"/>
          <w:szCs w:val="26"/>
        </w:rPr>
        <w:t xml:space="preserve"> групп, 202</w:t>
      </w:r>
      <w:r w:rsidR="001A7906" w:rsidRPr="003767D2">
        <w:rPr>
          <w:rFonts w:ascii="Times New Roman" w:hAnsi="Times New Roman"/>
          <w:sz w:val="26"/>
          <w:szCs w:val="26"/>
        </w:rPr>
        <w:t>0</w:t>
      </w:r>
      <w:r w:rsidRPr="003767D2">
        <w:rPr>
          <w:rFonts w:ascii="Times New Roman" w:hAnsi="Times New Roman"/>
          <w:sz w:val="26"/>
          <w:szCs w:val="26"/>
        </w:rPr>
        <w:t>г-</w:t>
      </w:r>
      <w:r w:rsidR="001A7906" w:rsidRPr="003767D2">
        <w:rPr>
          <w:rFonts w:ascii="Times New Roman" w:hAnsi="Times New Roman"/>
          <w:sz w:val="26"/>
          <w:szCs w:val="26"/>
        </w:rPr>
        <w:t>2</w:t>
      </w:r>
      <w:r w:rsidRPr="003767D2">
        <w:rPr>
          <w:rFonts w:ascii="Times New Roman" w:hAnsi="Times New Roman"/>
          <w:sz w:val="26"/>
          <w:szCs w:val="26"/>
        </w:rPr>
        <w:t>5 групп</w:t>
      </w:r>
      <w:r w:rsidR="001A7906" w:rsidRPr="003767D2">
        <w:rPr>
          <w:rFonts w:ascii="Times New Roman" w:hAnsi="Times New Roman"/>
          <w:sz w:val="26"/>
          <w:szCs w:val="26"/>
        </w:rPr>
        <w:t>,2021г -24 групп</w:t>
      </w:r>
      <w:r w:rsidR="00292645" w:rsidRPr="003767D2">
        <w:rPr>
          <w:rFonts w:ascii="Times New Roman" w:hAnsi="Times New Roman"/>
          <w:sz w:val="26"/>
          <w:szCs w:val="26"/>
        </w:rPr>
        <w:t>ы, 2022г – 21 группа</w:t>
      </w:r>
      <w:r w:rsidRPr="003767D2">
        <w:rPr>
          <w:rFonts w:ascii="Times New Roman" w:hAnsi="Times New Roman"/>
          <w:sz w:val="26"/>
          <w:szCs w:val="26"/>
        </w:rPr>
        <w:t xml:space="preserve">). </w:t>
      </w:r>
    </w:p>
    <w:p w:rsidR="00864C02" w:rsidRPr="003767D2" w:rsidRDefault="00E532D0" w:rsidP="00EC4FF7">
      <w:pPr>
        <w:spacing w:after="0" w:line="240" w:lineRule="auto"/>
        <w:ind w:firstLine="709"/>
        <w:jc w:val="both"/>
        <w:rPr>
          <w:rFonts w:ascii="Times New Roman" w:hAnsi="Times New Roman"/>
          <w:sz w:val="26"/>
          <w:szCs w:val="26"/>
        </w:rPr>
      </w:pPr>
      <w:r w:rsidRPr="003767D2">
        <w:rPr>
          <w:rFonts w:ascii="Times New Roman" w:hAnsi="Times New Roman"/>
          <w:sz w:val="26"/>
          <w:szCs w:val="26"/>
        </w:rPr>
        <w:t xml:space="preserve"> Это связано со снижением рождаемости в районе,  особенно в сельской местности, и переездом молодых семей в областной центр и другие регионы.</w:t>
      </w:r>
    </w:p>
    <w:p w:rsidR="00334B1A" w:rsidRPr="003767D2" w:rsidRDefault="00E532D0" w:rsidP="00EC4FF7">
      <w:pPr>
        <w:spacing w:after="0" w:line="240" w:lineRule="auto"/>
        <w:ind w:firstLine="709"/>
        <w:jc w:val="both"/>
        <w:rPr>
          <w:rFonts w:ascii="Times New Roman" w:hAnsi="Times New Roman"/>
          <w:sz w:val="26"/>
          <w:szCs w:val="26"/>
        </w:rPr>
      </w:pPr>
      <w:r w:rsidRPr="003767D2">
        <w:rPr>
          <w:rFonts w:ascii="Times New Roman" w:hAnsi="Times New Roman"/>
          <w:sz w:val="26"/>
          <w:szCs w:val="26"/>
        </w:rPr>
        <w:t>В районе ликвидирована очередь на получение места в дошкольные образовательные учреждения.</w:t>
      </w:r>
    </w:p>
    <w:p w:rsidR="00D74C6C" w:rsidRPr="003767D2" w:rsidRDefault="00E532D0" w:rsidP="00EC4FF7">
      <w:pPr>
        <w:spacing w:after="0" w:line="240" w:lineRule="auto"/>
        <w:ind w:firstLine="709"/>
        <w:jc w:val="both"/>
        <w:rPr>
          <w:rFonts w:ascii="Times New Roman" w:hAnsi="Times New Roman"/>
          <w:sz w:val="26"/>
          <w:szCs w:val="26"/>
        </w:rPr>
      </w:pPr>
      <w:r w:rsidRPr="003767D2">
        <w:rPr>
          <w:rFonts w:ascii="Times New Roman" w:hAnsi="Times New Roman"/>
          <w:sz w:val="26"/>
          <w:szCs w:val="26"/>
        </w:rPr>
        <w:t xml:space="preserve"> Учреждения дошкольного образования продолжают активно развиваться и успешно внедрять </w:t>
      </w:r>
      <w:r w:rsidR="00292645" w:rsidRPr="003767D2">
        <w:rPr>
          <w:rFonts w:ascii="Times New Roman" w:hAnsi="Times New Roman"/>
          <w:sz w:val="26"/>
          <w:szCs w:val="26"/>
        </w:rPr>
        <w:t xml:space="preserve">ФОП </w:t>
      </w:r>
      <w:proofErr w:type="gramStart"/>
      <w:r w:rsidR="00292645" w:rsidRPr="003767D2">
        <w:rPr>
          <w:rFonts w:ascii="Times New Roman" w:hAnsi="Times New Roman"/>
          <w:sz w:val="26"/>
          <w:szCs w:val="26"/>
        </w:rPr>
        <w:t>ДО</w:t>
      </w:r>
      <w:proofErr w:type="gramEnd"/>
      <w:r w:rsidRPr="003767D2">
        <w:rPr>
          <w:rFonts w:ascii="Times New Roman" w:hAnsi="Times New Roman"/>
          <w:sz w:val="26"/>
          <w:szCs w:val="26"/>
        </w:rPr>
        <w:t xml:space="preserve">, реализовывать </w:t>
      </w:r>
      <w:proofErr w:type="gramStart"/>
      <w:r w:rsidRPr="003767D2">
        <w:rPr>
          <w:rFonts w:ascii="Times New Roman" w:hAnsi="Times New Roman"/>
          <w:sz w:val="26"/>
          <w:szCs w:val="26"/>
        </w:rPr>
        <w:t>образовательную</w:t>
      </w:r>
      <w:proofErr w:type="gramEnd"/>
      <w:r w:rsidRPr="003767D2">
        <w:rPr>
          <w:rFonts w:ascii="Times New Roman" w:hAnsi="Times New Roman"/>
          <w:sz w:val="26"/>
          <w:szCs w:val="26"/>
        </w:rPr>
        <w:t xml:space="preserve"> программу дошкольного образования. Необходимым условием качественной реализации Программы является соблюдение требований к кадровым условиям. Руководителями дошкольных учреждений проводится большая работа по профессиональному развитию и созданию условий для профессионального развития педагогических кадров. В динамике прослеживаются такие показатели, как наличие педагогического образования, своевременное прохождение курсовой подготовки, участие в конкурсах профессионального мастерства и др. </w:t>
      </w:r>
    </w:p>
    <w:p w:rsidR="00423BAC" w:rsidRPr="003767D2" w:rsidRDefault="00E532D0" w:rsidP="00EC4FF7">
      <w:pPr>
        <w:spacing w:after="0" w:line="240" w:lineRule="auto"/>
        <w:ind w:firstLine="709"/>
        <w:jc w:val="both"/>
        <w:rPr>
          <w:rFonts w:ascii="Times New Roman" w:hAnsi="Times New Roman"/>
          <w:sz w:val="26"/>
          <w:szCs w:val="26"/>
        </w:rPr>
      </w:pPr>
      <w:r w:rsidRPr="003767D2">
        <w:rPr>
          <w:rFonts w:ascii="Times New Roman" w:hAnsi="Times New Roman"/>
          <w:sz w:val="26"/>
          <w:szCs w:val="26"/>
        </w:rPr>
        <w:t>Среди</w:t>
      </w:r>
      <w:r w:rsidR="00E53DA0" w:rsidRPr="003767D2">
        <w:rPr>
          <w:rFonts w:ascii="Times New Roman" w:hAnsi="Times New Roman"/>
          <w:sz w:val="26"/>
          <w:szCs w:val="26"/>
        </w:rPr>
        <w:t xml:space="preserve"> 4</w:t>
      </w:r>
      <w:r w:rsidR="00292645" w:rsidRPr="003767D2">
        <w:rPr>
          <w:rFonts w:ascii="Times New Roman" w:hAnsi="Times New Roman"/>
          <w:sz w:val="26"/>
          <w:szCs w:val="26"/>
        </w:rPr>
        <w:t>8</w:t>
      </w:r>
      <w:r w:rsidRPr="003767D2">
        <w:rPr>
          <w:rFonts w:ascii="Times New Roman" w:hAnsi="Times New Roman"/>
          <w:sz w:val="26"/>
          <w:szCs w:val="26"/>
        </w:rPr>
        <w:t xml:space="preserve"> педагогов </w:t>
      </w:r>
      <w:r w:rsidR="00E53DA0" w:rsidRPr="003767D2">
        <w:rPr>
          <w:rFonts w:ascii="Times New Roman" w:hAnsi="Times New Roman"/>
          <w:sz w:val="26"/>
          <w:szCs w:val="26"/>
        </w:rPr>
        <w:t xml:space="preserve">дошкольного образования </w:t>
      </w:r>
      <w:r w:rsidR="00292645" w:rsidRPr="003767D2">
        <w:rPr>
          <w:rFonts w:ascii="Times New Roman" w:hAnsi="Times New Roman"/>
          <w:sz w:val="26"/>
          <w:szCs w:val="26"/>
        </w:rPr>
        <w:t>52</w:t>
      </w:r>
      <w:r w:rsidR="00E53DA0" w:rsidRPr="003767D2">
        <w:rPr>
          <w:rFonts w:ascii="Times New Roman" w:hAnsi="Times New Roman"/>
          <w:sz w:val="26"/>
          <w:szCs w:val="26"/>
        </w:rPr>
        <w:t xml:space="preserve"> </w:t>
      </w:r>
      <w:r w:rsidRPr="003767D2">
        <w:rPr>
          <w:rFonts w:ascii="Times New Roman" w:hAnsi="Times New Roman"/>
          <w:sz w:val="26"/>
          <w:szCs w:val="26"/>
        </w:rPr>
        <w:t>% имеют высшее педагогическое образование, среднее специальное педагогическое –</w:t>
      </w:r>
      <w:r w:rsidR="00E53DA0" w:rsidRPr="003767D2">
        <w:rPr>
          <w:rFonts w:ascii="Times New Roman" w:hAnsi="Times New Roman"/>
          <w:sz w:val="26"/>
          <w:szCs w:val="26"/>
        </w:rPr>
        <w:t xml:space="preserve"> </w:t>
      </w:r>
      <w:r w:rsidR="00292645" w:rsidRPr="003767D2">
        <w:rPr>
          <w:rFonts w:ascii="Times New Roman" w:hAnsi="Times New Roman"/>
          <w:sz w:val="26"/>
          <w:szCs w:val="26"/>
        </w:rPr>
        <w:t>48</w:t>
      </w:r>
      <w:r w:rsidR="00E53DA0" w:rsidRPr="003767D2">
        <w:rPr>
          <w:rFonts w:ascii="Times New Roman" w:hAnsi="Times New Roman"/>
          <w:sz w:val="26"/>
          <w:szCs w:val="26"/>
        </w:rPr>
        <w:t xml:space="preserve"> </w:t>
      </w:r>
      <w:r w:rsidRPr="003767D2">
        <w:rPr>
          <w:rFonts w:ascii="Times New Roman" w:hAnsi="Times New Roman"/>
          <w:sz w:val="26"/>
          <w:szCs w:val="26"/>
        </w:rPr>
        <w:t xml:space="preserve">%, </w:t>
      </w:r>
      <w:r w:rsidR="00E53DA0" w:rsidRPr="003767D2">
        <w:rPr>
          <w:rFonts w:ascii="Times New Roman" w:hAnsi="Times New Roman"/>
          <w:sz w:val="26"/>
          <w:szCs w:val="26"/>
        </w:rPr>
        <w:t>.</w:t>
      </w:r>
      <w:r w:rsidRPr="003767D2">
        <w:rPr>
          <w:rFonts w:ascii="Times New Roman" w:hAnsi="Times New Roman"/>
          <w:sz w:val="26"/>
          <w:szCs w:val="26"/>
        </w:rPr>
        <w:t xml:space="preserve"> Высшую квалификационную категорию имеют – </w:t>
      </w:r>
      <w:r w:rsidR="00292645" w:rsidRPr="003767D2">
        <w:rPr>
          <w:rFonts w:ascii="Times New Roman" w:hAnsi="Times New Roman"/>
          <w:sz w:val="26"/>
          <w:szCs w:val="26"/>
        </w:rPr>
        <w:t xml:space="preserve">21 </w:t>
      </w:r>
      <w:r w:rsidRPr="003767D2">
        <w:rPr>
          <w:rFonts w:ascii="Times New Roman" w:hAnsi="Times New Roman"/>
          <w:sz w:val="26"/>
          <w:szCs w:val="26"/>
        </w:rPr>
        <w:t xml:space="preserve">%, первую – </w:t>
      </w:r>
      <w:r w:rsidR="00292645" w:rsidRPr="003767D2">
        <w:rPr>
          <w:rFonts w:ascii="Times New Roman" w:hAnsi="Times New Roman"/>
          <w:sz w:val="26"/>
          <w:szCs w:val="26"/>
        </w:rPr>
        <w:t xml:space="preserve">42 </w:t>
      </w:r>
      <w:r w:rsidRPr="003767D2">
        <w:rPr>
          <w:rFonts w:ascii="Times New Roman" w:hAnsi="Times New Roman"/>
          <w:sz w:val="26"/>
          <w:szCs w:val="26"/>
        </w:rPr>
        <w:t xml:space="preserve">%. Приток молодых кадров в дошкольные образовательные учреждения очень низкий, всего лишь </w:t>
      </w:r>
      <w:r w:rsidR="00292645" w:rsidRPr="003767D2">
        <w:rPr>
          <w:rFonts w:ascii="Times New Roman" w:hAnsi="Times New Roman"/>
          <w:sz w:val="26"/>
          <w:szCs w:val="26"/>
        </w:rPr>
        <w:t xml:space="preserve">10,4 </w:t>
      </w:r>
      <w:r w:rsidRPr="003767D2">
        <w:rPr>
          <w:rFonts w:ascii="Times New Roman" w:hAnsi="Times New Roman"/>
          <w:sz w:val="26"/>
          <w:szCs w:val="26"/>
        </w:rPr>
        <w:t xml:space="preserve">% педагогов </w:t>
      </w:r>
      <w:r w:rsidR="00292645" w:rsidRPr="003767D2">
        <w:rPr>
          <w:rFonts w:ascii="Times New Roman" w:hAnsi="Times New Roman"/>
          <w:sz w:val="26"/>
          <w:szCs w:val="26"/>
        </w:rPr>
        <w:t>стаж работы от 0-3 лет</w:t>
      </w:r>
      <w:proofErr w:type="gramStart"/>
      <w:r w:rsidRPr="003767D2">
        <w:rPr>
          <w:rFonts w:ascii="Times New Roman" w:hAnsi="Times New Roman"/>
          <w:sz w:val="26"/>
          <w:szCs w:val="26"/>
        </w:rPr>
        <w:t xml:space="preserve"> .</w:t>
      </w:r>
      <w:proofErr w:type="gramEnd"/>
      <w:r w:rsidRPr="003767D2">
        <w:rPr>
          <w:rFonts w:ascii="Times New Roman" w:hAnsi="Times New Roman"/>
          <w:sz w:val="26"/>
          <w:szCs w:val="26"/>
        </w:rPr>
        <w:t xml:space="preserve"> </w:t>
      </w:r>
    </w:p>
    <w:p w:rsidR="00423BAC" w:rsidRPr="003767D2" w:rsidRDefault="00E532D0" w:rsidP="00EC4FF7">
      <w:pPr>
        <w:spacing w:after="0" w:line="240" w:lineRule="auto"/>
        <w:ind w:firstLine="709"/>
        <w:jc w:val="both"/>
        <w:rPr>
          <w:rFonts w:ascii="Times New Roman" w:hAnsi="Times New Roman"/>
          <w:sz w:val="26"/>
          <w:szCs w:val="26"/>
        </w:rPr>
      </w:pPr>
      <w:r w:rsidRPr="003767D2">
        <w:rPr>
          <w:rFonts w:ascii="Times New Roman" w:hAnsi="Times New Roman"/>
          <w:sz w:val="26"/>
          <w:szCs w:val="26"/>
        </w:rPr>
        <w:t>Дошкольные организации педагогическими кадрами укомплектованы на 100%.</w:t>
      </w:r>
    </w:p>
    <w:p w:rsidR="007553A1" w:rsidRPr="003767D2" w:rsidRDefault="007553A1" w:rsidP="00B13595">
      <w:pPr>
        <w:spacing w:after="0" w:line="240" w:lineRule="auto"/>
        <w:ind w:firstLine="709"/>
        <w:jc w:val="both"/>
        <w:rPr>
          <w:rFonts w:ascii="Times New Roman" w:hAnsi="Times New Roman"/>
          <w:sz w:val="26"/>
          <w:szCs w:val="26"/>
        </w:rPr>
      </w:pPr>
      <w:r w:rsidRPr="003767D2">
        <w:rPr>
          <w:rFonts w:ascii="Times New Roman" w:hAnsi="Times New Roman"/>
          <w:sz w:val="26"/>
          <w:szCs w:val="26"/>
        </w:rPr>
        <w:t xml:space="preserve">В течение 2023 года педагоги дошкольного образования  представляли опыт работы на </w:t>
      </w:r>
      <w:r w:rsidR="00B13595" w:rsidRPr="003767D2">
        <w:rPr>
          <w:rFonts w:ascii="Times New Roman" w:hAnsi="Times New Roman"/>
          <w:sz w:val="26"/>
          <w:szCs w:val="26"/>
        </w:rPr>
        <w:t>межрегиональном семинаре «Наставничество. От идеи к практике». К</w:t>
      </w:r>
      <w:r w:rsidRPr="003767D2">
        <w:rPr>
          <w:rFonts w:ascii="Times New Roman" w:hAnsi="Times New Roman"/>
          <w:sz w:val="26"/>
          <w:szCs w:val="26"/>
        </w:rPr>
        <w:t xml:space="preserve">онкурсах профессионального мастерства на </w:t>
      </w:r>
      <w:proofErr w:type="gramStart"/>
      <w:r w:rsidRPr="003767D2">
        <w:rPr>
          <w:rFonts w:ascii="Times New Roman" w:hAnsi="Times New Roman"/>
          <w:sz w:val="26"/>
          <w:szCs w:val="26"/>
        </w:rPr>
        <w:t>муниципальном</w:t>
      </w:r>
      <w:proofErr w:type="gramEnd"/>
      <w:r w:rsidRPr="003767D2">
        <w:rPr>
          <w:rFonts w:ascii="Times New Roman" w:hAnsi="Times New Roman"/>
          <w:sz w:val="26"/>
          <w:szCs w:val="26"/>
        </w:rPr>
        <w:t>, региональном и Всероссийском уровнях.  Воспитанники ДОУ активно участвуют в конкурсах, акциях и мероприятиях различного уровня, информация о которых размещается на сайтах Управления  образования и образовательных учреждений.</w:t>
      </w:r>
    </w:p>
    <w:p w:rsidR="00A674EB" w:rsidRPr="00163FCC" w:rsidRDefault="00A674EB" w:rsidP="002A4DE2">
      <w:pPr>
        <w:spacing w:after="0" w:line="240" w:lineRule="auto"/>
        <w:ind w:firstLine="709"/>
        <w:rPr>
          <w:rFonts w:ascii="Times New Roman" w:hAnsi="Times New Roman"/>
          <w:sz w:val="26"/>
          <w:szCs w:val="26"/>
        </w:rPr>
      </w:pPr>
      <w:r w:rsidRPr="00A674EB">
        <w:rPr>
          <w:rFonts w:ascii="Times New Roman" w:hAnsi="Times New Roman"/>
          <w:sz w:val="26"/>
          <w:szCs w:val="26"/>
        </w:rPr>
        <w:t>На текущий момент одной из главных проблем в сфере дошкольного образования сохраняется недостаточное финансирование на развитие дошкольных организаций, укрепление материально-технической базы, создание безопасных условий пребывания детей (виде</w:t>
      </w:r>
      <w:r w:rsidR="00B13595">
        <w:rPr>
          <w:rFonts w:ascii="Times New Roman" w:hAnsi="Times New Roman"/>
          <w:sz w:val="26"/>
          <w:szCs w:val="26"/>
        </w:rPr>
        <w:t>онаблюдение</w:t>
      </w:r>
      <w:r w:rsidRPr="00A674EB">
        <w:rPr>
          <w:rFonts w:ascii="Times New Roman" w:hAnsi="Times New Roman"/>
          <w:sz w:val="26"/>
          <w:szCs w:val="26"/>
        </w:rPr>
        <w:t>), проведение ремонтных работ (фасады, окна) и др.</w:t>
      </w:r>
    </w:p>
    <w:p w:rsidR="00A674EB" w:rsidRPr="00A674EB" w:rsidRDefault="00A674EB" w:rsidP="00EC4FF7">
      <w:pPr>
        <w:spacing w:after="0" w:line="240" w:lineRule="auto"/>
        <w:ind w:firstLine="709"/>
        <w:jc w:val="both"/>
        <w:rPr>
          <w:rFonts w:ascii="Times New Roman" w:hAnsi="Times New Roman"/>
          <w:sz w:val="26"/>
          <w:szCs w:val="26"/>
        </w:rPr>
      </w:pPr>
      <w:r>
        <w:t xml:space="preserve"> </w:t>
      </w:r>
      <w:r w:rsidRPr="00797781">
        <w:rPr>
          <w:rFonts w:ascii="Times New Roman" w:hAnsi="Times New Roman"/>
          <w:sz w:val="26"/>
          <w:szCs w:val="26"/>
        </w:rPr>
        <w:t xml:space="preserve">В дошкольных учреждениях необходимо оборудовать предметно пространственную развивающую образовательную среду так, чтобы она способствовала наиболее эффективно развивать индивидуальность каждого ребенка с учетом его склонностей, интересов и уровня активности, обогатить современным игровым оборудованием, элементами, стимулирующими познавательную, эмоциональную, двигательную деятельность детей, чтобы каждый ребенок имел возможность свободно заниматься любимым делом. </w:t>
      </w:r>
    </w:p>
    <w:p w:rsidR="00A674EB" w:rsidRDefault="00A674EB" w:rsidP="00EC4FF7">
      <w:pPr>
        <w:spacing w:after="0" w:line="240" w:lineRule="auto"/>
        <w:ind w:firstLine="709"/>
        <w:jc w:val="both"/>
        <w:rPr>
          <w:rFonts w:ascii="Times New Roman" w:hAnsi="Times New Roman"/>
          <w:sz w:val="26"/>
          <w:szCs w:val="26"/>
        </w:rPr>
      </w:pPr>
    </w:p>
    <w:p w:rsidR="00BF6FAB" w:rsidRPr="00EC4FF7" w:rsidRDefault="00BF6FAB" w:rsidP="00EC4FF7">
      <w:pPr>
        <w:spacing w:after="0" w:line="240" w:lineRule="auto"/>
        <w:ind w:firstLine="708"/>
        <w:jc w:val="both"/>
        <w:rPr>
          <w:rFonts w:ascii="Times New Roman" w:hAnsi="Times New Roman"/>
          <w:sz w:val="26"/>
          <w:szCs w:val="26"/>
        </w:rPr>
      </w:pPr>
      <w:r w:rsidRPr="00EC4FF7">
        <w:rPr>
          <w:rFonts w:ascii="Times New Roman" w:hAnsi="Times New Roman"/>
          <w:sz w:val="26"/>
          <w:szCs w:val="26"/>
        </w:rPr>
        <w:t xml:space="preserve"> Реализация п</w:t>
      </w:r>
      <w:r w:rsidR="00026975">
        <w:rPr>
          <w:rFonts w:ascii="Times New Roman" w:hAnsi="Times New Roman"/>
          <w:sz w:val="26"/>
          <w:szCs w:val="26"/>
        </w:rPr>
        <w:t xml:space="preserve">одпрограммы </w:t>
      </w:r>
      <w:r w:rsidRPr="00EC4FF7">
        <w:rPr>
          <w:rFonts w:ascii="Times New Roman" w:hAnsi="Times New Roman"/>
          <w:sz w:val="26"/>
          <w:szCs w:val="26"/>
        </w:rPr>
        <w:t>будет способствовать дальнейшему развитию пространства дошкольного образования и качественному обновлению содержания педагогического процесса на основе его вариативных и инновационных форм; мотивирует педагогов дошкольного образования к повышению образовательного уровня, прохождению профессиональной переподготовки и повышению квалификации в различных формах. В соответствии с ними определены приоритеты развития отрасли дошкольного образования:</w:t>
      </w:r>
    </w:p>
    <w:p w:rsidR="00BF6FAB" w:rsidRPr="00EC4FF7" w:rsidRDefault="00BF6FAB" w:rsidP="00EC4FF7">
      <w:pPr>
        <w:spacing w:after="0" w:line="240" w:lineRule="auto"/>
        <w:jc w:val="both"/>
        <w:rPr>
          <w:rFonts w:ascii="Times New Roman" w:hAnsi="Times New Roman"/>
          <w:sz w:val="26"/>
          <w:szCs w:val="26"/>
        </w:rPr>
      </w:pPr>
      <w:r w:rsidRPr="00EC4FF7">
        <w:rPr>
          <w:rFonts w:ascii="Times New Roman" w:hAnsi="Times New Roman"/>
          <w:sz w:val="26"/>
          <w:szCs w:val="26"/>
        </w:rPr>
        <w:t xml:space="preserve">- обеспечение потребностей граждан местами в дошкольных организациях; </w:t>
      </w:r>
    </w:p>
    <w:p w:rsidR="00BF6FAB" w:rsidRPr="00EC4FF7" w:rsidRDefault="00BF6FAB" w:rsidP="00EC4FF7">
      <w:pPr>
        <w:spacing w:after="0" w:line="240" w:lineRule="auto"/>
        <w:jc w:val="both"/>
        <w:rPr>
          <w:rFonts w:ascii="Times New Roman" w:hAnsi="Times New Roman"/>
          <w:sz w:val="26"/>
          <w:szCs w:val="26"/>
        </w:rPr>
      </w:pPr>
      <w:r w:rsidRPr="00EC4FF7">
        <w:rPr>
          <w:rFonts w:ascii="Times New Roman" w:hAnsi="Times New Roman"/>
          <w:sz w:val="26"/>
          <w:szCs w:val="26"/>
        </w:rPr>
        <w:t>- модернизация образовательных программ в системе дошкольного образования, направленная на достижение современного качества   дошкольного образования;</w:t>
      </w:r>
    </w:p>
    <w:p w:rsidR="000F246D" w:rsidRDefault="00CD33BC" w:rsidP="00EC4FF7">
      <w:pPr>
        <w:spacing w:after="0" w:line="240" w:lineRule="auto"/>
        <w:jc w:val="both"/>
        <w:rPr>
          <w:rFonts w:ascii="Times New Roman" w:hAnsi="Times New Roman"/>
          <w:sz w:val="26"/>
          <w:szCs w:val="26"/>
        </w:rPr>
      </w:pPr>
      <w:r>
        <w:rPr>
          <w:rFonts w:ascii="Times New Roman" w:hAnsi="Times New Roman"/>
          <w:sz w:val="26"/>
          <w:szCs w:val="26"/>
        </w:rPr>
        <w:t xml:space="preserve"> - создание</w:t>
      </w:r>
      <w:r w:rsidR="00BF6FAB" w:rsidRPr="00EC4FF7">
        <w:rPr>
          <w:rFonts w:ascii="Times New Roman" w:hAnsi="Times New Roman"/>
          <w:sz w:val="26"/>
          <w:szCs w:val="26"/>
        </w:rPr>
        <w:t xml:space="preserve"> материально-технически</w:t>
      </w:r>
      <w:r>
        <w:rPr>
          <w:rFonts w:ascii="Times New Roman" w:hAnsi="Times New Roman"/>
          <w:sz w:val="26"/>
          <w:szCs w:val="26"/>
        </w:rPr>
        <w:t>х</w:t>
      </w:r>
      <w:r w:rsidR="00BF6FAB" w:rsidRPr="00EC4FF7">
        <w:rPr>
          <w:rFonts w:ascii="Times New Roman" w:hAnsi="Times New Roman"/>
          <w:sz w:val="26"/>
          <w:szCs w:val="26"/>
        </w:rPr>
        <w:t>, информационны</w:t>
      </w:r>
      <w:r w:rsidR="000F246D">
        <w:rPr>
          <w:rFonts w:ascii="Times New Roman" w:hAnsi="Times New Roman"/>
          <w:sz w:val="26"/>
          <w:szCs w:val="26"/>
        </w:rPr>
        <w:t>х</w:t>
      </w:r>
      <w:r w:rsidR="00BF6FAB" w:rsidRPr="00EC4FF7">
        <w:rPr>
          <w:rFonts w:ascii="Times New Roman" w:hAnsi="Times New Roman"/>
          <w:sz w:val="26"/>
          <w:szCs w:val="26"/>
        </w:rPr>
        <w:t xml:space="preserve"> услови</w:t>
      </w:r>
      <w:r w:rsidR="000F246D">
        <w:rPr>
          <w:rFonts w:ascii="Times New Roman" w:hAnsi="Times New Roman"/>
          <w:sz w:val="26"/>
          <w:szCs w:val="26"/>
        </w:rPr>
        <w:t>й</w:t>
      </w:r>
      <w:r w:rsidR="00BF6FAB" w:rsidRPr="00EC4FF7">
        <w:rPr>
          <w:rFonts w:ascii="Times New Roman" w:hAnsi="Times New Roman"/>
          <w:sz w:val="26"/>
          <w:szCs w:val="26"/>
        </w:rPr>
        <w:t xml:space="preserve"> для реализации </w:t>
      </w:r>
      <w:r w:rsidR="00797781">
        <w:rPr>
          <w:rFonts w:ascii="Times New Roman" w:hAnsi="Times New Roman"/>
          <w:sz w:val="26"/>
          <w:szCs w:val="26"/>
        </w:rPr>
        <w:t>Федеральной образовательной</w:t>
      </w:r>
      <w:r w:rsidR="00797781" w:rsidRPr="00797781">
        <w:rPr>
          <w:rFonts w:ascii="Times New Roman" w:hAnsi="Times New Roman"/>
          <w:sz w:val="26"/>
          <w:szCs w:val="26"/>
        </w:rPr>
        <w:t xml:space="preserve"> программ</w:t>
      </w:r>
      <w:r w:rsidR="00797781">
        <w:rPr>
          <w:rFonts w:ascii="Times New Roman" w:hAnsi="Times New Roman"/>
          <w:sz w:val="26"/>
          <w:szCs w:val="26"/>
        </w:rPr>
        <w:t>ы</w:t>
      </w:r>
      <w:r w:rsidR="00797781" w:rsidRPr="00797781">
        <w:rPr>
          <w:rFonts w:ascii="Times New Roman" w:hAnsi="Times New Roman"/>
          <w:sz w:val="26"/>
          <w:szCs w:val="26"/>
        </w:rPr>
        <w:t xml:space="preserve"> дошкольного образования</w:t>
      </w:r>
      <w:r w:rsidR="00BF6FAB" w:rsidRPr="00EC4FF7">
        <w:rPr>
          <w:rFonts w:ascii="Times New Roman" w:hAnsi="Times New Roman"/>
          <w:sz w:val="26"/>
          <w:szCs w:val="26"/>
        </w:rPr>
        <w:t xml:space="preserve">. </w:t>
      </w:r>
    </w:p>
    <w:p w:rsidR="00BF6FAB" w:rsidRDefault="00BF6FAB" w:rsidP="00EC4FF7">
      <w:pPr>
        <w:spacing w:after="0" w:line="240" w:lineRule="auto"/>
        <w:jc w:val="both"/>
        <w:rPr>
          <w:rFonts w:ascii="Times New Roman" w:hAnsi="Times New Roman"/>
          <w:sz w:val="26"/>
          <w:szCs w:val="26"/>
        </w:rPr>
      </w:pPr>
      <w:r w:rsidRPr="00EC4FF7">
        <w:rPr>
          <w:rFonts w:ascii="Times New Roman" w:hAnsi="Times New Roman"/>
          <w:sz w:val="26"/>
          <w:szCs w:val="26"/>
        </w:rPr>
        <w:t>-  создание современной системы оценки качества образования на основе принципов открытости, объективности, прозрачности.</w:t>
      </w:r>
    </w:p>
    <w:p w:rsidR="00301D5B" w:rsidRPr="008B4E72" w:rsidRDefault="008B4E72" w:rsidP="00301D5B">
      <w:pPr>
        <w:pStyle w:val="a9"/>
        <w:ind w:firstLine="709"/>
        <w:jc w:val="both"/>
        <w:rPr>
          <w:rFonts w:ascii="Times New Roman" w:hAnsi="Times New Roman"/>
          <w:sz w:val="26"/>
          <w:szCs w:val="26"/>
        </w:rPr>
      </w:pPr>
      <w:r w:rsidRPr="00FD1893">
        <w:rPr>
          <w:rFonts w:ascii="Times New Roman" w:hAnsi="Times New Roman"/>
          <w:sz w:val="26"/>
          <w:szCs w:val="26"/>
        </w:rPr>
        <w:t xml:space="preserve">Для сохранения в </w:t>
      </w:r>
      <w:r>
        <w:rPr>
          <w:rFonts w:ascii="Times New Roman" w:hAnsi="Times New Roman"/>
          <w:sz w:val="26"/>
          <w:szCs w:val="26"/>
        </w:rPr>
        <w:t xml:space="preserve">дошкольных </w:t>
      </w:r>
      <w:r w:rsidRPr="00FD1893">
        <w:rPr>
          <w:rFonts w:ascii="Times New Roman" w:hAnsi="Times New Roman"/>
          <w:sz w:val="26"/>
          <w:szCs w:val="26"/>
        </w:rPr>
        <w:t xml:space="preserve">организациях лучших педагогов, а также для пополнения </w:t>
      </w:r>
      <w:r>
        <w:rPr>
          <w:rFonts w:ascii="Times New Roman" w:hAnsi="Times New Roman"/>
          <w:sz w:val="26"/>
          <w:szCs w:val="26"/>
        </w:rPr>
        <w:t xml:space="preserve">дошкольных учреждений </w:t>
      </w:r>
      <w:r w:rsidRPr="00FD1893">
        <w:rPr>
          <w:rFonts w:ascii="Times New Roman" w:hAnsi="Times New Roman"/>
          <w:sz w:val="26"/>
          <w:szCs w:val="26"/>
        </w:rPr>
        <w:t xml:space="preserve"> новым поколением  </w:t>
      </w:r>
      <w:r>
        <w:rPr>
          <w:rFonts w:ascii="Times New Roman" w:hAnsi="Times New Roman"/>
          <w:sz w:val="26"/>
          <w:szCs w:val="26"/>
        </w:rPr>
        <w:t xml:space="preserve">молодых специалистов </w:t>
      </w:r>
      <w:r w:rsidRPr="00FD1893">
        <w:rPr>
          <w:rFonts w:ascii="Times New Roman" w:hAnsi="Times New Roman"/>
          <w:sz w:val="26"/>
          <w:szCs w:val="26"/>
        </w:rPr>
        <w:t xml:space="preserve"> продолжа</w:t>
      </w:r>
      <w:r>
        <w:rPr>
          <w:rFonts w:ascii="Times New Roman" w:hAnsi="Times New Roman"/>
          <w:sz w:val="26"/>
          <w:szCs w:val="26"/>
        </w:rPr>
        <w:t xml:space="preserve">ется </w:t>
      </w:r>
      <w:r w:rsidRPr="00FD1893">
        <w:rPr>
          <w:rFonts w:ascii="Times New Roman" w:hAnsi="Times New Roman"/>
          <w:sz w:val="26"/>
          <w:szCs w:val="26"/>
        </w:rPr>
        <w:t xml:space="preserve"> работ</w:t>
      </w:r>
      <w:r>
        <w:rPr>
          <w:rFonts w:ascii="Times New Roman" w:hAnsi="Times New Roman"/>
          <w:sz w:val="26"/>
          <w:szCs w:val="26"/>
        </w:rPr>
        <w:t>а</w:t>
      </w:r>
      <w:r w:rsidRPr="00FD1893">
        <w:rPr>
          <w:rFonts w:ascii="Times New Roman" w:hAnsi="Times New Roman"/>
          <w:sz w:val="26"/>
          <w:szCs w:val="26"/>
        </w:rPr>
        <w:t xml:space="preserve"> по развитию системы моральных и материальных стимулов для работников образования, в том числе совершенствование и развитие м</w:t>
      </w:r>
      <w:r>
        <w:rPr>
          <w:rFonts w:ascii="Times New Roman" w:hAnsi="Times New Roman"/>
          <w:sz w:val="26"/>
          <w:szCs w:val="26"/>
        </w:rPr>
        <w:t xml:space="preserve">ер социальной </w:t>
      </w:r>
      <w:r w:rsidRPr="008B4E72">
        <w:rPr>
          <w:rFonts w:ascii="Times New Roman" w:hAnsi="Times New Roman"/>
          <w:sz w:val="26"/>
          <w:szCs w:val="26"/>
        </w:rPr>
        <w:t>поддержки педагогов.</w:t>
      </w:r>
    </w:p>
    <w:p w:rsidR="005F69C0" w:rsidRPr="008B4E72" w:rsidRDefault="005F69C0" w:rsidP="00301D5B">
      <w:pPr>
        <w:pStyle w:val="a9"/>
        <w:ind w:firstLine="709"/>
        <w:jc w:val="both"/>
        <w:rPr>
          <w:rFonts w:ascii="Times New Roman" w:hAnsi="Times New Roman"/>
          <w:sz w:val="26"/>
          <w:szCs w:val="26"/>
        </w:rPr>
      </w:pPr>
      <w:proofErr w:type="gramStart"/>
      <w:r w:rsidRPr="008B4E72">
        <w:rPr>
          <w:rFonts w:ascii="Times New Roman" w:hAnsi="Times New Roman"/>
          <w:sz w:val="26"/>
          <w:szCs w:val="26"/>
        </w:rPr>
        <w:t>В целях реализации Указов Президент</w:t>
      </w:r>
      <w:r w:rsidR="00797781">
        <w:rPr>
          <w:rFonts w:ascii="Times New Roman" w:hAnsi="Times New Roman"/>
          <w:sz w:val="26"/>
          <w:szCs w:val="26"/>
        </w:rPr>
        <w:t>а РФ от 7 мая 2012 года № 597 «</w:t>
      </w:r>
      <w:r w:rsidRPr="008B4E72">
        <w:rPr>
          <w:rFonts w:ascii="Times New Roman" w:hAnsi="Times New Roman"/>
          <w:sz w:val="26"/>
          <w:szCs w:val="26"/>
        </w:rPr>
        <w:t xml:space="preserve">О мероприятиях по реализации государственной социальной политики», и </w:t>
      </w:r>
      <w:r w:rsidR="00301D5B" w:rsidRPr="008B4E72">
        <w:rPr>
          <w:rFonts w:ascii="Times New Roman" w:hAnsi="Times New Roman"/>
          <w:sz w:val="26"/>
          <w:szCs w:val="26"/>
        </w:rPr>
        <w:t xml:space="preserve"> привлечения молодых воспитателей  в дошкольные учреждения,</w:t>
      </w:r>
      <w:r w:rsidRPr="008B4E72">
        <w:rPr>
          <w:rFonts w:ascii="Times New Roman" w:hAnsi="Times New Roman"/>
          <w:sz w:val="26"/>
          <w:szCs w:val="26"/>
        </w:rPr>
        <w:t xml:space="preserve"> в соответствии с Постановлением Правительства РК от 17 августа 2022 г № 309» , установлены денежные выплаты за счет средств республиканского бюджета  педагогическим работникам образовательных учреждений дошкольного образования -7000 </w:t>
      </w:r>
      <w:proofErr w:type="spellStart"/>
      <w:r w:rsidRPr="008B4E72">
        <w:rPr>
          <w:rFonts w:ascii="Times New Roman" w:hAnsi="Times New Roman"/>
          <w:sz w:val="26"/>
          <w:szCs w:val="26"/>
        </w:rPr>
        <w:t>руб</w:t>
      </w:r>
      <w:proofErr w:type="spellEnd"/>
      <w:r w:rsidRPr="008B4E72">
        <w:rPr>
          <w:rFonts w:ascii="Times New Roman" w:hAnsi="Times New Roman"/>
          <w:sz w:val="26"/>
          <w:szCs w:val="26"/>
        </w:rPr>
        <w:t>,</w:t>
      </w:r>
      <w:proofErr w:type="gramEnd"/>
    </w:p>
    <w:p w:rsidR="00301D5B" w:rsidRPr="00FD1893" w:rsidRDefault="00301D5B" w:rsidP="00301D5B">
      <w:pPr>
        <w:pStyle w:val="a9"/>
        <w:ind w:firstLine="709"/>
        <w:jc w:val="both"/>
        <w:rPr>
          <w:rFonts w:ascii="Times New Roman" w:hAnsi="Times New Roman"/>
          <w:sz w:val="26"/>
          <w:szCs w:val="26"/>
        </w:rPr>
      </w:pPr>
      <w:r w:rsidRPr="008B4E72">
        <w:rPr>
          <w:rFonts w:ascii="Times New Roman" w:hAnsi="Times New Roman"/>
          <w:sz w:val="26"/>
          <w:szCs w:val="26"/>
        </w:rPr>
        <w:t xml:space="preserve"> </w:t>
      </w:r>
      <w:r w:rsidR="008B4E72" w:rsidRPr="008B4E72">
        <w:rPr>
          <w:rFonts w:ascii="Times New Roman" w:hAnsi="Times New Roman"/>
          <w:sz w:val="26"/>
          <w:szCs w:val="26"/>
        </w:rPr>
        <w:t>С</w:t>
      </w:r>
      <w:r w:rsidRPr="008B4E72">
        <w:rPr>
          <w:rFonts w:ascii="Times New Roman" w:hAnsi="Times New Roman"/>
          <w:sz w:val="26"/>
          <w:szCs w:val="26"/>
        </w:rPr>
        <w:t xml:space="preserve">огласно </w:t>
      </w:r>
      <w:r w:rsidR="000C0BEB" w:rsidRPr="008B4E72">
        <w:rPr>
          <w:rFonts w:ascii="Times New Roman" w:hAnsi="Times New Roman"/>
          <w:sz w:val="26"/>
          <w:szCs w:val="26"/>
        </w:rPr>
        <w:t xml:space="preserve">Постановления Правительства </w:t>
      </w:r>
      <w:r w:rsidRPr="008B4E72">
        <w:rPr>
          <w:rFonts w:ascii="Times New Roman" w:hAnsi="Times New Roman"/>
          <w:sz w:val="26"/>
          <w:szCs w:val="26"/>
        </w:rPr>
        <w:t xml:space="preserve"> Республики Калмыкия от </w:t>
      </w:r>
      <w:r w:rsidR="000C0BEB" w:rsidRPr="008B4E72">
        <w:rPr>
          <w:rFonts w:ascii="Times New Roman" w:hAnsi="Times New Roman"/>
          <w:sz w:val="26"/>
          <w:szCs w:val="26"/>
        </w:rPr>
        <w:t xml:space="preserve">14 сентября </w:t>
      </w:r>
      <w:r w:rsidRPr="008B4E72">
        <w:rPr>
          <w:rFonts w:ascii="Times New Roman" w:hAnsi="Times New Roman"/>
          <w:sz w:val="26"/>
          <w:szCs w:val="26"/>
        </w:rPr>
        <w:t xml:space="preserve"> 202</w:t>
      </w:r>
      <w:r w:rsidR="000C0BEB" w:rsidRPr="008B4E72">
        <w:rPr>
          <w:rFonts w:ascii="Times New Roman" w:hAnsi="Times New Roman"/>
          <w:sz w:val="26"/>
          <w:szCs w:val="26"/>
        </w:rPr>
        <w:t>3</w:t>
      </w:r>
      <w:r w:rsidRPr="008B4E72">
        <w:rPr>
          <w:rFonts w:ascii="Times New Roman" w:hAnsi="Times New Roman"/>
          <w:sz w:val="26"/>
          <w:szCs w:val="26"/>
        </w:rPr>
        <w:t xml:space="preserve"> года № </w:t>
      </w:r>
      <w:r w:rsidR="000C0BEB" w:rsidRPr="008B4E72">
        <w:rPr>
          <w:rFonts w:ascii="Times New Roman" w:hAnsi="Times New Roman"/>
          <w:sz w:val="26"/>
          <w:szCs w:val="26"/>
        </w:rPr>
        <w:t>30</w:t>
      </w:r>
      <w:r w:rsidR="00797781">
        <w:rPr>
          <w:rFonts w:ascii="Times New Roman" w:hAnsi="Times New Roman"/>
          <w:sz w:val="26"/>
          <w:szCs w:val="26"/>
        </w:rPr>
        <w:t>3 «</w:t>
      </w:r>
      <w:r w:rsidRPr="008B4E72">
        <w:rPr>
          <w:rFonts w:ascii="Times New Roman" w:hAnsi="Times New Roman"/>
          <w:sz w:val="26"/>
          <w:szCs w:val="26"/>
        </w:rPr>
        <w:t>О ежемесячной денежной выплате</w:t>
      </w:r>
      <w:r w:rsidR="000C0BEB" w:rsidRPr="008B4E72">
        <w:rPr>
          <w:rFonts w:ascii="Times New Roman" w:hAnsi="Times New Roman"/>
          <w:sz w:val="26"/>
          <w:szCs w:val="26"/>
        </w:rPr>
        <w:t xml:space="preserve"> некоторым категориям педагогических работников государственных и муниципальных образовательных организаций </w:t>
      </w:r>
      <w:r w:rsidRPr="008B4E72">
        <w:rPr>
          <w:rFonts w:ascii="Times New Roman" w:hAnsi="Times New Roman"/>
          <w:sz w:val="26"/>
          <w:szCs w:val="26"/>
        </w:rPr>
        <w:t xml:space="preserve"> </w:t>
      </w:r>
      <w:r w:rsidR="000C0BEB" w:rsidRPr="008B4E72">
        <w:rPr>
          <w:rFonts w:ascii="Times New Roman" w:hAnsi="Times New Roman"/>
          <w:sz w:val="26"/>
          <w:szCs w:val="26"/>
        </w:rPr>
        <w:t xml:space="preserve">  Республики Калмыкия»</w:t>
      </w:r>
      <w:r w:rsidR="005F69C0" w:rsidRPr="008B4E72">
        <w:rPr>
          <w:rFonts w:ascii="Times New Roman" w:hAnsi="Times New Roman"/>
          <w:sz w:val="26"/>
          <w:szCs w:val="26"/>
        </w:rPr>
        <w:t xml:space="preserve"> с 1 сентября 2023 года </w:t>
      </w:r>
      <w:r w:rsidRPr="008B4E72">
        <w:rPr>
          <w:rFonts w:ascii="Times New Roman" w:hAnsi="Times New Roman"/>
          <w:sz w:val="26"/>
          <w:szCs w:val="26"/>
        </w:rPr>
        <w:t xml:space="preserve"> введена ежемесячная </w:t>
      </w:r>
      <w:r w:rsidR="000C0BEB" w:rsidRPr="008B4E72">
        <w:rPr>
          <w:rFonts w:ascii="Times New Roman" w:hAnsi="Times New Roman"/>
          <w:sz w:val="26"/>
          <w:szCs w:val="26"/>
        </w:rPr>
        <w:t xml:space="preserve">денежная выплата воспитателям и старшим воспитателям </w:t>
      </w:r>
      <w:r w:rsidRPr="008B4E72">
        <w:rPr>
          <w:rFonts w:ascii="Times New Roman" w:hAnsi="Times New Roman"/>
          <w:sz w:val="26"/>
          <w:szCs w:val="26"/>
        </w:rPr>
        <w:t xml:space="preserve"> в размере 5000 рублей получателям</w:t>
      </w:r>
      <w:proofErr w:type="gramStart"/>
      <w:r w:rsidRPr="008B4E72">
        <w:rPr>
          <w:rFonts w:ascii="Times New Roman" w:hAnsi="Times New Roman"/>
          <w:sz w:val="26"/>
          <w:szCs w:val="26"/>
        </w:rPr>
        <w:t xml:space="preserve"> ,</w:t>
      </w:r>
      <w:proofErr w:type="gramEnd"/>
      <w:r w:rsidRPr="008B4E72">
        <w:rPr>
          <w:rFonts w:ascii="Times New Roman" w:hAnsi="Times New Roman"/>
          <w:sz w:val="26"/>
          <w:szCs w:val="26"/>
        </w:rPr>
        <w:t xml:space="preserve"> </w:t>
      </w:r>
      <w:r w:rsidR="000C0BEB" w:rsidRPr="008B4E72">
        <w:rPr>
          <w:rFonts w:ascii="Times New Roman" w:hAnsi="Times New Roman"/>
          <w:sz w:val="26"/>
          <w:szCs w:val="26"/>
        </w:rPr>
        <w:t xml:space="preserve">до достижения ими возраста </w:t>
      </w:r>
      <w:r w:rsidRPr="008B4E72">
        <w:rPr>
          <w:rFonts w:ascii="Times New Roman" w:hAnsi="Times New Roman"/>
          <w:sz w:val="26"/>
          <w:szCs w:val="26"/>
        </w:rPr>
        <w:t xml:space="preserve"> 35 лет</w:t>
      </w:r>
      <w:r w:rsidR="000C0BEB" w:rsidRPr="008B4E72">
        <w:rPr>
          <w:rFonts w:ascii="Times New Roman" w:hAnsi="Times New Roman"/>
          <w:sz w:val="26"/>
          <w:szCs w:val="26"/>
        </w:rPr>
        <w:t xml:space="preserve"> (включительно)</w:t>
      </w:r>
      <w:r w:rsidRPr="008B4E72">
        <w:rPr>
          <w:rFonts w:ascii="Times New Roman" w:hAnsi="Times New Roman"/>
          <w:sz w:val="26"/>
          <w:szCs w:val="26"/>
        </w:rPr>
        <w:t>.</w:t>
      </w:r>
    </w:p>
    <w:p w:rsidR="00301D5B" w:rsidRPr="00FD1893" w:rsidRDefault="00301D5B" w:rsidP="00301D5B">
      <w:pPr>
        <w:pStyle w:val="a9"/>
        <w:ind w:firstLine="709"/>
        <w:jc w:val="both"/>
        <w:rPr>
          <w:rFonts w:ascii="Times New Roman" w:hAnsi="Times New Roman"/>
          <w:sz w:val="26"/>
          <w:szCs w:val="26"/>
        </w:rPr>
      </w:pPr>
    </w:p>
    <w:p w:rsidR="00BF6FAB" w:rsidRPr="00EC4FF7" w:rsidRDefault="00BF6FAB" w:rsidP="00D05E38">
      <w:pPr>
        <w:pStyle w:val="a3"/>
        <w:widowControl w:val="0"/>
        <w:autoSpaceDE w:val="0"/>
        <w:autoSpaceDN w:val="0"/>
        <w:adjustRightInd w:val="0"/>
        <w:spacing w:after="0" w:line="240" w:lineRule="auto"/>
        <w:ind w:left="0"/>
        <w:jc w:val="center"/>
        <w:rPr>
          <w:rFonts w:ascii="Times New Roman" w:hAnsi="Times New Roman"/>
          <w:sz w:val="26"/>
          <w:szCs w:val="26"/>
        </w:rPr>
      </w:pPr>
      <w:r w:rsidRPr="00EC4FF7">
        <w:rPr>
          <w:rFonts w:ascii="Times New Roman" w:hAnsi="Times New Roman"/>
          <w:b/>
          <w:bCs/>
          <w:sz w:val="26"/>
          <w:szCs w:val="26"/>
        </w:rPr>
        <w:t>3.</w:t>
      </w:r>
      <w:r w:rsidR="00D05E38">
        <w:rPr>
          <w:rFonts w:ascii="Times New Roman" w:hAnsi="Times New Roman"/>
          <w:b/>
          <w:bCs/>
          <w:sz w:val="26"/>
          <w:szCs w:val="26"/>
        </w:rPr>
        <w:t xml:space="preserve"> Ц</w:t>
      </w:r>
      <w:r w:rsidRPr="00EC4FF7">
        <w:rPr>
          <w:rFonts w:ascii="Times New Roman" w:hAnsi="Times New Roman"/>
          <w:b/>
          <w:bCs/>
          <w:sz w:val="26"/>
          <w:szCs w:val="26"/>
        </w:rPr>
        <w:t xml:space="preserve">ели, задачи </w:t>
      </w:r>
      <w:r w:rsidR="00D05E38">
        <w:rPr>
          <w:rFonts w:ascii="Times New Roman" w:hAnsi="Times New Roman"/>
          <w:b/>
          <w:bCs/>
          <w:sz w:val="26"/>
          <w:szCs w:val="26"/>
        </w:rPr>
        <w:t>подпрограммы:</w:t>
      </w:r>
      <w:r w:rsidRPr="00EC4FF7">
        <w:rPr>
          <w:rFonts w:ascii="Times New Roman" w:hAnsi="Times New Roman"/>
          <w:b/>
          <w:bCs/>
          <w:sz w:val="26"/>
          <w:szCs w:val="26"/>
        </w:rPr>
        <w:t xml:space="preserve"> </w:t>
      </w:r>
    </w:p>
    <w:p w:rsidR="00BF6FAB" w:rsidRPr="00EC4FF7" w:rsidRDefault="00BF6FAB" w:rsidP="00EC4FF7">
      <w:pPr>
        <w:spacing w:after="0" w:line="240" w:lineRule="auto"/>
        <w:ind w:firstLine="709"/>
        <w:jc w:val="both"/>
        <w:rPr>
          <w:rFonts w:ascii="Times New Roman" w:hAnsi="Times New Roman"/>
          <w:sz w:val="26"/>
          <w:szCs w:val="26"/>
        </w:rPr>
      </w:pPr>
      <w:r w:rsidRPr="00EC4FF7">
        <w:rPr>
          <w:rFonts w:ascii="Times New Roman" w:hAnsi="Times New Roman"/>
          <w:sz w:val="26"/>
          <w:szCs w:val="26"/>
        </w:rPr>
        <w:t>Целью муниципальной подпрограммы является обеспечение устойчивого качественного развития системы и содержания дошкольного образования.</w:t>
      </w:r>
    </w:p>
    <w:p w:rsidR="00BF6FAB" w:rsidRPr="00EC4FF7" w:rsidRDefault="00BF6FAB" w:rsidP="00EC4FF7">
      <w:pPr>
        <w:pStyle w:val="a3"/>
        <w:widowControl w:val="0"/>
        <w:autoSpaceDE w:val="0"/>
        <w:autoSpaceDN w:val="0"/>
        <w:adjustRightInd w:val="0"/>
        <w:spacing w:after="0" w:line="240" w:lineRule="auto"/>
        <w:ind w:left="0"/>
        <w:jc w:val="both"/>
        <w:rPr>
          <w:rFonts w:ascii="Times New Roman" w:hAnsi="Times New Roman"/>
          <w:sz w:val="26"/>
          <w:szCs w:val="26"/>
        </w:rPr>
      </w:pPr>
      <w:r w:rsidRPr="00EC4FF7">
        <w:rPr>
          <w:rFonts w:ascii="Times New Roman" w:hAnsi="Times New Roman"/>
          <w:sz w:val="26"/>
          <w:szCs w:val="26"/>
        </w:rPr>
        <w:t xml:space="preserve"> Для достижения вышеуказанной цели необходимо решение  основной задачи </w:t>
      </w:r>
      <w:proofErr w:type="gramStart"/>
      <w:r w:rsidR="00D05E38">
        <w:rPr>
          <w:rFonts w:ascii="Times New Roman" w:hAnsi="Times New Roman"/>
          <w:sz w:val="26"/>
          <w:szCs w:val="26"/>
        </w:rPr>
        <w:t>-</w:t>
      </w:r>
      <w:r w:rsidRPr="00EC4FF7">
        <w:rPr>
          <w:rFonts w:ascii="Times New Roman" w:hAnsi="Times New Roman"/>
          <w:sz w:val="26"/>
          <w:szCs w:val="26"/>
        </w:rPr>
        <w:t>о</w:t>
      </w:r>
      <w:proofErr w:type="gramEnd"/>
      <w:r w:rsidRPr="00EC4FF7">
        <w:rPr>
          <w:rFonts w:ascii="Times New Roman" w:hAnsi="Times New Roman"/>
          <w:sz w:val="26"/>
          <w:szCs w:val="26"/>
        </w:rPr>
        <w:t>беспечение доступности  и качества дошкольного образования.</w:t>
      </w:r>
    </w:p>
    <w:p w:rsidR="00BF6FAB" w:rsidRPr="00EC4FF7" w:rsidRDefault="00BF6FAB" w:rsidP="00EC4FF7">
      <w:pPr>
        <w:spacing w:after="0" w:line="240" w:lineRule="auto"/>
        <w:jc w:val="both"/>
        <w:rPr>
          <w:rFonts w:ascii="Times New Roman" w:hAnsi="Times New Roman"/>
          <w:sz w:val="26"/>
          <w:szCs w:val="26"/>
        </w:rPr>
      </w:pPr>
      <w:r w:rsidRPr="00EC4FF7">
        <w:rPr>
          <w:rFonts w:ascii="Times New Roman" w:hAnsi="Times New Roman"/>
          <w:sz w:val="26"/>
          <w:szCs w:val="26"/>
        </w:rPr>
        <w:t>Ожидаемые результаты реализации мероприятий, предусмотренных программой:</w:t>
      </w:r>
    </w:p>
    <w:p w:rsidR="00D05E38" w:rsidRDefault="00D05E38" w:rsidP="00D05E38">
      <w:pPr>
        <w:spacing w:after="0" w:line="240" w:lineRule="auto"/>
        <w:rPr>
          <w:rFonts w:ascii="Times New Roman" w:hAnsi="Times New Roman"/>
          <w:spacing w:val="2"/>
          <w:sz w:val="26"/>
          <w:szCs w:val="26"/>
        </w:rPr>
      </w:pPr>
      <w:r w:rsidRPr="00EC4FF7">
        <w:rPr>
          <w:rFonts w:ascii="Times New Roman" w:hAnsi="Times New Roman"/>
          <w:spacing w:val="2"/>
          <w:sz w:val="26"/>
          <w:szCs w:val="26"/>
        </w:rPr>
        <w:t>-</w:t>
      </w:r>
      <w:r>
        <w:rPr>
          <w:rFonts w:ascii="Times New Roman" w:hAnsi="Times New Roman"/>
          <w:spacing w:val="2"/>
          <w:sz w:val="26"/>
          <w:szCs w:val="26"/>
        </w:rPr>
        <w:t>увеличение охвата детей дошкольн</w:t>
      </w:r>
      <w:r w:rsidR="009F0814">
        <w:rPr>
          <w:rFonts w:ascii="Times New Roman" w:hAnsi="Times New Roman"/>
          <w:spacing w:val="2"/>
          <w:sz w:val="26"/>
          <w:szCs w:val="26"/>
        </w:rPr>
        <w:t>ого возраста дошкольным образованием</w:t>
      </w:r>
      <w:r>
        <w:rPr>
          <w:rFonts w:ascii="Times New Roman" w:hAnsi="Times New Roman"/>
          <w:spacing w:val="2"/>
          <w:sz w:val="26"/>
          <w:szCs w:val="26"/>
        </w:rPr>
        <w:t xml:space="preserve"> (отношение численности детей в возрасте от 2-х  до </w:t>
      </w:r>
      <w:r w:rsidR="009F0814">
        <w:rPr>
          <w:rFonts w:ascii="Times New Roman" w:hAnsi="Times New Roman"/>
          <w:spacing w:val="2"/>
          <w:sz w:val="26"/>
          <w:szCs w:val="26"/>
        </w:rPr>
        <w:t>6</w:t>
      </w:r>
      <w:r>
        <w:rPr>
          <w:rFonts w:ascii="Times New Roman" w:hAnsi="Times New Roman"/>
          <w:spacing w:val="2"/>
          <w:sz w:val="26"/>
          <w:szCs w:val="26"/>
        </w:rPr>
        <w:t xml:space="preserve">-х лет, посещающих дошкольные образовательные организации, к общей численности детей в возрасте от 2-х  до </w:t>
      </w:r>
      <w:r w:rsidR="009F0814">
        <w:rPr>
          <w:rFonts w:ascii="Times New Roman" w:hAnsi="Times New Roman"/>
          <w:spacing w:val="2"/>
          <w:sz w:val="26"/>
          <w:szCs w:val="26"/>
        </w:rPr>
        <w:t>6</w:t>
      </w:r>
      <w:bookmarkStart w:id="6" w:name="_GoBack"/>
      <w:bookmarkEnd w:id="6"/>
      <w:r>
        <w:rPr>
          <w:rFonts w:ascii="Times New Roman" w:hAnsi="Times New Roman"/>
          <w:spacing w:val="2"/>
          <w:sz w:val="26"/>
          <w:szCs w:val="26"/>
        </w:rPr>
        <w:t xml:space="preserve">-х лет); </w:t>
      </w:r>
      <w:r w:rsidRPr="00EC4FF7">
        <w:rPr>
          <w:rFonts w:ascii="Times New Roman" w:hAnsi="Times New Roman"/>
          <w:spacing w:val="2"/>
          <w:sz w:val="26"/>
          <w:szCs w:val="26"/>
        </w:rPr>
        <w:t xml:space="preserve"> </w:t>
      </w:r>
    </w:p>
    <w:p w:rsidR="00D05E38" w:rsidRDefault="00D05E38" w:rsidP="00D05E38">
      <w:pPr>
        <w:spacing w:after="0" w:line="240" w:lineRule="auto"/>
        <w:jc w:val="both"/>
        <w:rPr>
          <w:rFonts w:ascii="Times New Roman" w:hAnsi="Times New Roman"/>
          <w:sz w:val="26"/>
          <w:szCs w:val="26"/>
        </w:rPr>
      </w:pPr>
      <w:r>
        <w:rPr>
          <w:rFonts w:ascii="Times New Roman" w:hAnsi="Times New Roman"/>
          <w:sz w:val="26"/>
          <w:szCs w:val="26"/>
        </w:rPr>
        <w:t xml:space="preserve">- </w:t>
      </w:r>
      <w:r w:rsidRPr="00EC4FF7">
        <w:rPr>
          <w:rFonts w:ascii="Times New Roman" w:hAnsi="Times New Roman"/>
          <w:sz w:val="26"/>
          <w:szCs w:val="26"/>
        </w:rPr>
        <w:t>улучш</w:t>
      </w:r>
      <w:r>
        <w:rPr>
          <w:rFonts w:ascii="Times New Roman" w:hAnsi="Times New Roman"/>
          <w:sz w:val="26"/>
          <w:szCs w:val="26"/>
        </w:rPr>
        <w:t>ение</w:t>
      </w:r>
      <w:r w:rsidRPr="00EC4FF7">
        <w:rPr>
          <w:rFonts w:ascii="Times New Roman" w:hAnsi="Times New Roman"/>
          <w:sz w:val="26"/>
          <w:szCs w:val="26"/>
        </w:rPr>
        <w:t xml:space="preserve"> качеств</w:t>
      </w:r>
      <w:r>
        <w:rPr>
          <w:rFonts w:ascii="Times New Roman" w:hAnsi="Times New Roman"/>
          <w:sz w:val="26"/>
          <w:szCs w:val="26"/>
        </w:rPr>
        <w:t>а</w:t>
      </w:r>
      <w:r w:rsidRPr="00EC4FF7">
        <w:rPr>
          <w:rFonts w:ascii="Times New Roman" w:hAnsi="Times New Roman"/>
          <w:sz w:val="26"/>
          <w:szCs w:val="26"/>
        </w:rPr>
        <w:t xml:space="preserve"> предоставляемых услуг в дош</w:t>
      </w:r>
      <w:r>
        <w:rPr>
          <w:rFonts w:ascii="Times New Roman" w:hAnsi="Times New Roman"/>
          <w:sz w:val="26"/>
          <w:szCs w:val="26"/>
        </w:rPr>
        <w:t>кольных образовательных организациях</w:t>
      </w:r>
      <w:r w:rsidRPr="00EC4FF7">
        <w:rPr>
          <w:rFonts w:ascii="Times New Roman" w:hAnsi="Times New Roman"/>
          <w:sz w:val="26"/>
          <w:szCs w:val="26"/>
        </w:rPr>
        <w:t>.</w:t>
      </w:r>
    </w:p>
    <w:p w:rsidR="00BF6FAB" w:rsidRPr="00EC4FF7" w:rsidRDefault="00BF6FAB" w:rsidP="00D05E38">
      <w:pPr>
        <w:spacing w:line="240" w:lineRule="auto"/>
        <w:jc w:val="both"/>
        <w:rPr>
          <w:rFonts w:ascii="Times New Roman" w:hAnsi="Times New Roman"/>
          <w:sz w:val="26"/>
          <w:szCs w:val="26"/>
        </w:rPr>
      </w:pPr>
      <w:r w:rsidRPr="00EC4FF7">
        <w:rPr>
          <w:rFonts w:ascii="Times New Roman" w:hAnsi="Times New Roman"/>
          <w:sz w:val="26"/>
          <w:szCs w:val="26"/>
        </w:rPr>
        <w:t>Подпрограмма реализуется в  20</w:t>
      </w:r>
      <w:r w:rsidR="00474892">
        <w:rPr>
          <w:rFonts w:ascii="Times New Roman" w:hAnsi="Times New Roman"/>
          <w:sz w:val="26"/>
          <w:szCs w:val="26"/>
        </w:rPr>
        <w:t>2</w:t>
      </w:r>
      <w:r w:rsidR="00730D36">
        <w:rPr>
          <w:rFonts w:ascii="Times New Roman" w:hAnsi="Times New Roman"/>
          <w:sz w:val="26"/>
          <w:szCs w:val="26"/>
        </w:rPr>
        <w:t>4</w:t>
      </w:r>
      <w:r w:rsidRPr="00EC4FF7">
        <w:rPr>
          <w:rFonts w:ascii="Times New Roman" w:hAnsi="Times New Roman"/>
          <w:sz w:val="26"/>
          <w:szCs w:val="26"/>
        </w:rPr>
        <w:t xml:space="preserve"> – 202</w:t>
      </w:r>
      <w:r w:rsidR="00730D36">
        <w:rPr>
          <w:rFonts w:ascii="Times New Roman" w:hAnsi="Times New Roman"/>
          <w:sz w:val="26"/>
          <w:szCs w:val="26"/>
        </w:rPr>
        <w:t>9</w:t>
      </w:r>
      <w:r w:rsidRPr="00EC4FF7">
        <w:rPr>
          <w:rFonts w:ascii="Times New Roman" w:hAnsi="Times New Roman"/>
          <w:sz w:val="26"/>
          <w:szCs w:val="26"/>
        </w:rPr>
        <w:t xml:space="preserve"> годы.</w:t>
      </w:r>
    </w:p>
    <w:p w:rsidR="00561C27" w:rsidRPr="00561C27" w:rsidRDefault="00561C27" w:rsidP="00561C27">
      <w:pPr>
        <w:pStyle w:val="13"/>
        <w:keepNext/>
        <w:keepLines/>
        <w:shd w:val="clear" w:color="auto" w:fill="auto"/>
        <w:spacing w:before="0" w:after="200" w:line="240" w:lineRule="auto"/>
        <w:ind w:right="20"/>
        <w:jc w:val="center"/>
        <w:rPr>
          <w:b/>
          <w:sz w:val="26"/>
          <w:szCs w:val="26"/>
        </w:rPr>
      </w:pPr>
      <w:r w:rsidRPr="00561C27">
        <w:rPr>
          <w:b/>
          <w:sz w:val="26"/>
          <w:szCs w:val="26"/>
        </w:rPr>
        <w:t>4. Характеристика основных мероприятий подпрограммы с  обоснованием  объема финансовых ресурсов, необходимых для реа</w:t>
      </w:r>
      <w:r w:rsidRPr="00561C27">
        <w:rPr>
          <w:b/>
          <w:sz w:val="26"/>
          <w:szCs w:val="26"/>
        </w:rPr>
        <w:softHyphen/>
        <w:t>лизации подпрограммы.</w:t>
      </w:r>
    </w:p>
    <w:p w:rsidR="00561C27" w:rsidRPr="00561C27" w:rsidRDefault="00561C27" w:rsidP="00561C27">
      <w:pPr>
        <w:spacing w:after="0" w:line="240" w:lineRule="auto"/>
        <w:ind w:firstLine="709"/>
        <w:jc w:val="both"/>
        <w:rPr>
          <w:rFonts w:ascii="Times New Roman" w:hAnsi="Times New Roman"/>
          <w:sz w:val="26"/>
          <w:szCs w:val="26"/>
        </w:rPr>
      </w:pPr>
      <w:r w:rsidRPr="00561C27">
        <w:rPr>
          <w:rFonts w:ascii="Times New Roman" w:hAnsi="Times New Roman"/>
          <w:b/>
          <w:sz w:val="26"/>
          <w:szCs w:val="26"/>
        </w:rPr>
        <w:t xml:space="preserve">Мероприятие 1. </w:t>
      </w:r>
      <w:r w:rsidRPr="00561C27">
        <w:rPr>
          <w:rFonts w:ascii="Times New Roman" w:hAnsi="Times New Roman"/>
          <w:sz w:val="26"/>
          <w:szCs w:val="26"/>
        </w:rPr>
        <w:t>Обеспечение деятельности  муниципальных дошкольных образовательных учреждений.</w:t>
      </w:r>
      <w:r>
        <w:rPr>
          <w:rFonts w:ascii="Times New Roman" w:hAnsi="Times New Roman"/>
          <w:sz w:val="26"/>
          <w:szCs w:val="26"/>
        </w:rPr>
        <w:t xml:space="preserve"> </w:t>
      </w:r>
      <w:r w:rsidRPr="00561C27">
        <w:rPr>
          <w:rFonts w:ascii="Times New Roman" w:hAnsi="Times New Roman"/>
          <w:sz w:val="26"/>
          <w:szCs w:val="26"/>
        </w:rPr>
        <w:t>В рамках основного мероприятия осуществляется:</w:t>
      </w:r>
    </w:p>
    <w:p w:rsidR="00561C27" w:rsidRPr="00561C27" w:rsidRDefault="00561C27" w:rsidP="00561C27">
      <w:pPr>
        <w:spacing w:after="0" w:line="240" w:lineRule="auto"/>
        <w:ind w:firstLine="709"/>
        <w:jc w:val="both"/>
        <w:rPr>
          <w:rFonts w:ascii="Times New Roman" w:hAnsi="Times New Roman"/>
          <w:sz w:val="26"/>
          <w:szCs w:val="26"/>
        </w:rPr>
      </w:pPr>
      <w:r w:rsidRPr="00561C27">
        <w:rPr>
          <w:rFonts w:ascii="Times New Roman" w:hAnsi="Times New Roman"/>
          <w:sz w:val="26"/>
          <w:szCs w:val="26"/>
        </w:rPr>
        <w:lastRenderedPageBreak/>
        <w:t xml:space="preserve">- мероприятия по дошкольным </w:t>
      </w:r>
      <w:r w:rsidRPr="00561C27">
        <w:rPr>
          <w:rFonts w:ascii="Times New Roman" w:hAnsi="Times New Roman"/>
          <w:color w:val="000000"/>
          <w:sz w:val="26"/>
          <w:szCs w:val="26"/>
        </w:rPr>
        <w:t>образовательным</w:t>
      </w:r>
      <w:r w:rsidRPr="00561C27">
        <w:rPr>
          <w:rFonts w:ascii="Times New Roman" w:hAnsi="Times New Roman"/>
          <w:sz w:val="26"/>
          <w:szCs w:val="26"/>
        </w:rPr>
        <w:t xml:space="preserve"> организациям  по финансовому обеспечению;</w:t>
      </w:r>
    </w:p>
    <w:p w:rsidR="00561C27" w:rsidRPr="00561C27" w:rsidRDefault="00561C27" w:rsidP="00561C27">
      <w:pPr>
        <w:spacing w:after="0" w:line="240" w:lineRule="auto"/>
        <w:ind w:firstLine="709"/>
        <w:jc w:val="both"/>
        <w:textAlignment w:val="baseline"/>
        <w:rPr>
          <w:rFonts w:ascii="Times New Roman" w:hAnsi="Times New Roman"/>
          <w:sz w:val="26"/>
          <w:szCs w:val="26"/>
        </w:rPr>
      </w:pPr>
      <w:r w:rsidRPr="00561C27">
        <w:rPr>
          <w:rFonts w:ascii="Times New Roman" w:hAnsi="Times New Roman"/>
          <w:sz w:val="26"/>
          <w:szCs w:val="26"/>
        </w:rPr>
        <w:t>- по организации  и проведению конкурсов педагогического мастерства</w:t>
      </w:r>
      <w:r>
        <w:rPr>
          <w:rFonts w:ascii="Times New Roman" w:hAnsi="Times New Roman"/>
          <w:sz w:val="26"/>
          <w:szCs w:val="26"/>
        </w:rPr>
        <w:t>.</w:t>
      </w:r>
    </w:p>
    <w:p w:rsidR="00561C27" w:rsidRPr="00561C27" w:rsidRDefault="00561C27" w:rsidP="00561C27">
      <w:pPr>
        <w:spacing w:after="0" w:line="240" w:lineRule="auto"/>
        <w:ind w:firstLine="709"/>
        <w:jc w:val="both"/>
        <w:rPr>
          <w:rFonts w:ascii="Times New Roman" w:hAnsi="Times New Roman"/>
          <w:sz w:val="26"/>
          <w:szCs w:val="26"/>
        </w:rPr>
      </w:pPr>
      <w:r w:rsidRPr="00561C27">
        <w:rPr>
          <w:rFonts w:ascii="Times New Roman" w:hAnsi="Times New Roman"/>
          <w:sz w:val="26"/>
          <w:szCs w:val="26"/>
        </w:rPr>
        <w:t xml:space="preserve"> </w:t>
      </w:r>
      <w:r w:rsidRPr="00561C27">
        <w:rPr>
          <w:rFonts w:ascii="Times New Roman" w:hAnsi="Times New Roman"/>
          <w:b/>
          <w:sz w:val="26"/>
          <w:szCs w:val="26"/>
        </w:rPr>
        <w:t xml:space="preserve">Мероприятия 2. </w:t>
      </w:r>
      <w:r w:rsidRPr="00561C27">
        <w:rPr>
          <w:rFonts w:ascii="Times New Roman" w:hAnsi="Times New Roman"/>
          <w:sz w:val="26"/>
          <w:szCs w:val="26"/>
        </w:rPr>
        <w:t xml:space="preserve">Мероприятия по модернизации </w:t>
      </w:r>
      <w:r>
        <w:rPr>
          <w:rFonts w:ascii="Times New Roman" w:hAnsi="Times New Roman"/>
          <w:sz w:val="26"/>
          <w:szCs w:val="26"/>
        </w:rPr>
        <w:t xml:space="preserve">системы дошкольного образования. </w:t>
      </w:r>
      <w:r w:rsidRPr="00561C27">
        <w:rPr>
          <w:rFonts w:ascii="Times New Roman" w:hAnsi="Times New Roman"/>
          <w:sz w:val="26"/>
          <w:szCs w:val="26"/>
        </w:rPr>
        <w:t>В рамках основного мероприятия осуществляется:</w:t>
      </w:r>
    </w:p>
    <w:p w:rsidR="00561C27" w:rsidRPr="00561C27" w:rsidRDefault="00561C27" w:rsidP="00561C27">
      <w:pPr>
        <w:spacing w:after="0" w:line="240" w:lineRule="auto"/>
        <w:ind w:firstLine="709"/>
        <w:jc w:val="both"/>
        <w:rPr>
          <w:rFonts w:ascii="Times New Roman" w:hAnsi="Times New Roman"/>
          <w:sz w:val="26"/>
          <w:szCs w:val="26"/>
        </w:rPr>
      </w:pPr>
      <w:r w:rsidRPr="00561C27">
        <w:rPr>
          <w:rFonts w:ascii="Times New Roman" w:hAnsi="Times New Roman"/>
          <w:sz w:val="26"/>
          <w:szCs w:val="26"/>
        </w:rPr>
        <w:t xml:space="preserve">- мероприятия по текущему и капитальному ремонту  дошкольных образовательных учреждений; </w:t>
      </w:r>
    </w:p>
    <w:p w:rsidR="00561C27" w:rsidRDefault="00561C27" w:rsidP="00561C27">
      <w:pPr>
        <w:spacing w:after="0" w:line="240" w:lineRule="auto"/>
        <w:ind w:firstLine="709"/>
        <w:jc w:val="both"/>
        <w:rPr>
          <w:rFonts w:ascii="Times New Roman" w:hAnsi="Times New Roman"/>
          <w:sz w:val="26"/>
          <w:szCs w:val="26"/>
        </w:rPr>
      </w:pPr>
      <w:r w:rsidRPr="00561C27">
        <w:rPr>
          <w:rFonts w:ascii="Times New Roman" w:hAnsi="Times New Roman"/>
          <w:sz w:val="26"/>
          <w:szCs w:val="26"/>
        </w:rPr>
        <w:t xml:space="preserve">- укрепление материально – технической </w:t>
      </w:r>
      <w:r>
        <w:rPr>
          <w:rFonts w:ascii="Times New Roman" w:hAnsi="Times New Roman"/>
          <w:sz w:val="26"/>
          <w:szCs w:val="26"/>
        </w:rPr>
        <w:t>базы;</w:t>
      </w:r>
    </w:p>
    <w:p w:rsidR="00561C27" w:rsidRPr="00561C27" w:rsidRDefault="00561C27" w:rsidP="00561C27">
      <w:pPr>
        <w:spacing w:after="0" w:line="240" w:lineRule="auto"/>
        <w:ind w:firstLine="709"/>
        <w:jc w:val="both"/>
        <w:rPr>
          <w:rFonts w:ascii="Times New Roman" w:hAnsi="Times New Roman"/>
          <w:sz w:val="26"/>
          <w:szCs w:val="26"/>
        </w:rPr>
      </w:pPr>
      <w:r w:rsidRPr="00561C27">
        <w:rPr>
          <w:rFonts w:ascii="Times New Roman" w:hAnsi="Times New Roman"/>
          <w:sz w:val="26"/>
          <w:szCs w:val="26"/>
        </w:rPr>
        <w:t>-</w:t>
      </w:r>
      <w:r w:rsidR="008130F9">
        <w:rPr>
          <w:rFonts w:ascii="Times New Roman" w:hAnsi="Times New Roman"/>
          <w:sz w:val="26"/>
          <w:szCs w:val="26"/>
        </w:rPr>
        <w:t xml:space="preserve"> </w:t>
      </w:r>
      <w:r w:rsidRPr="00561C27">
        <w:rPr>
          <w:rFonts w:ascii="Times New Roman" w:hAnsi="Times New Roman"/>
          <w:sz w:val="26"/>
          <w:szCs w:val="26"/>
        </w:rPr>
        <w:t>мероприяти</w:t>
      </w:r>
      <w:r>
        <w:rPr>
          <w:rFonts w:ascii="Times New Roman" w:hAnsi="Times New Roman"/>
          <w:sz w:val="26"/>
          <w:szCs w:val="26"/>
        </w:rPr>
        <w:t>я</w:t>
      </w:r>
      <w:r w:rsidRPr="00561C27">
        <w:rPr>
          <w:rFonts w:ascii="Times New Roman" w:hAnsi="Times New Roman"/>
          <w:sz w:val="26"/>
          <w:szCs w:val="26"/>
        </w:rPr>
        <w:t xml:space="preserve"> по  созданию архитектурной доступност</w:t>
      </w:r>
      <w:r>
        <w:rPr>
          <w:rFonts w:ascii="Times New Roman" w:hAnsi="Times New Roman"/>
          <w:sz w:val="26"/>
          <w:szCs w:val="26"/>
        </w:rPr>
        <w:t xml:space="preserve">и условий  для детей </w:t>
      </w:r>
      <w:proofErr w:type="gramStart"/>
      <w:r>
        <w:rPr>
          <w:rFonts w:ascii="Times New Roman" w:hAnsi="Times New Roman"/>
          <w:sz w:val="26"/>
          <w:szCs w:val="26"/>
        </w:rPr>
        <w:t>–и</w:t>
      </w:r>
      <w:proofErr w:type="gramEnd"/>
      <w:r>
        <w:rPr>
          <w:rFonts w:ascii="Times New Roman" w:hAnsi="Times New Roman"/>
          <w:sz w:val="26"/>
          <w:szCs w:val="26"/>
        </w:rPr>
        <w:t>нвалидов и</w:t>
      </w:r>
      <w:r w:rsidRPr="00561C27">
        <w:rPr>
          <w:rFonts w:ascii="Times New Roman" w:hAnsi="Times New Roman"/>
          <w:sz w:val="26"/>
          <w:szCs w:val="26"/>
        </w:rPr>
        <w:t xml:space="preserve"> ОВЗ.</w:t>
      </w:r>
    </w:p>
    <w:p w:rsidR="00561C27" w:rsidRPr="00561C27" w:rsidRDefault="00561C27" w:rsidP="00561C27">
      <w:pPr>
        <w:spacing w:after="0" w:line="240" w:lineRule="auto"/>
        <w:ind w:firstLine="709"/>
        <w:jc w:val="both"/>
        <w:rPr>
          <w:rFonts w:ascii="Times New Roman" w:hAnsi="Times New Roman"/>
          <w:sz w:val="26"/>
          <w:szCs w:val="26"/>
        </w:rPr>
      </w:pPr>
      <w:r w:rsidRPr="00561C27">
        <w:rPr>
          <w:rFonts w:ascii="Times New Roman" w:hAnsi="Times New Roman"/>
          <w:sz w:val="26"/>
          <w:szCs w:val="26"/>
        </w:rPr>
        <w:t xml:space="preserve">  </w:t>
      </w:r>
      <w:r w:rsidRPr="00561C27">
        <w:rPr>
          <w:rFonts w:ascii="Times New Roman" w:hAnsi="Times New Roman"/>
          <w:b/>
          <w:sz w:val="26"/>
          <w:szCs w:val="26"/>
        </w:rPr>
        <w:t>Мероприятие  3</w:t>
      </w:r>
      <w:r w:rsidRPr="00561C27">
        <w:rPr>
          <w:rFonts w:ascii="Times New Roman" w:hAnsi="Times New Roman"/>
          <w:sz w:val="26"/>
          <w:szCs w:val="26"/>
        </w:rPr>
        <w:t xml:space="preserve">. Выплата компенсации части родительской платы за </w:t>
      </w:r>
      <w:r w:rsidR="00757373">
        <w:rPr>
          <w:rFonts w:ascii="Times New Roman" w:hAnsi="Times New Roman"/>
          <w:sz w:val="26"/>
          <w:szCs w:val="26"/>
        </w:rPr>
        <w:t xml:space="preserve">присмотр и уход за детьми </w:t>
      </w:r>
      <w:r w:rsidRPr="00561C27">
        <w:rPr>
          <w:rFonts w:ascii="Times New Roman" w:hAnsi="Times New Roman"/>
          <w:sz w:val="26"/>
          <w:szCs w:val="26"/>
        </w:rPr>
        <w:t xml:space="preserve"> в образовательных учреждениях, реализующих программу дошкольного образования.               </w:t>
      </w:r>
    </w:p>
    <w:p w:rsidR="00561C27" w:rsidRPr="00561C27" w:rsidRDefault="00561C27" w:rsidP="00561C27">
      <w:pPr>
        <w:spacing w:after="0" w:line="240" w:lineRule="auto"/>
        <w:ind w:firstLine="709"/>
        <w:jc w:val="both"/>
        <w:rPr>
          <w:rFonts w:ascii="Times New Roman" w:hAnsi="Times New Roman"/>
          <w:color w:val="000000"/>
          <w:sz w:val="26"/>
          <w:szCs w:val="26"/>
        </w:rPr>
      </w:pPr>
      <w:r w:rsidRPr="00561C27">
        <w:rPr>
          <w:rFonts w:ascii="Times New Roman" w:hAnsi="Times New Roman"/>
          <w:color w:val="000000"/>
          <w:sz w:val="26"/>
          <w:szCs w:val="26"/>
        </w:rPr>
        <w:t xml:space="preserve">Установлен порядок </w:t>
      </w:r>
      <w:proofErr w:type="gramStart"/>
      <w:r w:rsidRPr="00561C27">
        <w:rPr>
          <w:rFonts w:ascii="Times New Roman" w:hAnsi="Times New Roman"/>
          <w:color w:val="000000"/>
          <w:sz w:val="26"/>
          <w:szCs w:val="26"/>
        </w:rPr>
        <w:t>назначения</w:t>
      </w:r>
      <w:proofErr w:type="gramEnd"/>
      <w:r w:rsidRPr="00561C27">
        <w:rPr>
          <w:rFonts w:ascii="Times New Roman" w:hAnsi="Times New Roman"/>
          <w:color w:val="000000"/>
          <w:sz w:val="26"/>
          <w:szCs w:val="26"/>
        </w:rPr>
        <w:t xml:space="preserve"> и выплаты компенсации части родительской платы за </w:t>
      </w:r>
      <w:r w:rsidR="00757373">
        <w:rPr>
          <w:rFonts w:ascii="Times New Roman" w:hAnsi="Times New Roman"/>
          <w:color w:val="000000"/>
          <w:sz w:val="26"/>
          <w:szCs w:val="26"/>
        </w:rPr>
        <w:t xml:space="preserve">присмотр и уход за детьми </w:t>
      </w:r>
      <w:r w:rsidRPr="00561C27">
        <w:rPr>
          <w:rFonts w:ascii="Times New Roman" w:hAnsi="Times New Roman"/>
          <w:color w:val="000000"/>
          <w:sz w:val="26"/>
          <w:szCs w:val="26"/>
        </w:rPr>
        <w:t>в образовательных организациях, реализующих основную общеобразовательную программу дошкольного образования.</w:t>
      </w:r>
    </w:p>
    <w:p w:rsidR="00561C27" w:rsidRPr="00561C27" w:rsidRDefault="00561C27" w:rsidP="00561C27">
      <w:pPr>
        <w:pStyle w:val="a7"/>
        <w:spacing w:before="0" w:beforeAutospacing="0" w:after="0" w:afterAutospacing="0"/>
        <w:rPr>
          <w:color w:val="000000"/>
          <w:sz w:val="26"/>
          <w:szCs w:val="26"/>
        </w:rPr>
      </w:pPr>
      <w:r w:rsidRPr="00561C27">
        <w:rPr>
          <w:color w:val="000000"/>
          <w:sz w:val="26"/>
          <w:szCs w:val="26"/>
        </w:rPr>
        <w:t xml:space="preserve"> </w:t>
      </w:r>
      <w:r w:rsidRPr="00561C27">
        <w:rPr>
          <w:color w:val="000000"/>
          <w:sz w:val="26"/>
          <w:szCs w:val="26"/>
        </w:rPr>
        <w:tab/>
        <w:t xml:space="preserve">На компенсацию имеют право родители (законные представители) детей, посещающих образовательные учреждения, реализующие основную общеобразовательную программу дошкольного образования. Размер - 20% от внесенной платы на первого ребенка, 50% - на второго, 70% на третьего и последующих детей. </w:t>
      </w:r>
    </w:p>
    <w:p w:rsidR="00561C27" w:rsidRDefault="00561C27" w:rsidP="00561C27">
      <w:pPr>
        <w:pStyle w:val="a7"/>
        <w:spacing w:before="0" w:beforeAutospacing="0" w:after="0" w:afterAutospacing="0"/>
        <w:ind w:firstLine="708"/>
        <w:rPr>
          <w:color w:val="000000"/>
          <w:sz w:val="26"/>
          <w:szCs w:val="26"/>
        </w:rPr>
      </w:pPr>
      <w:r w:rsidRPr="00561C27">
        <w:rPr>
          <w:color w:val="000000"/>
          <w:sz w:val="26"/>
          <w:szCs w:val="26"/>
        </w:rPr>
        <w:t>При назначении компенсации за второго, третьего и последующих детей в составе семьи учитываются дети в возрасте до 18 лет и совершеннолетние дети, обучающиеся по очной форме обучения в образовательной организации любого типа и вида, до окончания обучения, но не дольше чем до достижения ими возраста 23 лет.</w:t>
      </w:r>
    </w:p>
    <w:p w:rsidR="002551E3" w:rsidRPr="00561C27" w:rsidRDefault="002551E3" w:rsidP="00561C27">
      <w:pPr>
        <w:pStyle w:val="a7"/>
        <w:spacing w:before="0" w:beforeAutospacing="0" w:after="0" w:afterAutospacing="0"/>
        <w:ind w:firstLine="708"/>
        <w:rPr>
          <w:color w:val="000000"/>
          <w:sz w:val="26"/>
          <w:szCs w:val="26"/>
        </w:rPr>
      </w:pPr>
      <w:r w:rsidRPr="003767D2">
        <w:rPr>
          <w:color w:val="000000"/>
          <w:sz w:val="26"/>
          <w:szCs w:val="26"/>
        </w:rPr>
        <w:t xml:space="preserve">Родительская плата не взимается за присмотр и уход за детьми </w:t>
      </w:r>
      <w:proofErr w:type="gramStart"/>
      <w:r w:rsidRPr="003767D2">
        <w:rPr>
          <w:color w:val="000000"/>
          <w:sz w:val="26"/>
          <w:szCs w:val="26"/>
        </w:rPr>
        <w:t>–и</w:t>
      </w:r>
      <w:proofErr w:type="gramEnd"/>
      <w:r w:rsidRPr="003767D2">
        <w:rPr>
          <w:color w:val="000000"/>
          <w:sz w:val="26"/>
          <w:szCs w:val="26"/>
        </w:rPr>
        <w:t xml:space="preserve">нвалидами, детьми-сиротами, детьми, находящимися под опекой, детьми с туберкулезной интоксикацией, </w:t>
      </w:r>
      <w:r w:rsidR="00797781" w:rsidRPr="003767D2">
        <w:rPr>
          <w:color w:val="000000"/>
          <w:sz w:val="26"/>
          <w:szCs w:val="26"/>
        </w:rPr>
        <w:t xml:space="preserve">дети участников СВО </w:t>
      </w:r>
      <w:r w:rsidRPr="003767D2">
        <w:rPr>
          <w:color w:val="000000"/>
          <w:sz w:val="26"/>
          <w:szCs w:val="26"/>
        </w:rPr>
        <w:t>финансирование за присмотр и уход за этими детьми производится из  районного бюджета.</w:t>
      </w:r>
    </w:p>
    <w:p w:rsidR="00BF6FAB" w:rsidRPr="00561C27" w:rsidRDefault="00BF6FAB" w:rsidP="00561C27">
      <w:pPr>
        <w:pStyle w:val="13"/>
        <w:keepNext/>
        <w:keepLines/>
        <w:shd w:val="clear" w:color="auto" w:fill="auto"/>
        <w:spacing w:before="0" w:after="0" w:line="240" w:lineRule="auto"/>
        <w:ind w:right="20" w:firstLine="720"/>
        <w:rPr>
          <w:b/>
          <w:sz w:val="26"/>
          <w:szCs w:val="26"/>
        </w:rPr>
      </w:pPr>
    </w:p>
    <w:p w:rsidR="00BF6FAB" w:rsidRPr="00E31FE6" w:rsidRDefault="00BF6FAB" w:rsidP="00561C27">
      <w:pPr>
        <w:widowControl w:val="0"/>
        <w:autoSpaceDE w:val="0"/>
        <w:autoSpaceDN w:val="0"/>
        <w:adjustRightInd w:val="0"/>
        <w:spacing w:after="0" w:line="240" w:lineRule="auto"/>
        <w:ind w:left="13750"/>
        <w:jc w:val="both"/>
        <w:rPr>
          <w:rFonts w:ascii="Times New Roman" w:hAnsi="Times New Roman"/>
          <w:sz w:val="20"/>
          <w:szCs w:val="20"/>
        </w:rPr>
      </w:pPr>
      <w:r w:rsidRPr="00E31FE6">
        <w:rPr>
          <w:rFonts w:ascii="Times New Roman" w:hAnsi="Times New Roman"/>
          <w:sz w:val="20"/>
          <w:szCs w:val="20"/>
        </w:rPr>
        <w:t>1</w:t>
      </w:r>
    </w:p>
    <w:p w:rsidR="00BF6FAB" w:rsidRPr="004932CC" w:rsidRDefault="00246915" w:rsidP="00EC4FF7">
      <w:pPr>
        <w:widowControl w:val="0"/>
        <w:autoSpaceDE w:val="0"/>
        <w:autoSpaceDN w:val="0"/>
        <w:adjustRightInd w:val="0"/>
        <w:spacing w:after="0" w:line="240" w:lineRule="auto"/>
        <w:ind w:left="142"/>
        <w:jc w:val="center"/>
        <w:rPr>
          <w:rFonts w:ascii="Times New Roman" w:hAnsi="Times New Roman"/>
        </w:rPr>
      </w:pPr>
      <w:r w:rsidRPr="004932CC">
        <w:rPr>
          <w:rFonts w:ascii="Times New Roman" w:hAnsi="Times New Roman"/>
        </w:rPr>
        <w:t xml:space="preserve">Таблица 1. </w:t>
      </w:r>
      <w:r w:rsidR="00BF6FAB" w:rsidRPr="004932CC">
        <w:rPr>
          <w:rFonts w:ascii="Times New Roman" w:hAnsi="Times New Roman"/>
        </w:rPr>
        <w:t>Сведения о показателях (индикаторах) подпрограммы муниципальной программы</w:t>
      </w:r>
    </w:p>
    <w:p w:rsidR="00BF6FAB" w:rsidRPr="004932CC" w:rsidRDefault="00BF6FAB" w:rsidP="00EC4FF7">
      <w:pPr>
        <w:widowControl w:val="0"/>
        <w:autoSpaceDE w:val="0"/>
        <w:autoSpaceDN w:val="0"/>
        <w:adjustRightInd w:val="0"/>
        <w:spacing w:after="0" w:line="240" w:lineRule="auto"/>
        <w:jc w:val="center"/>
        <w:rPr>
          <w:rFonts w:ascii="Times New Roman" w:hAnsi="Times New Roman"/>
        </w:rPr>
      </w:pPr>
    </w:p>
    <w:tbl>
      <w:tblPr>
        <w:tblW w:w="10801" w:type="dxa"/>
        <w:jc w:val="center"/>
        <w:tblInd w:w="359" w:type="dxa"/>
        <w:tblLayout w:type="fixed"/>
        <w:tblCellMar>
          <w:left w:w="75" w:type="dxa"/>
          <w:right w:w="75" w:type="dxa"/>
        </w:tblCellMar>
        <w:tblLook w:val="00A0" w:firstRow="1" w:lastRow="0" w:firstColumn="1" w:lastColumn="0" w:noHBand="0" w:noVBand="0"/>
      </w:tblPr>
      <w:tblGrid>
        <w:gridCol w:w="425"/>
        <w:gridCol w:w="1973"/>
        <w:gridCol w:w="2705"/>
        <w:gridCol w:w="722"/>
        <w:gridCol w:w="920"/>
        <w:gridCol w:w="648"/>
        <w:gridCol w:w="920"/>
        <w:gridCol w:w="709"/>
        <w:gridCol w:w="914"/>
        <w:gridCol w:w="865"/>
      </w:tblGrid>
      <w:tr w:rsidR="00BF6FAB" w:rsidRPr="004932CC" w:rsidTr="00DA7EA1">
        <w:trPr>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BF6FAB" w:rsidRPr="004932CC" w:rsidRDefault="00BF6FAB" w:rsidP="00EC4FF7">
            <w:pPr>
              <w:pStyle w:val="ConsPlusCell"/>
              <w:jc w:val="center"/>
              <w:rPr>
                <w:rFonts w:ascii="Times New Roman" w:hAnsi="Times New Roman" w:cs="Times New Roman"/>
                <w:lang w:eastAsia="en-US"/>
              </w:rPr>
            </w:pPr>
            <w:r w:rsidRPr="004932CC">
              <w:rPr>
                <w:rFonts w:ascii="Times New Roman" w:hAnsi="Times New Roman" w:cs="Times New Roman"/>
                <w:lang w:eastAsia="en-US"/>
              </w:rPr>
              <w:t xml:space="preserve">№ </w:t>
            </w:r>
            <w:r w:rsidRPr="004932CC">
              <w:rPr>
                <w:rFonts w:ascii="Times New Roman" w:hAnsi="Times New Roman" w:cs="Times New Roman"/>
                <w:lang w:eastAsia="en-US"/>
              </w:rPr>
              <w:br/>
            </w:r>
            <w:proofErr w:type="gramStart"/>
            <w:r w:rsidRPr="004932CC">
              <w:rPr>
                <w:rFonts w:ascii="Times New Roman" w:hAnsi="Times New Roman" w:cs="Times New Roman"/>
                <w:lang w:eastAsia="en-US"/>
              </w:rPr>
              <w:t>п</w:t>
            </w:r>
            <w:proofErr w:type="gramEnd"/>
            <w:r w:rsidRPr="004932CC">
              <w:rPr>
                <w:rFonts w:ascii="Times New Roman" w:hAnsi="Times New Roman" w:cs="Times New Roman"/>
                <w:lang w:eastAsia="en-US"/>
              </w:rPr>
              <w:t>/п</w:t>
            </w:r>
          </w:p>
        </w:tc>
        <w:tc>
          <w:tcPr>
            <w:tcW w:w="1973" w:type="dxa"/>
            <w:vMerge w:val="restart"/>
            <w:tcBorders>
              <w:top w:val="single" w:sz="4" w:space="0" w:color="auto"/>
              <w:left w:val="single" w:sz="4" w:space="0" w:color="auto"/>
              <w:bottom w:val="single" w:sz="4" w:space="0" w:color="auto"/>
              <w:right w:val="single" w:sz="4" w:space="0" w:color="auto"/>
            </w:tcBorders>
            <w:vAlign w:val="center"/>
          </w:tcPr>
          <w:p w:rsidR="00BF6FAB" w:rsidRPr="004932CC" w:rsidRDefault="00BF6FAB" w:rsidP="00EC4FF7">
            <w:pPr>
              <w:pStyle w:val="ConsPlusCell"/>
              <w:jc w:val="center"/>
              <w:rPr>
                <w:rFonts w:ascii="Times New Roman" w:hAnsi="Times New Roman" w:cs="Times New Roman"/>
                <w:lang w:eastAsia="en-US"/>
              </w:rPr>
            </w:pPr>
            <w:r w:rsidRPr="004932CC">
              <w:rPr>
                <w:rFonts w:ascii="Times New Roman" w:hAnsi="Times New Roman" w:cs="Times New Roman"/>
                <w:lang w:eastAsia="en-US"/>
              </w:rPr>
              <w:t>Задачи, направленные</w:t>
            </w:r>
            <w:r w:rsidRPr="004932CC">
              <w:rPr>
                <w:rFonts w:ascii="Times New Roman" w:hAnsi="Times New Roman" w:cs="Times New Roman"/>
                <w:lang w:eastAsia="en-US"/>
              </w:rPr>
              <w:br/>
              <w:t>на достижение цели</w:t>
            </w:r>
          </w:p>
        </w:tc>
        <w:tc>
          <w:tcPr>
            <w:tcW w:w="2705" w:type="dxa"/>
            <w:vMerge w:val="restart"/>
            <w:tcBorders>
              <w:top w:val="single" w:sz="4" w:space="0" w:color="auto"/>
              <w:left w:val="single" w:sz="4" w:space="0" w:color="auto"/>
              <w:bottom w:val="single" w:sz="4" w:space="0" w:color="auto"/>
              <w:right w:val="single" w:sz="4" w:space="0" w:color="auto"/>
            </w:tcBorders>
            <w:vAlign w:val="center"/>
          </w:tcPr>
          <w:p w:rsidR="00BF6FAB" w:rsidRPr="004932CC" w:rsidRDefault="00BF6FAB" w:rsidP="00EC4FF7">
            <w:pPr>
              <w:pStyle w:val="ConsPlusCell"/>
              <w:jc w:val="center"/>
              <w:rPr>
                <w:rFonts w:ascii="Times New Roman" w:hAnsi="Times New Roman" w:cs="Times New Roman"/>
                <w:lang w:eastAsia="en-US"/>
              </w:rPr>
            </w:pPr>
            <w:r w:rsidRPr="004932CC">
              <w:rPr>
                <w:rFonts w:ascii="Times New Roman" w:hAnsi="Times New Roman" w:cs="Times New Roman"/>
                <w:lang w:eastAsia="en-US"/>
              </w:rPr>
              <w:t xml:space="preserve">Наименование индикатора </w:t>
            </w:r>
            <w:r w:rsidRPr="004932CC">
              <w:rPr>
                <w:rFonts w:ascii="Times New Roman" w:hAnsi="Times New Roman" w:cs="Times New Roman"/>
                <w:lang w:eastAsia="en-US"/>
              </w:rPr>
              <w:br/>
              <w:t>(показателя)</w:t>
            </w:r>
          </w:p>
        </w:tc>
        <w:tc>
          <w:tcPr>
            <w:tcW w:w="722" w:type="dxa"/>
            <w:vMerge w:val="restart"/>
            <w:tcBorders>
              <w:top w:val="single" w:sz="4" w:space="0" w:color="auto"/>
              <w:left w:val="single" w:sz="4" w:space="0" w:color="auto"/>
              <w:bottom w:val="single" w:sz="4" w:space="0" w:color="auto"/>
              <w:right w:val="single" w:sz="4" w:space="0" w:color="auto"/>
            </w:tcBorders>
            <w:vAlign w:val="center"/>
          </w:tcPr>
          <w:p w:rsidR="00BF6FAB" w:rsidRPr="004932CC" w:rsidRDefault="00BF6FAB" w:rsidP="00EC4FF7">
            <w:pPr>
              <w:pStyle w:val="ConsPlusCell"/>
              <w:jc w:val="center"/>
              <w:rPr>
                <w:rFonts w:ascii="Times New Roman" w:hAnsi="Times New Roman" w:cs="Times New Roman"/>
                <w:lang w:eastAsia="en-US"/>
              </w:rPr>
            </w:pPr>
            <w:r w:rsidRPr="004932CC">
              <w:rPr>
                <w:rFonts w:ascii="Times New Roman" w:hAnsi="Times New Roman" w:cs="Times New Roman"/>
                <w:lang w:eastAsia="en-US"/>
              </w:rPr>
              <w:t>Ед. измерения</w:t>
            </w:r>
          </w:p>
        </w:tc>
        <w:tc>
          <w:tcPr>
            <w:tcW w:w="4976" w:type="dxa"/>
            <w:gridSpan w:val="6"/>
            <w:tcBorders>
              <w:top w:val="single" w:sz="4" w:space="0" w:color="auto"/>
              <w:left w:val="single" w:sz="4" w:space="0" w:color="auto"/>
              <w:bottom w:val="single" w:sz="4" w:space="0" w:color="auto"/>
              <w:right w:val="single" w:sz="4" w:space="0" w:color="auto"/>
            </w:tcBorders>
            <w:vAlign w:val="center"/>
          </w:tcPr>
          <w:p w:rsidR="00BF6FAB" w:rsidRPr="004932CC" w:rsidRDefault="00BF6FAB" w:rsidP="00EC4FF7">
            <w:pPr>
              <w:pStyle w:val="ConsPlusCell"/>
              <w:jc w:val="center"/>
              <w:rPr>
                <w:rFonts w:ascii="Times New Roman" w:hAnsi="Times New Roman" w:cs="Times New Roman"/>
                <w:lang w:eastAsia="en-US"/>
              </w:rPr>
            </w:pPr>
            <w:r w:rsidRPr="004932CC">
              <w:rPr>
                <w:rFonts w:ascii="Times New Roman" w:hAnsi="Times New Roman" w:cs="Times New Roman"/>
                <w:lang w:eastAsia="en-US"/>
              </w:rPr>
              <w:t>Значения показателей</w:t>
            </w:r>
          </w:p>
        </w:tc>
      </w:tr>
      <w:tr w:rsidR="00E31FE6" w:rsidRPr="004932CC" w:rsidTr="00DA7EA1">
        <w:trPr>
          <w:jc w:val="center"/>
        </w:trPr>
        <w:tc>
          <w:tcPr>
            <w:tcW w:w="425" w:type="dxa"/>
            <w:vMerge/>
            <w:tcBorders>
              <w:top w:val="single" w:sz="4" w:space="0" w:color="auto"/>
              <w:left w:val="single" w:sz="4" w:space="0" w:color="auto"/>
              <w:bottom w:val="single" w:sz="4" w:space="0" w:color="auto"/>
              <w:right w:val="single" w:sz="4" w:space="0" w:color="auto"/>
            </w:tcBorders>
            <w:vAlign w:val="center"/>
          </w:tcPr>
          <w:p w:rsidR="00E31FE6" w:rsidRPr="004932CC" w:rsidRDefault="00E31FE6" w:rsidP="00EC4FF7">
            <w:pPr>
              <w:spacing w:line="240" w:lineRule="auto"/>
              <w:jc w:val="center"/>
              <w:rPr>
                <w:rFonts w:ascii="Times New Roman" w:hAnsi="Times New Roman"/>
              </w:rPr>
            </w:pPr>
          </w:p>
        </w:tc>
        <w:tc>
          <w:tcPr>
            <w:tcW w:w="1973" w:type="dxa"/>
            <w:vMerge/>
            <w:tcBorders>
              <w:top w:val="single" w:sz="4" w:space="0" w:color="auto"/>
              <w:left w:val="single" w:sz="4" w:space="0" w:color="auto"/>
              <w:bottom w:val="single" w:sz="4" w:space="0" w:color="auto"/>
              <w:right w:val="single" w:sz="4" w:space="0" w:color="auto"/>
            </w:tcBorders>
            <w:vAlign w:val="center"/>
          </w:tcPr>
          <w:p w:rsidR="00E31FE6" w:rsidRPr="004932CC" w:rsidRDefault="00E31FE6" w:rsidP="00EC4FF7">
            <w:pPr>
              <w:spacing w:line="240" w:lineRule="auto"/>
              <w:jc w:val="center"/>
              <w:rPr>
                <w:rFonts w:ascii="Times New Roman" w:hAnsi="Times New Roman"/>
              </w:rPr>
            </w:pPr>
          </w:p>
        </w:tc>
        <w:tc>
          <w:tcPr>
            <w:tcW w:w="2705" w:type="dxa"/>
            <w:vMerge/>
            <w:tcBorders>
              <w:top w:val="single" w:sz="4" w:space="0" w:color="auto"/>
              <w:left w:val="single" w:sz="4" w:space="0" w:color="auto"/>
              <w:bottom w:val="single" w:sz="4" w:space="0" w:color="auto"/>
              <w:right w:val="single" w:sz="4" w:space="0" w:color="auto"/>
            </w:tcBorders>
            <w:vAlign w:val="center"/>
          </w:tcPr>
          <w:p w:rsidR="00E31FE6" w:rsidRPr="004932CC" w:rsidRDefault="00E31FE6" w:rsidP="00EC4FF7">
            <w:pPr>
              <w:spacing w:line="240" w:lineRule="auto"/>
              <w:jc w:val="center"/>
              <w:rPr>
                <w:rFonts w:ascii="Times New Roman" w:hAnsi="Times New Roman"/>
              </w:rPr>
            </w:pPr>
          </w:p>
        </w:tc>
        <w:tc>
          <w:tcPr>
            <w:tcW w:w="722" w:type="dxa"/>
            <w:vMerge/>
            <w:tcBorders>
              <w:top w:val="single" w:sz="4" w:space="0" w:color="auto"/>
              <w:left w:val="single" w:sz="4" w:space="0" w:color="auto"/>
              <w:bottom w:val="single" w:sz="4" w:space="0" w:color="auto"/>
              <w:right w:val="single" w:sz="4" w:space="0" w:color="auto"/>
            </w:tcBorders>
            <w:vAlign w:val="center"/>
          </w:tcPr>
          <w:p w:rsidR="00E31FE6" w:rsidRPr="004932CC" w:rsidRDefault="00E31FE6" w:rsidP="00EC4FF7">
            <w:pPr>
              <w:spacing w:line="240" w:lineRule="auto"/>
              <w:jc w:val="center"/>
              <w:rPr>
                <w:rFonts w:ascii="Times New Roman" w:hAnsi="Times New Roman"/>
              </w:rPr>
            </w:pPr>
          </w:p>
        </w:tc>
        <w:tc>
          <w:tcPr>
            <w:tcW w:w="920" w:type="dxa"/>
            <w:tcBorders>
              <w:top w:val="nil"/>
              <w:left w:val="single" w:sz="4" w:space="0" w:color="auto"/>
              <w:bottom w:val="single" w:sz="4" w:space="0" w:color="auto"/>
              <w:right w:val="single" w:sz="4" w:space="0" w:color="auto"/>
            </w:tcBorders>
            <w:vAlign w:val="center"/>
          </w:tcPr>
          <w:p w:rsidR="00E31FE6" w:rsidRPr="004932CC" w:rsidRDefault="00E31FE6" w:rsidP="007E7995">
            <w:pPr>
              <w:pStyle w:val="ConsPlusCell"/>
              <w:jc w:val="center"/>
              <w:rPr>
                <w:rFonts w:ascii="Times New Roman" w:hAnsi="Times New Roman" w:cs="Times New Roman"/>
                <w:lang w:eastAsia="en-US"/>
              </w:rPr>
            </w:pPr>
            <w:r w:rsidRPr="004932CC">
              <w:rPr>
                <w:rFonts w:ascii="Times New Roman" w:hAnsi="Times New Roman" w:cs="Times New Roman"/>
                <w:lang w:eastAsia="en-US"/>
              </w:rPr>
              <w:t>202</w:t>
            </w:r>
            <w:r w:rsidR="007E7995">
              <w:rPr>
                <w:rFonts w:ascii="Times New Roman" w:hAnsi="Times New Roman" w:cs="Times New Roman"/>
                <w:lang w:eastAsia="en-US"/>
              </w:rPr>
              <w:t>4</w:t>
            </w:r>
          </w:p>
        </w:tc>
        <w:tc>
          <w:tcPr>
            <w:tcW w:w="648" w:type="dxa"/>
            <w:tcBorders>
              <w:top w:val="nil"/>
              <w:left w:val="single" w:sz="4" w:space="0" w:color="auto"/>
              <w:bottom w:val="single" w:sz="4" w:space="0" w:color="auto"/>
              <w:right w:val="single" w:sz="4" w:space="0" w:color="auto"/>
            </w:tcBorders>
            <w:vAlign w:val="center"/>
          </w:tcPr>
          <w:p w:rsidR="00E31FE6" w:rsidRPr="004932CC" w:rsidRDefault="00E31FE6" w:rsidP="007E7995">
            <w:pPr>
              <w:pStyle w:val="ConsPlusCell"/>
              <w:jc w:val="center"/>
              <w:rPr>
                <w:rFonts w:ascii="Times New Roman" w:hAnsi="Times New Roman" w:cs="Times New Roman"/>
                <w:lang w:eastAsia="en-US"/>
              </w:rPr>
            </w:pPr>
            <w:r w:rsidRPr="004932CC">
              <w:rPr>
                <w:rFonts w:ascii="Times New Roman" w:hAnsi="Times New Roman" w:cs="Times New Roman"/>
                <w:lang w:eastAsia="en-US"/>
              </w:rPr>
              <w:t>202</w:t>
            </w:r>
            <w:r w:rsidR="007E7995">
              <w:rPr>
                <w:rFonts w:ascii="Times New Roman" w:hAnsi="Times New Roman" w:cs="Times New Roman"/>
                <w:lang w:eastAsia="en-US"/>
              </w:rPr>
              <w:t>5</w:t>
            </w:r>
          </w:p>
        </w:tc>
        <w:tc>
          <w:tcPr>
            <w:tcW w:w="920" w:type="dxa"/>
            <w:tcBorders>
              <w:top w:val="nil"/>
              <w:left w:val="single" w:sz="4" w:space="0" w:color="auto"/>
              <w:bottom w:val="single" w:sz="4" w:space="0" w:color="auto"/>
              <w:right w:val="single" w:sz="4" w:space="0" w:color="auto"/>
            </w:tcBorders>
            <w:vAlign w:val="center"/>
          </w:tcPr>
          <w:p w:rsidR="00E31FE6" w:rsidRPr="004932CC" w:rsidRDefault="00E31FE6" w:rsidP="007E7995">
            <w:pPr>
              <w:pStyle w:val="ConsPlusCell"/>
              <w:jc w:val="center"/>
              <w:rPr>
                <w:rFonts w:ascii="Times New Roman" w:hAnsi="Times New Roman" w:cs="Times New Roman"/>
                <w:lang w:eastAsia="en-US"/>
              </w:rPr>
            </w:pPr>
            <w:r w:rsidRPr="004932CC">
              <w:rPr>
                <w:rFonts w:ascii="Times New Roman" w:hAnsi="Times New Roman" w:cs="Times New Roman"/>
                <w:lang w:eastAsia="en-US"/>
              </w:rPr>
              <w:t>202</w:t>
            </w:r>
            <w:r w:rsidR="007E7995">
              <w:rPr>
                <w:rFonts w:ascii="Times New Roman" w:hAnsi="Times New Roman" w:cs="Times New Roman"/>
                <w:lang w:eastAsia="en-US"/>
              </w:rPr>
              <w:t>6</w:t>
            </w:r>
          </w:p>
        </w:tc>
        <w:tc>
          <w:tcPr>
            <w:tcW w:w="709" w:type="dxa"/>
            <w:tcBorders>
              <w:top w:val="nil"/>
              <w:left w:val="single" w:sz="4" w:space="0" w:color="auto"/>
              <w:bottom w:val="single" w:sz="4" w:space="0" w:color="auto"/>
              <w:right w:val="single" w:sz="4" w:space="0" w:color="auto"/>
            </w:tcBorders>
            <w:vAlign w:val="center"/>
          </w:tcPr>
          <w:p w:rsidR="00E31FE6" w:rsidRPr="004932CC" w:rsidRDefault="00E31FE6" w:rsidP="007E7995">
            <w:pPr>
              <w:pStyle w:val="ConsPlusCell"/>
              <w:jc w:val="center"/>
              <w:rPr>
                <w:rFonts w:ascii="Times New Roman" w:hAnsi="Times New Roman" w:cs="Times New Roman"/>
                <w:lang w:eastAsia="en-US"/>
              </w:rPr>
            </w:pPr>
            <w:r w:rsidRPr="004932CC">
              <w:rPr>
                <w:rFonts w:ascii="Times New Roman" w:hAnsi="Times New Roman" w:cs="Times New Roman"/>
                <w:lang w:eastAsia="en-US"/>
              </w:rPr>
              <w:t>202</w:t>
            </w:r>
            <w:r w:rsidR="007E7995">
              <w:rPr>
                <w:rFonts w:ascii="Times New Roman" w:hAnsi="Times New Roman" w:cs="Times New Roman"/>
                <w:lang w:eastAsia="en-US"/>
              </w:rPr>
              <w:t>7</w:t>
            </w:r>
          </w:p>
        </w:tc>
        <w:tc>
          <w:tcPr>
            <w:tcW w:w="914" w:type="dxa"/>
            <w:tcBorders>
              <w:top w:val="nil"/>
              <w:left w:val="single" w:sz="4" w:space="0" w:color="auto"/>
              <w:bottom w:val="single" w:sz="4" w:space="0" w:color="auto"/>
              <w:right w:val="single" w:sz="4" w:space="0" w:color="auto"/>
            </w:tcBorders>
            <w:vAlign w:val="center"/>
          </w:tcPr>
          <w:p w:rsidR="00E31FE6" w:rsidRPr="004932CC" w:rsidRDefault="00E31FE6" w:rsidP="007E7995">
            <w:pPr>
              <w:pStyle w:val="ConsPlusCell"/>
              <w:jc w:val="center"/>
              <w:rPr>
                <w:rFonts w:ascii="Times New Roman" w:hAnsi="Times New Roman" w:cs="Times New Roman"/>
                <w:lang w:eastAsia="en-US"/>
              </w:rPr>
            </w:pPr>
            <w:r w:rsidRPr="004932CC">
              <w:rPr>
                <w:rFonts w:ascii="Times New Roman" w:hAnsi="Times New Roman" w:cs="Times New Roman"/>
                <w:lang w:eastAsia="en-US"/>
              </w:rPr>
              <w:t>202</w:t>
            </w:r>
            <w:r w:rsidR="007E7995">
              <w:rPr>
                <w:rFonts w:ascii="Times New Roman" w:hAnsi="Times New Roman" w:cs="Times New Roman"/>
                <w:lang w:eastAsia="en-US"/>
              </w:rPr>
              <w:t>8</w:t>
            </w:r>
          </w:p>
        </w:tc>
        <w:tc>
          <w:tcPr>
            <w:tcW w:w="865" w:type="dxa"/>
            <w:tcBorders>
              <w:top w:val="nil"/>
              <w:left w:val="single" w:sz="4" w:space="0" w:color="auto"/>
              <w:bottom w:val="single" w:sz="4" w:space="0" w:color="auto"/>
              <w:right w:val="single" w:sz="4" w:space="0" w:color="auto"/>
            </w:tcBorders>
            <w:vAlign w:val="center"/>
          </w:tcPr>
          <w:p w:rsidR="00E31FE6" w:rsidRPr="004932CC" w:rsidRDefault="00E31FE6" w:rsidP="007E7995">
            <w:pPr>
              <w:pStyle w:val="ConsPlusCell"/>
              <w:jc w:val="center"/>
              <w:rPr>
                <w:rFonts w:ascii="Times New Roman" w:hAnsi="Times New Roman" w:cs="Times New Roman"/>
                <w:lang w:eastAsia="en-US"/>
              </w:rPr>
            </w:pPr>
            <w:r w:rsidRPr="004932CC">
              <w:rPr>
                <w:rFonts w:ascii="Times New Roman" w:hAnsi="Times New Roman" w:cs="Times New Roman"/>
                <w:lang w:eastAsia="en-US"/>
              </w:rPr>
              <w:t>202</w:t>
            </w:r>
            <w:r w:rsidR="007E7995">
              <w:rPr>
                <w:rFonts w:ascii="Times New Roman" w:hAnsi="Times New Roman" w:cs="Times New Roman"/>
                <w:lang w:eastAsia="en-US"/>
              </w:rPr>
              <w:t>9</w:t>
            </w:r>
          </w:p>
        </w:tc>
      </w:tr>
      <w:tr w:rsidR="00E31FE6" w:rsidRPr="004932CC" w:rsidTr="00DA7EA1">
        <w:trPr>
          <w:jc w:val="center"/>
        </w:trPr>
        <w:tc>
          <w:tcPr>
            <w:tcW w:w="425" w:type="dxa"/>
            <w:tcBorders>
              <w:top w:val="nil"/>
              <w:left w:val="single" w:sz="4" w:space="0" w:color="auto"/>
              <w:bottom w:val="single" w:sz="4" w:space="0" w:color="auto"/>
              <w:right w:val="single" w:sz="4" w:space="0" w:color="auto"/>
            </w:tcBorders>
            <w:vAlign w:val="center"/>
          </w:tcPr>
          <w:p w:rsidR="00E31FE6" w:rsidRPr="004932CC" w:rsidRDefault="00E31FE6" w:rsidP="00EC4FF7">
            <w:pPr>
              <w:pStyle w:val="ConsPlusCell"/>
              <w:jc w:val="center"/>
              <w:rPr>
                <w:rFonts w:ascii="Times New Roman" w:hAnsi="Times New Roman" w:cs="Times New Roman"/>
                <w:lang w:eastAsia="en-US"/>
              </w:rPr>
            </w:pPr>
            <w:r w:rsidRPr="004932CC">
              <w:rPr>
                <w:rFonts w:ascii="Times New Roman" w:hAnsi="Times New Roman" w:cs="Times New Roman"/>
                <w:lang w:eastAsia="en-US"/>
              </w:rPr>
              <w:t>1</w:t>
            </w:r>
          </w:p>
        </w:tc>
        <w:tc>
          <w:tcPr>
            <w:tcW w:w="1973" w:type="dxa"/>
            <w:tcBorders>
              <w:top w:val="nil"/>
              <w:left w:val="single" w:sz="4" w:space="0" w:color="auto"/>
              <w:bottom w:val="single" w:sz="4" w:space="0" w:color="auto"/>
              <w:right w:val="single" w:sz="4" w:space="0" w:color="auto"/>
            </w:tcBorders>
            <w:vAlign w:val="center"/>
          </w:tcPr>
          <w:p w:rsidR="00E31FE6" w:rsidRPr="004932CC" w:rsidRDefault="00E31FE6" w:rsidP="00EC4FF7">
            <w:pPr>
              <w:pStyle w:val="ConsPlusCell"/>
              <w:jc w:val="center"/>
              <w:rPr>
                <w:rFonts w:ascii="Times New Roman" w:hAnsi="Times New Roman" w:cs="Times New Roman"/>
                <w:lang w:eastAsia="en-US"/>
              </w:rPr>
            </w:pPr>
            <w:r w:rsidRPr="004932CC">
              <w:rPr>
                <w:rFonts w:ascii="Times New Roman" w:hAnsi="Times New Roman" w:cs="Times New Roman"/>
                <w:lang w:eastAsia="en-US"/>
              </w:rPr>
              <w:t>2</w:t>
            </w:r>
          </w:p>
        </w:tc>
        <w:tc>
          <w:tcPr>
            <w:tcW w:w="2705" w:type="dxa"/>
            <w:tcBorders>
              <w:top w:val="nil"/>
              <w:left w:val="single" w:sz="4" w:space="0" w:color="auto"/>
              <w:bottom w:val="single" w:sz="4" w:space="0" w:color="auto"/>
              <w:right w:val="single" w:sz="4" w:space="0" w:color="auto"/>
            </w:tcBorders>
            <w:vAlign w:val="center"/>
          </w:tcPr>
          <w:p w:rsidR="00E31FE6" w:rsidRPr="004932CC" w:rsidRDefault="00E31FE6" w:rsidP="00EC4FF7">
            <w:pPr>
              <w:pStyle w:val="ConsPlusCell"/>
              <w:jc w:val="center"/>
              <w:rPr>
                <w:rFonts w:ascii="Times New Roman" w:hAnsi="Times New Roman" w:cs="Times New Roman"/>
                <w:lang w:eastAsia="en-US"/>
              </w:rPr>
            </w:pPr>
            <w:r w:rsidRPr="004932CC">
              <w:rPr>
                <w:rFonts w:ascii="Times New Roman" w:hAnsi="Times New Roman" w:cs="Times New Roman"/>
                <w:lang w:eastAsia="en-US"/>
              </w:rPr>
              <w:t>3</w:t>
            </w:r>
          </w:p>
        </w:tc>
        <w:tc>
          <w:tcPr>
            <w:tcW w:w="722" w:type="dxa"/>
            <w:tcBorders>
              <w:top w:val="nil"/>
              <w:left w:val="single" w:sz="4" w:space="0" w:color="auto"/>
              <w:bottom w:val="single" w:sz="4" w:space="0" w:color="auto"/>
              <w:right w:val="single" w:sz="4" w:space="0" w:color="auto"/>
            </w:tcBorders>
            <w:vAlign w:val="center"/>
          </w:tcPr>
          <w:p w:rsidR="00E31FE6" w:rsidRPr="004932CC" w:rsidRDefault="00E31FE6" w:rsidP="00EC4FF7">
            <w:pPr>
              <w:pStyle w:val="ConsPlusCell"/>
              <w:jc w:val="center"/>
              <w:rPr>
                <w:rFonts w:ascii="Times New Roman" w:hAnsi="Times New Roman" w:cs="Times New Roman"/>
                <w:lang w:eastAsia="en-US"/>
              </w:rPr>
            </w:pPr>
            <w:r w:rsidRPr="004932CC">
              <w:rPr>
                <w:rFonts w:ascii="Times New Roman" w:hAnsi="Times New Roman" w:cs="Times New Roman"/>
                <w:lang w:eastAsia="en-US"/>
              </w:rPr>
              <w:t>4</w:t>
            </w:r>
          </w:p>
        </w:tc>
        <w:tc>
          <w:tcPr>
            <w:tcW w:w="920" w:type="dxa"/>
            <w:tcBorders>
              <w:top w:val="nil"/>
              <w:left w:val="single" w:sz="4" w:space="0" w:color="auto"/>
              <w:bottom w:val="single" w:sz="4" w:space="0" w:color="auto"/>
              <w:right w:val="single" w:sz="4" w:space="0" w:color="auto"/>
            </w:tcBorders>
            <w:vAlign w:val="center"/>
          </w:tcPr>
          <w:p w:rsidR="00E31FE6" w:rsidRPr="004932CC" w:rsidRDefault="00E31FE6" w:rsidP="00EC4FF7">
            <w:pPr>
              <w:pStyle w:val="ConsPlusCell"/>
              <w:jc w:val="center"/>
              <w:rPr>
                <w:rFonts w:ascii="Times New Roman" w:hAnsi="Times New Roman" w:cs="Times New Roman"/>
                <w:lang w:eastAsia="en-US"/>
              </w:rPr>
            </w:pPr>
            <w:r w:rsidRPr="004932CC">
              <w:rPr>
                <w:rFonts w:ascii="Times New Roman" w:hAnsi="Times New Roman" w:cs="Times New Roman"/>
                <w:lang w:eastAsia="en-US"/>
              </w:rPr>
              <w:t>5</w:t>
            </w:r>
          </w:p>
        </w:tc>
        <w:tc>
          <w:tcPr>
            <w:tcW w:w="648" w:type="dxa"/>
            <w:tcBorders>
              <w:top w:val="nil"/>
              <w:left w:val="single" w:sz="4" w:space="0" w:color="auto"/>
              <w:bottom w:val="single" w:sz="4" w:space="0" w:color="auto"/>
              <w:right w:val="single" w:sz="4" w:space="0" w:color="auto"/>
            </w:tcBorders>
            <w:vAlign w:val="center"/>
          </w:tcPr>
          <w:p w:rsidR="00E31FE6" w:rsidRPr="004932CC" w:rsidRDefault="00E31FE6" w:rsidP="00EC4FF7">
            <w:pPr>
              <w:pStyle w:val="ConsPlusCell"/>
              <w:jc w:val="center"/>
              <w:rPr>
                <w:rFonts w:ascii="Times New Roman" w:hAnsi="Times New Roman" w:cs="Times New Roman"/>
                <w:lang w:eastAsia="en-US"/>
              </w:rPr>
            </w:pPr>
            <w:r w:rsidRPr="004932CC">
              <w:rPr>
                <w:rFonts w:ascii="Times New Roman" w:hAnsi="Times New Roman" w:cs="Times New Roman"/>
                <w:lang w:eastAsia="en-US"/>
              </w:rPr>
              <w:t>6</w:t>
            </w:r>
          </w:p>
        </w:tc>
        <w:tc>
          <w:tcPr>
            <w:tcW w:w="920" w:type="dxa"/>
            <w:tcBorders>
              <w:top w:val="nil"/>
              <w:left w:val="single" w:sz="4" w:space="0" w:color="auto"/>
              <w:bottom w:val="single" w:sz="4" w:space="0" w:color="auto"/>
              <w:right w:val="single" w:sz="4" w:space="0" w:color="auto"/>
            </w:tcBorders>
            <w:vAlign w:val="center"/>
          </w:tcPr>
          <w:p w:rsidR="00E31FE6" w:rsidRPr="004932CC" w:rsidRDefault="00E31FE6" w:rsidP="00EC4FF7">
            <w:pPr>
              <w:pStyle w:val="ConsPlusCell"/>
              <w:jc w:val="center"/>
              <w:rPr>
                <w:rFonts w:ascii="Times New Roman" w:hAnsi="Times New Roman" w:cs="Times New Roman"/>
                <w:lang w:eastAsia="en-US"/>
              </w:rPr>
            </w:pPr>
            <w:r w:rsidRPr="004932CC">
              <w:rPr>
                <w:rFonts w:ascii="Times New Roman" w:hAnsi="Times New Roman" w:cs="Times New Roman"/>
                <w:lang w:eastAsia="en-US"/>
              </w:rPr>
              <w:t>7</w:t>
            </w:r>
          </w:p>
        </w:tc>
        <w:tc>
          <w:tcPr>
            <w:tcW w:w="709" w:type="dxa"/>
            <w:tcBorders>
              <w:top w:val="nil"/>
              <w:left w:val="single" w:sz="4" w:space="0" w:color="auto"/>
              <w:bottom w:val="single" w:sz="4" w:space="0" w:color="auto"/>
              <w:right w:val="single" w:sz="4" w:space="0" w:color="auto"/>
            </w:tcBorders>
            <w:vAlign w:val="center"/>
          </w:tcPr>
          <w:p w:rsidR="00E31FE6" w:rsidRPr="004932CC" w:rsidRDefault="00E31FE6" w:rsidP="00EC4FF7">
            <w:pPr>
              <w:pStyle w:val="ConsPlusCell"/>
              <w:jc w:val="center"/>
              <w:rPr>
                <w:rFonts w:ascii="Times New Roman" w:hAnsi="Times New Roman" w:cs="Times New Roman"/>
                <w:lang w:eastAsia="en-US"/>
              </w:rPr>
            </w:pPr>
            <w:r w:rsidRPr="004932CC">
              <w:rPr>
                <w:rFonts w:ascii="Times New Roman" w:hAnsi="Times New Roman" w:cs="Times New Roman"/>
                <w:lang w:eastAsia="en-US"/>
              </w:rPr>
              <w:t>8</w:t>
            </w:r>
          </w:p>
        </w:tc>
        <w:tc>
          <w:tcPr>
            <w:tcW w:w="914" w:type="dxa"/>
            <w:tcBorders>
              <w:top w:val="nil"/>
              <w:left w:val="single" w:sz="4" w:space="0" w:color="auto"/>
              <w:bottom w:val="single" w:sz="4" w:space="0" w:color="auto"/>
              <w:right w:val="single" w:sz="4" w:space="0" w:color="auto"/>
            </w:tcBorders>
            <w:vAlign w:val="center"/>
          </w:tcPr>
          <w:p w:rsidR="00E31FE6" w:rsidRPr="004932CC" w:rsidRDefault="00E31FE6" w:rsidP="00EC4FF7">
            <w:pPr>
              <w:pStyle w:val="ConsPlusCell"/>
              <w:jc w:val="center"/>
              <w:rPr>
                <w:rFonts w:ascii="Times New Roman" w:hAnsi="Times New Roman" w:cs="Times New Roman"/>
                <w:lang w:eastAsia="en-US"/>
              </w:rPr>
            </w:pPr>
            <w:r w:rsidRPr="004932CC">
              <w:rPr>
                <w:rFonts w:ascii="Times New Roman" w:hAnsi="Times New Roman" w:cs="Times New Roman"/>
                <w:lang w:eastAsia="en-US"/>
              </w:rPr>
              <w:t>9</w:t>
            </w:r>
          </w:p>
        </w:tc>
        <w:tc>
          <w:tcPr>
            <w:tcW w:w="865" w:type="dxa"/>
            <w:tcBorders>
              <w:top w:val="nil"/>
              <w:left w:val="single" w:sz="4" w:space="0" w:color="auto"/>
              <w:bottom w:val="single" w:sz="4" w:space="0" w:color="auto"/>
              <w:right w:val="single" w:sz="4" w:space="0" w:color="auto"/>
            </w:tcBorders>
            <w:vAlign w:val="center"/>
          </w:tcPr>
          <w:p w:rsidR="00E31FE6" w:rsidRPr="004932CC" w:rsidRDefault="00E31FE6" w:rsidP="00EC4FF7">
            <w:pPr>
              <w:pStyle w:val="ConsPlusCell"/>
              <w:jc w:val="center"/>
              <w:rPr>
                <w:rFonts w:ascii="Times New Roman" w:hAnsi="Times New Roman" w:cs="Times New Roman"/>
                <w:lang w:eastAsia="en-US"/>
              </w:rPr>
            </w:pPr>
            <w:r w:rsidRPr="004932CC">
              <w:rPr>
                <w:rFonts w:ascii="Times New Roman" w:hAnsi="Times New Roman" w:cs="Times New Roman"/>
                <w:lang w:eastAsia="en-US"/>
              </w:rPr>
              <w:t>10</w:t>
            </w:r>
          </w:p>
        </w:tc>
      </w:tr>
      <w:tr w:rsidR="00E31FE6" w:rsidRPr="004932CC" w:rsidTr="002E16AE">
        <w:trPr>
          <w:jc w:val="center"/>
        </w:trPr>
        <w:tc>
          <w:tcPr>
            <w:tcW w:w="425" w:type="dxa"/>
            <w:vMerge w:val="restart"/>
            <w:tcBorders>
              <w:top w:val="nil"/>
              <w:left w:val="single" w:sz="4" w:space="0" w:color="auto"/>
              <w:right w:val="single" w:sz="4" w:space="0" w:color="auto"/>
            </w:tcBorders>
            <w:vAlign w:val="center"/>
          </w:tcPr>
          <w:p w:rsidR="00E31FE6" w:rsidRPr="004932CC" w:rsidRDefault="00855DD8" w:rsidP="00E31FE6">
            <w:pPr>
              <w:pStyle w:val="ConsPlusCell"/>
              <w:jc w:val="center"/>
              <w:rPr>
                <w:rFonts w:ascii="Times New Roman" w:hAnsi="Times New Roman" w:cs="Times New Roman"/>
                <w:lang w:eastAsia="en-US"/>
              </w:rPr>
            </w:pPr>
            <w:r w:rsidRPr="004932CC">
              <w:rPr>
                <w:rFonts w:ascii="Times New Roman" w:hAnsi="Times New Roman" w:cs="Times New Roman"/>
                <w:lang w:eastAsia="en-US"/>
              </w:rPr>
              <w:t>1</w:t>
            </w:r>
          </w:p>
        </w:tc>
        <w:tc>
          <w:tcPr>
            <w:tcW w:w="1973" w:type="dxa"/>
            <w:vMerge w:val="restart"/>
            <w:tcBorders>
              <w:top w:val="nil"/>
              <w:left w:val="single" w:sz="4" w:space="0" w:color="auto"/>
              <w:right w:val="single" w:sz="4" w:space="0" w:color="auto"/>
            </w:tcBorders>
          </w:tcPr>
          <w:p w:rsidR="00855DD8" w:rsidRPr="004932CC" w:rsidRDefault="00855DD8" w:rsidP="00855DD8">
            <w:pPr>
              <w:pStyle w:val="ConsPlusCell"/>
              <w:jc w:val="center"/>
              <w:rPr>
                <w:rFonts w:ascii="Times New Roman" w:hAnsi="Times New Roman" w:cs="Times New Roman"/>
              </w:rPr>
            </w:pPr>
          </w:p>
          <w:p w:rsidR="00855DD8" w:rsidRPr="004932CC" w:rsidRDefault="00855DD8" w:rsidP="00855DD8">
            <w:pPr>
              <w:pStyle w:val="ConsPlusCell"/>
              <w:jc w:val="center"/>
              <w:rPr>
                <w:rFonts w:ascii="Times New Roman" w:hAnsi="Times New Roman" w:cs="Times New Roman"/>
              </w:rPr>
            </w:pPr>
          </w:p>
          <w:p w:rsidR="00855DD8" w:rsidRPr="004932CC" w:rsidRDefault="00855DD8" w:rsidP="00855DD8">
            <w:pPr>
              <w:pStyle w:val="ConsPlusCell"/>
              <w:jc w:val="center"/>
              <w:rPr>
                <w:rFonts w:ascii="Times New Roman" w:hAnsi="Times New Roman" w:cs="Times New Roman"/>
              </w:rPr>
            </w:pPr>
          </w:p>
          <w:p w:rsidR="00855DD8" w:rsidRPr="004932CC" w:rsidRDefault="00855DD8" w:rsidP="00855DD8">
            <w:pPr>
              <w:pStyle w:val="ConsPlusCell"/>
              <w:jc w:val="center"/>
              <w:rPr>
                <w:rFonts w:ascii="Times New Roman" w:hAnsi="Times New Roman" w:cs="Times New Roman"/>
              </w:rPr>
            </w:pPr>
          </w:p>
          <w:p w:rsidR="00855DD8" w:rsidRPr="004932CC" w:rsidRDefault="00855DD8" w:rsidP="00855DD8">
            <w:pPr>
              <w:pStyle w:val="ConsPlusCell"/>
              <w:jc w:val="center"/>
              <w:rPr>
                <w:rFonts w:ascii="Times New Roman" w:hAnsi="Times New Roman" w:cs="Times New Roman"/>
              </w:rPr>
            </w:pPr>
          </w:p>
          <w:p w:rsidR="00855DD8" w:rsidRPr="004932CC" w:rsidRDefault="00855DD8" w:rsidP="00855DD8">
            <w:pPr>
              <w:pStyle w:val="ConsPlusCell"/>
              <w:jc w:val="center"/>
              <w:rPr>
                <w:rFonts w:ascii="Times New Roman" w:hAnsi="Times New Roman" w:cs="Times New Roman"/>
              </w:rPr>
            </w:pPr>
          </w:p>
          <w:p w:rsidR="00855DD8" w:rsidRPr="004932CC" w:rsidRDefault="00855DD8" w:rsidP="00855DD8">
            <w:pPr>
              <w:pStyle w:val="ConsPlusCell"/>
              <w:jc w:val="center"/>
              <w:rPr>
                <w:rFonts w:ascii="Times New Roman" w:hAnsi="Times New Roman" w:cs="Times New Roman"/>
              </w:rPr>
            </w:pPr>
          </w:p>
          <w:p w:rsidR="00E31FE6" w:rsidRPr="004932CC" w:rsidRDefault="00E31FE6" w:rsidP="00855DD8">
            <w:pPr>
              <w:pStyle w:val="ConsPlusCell"/>
              <w:jc w:val="center"/>
              <w:rPr>
                <w:rFonts w:ascii="Times New Roman" w:hAnsi="Times New Roman" w:cs="Times New Roman"/>
                <w:lang w:eastAsia="en-US"/>
              </w:rPr>
            </w:pPr>
            <w:r w:rsidRPr="004932CC">
              <w:rPr>
                <w:rFonts w:ascii="Times New Roman" w:hAnsi="Times New Roman" w:cs="Times New Roman"/>
              </w:rPr>
              <w:t>Обеспечение доступности и качества дошкольного образования.</w:t>
            </w:r>
          </w:p>
        </w:tc>
        <w:tc>
          <w:tcPr>
            <w:tcW w:w="2705" w:type="dxa"/>
            <w:tcBorders>
              <w:top w:val="nil"/>
              <w:left w:val="single" w:sz="4" w:space="0" w:color="auto"/>
              <w:bottom w:val="single" w:sz="4" w:space="0" w:color="auto"/>
              <w:right w:val="single" w:sz="4" w:space="0" w:color="auto"/>
            </w:tcBorders>
          </w:tcPr>
          <w:p w:rsidR="00E31FE6" w:rsidRPr="004932CC" w:rsidRDefault="00E31FE6" w:rsidP="00411039">
            <w:pPr>
              <w:pStyle w:val="ConsPlusCell"/>
              <w:rPr>
                <w:rFonts w:ascii="Times New Roman" w:hAnsi="Times New Roman" w:cs="Times New Roman"/>
                <w:lang w:eastAsia="en-US"/>
              </w:rPr>
            </w:pPr>
            <w:r w:rsidRPr="004932CC">
              <w:rPr>
                <w:rFonts w:ascii="Times New Roman" w:hAnsi="Times New Roman"/>
              </w:rPr>
              <w:t>Охват детей дошкольн</w:t>
            </w:r>
            <w:r w:rsidR="00411039">
              <w:rPr>
                <w:rFonts w:ascii="Times New Roman" w:hAnsi="Times New Roman"/>
              </w:rPr>
              <w:t>ого возраста дошкольным образованием</w:t>
            </w:r>
            <w:r w:rsidRPr="004932CC">
              <w:rPr>
                <w:rFonts w:ascii="Times New Roman" w:hAnsi="Times New Roman"/>
              </w:rPr>
              <w:t xml:space="preserve"> (отношение численности детей в возрасте от 2-х  до </w:t>
            </w:r>
            <w:r w:rsidR="00411039">
              <w:rPr>
                <w:rFonts w:ascii="Times New Roman" w:hAnsi="Times New Roman"/>
              </w:rPr>
              <w:t>6</w:t>
            </w:r>
            <w:r w:rsidRPr="004932CC">
              <w:rPr>
                <w:rFonts w:ascii="Times New Roman" w:hAnsi="Times New Roman"/>
              </w:rPr>
              <w:t xml:space="preserve"> лет, посещающих дошкольные образовательные организации, к общей численности детей в возрасте от 2-</w:t>
            </w:r>
            <w:r w:rsidR="00411039">
              <w:rPr>
                <w:rFonts w:ascii="Times New Roman" w:hAnsi="Times New Roman"/>
              </w:rPr>
              <w:t>х</w:t>
            </w:r>
            <w:r w:rsidRPr="004932CC">
              <w:rPr>
                <w:rFonts w:ascii="Times New Roman" w:hAnsi="Times New Roman"/>
              </w:rPr>
              <w:t xml:space="preserve"> до </w:t>
            </w:r>
            <w:r w:rsidR="00411039">
              <w:rPr>
                <w:rFonts w:ascii="Times New Roman" w:hAnsi="Times New Roman"/>
              </w:rPr>
              <w:t>6</w:t>
            </w:r>
            <w:r w:rsidRPr="004932CC">
              <w:rPr>
                <w:rFonts w:ascii="Times New Roman" w:hAnsi="Times New Roman"/>
              </w:rPr>
              <w:t xml:space="preserve"> лет)</w:t>
            </w:r>
          </w:p>
        </w:tc>
        <w:tc>
          <w:tcPr>
            <w:tcW w:w="722" w:type="dxa"/>
            <w:tcBorders>
              <w:top w:val="nil"/>
              <w:left w:val="single" w:sz="4" w:space="0" w:color="auto"/>
              <w:bottom w:val="single" w:sz="4" w:space="0" w:color="auto"/>
              <w:right w:val="single" w:sz="4" w:space="0" w:color="auto"/>
            </w:tcBorders>
            <w:vAlign w:val="center"/>
          </w:tcPr>
          <w:p w:rsidR="00E31FE6" w:rsidRPr="004932CC" w:rsidRDefault="00143202" w:rsidP="00E31FE6">
            <w:pPr>
              <w:pStyle w:val="ConsPlusCell"/>
              <w:jc w:val="center"/>
              <w:rPr>
                <w:rFonts w:ascii="Times New Roman" w:hAnsi="Times New Roman" w:cs="Times New Roman"/>
                <w:lang w:eastAsia="en-US"/>
              </w:rPr>
            </w:pPr>
            <w:r w:rsidRPr="004932CC">
              <w:rPr>
                <w:rFonts w:ascii="Times New Roman" w:hAnsi="Times New Roman" w:cs="Times New Roman"/>
                <w:lang w:eastAsia="en-US"/>
              </w:rPr>
              <w:t>%</w:t>
            </w:r>
          </w:p>
        </w:tc>
        <w:tc>
          <w:tcPr>
            <w:tcW w:w="920" w:type="dxa"/>
            <w:tcBorders>
              <w:top w:val="nil"/>
              <w:left w:val="single" w:sz="4" w:space="0" w:color="auto"/>
              <w:bottom w:val="single" w:sz="4" w:space="0" w:color="auto"/>
              <w:right w:val="single" w:sz="4" w:space="0" w:color="auto"/>
            </w:tcBorders>
            <w:shd w:val="clear" w:color="auto" w:fill="auto"/>
          </w:tcPr>
          <w:p w:rsidR="00E31FE6" w:rsidRPr="004932CC" w:rsidRDefault="0028422D" w:rsidP="00143202">
            <w:pPr>
              <w:spacing w:line="240" w:lineRule="auto"/>
              <w:jc w:val="center"/>
              <w:rPr>
                <w:rFonts w:ascii="Times New Roman" w:hAnsi="Times New Roman"/>
              </w:rPr>
            </w:pPr>
            <w:r>
              <w:rPr>
                <w:rFonts w:ascii="Times New Roman" w:hAnsi="Times New Roman"/>
              </w:rPr>
              <w:t>62</w:t>
            </w:r>
          </w:p>
        </w:tc>
        <w:tc>
          <w:tcPr>
            <w:tcW w:w="648" w:type="dxa"/>
            <w:tcBorders>
              <w:top w:val="nil"/>
              <w:left w:val="single" w:sz="4" w:space="0" w:color="auto"/>
              <w:bottom w:val="single" w:sz="4" w:space="0" w:color="auto"/>
              <w:right w:val="single" w:sz="4" w:space="0" w:color="auto"/>
            </w:tcBorders>
            <w:shd w:val="clear" w:color="auto" w:fill="auto"/>
          </w:tcPr>
          <w:p w:rsidR="00E31FE6" w:rsidRPr="004932CC" w:rsidRDefault="0028422D" w:rsidP="00143202">
            <w:pPr>
              <w:spacing w:line="240" w:lineRule="auto"/>
              <w:jc w:val="center"/>
              <w:rPr>
                <w:rFonts w:ascii="Times New Roman" w:hAnsi="Times New Roman"/>
              </w:rPr>
            </w:pPr>
            <w:r>
              <w:rPr>
                <w:rFonts w:ascii="Times New Roman" w:hAnsi="Times New Roman"/>
              </w:rPr>
              <w:t>65</w:t>
            </w:r>
          </w:p>
        </w:tc>
        <w:tc>
          <w:tcPr>
            <w:tcW w:w="920" w:type="dxa"/>
            <w:tcBorders>
              <w:top w:val="nil"/>
              <w:left w:val="single" w:sz="4" w:space="0" w:color="auto"/>
              <w:bottom w:val="single" w:sz="4" w:space="0" w:color="auto"/>
              <w:right w:val="single" w:sz="4" w:space="0" w:color="auto"/>
            </w:tcBorders>
            <w:shd w:val="clear" w:color="auto" w:fill="auto"/>
          </w:tcPr>
          <w:p w:rsidR="00E31FE6" w:rsidRPr="004932CC" w:rsidRDefault="0028422D" w:rsidP="00143202">
            <w:pPr>
              <w:spacing w:line="240" w:lineRule="auto"/>
              <w:jc w:val="center"/>
              <w:rPr>
                <w:rFonts w:ascii="Times New Roman" w:hAnsi="Times New Roman"/>
              </w:rPr>
            </w:pPr>
            <w:r>
              <w:rPr>
                <w:rFonts w:ascii="Times New Roman" w:hAnsi="Times New Roman"/>
              </w:rPr>
              <w:t>65</w:t>
            </w:r>
          </w:p>
        </w:tc>
        <w:tc>
          <w:tcPr>
            <w:tcW w:w="709" w:type="dxa"/>
            <w:tcBorders>
              <w:top w:val="nil"/>
              <w:left w:val="single" w:sz="4" w:space="0" w:color="auto"/>
              <w:bottom w:val="single" w:sz="4" w:space="0" w:color="auto"/>
              <w:right w:val="single" w:sz="4" w:space="0" w:color="auto"/>
            </w:tcBorders>
            <w:shd w:val="clear" w:color="auto" w:fill="auto"/>
          </w:tcPr>
          <w:p w:rsidR="00E31FE6" w:rsidRPr="004932CC" w:rsidRDefault="0028422D" w:rsidP="00143202">
            <w:pPr>
              <w:spacing w:line="240" w:lineRule="auto"/>
              <w:jc w:val="center"/>
              <w:rPr>
                <w:rFonts w:ascii="Times New Roman" w:hAnsi="Times New Roman"/>
              </w:rPr>
            </w:pPr>
            <w:r>
              <w:rPr>
                <w:rFonts w:ascii="Times New Roman" w:hAnsi="Times New Roman"/>
              </w:rPr>
              <w:t>65</w:t>
            </w:r>
          </w:p>
        </w:tc>
        <w:tc>
          <w:tcPr>
            <w:tcW w:w="914" w:type="dxa"/>
            <w:tcBorders>
              <w:top w:val="nil"/>
              <w:left w:val="single" w:sz="4" w:space="0" w:color="auto"/>
              <w:bottom w:val="single" w:sz="4" w:space="0" w:color="auto"/>
              <w:right w:val="single" w:sz="4" w:space="0" w:color="auto"/>
            </w:tcBorders>
            <w:shd w:val="clear" w:color="auto" w:fill="auto"/>
          </w:tcPr>
          <w:p w:rsidR="00E31FE6" w:rsidRPr="004932CC" w:rsidRDefault="0028422D" w:rsidP="00143202">
            <w:pPr>
              <w:spacing w:line="240" w:lineRule="auto"/>
              <w:jc w:val="center"/>
              <w:rPr>
                <w:rFonts w:ascii="Times New Roman" w:hAnsi="Times New Roman"/>
              </w:rPr>
            </w:pPr>
            <w:r>
              <w:rPr>
                <w:rFonts w:ascii="Times New Roman" w:hAnsi="Times New Roman"/>
              </w:rPr>
              <w:t>65</w:t>
            </w:r>
          </w:p>
        </w:tc>
        <w:tc>
          <w:tcPr>
            <w:tcW w:w="865" w:type="dxa"/>
            <w:tcBorders>
              <w:top w:val="nil"/>
              <w:left w:val="single" w:sz="4" w:space="0" w:color="auto"/>
              <w:bottom w:val="single" w:sz="4" w:space="0" w:color="auto"/>
              <w:right w:val="single" w:sz="4" w:space="0" w:color="auto"/>
            </w:tcBorders>
            <w:shd w:val="clear" w:color="auto" w:fill="auto"/>
          </w:tcPr>
          <w:p w:rsidR="00E31FE6" w:rsidRPr="004932CC" w:rsidRDefault="0028422D" w:rsidP="00143202">
            <w:pPr>
              <w:spacing w:line="240" w:lineRule="auto"/>
              <w:jc w:val="center"/>
              <w:rPr>
                <w:rFonts w:ascii="Times New Roman" w:hAnsi="Times New Roman"/>
              </w:rPr>
            </w:pPr>
            <w:r>
              <w:rPr>
                <w:rFonts w:ascii="Times New Roman" w:hAnsi="Times New Roman"/>
              </w:rPr>
              <w:t>65</w:t>
            </w:r>
          </w:p>
        </w:tc>
      </w:tr>
      <w:tr w:rsidR="00E31FE6" w:rsidRPr="004932CC" w:rsidTr="002E16AE">
        <w:trPr>
          <w:trHeight w:val="1633"/>
          <w:jc w:val="center"/>
        </w:trPr>
        <w:tc>
          <w:tcPr>
            <w:tcW w:w="425" w:type="dxa"/>
            <w:vMerge/>
            <w:tcBorders>
              <w:left w:val="single" w:sz="4" w:space="0" w:color="auto"/>
              <w:right w:val="single" w:sz="4" w:space="0" w:color="auto"/>
            </w:tcBorders>
            <w:vAlign w:val="center"/>
          </w:tcPr>
          <w:p w:rsidR="00E31FE6" w:rsidRPr="004932CC" w:rsidRDefault="00E31FE6" w:rsidP="00E31FE6">
            <w:pPr>
              <w:pStyle w:val="ConsPlusCell"/>
              <w:jc w:val="center"/>
              <w:rPr>
                <w:rFonts w:ascii="Times New Roman" w:hAnsi="Times New Roman" w:cs="Times New Roman"/>
                <w:lang w:eastAsia="en-US"/>
              </w:rPr>
            </w:pPr>
          </w:p>
        </w:tc>
        <w:tc>
          <w:tcPr>
            <w:tcW w:w="1973" w:type="dxa"/>
            <w:vMerge/>
            <w:tcBorders>
              <w:left w:val="single" w:sz="4" w:space="0" w:color="auto"/>
              <w:right w:val="single" w:sz="4" w:space="0" w:color="auto"/>
            </w:tcBorders>
          </w:tcPr>
          <w:p w:rsidR="00E31FE6" w:rsidRPr="004932CC" w:rsidRDefault="00E31FE6" w:rsidP="00E31FE6">
            <w:pPr>
              <w:pStyle w:val="ConsPlusCell"/>
              <w:jc w:val="center"/>
              <w:rPr>
                <w:rFonts w:ascii="Times New Roman" w:hAnsi="Times New Roman" w:cs="Times New Roman"/>
                <w:lang w:eastAsia="en-US"/>
              </w:rPr>
            </w:pPr>
          </w:p>
        </w:tc>
        <w:tc>
          <w:tcPr>
            <w:tcW w:w="2705" w:type="dxa"/>
            <w:tcBorders>
              <w:top w:val="nil"/>
              <w:left w:val="single" w:sz="4" w:space="0" w:color="auto"/>
              <w:bottom w:val="single" w:sz="4" w:space="0" w:color="auto"/>
              <w:right w:val="single" w:sz="4" w:space="0" w:color="auto"/>
            </w:tcBorders>
            <w:vAlign w:val="center"/>
          </w:tcPr>
          <w:p w:rsidR="00E31FE6" w:rsidRPr="004932CC" w:rsidRDefault="00E31FE6" w:rsidP="00E31FE6">
            <w:pPr>
              <w:spacing w:line="240" w:lineRule="auto"/>
              <w:jc w:val="both"/>
              <w:rPr>
                <w:rFonts w:ascii="Times New Roman" w:hAnsi="Times New Roman"/>
              </w:rPr>
            </w:pPr>
            <w:r w:rsidRPr="004932CC">
              <w:rPr>
                <w:rFonts w:ascii="Times New Roman" w:hAnsi="Times New Roman"/>
              </w:rPr>
              <w:t>Количество</w:t>
            </w:r>
            <w:r w:rsidRPr="004932CC">
              <w:rPr>
                <w:rFonts w:ascii="Times New Roman" w:hAnsi="Times New Roman"/>
                <w:color w:val="FF0000"/>
              </w:rPr>
              <w:t xml:space="preserve"> </w:t>
            </w:r>
            <w:r w:rsidRPr="004932CC">
              <w:rPr>
                <w:rFonts w:ascii="Times New Roman" w:hAnsi="Times New Roman"/>
              </w:rPr>
              <w:t>муниципальных  дошкольных  образовательных организаций, в которых проведены мероприятия по материально-</w:t>
            </w:r>
            <w:r w:rsidRPr="004932CC">
              <w:rPr>
                <w:rFonts w:ascii="Times New Roman" w:hAnsi="Times New Roman"/>
              </w:rPr>
              <w:lastRenderedPageBreak/>
              <w:t>техническому оснащению</w:t>
            </w:r>
          </w:p>
        </w:tc>
        <w:tc>
          <w:tcPr>
            <w:tcW w:w="722" w:type="dxa"/>
            <w:tcBorders>
              <w:top w:val="nil"/>
              <w:left w:val="single" w:sz="4" w:space="0" w:color="auto"/>
              <w:bottom w:val="single" w:sz="4" w:space="0" w:color="auto"/>
              <w:right w:val="single" w:sz="4" w:space="0" w:color="auto"/>
            </w:tcBorders>
            <w:vAlign w:val="center"/>
          </w:tcPr>
          <w:p w:rsidR="00E31FE6" w:rsidRPr="004932CC" w:rsidRDefault="00143202" w:rsidP="00E31FE6">
            <w:pPr>
              <w:spacing w:line="240" w:lineRule="auto"/>
              <w:jc w:val="center"/>
              <w:rPr>
                <w:rFonts w:ascii="Times New Roman" w:hAnsi="Times New Roman"/>
              </w:rPr>
            </w:pPr>
            <w:r w:rsidRPr="004932CC">
              <w:rPr>
                <w:rFonts w:ascii="Times New Roman" w:hAnsi="Times New Roman"/>
              </w:rPr>
              <w:lastRenderedPageBreak/>
              <w:t>ед.</w:t>
            </w:r>
          </w:p>
        </w:tc>
        <w:tc>
          <w:tcPr>
            <w:tcW w:w="920" w:type="dxa"/>
            <w:tcBorders>
              <w:top w:val="nil"/>
              <w:left w:val="single" w:sz="4" w:space="0" w:color="auto"/>
              <w:bottom w:val="single" w:sz="4" w:space="0" w:color="auto"/>
              <w:right w:val="single" w:sz="4" w:space="0" w:color="auto"/>
            </w:tcBorders>
            <w:shd w:val="clear" w:color="auto" w:fill="auto"/>
            <w:vAlign w:val="center"/>
          </w:tcPr>
          <w:p w:rsidR="00E31FE6" w:rsidRPr="004932CC" w:rsidRDefault="004F215D" w:rsidP="00E31FE6">
            <w:pPr>
              <w:spacing w:line="240" w:lineRule="auto"/>
              <w:jc w:val="center"/>
              <w:rPr>
                <w:rFonts w:ascii="Times New Roman" w:hAnsi="Times New Roman"/>
              </w:rPr>
            </w:pPr>
            <w:r w:rsidRPr="004932CC">
              <w:rPr>
                <w:rFonts w:ascii="Times New Roman" w:hAnsi="Times New Roman"/>
              </w:rPr>
              <w:t>0</w:t>
            </w:r>
          </w:p>
        </w:tc>
        <w:tc>
          <w:tcPr>
            <w:tcW w:w="648" w:type="dxa"/>
            <w:tcBorders>
              <w:top w:val="nil"/>
              <w:left w:val="single" w:sz="4" w:space="0" w:color="auto"/>
              <w:bottom w:val="single" w:sz="4" w:space="0" w:color="auto"/>
              <w:right w:val="single" w:sz="4" w:space="0" w:color="auto"/>
            </w:tcBorders>
            <w:shd w:val="clear" w:color="auto" w:fill="auto"/>
            <w:vAlign w:val="center"/>
          </w:tcPr>
          <w:p w:rsidR="00E31FE6" w:rsidRPr="004932CC" w:rsidRDefault="00474892" w:rsidP="00E31FE6">
            <w:pPr>
              <w:spacing w:line="240" w:lineRule="auto"/>
              <w:jc w:val="center"/>
              <w:rPr>
                <w:rFonts w:ascii="Times New Roman" w:hAnsi="Times New Roman"/>
              </w:rPr>
            </w:pPr>
            <w:r w:rsidRPr="004932CC">
              <w:rPr>
                <w:rFonts w:ascii="Times New Roman" w:hAnsi="Times New Roman"/>
              </w:rPr>
              <w:t>0</w:t>
            </w:r>
          </w:p>
        </w:tc>
        <w:tc>
          <w:tcPr>
            <w:tcW w:w="920" w:type="dxa"/>
            <w:tcBorders>
              <w:top w:val="nil"/>
              <w:left w:val="single" w:sz="4" w:space="0" w:color="auto"/>
              <w:bottom w:val="single" w:sz="4" w:space="0" w:color="auto"/>
              <w:right w:val="single" w:sz="4" w:space="0" w:color="auto"/>
            </w:tcBorders>
            <w:shd w:val="clear" w:color="auto" w:fill="auto"/>
            <w:vAlign w:val="center"/>
          </w:tcPr>
          <w:p w:rsidR="00E31FE6" w:rsidRPr="004932CC" w:rsidRDefault="00474892" w:rsidP="00E31FE6">
            <w:pPr>
              <w:spacing w:line="240" w:lineRule="auto"/>
              <w:jc w:val="center"/>
              <w:rPr>
                <w:rFonts w:ascii="Times New Roman" w:hAnsi="Times New Roman"/>
              </w:rPr>
            </w:pPr>
            <w:r w:rsidRPr="004932CC">
              <w:rPr>
                <w:rFonts w:ascii="Times New Roman" w:hAnsi="Times New Roman"/>
              </w:rPr>
              <w:t>0</w:t>
            </w:r>
          </w:p>
        </w:tc>
        <w:tc>
          <w:tcPr>
            <w:tcW w:w="709" w:type="dxa"/>
            <w:tcBorders>
              <w:top w:val="nil"/>
              <w:left w:val="single" w:sz="4" w:space="0" w:color="auto"/>
              <w:bottom w:val="single" w:sz="4" w:space="0" w:color="auto"/>
              <w:right w:val="single" w:sz="4" w:space="0" w:color="auto"/>
            </w:tcBorders>
            <w:shd w:val="clear" w:color="auto" w:fill="auto"/>
            <w:vAlign w:val="center"/>
          </w:tcPr>
          <w:p w:rsidR="00E31FE6" w:rsidRPr="004932CC" w:rsidRDefault="00474892" w:rsidP="00E31FE6">
            <w:pPr>
              <w:spacing w:line="240" w:lineRule="auto"/>
              <w:jc w:val="center"/>
              <w:rPr>
                <w:rFonts w:ascii="Times New Roman" w:hAnsi="Times New Roman"/>
              </w:rPr>
            </w:pPr>
            <w:r w:rsidRPr="004932CC">
              <w:rPr>
                <w:rFonts w:ascii="Times New Roman" w:hAnsi="Times New Roman"/>
              </w:rPr>
              <w:t>0</w:t>
            </w:r>
          </w:p>
        </w:tc>
        <w:tc>
          <w:tcPr>
            <w:tcW w:w="914" w:type="dxa"/>
            <w:tcBorders>
              <w:top w:val="nil"/>
              <w:left w:val="single" w:sz="4" w:space="0" w:color="auto"/>
              <w:bottom w:val="single" w:sz="4" w:space="0" w:color="auto"/>
              <w:right w:val="single" w:sz="4" w:space="0" w:color="auto"/>
            </w:tcBorders>
            <w:shd w:val="clear" w:color="auto" w:fill="auto"/>
            <w:vAlign w:val="center"/>
          </w:tcPr>
          <w:p w:rsidR="00E31FE6" w:rsidRPr="004932CC" w:rsidRDefault="00474892" w:rsidP="00E31FE6">
            <w:pPr>
              <w:spacing w:line="240" w:lineRule="auto"/>
              <w:jc w:val="center"/>
              <w:rPr>
                <w:rFonts w:ascii="Times New Roman" w:hAnsi="Times New Roman"/>
              </w:rPr>
            </w:pPr>
            <w:r w:rsidRPr="004932CC">
              <w:rPr>
                <w:rFonts w:ascii="Times New Roman" w:hAnsi="Times New Roman"/>
              </w:rPr>
              <w:t>0</w:t>
            </w:r>
          </w:p>
        </w:tc>
        <w:tc>
          <w:tcPr>
            <w:tcW w:w="865" w:type="dxa"/>
            <w:tcBorders>
              <w:top w:val="nil"/>
              <w:left w:val="single" w:sz="4" w:space="0" w:color="auto"/>
              <w:bottom w:val="single" w:sz="4" w:space="0" w:color="auto"/>
              <w:right w:val="single" w:sz="4" w:space="0" w:color="auto"/>
            </w:tcBorders>
            <w:shd w:val="clear" w:color="auto" w:fill="auto"/>
            <w:vAlign w:val="center"/>
          </w:tcPr>
          <w:p w:rsidR="00E31FE6" w:rsidRPr="004932CC" w:rsidRDefault="00474892" w:rsidP="00E31FE6">
            <w:pPr>
              <w:spacing w:line="240" w:lineRule="auto"/>
              <w:jc w:val="center"/>
              <w:rPr>
                <w:rFonts w:ascii="Times New Roman" w:hAnsi="Times New Roman"/>
              </w:rPr>
            </w:pPr>
            <w:r w:rsidRPr="004932CC">
              <w:rPr>
                <w:rFonts w:ascii="Times New Roman" w:hAnsi="Times New Roman"/>
              </w:rPr>
              <w:t>0</w:t>
            </w:r>
          </w:p>
        </w:tc>
      </w:tr>
      <w:tr w:rsidR="00E31FE6" w:rsidRPr="004F215D" w:rsidTr="002E16AE">
        <w:trPr>
          <w:trHeight w:val="874"/>
          <w:jc w:val="center"/>
        </w:trPr>
        <w:tc>
          <w:tcPr>
            <w:tcW w:w="425" w:type="dxa"/>
            <w:vMerge/>
            <w:tcBorders>
              <w:left w:val="single" w:sz="4" w:space="0" w:color="auto"/>
              <w:bottom w:val="single" w:sz="4" w:space="0" w:color="auto"/>
              <w:right w:val="single" w:sz="4" w:space="0" w:color="auto"/>
            </w:tcBorders>
            <w:vAlign w:val="center"/>
          </w:tcPr>
          <w:p w:rsidR="00E31FE6" w:rsidRPr="004932CC" w:rsidRDefault="00E31FE6" w:rsidP="00E31FE6">
            <w:pPr>
              <w:pStyle w:val="ConsPlusCell"/>
              <w:jc w:val="center"/>
              <w:rPr>
                <w:rFonts w:ascii="Times New Roman" w:hAnsi="Times New Roman" w:cs="Times New Roman"/>
                <w:lang w:eastAsia="en-US"/>
              </w:rPr>
            </w:pPr>
          </w:p>
        </w:tc>
        <w:tc>
          <w:tcPr>
            <w:tcW w:w="1973" w:type="dxa"/>
            <w:vMerge/>
            <w:tcBorders>
              <w:left w:val="single" w:sz="4" w:space="0" w:color="auto"/>
              <w:bottom w:val="single" w:sz="4" w:space="0" w:color="auto"/>
              <w:right w:val="single" w:sz="4" w:space="0" w:color="auto"/>
            </w:tcBorders>
          </w:tcPr>
          <w:p w:rsidR="00E31FE6" w:rsidRPr="004932CC" w:rsidRDefault="00E31FE6" w:rsidP="00E31FE6">
            <w:pPr>
              <w:pStyle w:val="ConsPlusCell"/>
              <w:jc w:val="center"/>
              <w:rPr>
                <w:rFonts w:ascii="Times New Roman" w:hAnsi="Times New Roman" w:cs="Times New Roman"/>
                <w:lang w:eastAsia="en-US"/>
              </w:rPr>
            </w:pPr>
          </w:p>
        </w:tc>
        <w:tc>
          <w:tcPr>
            <w:tcW w:w="2705" w:type="dxa"/>
            <w:tcBorders>
              <w:top w:val="single" w:sz="4" w:space="0" w:color="auto"/>
              <w:left w:val="single" w:sz="4" w:space="0" w:color="auto"/>
              <w:bottom w:val="single" w:sz="4" w:space="0" w:color="auto"/>
              <w:right w:val="single" w:sz="4" w:space="0" w:color="auto"/>
            </w:tcBorders>
            <w:vAlign w:val="center"/>
          </w:tcPr>
          <w:p w:rsidR="00E31FE6" w:rsidRPr="004932CC" w:rsidRDefault="00E31FE6" w:rsidP="00E31FE6">
            <w:pPr>
              <w:spacing w:line="240" w:lineRule="auto"/>
              <w:rPr>
                <w:rFonts w:ascii="Times New Roman" w:hAnsi="Times New Roman"/>
              </w:rPr>
            </w:pPr>
            <w:r w:rsidRPr="004932CC">
              <w:rPr>
                <w:rFonts w:ascii="Times New Roman" w:hAnsi="Times New Roman"/>
                <w:color w:val="000000"/>
              </w:rPr>
              <w:t>Количество муниципальных  дошкольных образовательных организаций, в которых проведены мероприятия по созданию дополнительных мест</w:t>
            </w:r>
          </w:p>
        </w:tc>
        <w:tc>
          <w:tcPr>
            <w:tcW w:w="722" w:type="dxa"/>
            <w:tcBorders>
              <w:top w:val="single" w:sz="4" w:space="0" w:color="auto"/>
              <w:left w:val="single" w:sz="4" w:space="0" w:color="auto"/>
              <w:bottom w:val="single" w:sz="4" w:space="0" w:color="auto"/>
              <w:right w:val="single" w:sz="4" w:space="0" w:color="auto"/>
            </w:tcBorders>
            <w:vAlign w:val="center"/>
          </w:tcPr>
          <w:p w:rsidR="00E31FE6" w:rsidRPr="004932CC" w:rsidRDefault="00143202" w:rsidP="00E31FE6">
            <w:pPr>
              <w:spacing w:line="240" w:lineRule="auto"/>
              <w:jc w:val="center"/>
              <w:rPr>
                <w:rFonts w:ascii="Times New Roman" w:hAnsi="Times New Roman"/>
              </w:rPr>
            </w:pPr>
            <w:r w:rsidRPr="004932CC">
              <w:rPr>
                <w:rFonts w:ascii="Times New Roman" w:hAnsi="Times New Roman"/>
              </w:rPr>
              <w:t>ед.</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E31FE6" w:rsidRPr="004932CC" w:rsidRDefault="007E7995" w:rsidP="00E31FE6">
            <w:pPr>
              <w:spacing w:line="240" w:lineRule="auto"/>
              <w:jc w:val="center"/>
              <w:rPr>
                <w:rFonts w:ascii="Times New Roman" w:hAnsi="Times New Roman"/>
              </w:rPr>
            </w:pPr>
            <w:r>
              <w:rPr>
                <w:rFonts w:ascii="Times New Roman" w:hAnsi="Times New Roman"/>
              </w:rPr>
              <w:t>0</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E31FE6" w:rsidRPr="004932CC" w:rsidRDefault="00474892" w:rsidP="00E31FE6">
            <w:pPr>
              <w:spacing w:line="240" w:lineRule="auto"/>
              <w:jc w:val="center"/>
              <w:rPr>
                <w:rFonts w:ascii="Times New Roman" w:hAnsi="Times New Roman"/>
              </w:rPr>
            </w:pPr>
            <w:r w:rsidRPr="004932CC">
              <w:rPr>
                <w:rFonts w:ascii="Times New Roman" w:hAnsi="Times New Roman"/>
              </w:rPr>
              <w:t>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E31FE6" w:rsidRPr="004932CC" w:rsidRDefault="00474892" w:rsidP="00E31FE6">
            <w:pPr>
              <w:spacing w:line="240" w:lineRule="auto"/>
              <w:jc w:val="center"/>
              <w:rPr>
                <w:rFonts w:ascii="Times New Roman" w:hAnsi="Times New Roman"/>
              </w:rPr>
            </w:pPr>
            <w:r w:rsidRPr="004932CC">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1FE6" w:rsidRPr="004932CC" w:rsidRDefault="00474892" w:rsidP="00E31FE6">
            <w:pPr>
              <w:spacing w:line="240" w:lineRule="auto"/>
              <w:jc w:val="center"/>
              <w:rPr>
                <w:rFonts w:ascii="Times New Roman" w:hAnsi="Times New Roman"/>
              </w:rPr>
            </w:pPr>
            <w:r w:rsidRPr="004932CC">
              <w:rPr>
                <w:rFonts w:ascii="Times New Roman" w:hAnsi="Times New Roman"/>
              </w:rPr>
              <w:t>0</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E31FE6" w:rsidRPr="004932CC" w:rsidRDefault="00474892" w:rsidP="00E31FE6">
            <w:pPr>
              <w:spacing w:line="240" w:lineRule="auto"/>
              <w:jc w:val="center"/>
              <w:rPr>
                <w:rFonts w:ascii="Times New Roman" w:hAnsi="Times New Roman"/>
              </w:rPr>
            </w:pPr>
            <w:r w:rsidRPr="004932CC">
              <w:rPr>
                <w:rFonts w:ascii="Times New Roman" w:hAnsi="Times New Roman"/>
              </w:rPr>
              <w:t>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E31FE6" w:rsidRPr="004932CC" w:rsidRDefault="00474892" w:rsidP="00E31FE6">
            <w:pPr>
              <w:spacing w:line="240" w:lineRule="auto"/>
              <w:jc w:val="center"/>
              <w:rPr>
                <w:rFonts w:ascii="Times New Roman" w:hAnsi="Times New Roman"/>
              </w:rPr>
            </w:pPr>
            <w:r w:rsidRPr="004932CC">
              <w:rPr>
                <w:rFonts w:ascii="Times New Roman" w:hAnsi="Times New Roman"/>
              </w:rPr>
              <w:t>0</w:t>
            </w:r>
          </w:p>
        </w:tc>
      </w:tr>
    </w:tbl>
    <w:p w:rsidR="00BF6FAB" w:rsidRPr="00741F67" w:rsidRDefault="00BF6FAB" w:rsidP="00EC4FF7">
      <w:pPr>
        <w:widowControl w:val="0"/>
        <w:autoSpaceDE w:val="0"/>
        <w:autoSpaceDN w:val="0"/>
        <w:adjustRightInd w:val="0"/>
        <w:spacing w:after="0" w:line="240" w:lineRule="auto"/>
        <w:ind w:left="13750"/>
        <w:rPr>
          <w:rFonts w:ascii="Times New Roman" w:hAnsi="Times New Roman"/>
          <w:highlight w:val="lightGray"/>
        </w:rPr>
      </w:pPr>
    </w:p>
    <w:p w:rsidR="00BF6FAB" w:rsidRPr="004E573C" w:rsidRDefault="00BF6FAB" w:rsidP="00EC4FF7">
      <w:pPr>
        <w:widowControl w:val="0"/>
        <w:autoSpaceDE w:val="0"/>
        <w:autoSpaceDN w:val="0"/>
        <w:adjustRightInd w:val="0"/>
        <w:spacing w:after="0" w:line="240" w:lineRule="auto"/>
        <w:jc w:val="center"/>
        <w:rPr>
          <w:rFonts w:ascii="Times New Roman" w:hAnsi="Times New Roman"/>
        </w:rPr>
      </w:pPr>
    </w:p>
    <w:p w:rsidR="00BF6FAB" w:rsidRPr="009524AF" w:rsidRDefault="00246915" w:rsidP="00EC4FF7">
      <w:pPr>
        <w:widowControl w:val="0"/>
        <w:autoSpaceDE w:val="0"/>
        <w:autoSpaceDN w:val="0"/>
        <w:adjustRightInd w:val="0"/>
        <w:spacing w:after="0" w:line="240" w:lineRule="auto"/>
        <w:jc w:val="center"/>
        <w:rPr>
          <w:rFonts w:ascii="Times New Roman" w:hAnsi="Times New Roman"/>
        </w:rPr>
      </w:pPr>
      <w:r w:rsidRPr="009524AF">
        <w:rPr>
          <w:rFonts w:ascii="Times New Roman" w:hAnsi="Times New Roman"/>
        </w:rPr>
        <w:t xml:space="preserve">Таблица 2. </w:t>
      </w:r>
      <w:r w:rsidR="00BF6FAB" w:rsidRPr="009524AF">
        <w:rPr>
          <w:rFonts w:ascii="Times New Roman" w:hAnsi="Times New Roman"/>
        </w:rPr>
        <w:t>Ресурсное обеспечение и перечень мероприятий подпрограммы</w:t>
      </w:r>
    </w:p>
    <w:p w:rsidR="00BF6FAB" w:rsidRPr="004932CC" w:rsidRDefault="00BF6FAB" w:rsidP="00EC4FF7">
      <w:pPr>
        <w:widowControl w:val="0"/>
        <w:autoSpaceDE w:val="0"/>
        <w:autoSpaceDN w:val="0"/>
        <w:adjustRightInd w:val="0"/>
        <w:spacing w:after="0" w:line="240" w:lineRule="auto"/>
        <w:jc w:val="center"/>
        <w:rPr>
          <w:rFonts w:ascii="Times New Roman" w:hAnsi="Times New Roman"/>
        </w:rPr>
      </w:pPr>
      <w:r w:rsidRPr="009524AF">
        <w:rPr>
          <w:rFonts w:ascii="Times New Roman" w:hAnsi="Times New Roman"/>
        </w:rPr>
        <w:t>муниципальной программы (тыс. руб.)</w:t>
      </w:r>
    </w:p>
    <w:p w:rsidR="00BF6FAB" w:rsidRPr="004932CC" w:rsidRDefault="00BF6FAB" w:rsidP="00855DD8">
      <w:pPr>
        <w:widowControl w:val="0"/>
        <w:autoSpaceDE w:val="0"/>
        <w:autoSpaceDN w:val="0"/>
        <w:adjustRightInd w:val="0"/>
        <w:spacing w:after="0" w:line="240" w:lineRule="auto"/>
        <w:jc w:val="center"/>
        <w:rPr>
          <w:rFonts w:ascii="Times New Roman" w:hAnsi="Times New Roman"/>
        </w:rPr>
      </w:pPr>
    </w:p>
    <w:tbl>
      <w:tblPr>
        <w:tblpPr w:leftFromText="180" w:rightFromText="180" w:vertAnchor="text" w:horzAnchor="margin" w:tblpY="151"/>
        <w:tblOverlap w:val="never"/>
        <w:tblW w:w="10500" w:type="dxa"/>
        <w:tblLayout w:type="fixed"/>
        <w:tblCellMar>
          <w:left w:w="10" w:type="dxa"/>
          <w:right w:w="10" w:type="dxa"/>
        </w:tblCellMar>
        <w:tblLook w:val="00A0" w:firstRow="1" w:lastRow="0" w:firstColumn="1" w:lastColumn="0" w:noHBand="0" w:noVBand="0"/>
      </w:tblPr>
      <w:tblGrid>
        <w:gridCol w:w="4405"/>
        <w:gridCol w:w="992"/>
        <w:gridCol w:w="992"/>
        <w:gridCol w:w="851"/>
        <w:gridCol w:w="992"/>
        <w:gridCol w:w="993"/>
        <w:gridCol w:w="1275"/>
      </w:tblGrid>
      <w:tr w:rsidR="00855DD8" w:rsidRPr="004932CC" w:rsidTr="00855DD8">
        <w:trPr>
          <w:trHeight w:val="451"/>
        </w:trPr>
        <w:tc>
          <w:tcPr>
            <w:tcW w:w="4405" w:type="dxa"/>
            <w:vMerge w:val="restart"/>
            <w:tcBorders>
              <w:top w:val="single" w:sz="4" w:space="0" w:color="auto"/>
              <w:left w:val="single" w:sz="4" w:space="0" w:color="auto"/>
              <w:right w:val="single" w:sz="4" w:space="0" w:color="auto"/>
            </w:tcBorders>
            <w:shd w:val="clear" w:color="auto" w:fill="auto"/>
          </w:tcPr>
          <w:p w:rsidR="00855DD8" w:rsidRPr="004932CC" w:rsidRDefault="00DA7EA1" w:rsidP="00855DD8">
            <w:pPr>
              <w:pStyle w:val="40"/>
              <w:shd w:val="clear" w:color="auto" w:fill="auto"/>
              <w:spacing w:line="240" w:lineRule="auto"/>
              <w:jc w:val="center"/>
              <w:rPr>
                <w:color w:val="000000"/>
                <w:sz w:val="22"/>
                <w:szCs w:val="22"/>
                <w:lang w:eastAsia="en-US"/>
              </w:rPr>
            </w:pPr>
            <w:r w:rsidRPr="004932CC">
              <w:rPr>
                <w:color w:val="000000"/>
                <w:sz w:val="22"/>
                <w:szCs w:val="22"/>
                <w:lang w:eastAsia="en-US"/>
              </w:rPr>
              <w:t>М</w:t>
            </w:r>
            <w:r w:rsidR="00855DD8" w:rsidRPr="004932CC">
              <w:rPr>
                <w:color w:val="000000"/>
                <w:sz w:val="22"/>
                <w:szCs w:val="22"/>
                <w:lang w:eastAsia="en-US"/>
              </w:rPr>
              <w:t>ероприятие</w:t>
            </w:r>
          </w:p>
        </w:tc>
        <w:tc>
          <w:tcPr>
            <w:tcW w:w="992" w:type="dxa"/>
            <w:vMerge w:val="restart"/>
            <w:tcBorders>
              <w:top w:val="single" w:sz="4" w:space="0" w:color="auto"/>
              <w:left w:val="single" w:sz="4" w:space="0" w:color="auto"/>
              <w:right w:val="single" w:sz="4" w:space="0" w:color="auto"/>
            </w:tcBorders>
            <w:shd w:val="clear" w:color="auto" w:fill="auto"/>
          </w:tcPr>
          <w:p w:rsidR="00855DD8" w:rsidRPr="004932CC" w:rsidRDefault="00855DD8" w:rsidP="00855DD8">
            <w:pPr>
              <w:pStyle w:val="60"/>
              <w:spacing w:line="240" w:lineRule="auto"/>
              <w:ind w:hanging="10"/>
              <w:jc w:val="center"/>
              <w:rPr>
                <w:color w:val="000000"/>
                <w:sz w:val="22"/>
                <w:szCs w:val="22"/>
                <w:lang w:eastAsia="en-US"/>
              </w:rPr>
            </w:pPr>
            <w:r w:rsidRPr="004932CC">
              <w:rPr>
                <w:color w:val="000000"/>
                <w:sz w:val="22"/>
                <w:szCs w:val="22"/>
                <w:lang w:eastAsia="en-US"/>
              </w:rPr>
              <w:t>Годы</w:t>
            </w:r>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tcPr>
          <w:p w:rsidR="00855DD8" w:rsidRPr="004932CC" w:rsidRDefault="00855DD8" w:rsidP="00855DD8">
            <w:pPr>
              <w:pStyle w:val="40"/>
              <w:shd w:val="clear" w:color="auto" w:fill="auto"/>
              <w:spacing w:line="240" w:lineRule="auto"/>
              <w:ind w:left="20"/>
              <w:jc w:val="center"/>
              <w:rPr>
                <w:color w:val="000000"/>
                <w:sz w:val="22"/>
                <w:szCs w:val="22"/>
                <w:lang w:eastAsia="en-US"/>
              </w:rPr>
            </w:pPr>
            <w:r w:rsidRPr="004932CC">
              <w:rPr>
                <w:color w:val="000000"/>
                <w:sz w:val="22"/>
                <w:szCs w:val="22"/>
                <w:lang w:eastAsia="en-US"/>
              </w:rPr>
              <w:t xml:space="preserve">Объем финансирование, </w:t>
            </w:r>
            <w:proofErr w:type="spellStart"/>
            <w:r w:rsidRPr="004932CC">
              <w:rPr>
                <w:color w:val="000000"/>
                <w:sz w:val="22"/>
                <w:szCs w:val="22"/>
                <w:lang w:eastAsia="en-US"/>
              </w:rPr>
              <w:t>тыс</w:t>
            </w:r>
            <w:proofErr w:type="gramStart"/>
            <w:r w:rsidRPr="004932CC">
              <w:rPr>
                <w:color w:val="000000"/>
                <w:sz w:val="22"/>
                <w:szCs w:val="22"/>
                <w:lang w:eastAsia="en-US"/>
              </w:rPr>
              <w:t>.р</w:t>
            </w:r>
            <w:proofErr w:type="gramEnd"/>
            <w:r w:rsidRPr="004932CC">
              <w:rPr>
                <w:color w:val="000000"/>
                <w:sz w:val="22"/>
                <w:szCs w:val="22"/>
                <w:lang w:eastAsia="en-US"/>
              </w:rPr>
              <w:t>уб</w:t>
            </w:r>
            <w:proofErr w:type="spellEnd"/>
            <w:r w:rsidRPr="004932CC">
              <w:rPr>
                <w:color w:val="000000"/>
                <w:sz w:val="22"/>
                <w:szCs w:val="22"/>
                <w:lang w:eastAsia="en-US"/>
              </w:rPr>
              <w:t>.</w:t>
            </w:r>
          </w:p>
        </w:tc>
      </w:tr>
      <w:tr w:rsidR="00855DD8" w:rsidRPr="004932CC" w:rsidTr="00855DD8">
        <w:trPr>
          <w:trHeight w:val="259"/>
        </w:trPr>
        <w:tc>
          <w:tcPr>
            <w:tcW w:w="4405" w:type="dxa"/>
            <w:vMerge/>
            <w:tcBorders>
              <w:left w:val="single" w:sz="4" w:space="0" w:color="auto"/>
              <w:right w:val="single" w:sz="4" w:space="0" w:color="auto"/>
            </w:tcBorders>
            <w:shd w:val="clear" w:color="auto" w:fill="auto"/>
          </w:tcPr>
          <w:p w:rsidR="00855DD8" w:rsidRPr="004932CC" w:rsidRDefault="00855DD8" w:rsidP="00855DD8">
            <w:pPr>
              <w:spacing w:line="240" w:lineRule="auto"/>
              <w:jc w:val="center"/>
              <w:rPr>
                <w:rFonts w:ascii="Times New Roman" w:hAnsi="Times New Roman"/>
                <w:color w:val="000000"/>
              </w:rPr>
            </w:pPr>
          </w:p>
        </w:tc>
        <w:tc>
          <w:tcPr>
            <w:tcW w:w="992" w:type="dxa"/>
            <w:vMerge/>
            <w:tcBorders>
              <w:left w:val="single" w:sz="4" w:space="0" w:color="auto"/>
              <w:right w:val="single" w:sz="4" w:space="0" w:color="auto"/>
            </w:tcBorders>
            <w:shd w:val="clear" w:color="auto" w:fill="auto"/>
          </w:tcPr>
          <w:p w:rsidR="00855DD8" w:rsidRPr="004932CC" w:rsidRDefault="00855DD8" w:rsidP="00855DD8">
            <w:pPr>
              <w:pStyle w:val="60"/>
              <w:shd w:val="clear" w:color="auto" w:fill="auto"/>
              <w:spacing w:line="240" w:lineRule="auto"/>
              <w:ind w:left="220" w:firstLine="0"/>
              <w:jc w:val="center"/>
              <w:rPr>
                <w:color w:val="000000"/>
                <w:sz w:val="22"/>
                <w:szCs w:val="22"/>
                <w:lang w:eastAsia="en-US"/>
              </w:rPr>
            </w:pPr>
          </w:p>
        </w:tc>
        <w:tc>
          <w:tcPr>
            <w:tcW w:w="992" w:type="dxa"/>
            <w:vMerge w:val="restart"/>
            <w:tcBorders>
              <w:top w:val="single" w:sz="4" w:space="0" w:color="auto"/>
              <w:left w:val="single" w:sz="4" w:space="0" w:color="auto"/>
              <w:right w:val="single" w:sz="4" w:space="0" w:color="auto"/>
            </w:tcBorders>
            <w:shd w:val="clear" w:color="auto" w:fill="auto"/>
          </w:tcPr>
          <w:p w:rsidR="00855DD8" w:rsidRPr="004932CC" w:rsidRDefault="00855DD8" w:rsidP="00855DD8">
            <w:pPr>
              <w:pStyle w:val="60"/>
              <w:shd w:val="clear" w:color="auto" w:fill="auto"/>
              <w:spacing w:line="240" w:lineRule="auto"/>
              <w:ind w:firstLine="0"/>
              <w:jc w:val="center"/>
              <w:rPr>
                <w:color w:val="000000"/>
                <w:sz w:val="22"/>
                <w:szCs w:val="22"/>
                <w:lang w:eastAsia="en-US"/>
              </w:rPr>
            </w:pPr>
            <w:r w:rsidRPr="004932CC">
              <w:rPr>
                <w:color w:val="000000"/>
                <w:sz w:val="22"/>
                <w:szCs w:val="22"/>
                <w:lang w:eastAsia="en-US"/>
              </w:rPr>
              <w:t>всего</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tcPr>
          <w:p w:rsidR="00855DD8" w:rsidRPr="004932CC" w:rsidRDefault="00855DD8" w:rsidP="00855DD8">
            <w:pPr>
              <w:pStyle w:val="60"/>
              <w:shd w:val="clear" w:color="auto" w:fill="auto"/>
              <w:spacing w:line="240" w:lineRule="auto"/>
              <w:ind w:left="160" w:firstLine="320"/>
              <w:jc w:val="center"/>
              <w:rPr>
                <w:color w:val="000000"/>
                <w:sz w:val="22"/>
                <w:szCs w:val="22"/>
                <w:lang w:eastAsia="en-US"/>
              </w:rPr>
            </w:pPr>
            <w:r w:rsidRPr="004932CC">
              <w:rPr>
                <w:color w:val="000000"/>
                <w:sz w:val="22"/>
                <w:szCs w:val="22"/>
                <w:lang w:eastAsia="en-US"/>
              </w:rPr>
              <w:t>В том числе</w:t>
            </w:r>
          </w:p>
        </w:tc>
      </w:tr>
      <w:tr w:rsidR="00855DD8" w:rsidRPr="004932CC" w:rsidTr="00855DD8">
        <w:trPr>
          <w:trHeight w:val="600"/>
        </w:trPr>
        <w:tc>
          <w:tcPr>
            <w:tcW w:w="4405" w:type="dxa"/>
            <w:vMerge/>
            <w:tcBorders>
              <w:left w:val="single" w:sz="4" w:space="0" w:color="auto"/>
              <w:bottom w:val="single" w:sz="4" w:space="0" w:color="auto"/>
              <w:right w:val="single" w:sz="4" w:space="0" w:color="auto"/>
            </w:tcBorders>
            <w:shd w:val="clear" w:color="auto" w:fill="auto"/>
          </w:tcPr>
          <w:p w:rsidR="00855DD8" w:rsidRPr="004932CC" w:rsidRDefault="00855DD8" w:rsidP="00855DD8">
            <w:pPr>
              <w:spacing w:line="240" w:lineRule="auto"/>
              <w:jc w:val="center"/>
              <w:rPr>
                <w:rFonts w:ascii="Times New Roman" w:hAnsi="Times New Roman"/>
                <w:color w:val="000000"/>
              </w:rPr>
            </w:pPr>
          </w:p>
        </w:tc>
        <w:tc>
          <w:tcPr>
            <w:tcW w:w="992" w:type="dxa"/>
            <w:vMerge/>
            <w:tcBorders>
              <w:left w:val="single" w:sz="4" w:space="0" w:color="auto"/>
              <w:bottom w:val="single" w:sz="4" w:space="0" w:color="auto"/>
              <w:right w:val="single" w:sz="4" w:space="0" w:color="auto"/>
            </w:tcBorders>
            <w:shd w:val="clear" w:color="auto" w:fill="auto"/>
          </w:tcPr>
          <w:p w:rsidR="00855DD8" w:rsidRPr="004932CC" w:rsidRDefault="00855DD8" w:rsidP="00855DD8">
            <w:pPr>
              <w:pStyle w:val="60"/>
              <w:shd w:val="clear" w:color="auto" w:fill="auto"/>
              <w:spacing w:line="240" w:lineRule="auto"/>
              <w:ind w:left="220" w:firstLine="0"/>
              <w:jc w:val="center"/>
              <w:rPr>
                <w:color w:val="000000"/>
                <w:sz w:val="22"/>
                <w:szCs w:val="22"/>
                <w:lang w:eastAsia="en-US"/>
              </w:rPr>
            </w:pPr>
          </w:p>
        </w:tc>
        <w:tc>
          <w:tcPr>
            <w:tcW w:w="992" w:type="dxa"/>
            <w:vMerge/>
            <w:tcBorders>
              <w:left w:val="single" w:sz="4" w:space="0" w:color="auto"/>
              <w:bottom w:val="single" w:sz="4" w:space="0" w:color="auto"/>
              <w:right w:val="single" w:sz="4" w:space="0" w:color="auto"/>
            </w:tcBorders>
            <w:shd w:val="clear" w:color="auto" w:fill="auto"/>
          </w:tcPr>
          <w:p w:rsidR="00855DD8" w:rsidRPr="004932CC" w:rsidRDefault="00855DD8" w:rsidP="00855DD8">
            <w:pPr>
              <w:pStyle w:val="60"/>
              <w:shd w:val="clear" w:color="auto" w:fill="auto"/>
              <w:spacing w:line="240" w:lineRule="auto"/>
              <w:ind w:left="340" w:firstLine="0"/>
              <w:jc w:val="center"/>
              <w:rPr>
                <w:color w:val="00000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RDefault="00855DD8" w:rsidP="00855DD8">
            <w:pPr>
              <w:pStyle w:val="60"/>
              <w:shd w:val="clear" w:color="auto" w:fill="auto"/>
              <w:spacing w:line="240" w:lineRule="auto"/>
              <w:ind w:firstLine="0"/>
              <w:jc w:val="center"/>
              <w:rPr>
                <w:color w:val="000000"/>
                <w:sz w:val="22"/>
                <w:szCs w:val="22"/>
                <w:lang w:eastAsia="en-US"/>
              </w:rPr>
            </w:pPr>
            <w:r w:rsidRPr="004932CC">
              <w:rPr>
                <w:color w:val="000000"/>
                <w:sz w:val="22"/>
                <w:szCs w:val="22"/>
                <w:lang w:eastAsia="en-US"/>
              </w:rPr>
              <w:t>РФ</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RDefault="00855DD8" w:rsidP="00855DD8">
            <w:pPr>
              <w:pStyle w:val="60"/>
              <w:shd w:val="clear" w:color="auto" w:fill="auto"/>
              <w:spacing w:line="240" w:lineRule="auto"/>
              <w:ind w:firstLine="0"/>
              <w:jc w:val="center"/>
              <w:rPr>
                <w:color w:val="000000"/>
                <w:sz w:val="22"/>
                <w:szCs w:val="22"/>
                <w:lang w:eastAsia="en-US"/>
              </w:rPr>
            </w:pPr>
            <w:r w:rsidRPr="004932CC">
              <w:rPr>
                <w:color w:val="000000"/>
                <w:sz w:val="22"/>
                <w:szCs w:val="22"/>
                <w:lang w:eastAsia="en-US"/>
              </w:rPr>
              <w:t>РК</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RDefault="00855DD8" w:rsidP="00855DD8">
            <w:pPr>
              <w:pStyle w:val="60"/>
              <w:shd w:val="clear" w:color="auto" w:fill="auto"/>
              <w:spacing w:line="240" w:lineRule="auto"/>
              <w:ind w:firstLine="0"/>
              <w:jc w:val="center"/>
              <w:rPr>
                <w:color w:val="000000"/>
                <w:sz w:val="22"/>
                <w:szCs w:val="22"/>
                <w:lang w:eastAsia="en-US"/>
              </w:rPr>
            </w:pPr>
            <w:r w:rsidRPr="004932CC">
              <w:rPr>
                <w:color w:val="000000"/>
                <w:sz w:val="22"/>
                <w:szCs w:val="22"/>
                <w:lang w:eastAsia="en-US"/>
              </w:rPr>
              <w:t>ЮРМО РК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RDefault="00855DD8" w:rsidP="00855DD8">
            <w:pPr>
              <w:pStyle w:val="60"/>
              <w:shd w:val="clear" w:color="auto" w:fill="auto"/>
              <w:spacing w:line="240" w:lineRule="auto"/>
              <w:ind w:left="160" w:firstLine="0"/>
              <w:jc w:val="center"/>
              <w:rPr>
                <w:color w:val="000000"/>
                <w:sz w:val="22"/>
                <w:szCs w:val="22"/>
                <w:lang w:eastAsia="en-US"/>
              </w:rPr>
            </w:pPr>
            <w:r w:rsidRPr="004932CC">
              <w:rPr>
                <w:color w:val="000000"/>
                <w:sz w:val="22"/>
                <w:szCs w:val="22"/>
                <w:lang w:eastAsia="en-US"/>
              </w:rPr>
              <w:t>Внебюджетные фонды</w:t>
            </w:r>
          </w:p>
        </w:tc>
      </w:tr>
      <w:tr w:rsidR="00855DD8" w:rsidRPr="004932CC" w:rsidTr="00855DD8">
        <w:trPr>
          <w:trHeight w:val="217"/>
        </w:trPr>
        <w:tc>
          <w:tcPr>
            <w:tcW w:w="4405"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RDefault="00855DD8" w:rsidP="00855DD8">
            <w:pPr>
              <w:pStyle w:val="40"/>
              <w:shd w:val="clear" w:color="auto" w:fill="auto"/>
              <w:spacing w:line="240" w:lineRule="auto"/>
              <w:jc w:val="center"/>
              <w:rPr>
                <w:color w:val="000000"/>
                <w:sz w:val="22"/>
                <w:szCs w:val="22"/>
                <w:lang w:eastAsia="en-US"/>
              </w:rPr>
            </w:pPr>
            <w:r w:rsidRPr="004932CC">
              <w:rPr>
                <w:color w:val="000000"/>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RDefault="00855DD8" w:rsidP="00855DD8">
            <w:pPr>
              <w:pStyle w:val="40"/>
              <w:shd w:val="clear" w:color="auto" w:fill="auto"/>
              <w:spacing w:line="240" w:lineRule="auto"/>
              <w:ind w:left="560"/>
              <w:jc w:val="center"/>
              <w:rPr>
                <w:color w:val="000000"/>
                <w:sz w:val="22"/>
                <w:szCs w:val="22"/>
                <w:lang w:eastAsia="en-US"/>
              </w:rPr>
            </w:pPr>
            <w:r w:rsidRPr="004932CC">
              <w:rPr>
                <w:color w:val="000000"/>
                <w:sz w:val="22"/>
                <w:szCs w:val="22"/>
                <w:lang w:eastAsia="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RDefault="00855DD8" w:rsidP="00855DD8">
            <w:pPr>
              <w:pStyle w:val="40"/>
              <w:shd w:val="clear" w:color="auto" w:fill="auto"/>
              <w:spacing w:line="240" w:lineRule="auto"/>
              <w:ind w:left="520"/>
              <w:jc w:val="center"/>
              <w:rPr>
                <w:color w:val="000000"/>
                <w:sz w:val="22"/>
                <w:szCs w:val="22"/>
                <w:lang w:eastAsia="en-US"/>
              </w:rPr>
            </w:pPr>
            <w:r w:rsidRPr="004932CC">
              <w:rPr>
                <w:color w:val="000000"/>
                <w:sz w:val="22"/>
                <w:szCs w:val="22"/>
                <w:lang w:eastAsia="en-US"/>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RDefault="00855DD8" w:rsidP="00855DD8">
            <w:pPr>
              <w:pStyle w:val="40"/>
              <w:shd w:val="clear" w:color="auto" w:fill="auto"/>
              <w:spacing w:line="240" w:lineRule="auto"/>
              <w:ind w:left="440"/>
              <w:jc w:val="center"/>
              <w:rPr>
                <w:color w:val="000000"/>
                <w:sz w:val="22"/>
                <w:szCs w:val="22"/>
                <w:lang w:eastAsia="en-US"/>
              </w:rPr>
            </w:pPr>
            <w:r w:rsidRPr="004932CC">
              <w:rPr>
                <w:color w:val="000000"/>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RDefault="00855DD8" w:rsidP="00855DD8">
            <w:pPr>
              <w:pStyle w:val="40"/>
              <w:shd w:val="clear" w:color="auto" w:fill="auto"/>
              <w:spacing w:line="240" w:lineRule="auto"/>
              <w:ind w:left="400"/>
              <w:jc w:val="center"/>
              <w:rPr>
                <w:color w:val="000000"/>
                <w:sz w:val="22"/>
                <w:szCs w:val="22"/>
                <w:lang w:eastAsia="en-US"/>
              </w:rPr>
            </w:pPr>
            <w:r w:rsidRPr="004932CC">
              <w:rPr>
                <w:color w:val="000000"/>
                <w:sz w:val="22"/>
                <w:szCs w:val="22"/>
                <w:lang w:eastAsia="en-US"/>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RDefault="00855DD8" w:rsidP="00855DD8">
            <w:pPr>
              <w:pStyle w:val="40"/>
              <w:shd w:val="clear" w:color="auto" w:fill="auto"/>
              <w:spacing w:line="240" w:lineRule="auto"/>
              <w:ind w:right="340"/>
              <w:jc w:val="center"/>
              <w:rPr>
                <w:color w:val="000000"/>
                <w:sz w:val="22"/>
                <w:szCs w:val="22"/>
                <w:lang w:eastAsia="en-US"/>
              </w:rPr>
            </w:pPr>
            <w:r w:rsidRPr="004932CC">
              <w:rPr>
                <w:color w:val="000000"/>
                <w:sz w:val="22"/>
                <w:szCs w:val="22"/>
                <w:lang w:eastAsia="en-US"/>
              </w:rPr>
              <w:t>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RDefault="00855DD8" w:rsidP="00855DD8">
            <w:pPr>
              <w:pStyle w:val="40"/>
              <w:shd w:val="clear" w:color="auto" w:fill="auto"/>
              <w:spacing w:line="240" w:lineRule="auto"/>
              <w:ind w:left="160" w:firstLine="320"/>
              <w:jc w:val="center"/>
              <w:rPr>
                <w:color w:val="000000"/>
                <w:sz w:val="22"/>
                <w:szCs w:val="22"/>
                <w:lang w:eastAsia="en-US"/>
              </w:rPr>
            </w:pPr>
            <w:r w:rsidRPr="004932CC">
              <w:rPr>
                <w:color w:val="000000"/>
                <w:sz w:val="22"/>
                <w:szCs w:val="22"/>
                <w:lang w:eastAsia="en-US"/>
              </w:rPr>
              <w:t>9</w:t>
            </w:r>
          </w:p>
        </w:tc>
      </w:tr>
      <w:tr w:rsidR="004D75D5" w:rsidRPr="004932CC" w:rsidTr="00292645">
        <w:trPr>
          <w:trHeight w:val="422"/>
        </w:trPr>
        <w:tc>
          <w:tcPr>
            <w:tcW w:w="4405" w:type="dxa"/>
            <w:vMerge w:val="restart"/>
            <w:tcBorders>
              <w:top w:val="single" w:sz="4" w:space="0" w:color="auto"/>
              <w:left w:val="single" w:sz="4" w:space="0" w:color="auto"/>
              <w:right w:val="single" w:sz="4" w:space="0" w:color="auto"/>
            </w:tcBorders>
            <w:shd w:val="clear" w:color="auto" w:fill="auto"/>
          </w:tcPr>
          <w:p w:rsidR="004D75D5" w:rsidRPr="009524AF" w:rsidRDefault="004D75D5" w:rsidP="004D75D5">
            <w:pPr>
              <w:autoSpaceDE w:val="0"/>
              <w:autoSpaceDN w:val="0"/>
              <w:adjustRightInd w:val="0"/>
              <w:spacing w:line="240" w:lineRule="auto"/>
              <w:jc w:val="both"/>
              <w:rPr>
                <w:rFonts w:ascii="Times New Roman" w:hAnsi="Times New Roman"/>
                <w:color w:val="000000"/>
              </w:rPr>
            </w:pPr>
            <w:r w:rsidRPr="009524AF">
              <w:rPr>
                <w:rFonts w:ascii="Times New Roman" w:hAnsi="Times New Roman"/>
                <w:color w:val="000000"/>
              </w:rPr>
              <w:t>Подпрограмма 1"Развитие системы дошкольного образования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75D5" w:rsidRPr="009524AF" w:rsidRDefault="004D75D5" w:rsidP="004D75D5">
            <w:pPr>
              <w:pStyle w:val="40"/>
              <w:shd w:val="clear" w:color="auto" w:fill="auto"/>
              <w:spacing w:line="240" w:lineRule="auto"/>
              <w:jc w:val="center"/>
              <w:rPr>
                <w:color w:val="000000"/>
                <w:sz w:val="22"/>
                <w:szCs w:val="22"/>
                <w:lang w:eastAsia="en-US"/>
              </w:rPr>
            </w:pPr>
            <w:r w:rsidRPr="009524AF">
              <w:rPr>
                <w:color w:val="000000"/>
                <w:sz w:val="22"/>
                <w:szCs w:val="22"/>
                <w:lang w:eastAsia="en-US"/>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D75D5" w:rsidRPr="009524AF" w:rsidRDefault="000129E7" w:rsidP="004D75D5">
            <w:pPr>
              <w:rPr>
                <w:rFonts w:ascii="Times New Roman" w:hAnsi="Times New Roman"/>
              </w:rPr>
            </w:pPr>
            <w:r>
              <w:rPr>
                <w:rFonts w:ascii="Times New Roman" w:hAnsi="Times New Roman"/>
              </w:rPr>
              <w:t>32879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75D5" w:rsidRPr="009524AF" w:rsidRDefault="004D75D5" w:rsidP="004D75D5">
            <w:pPr>
              <w:pStyle w:val="40"/>
              <w:shd w:val="clear" w:color="auto" w:fill="auto"/>
              <w:spacing w:line="240" w:lineRule="auto"/>
              <w:ind w:left="-10" w:firstLine="1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D75D5" w:rsidRPr="009524AF" w:rsidRDefault="009524AF" w:rsidP="004D75D5">
            <w:r w:rsidRPr="009524AF">
              <w:t>18670,7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75D5" w:rsidRPr="009524AF" w:rsidRDefault="000129E7" w:rsidP="00FD6F1B">
            <w:pPr>
              <w:jc w:val="center"/>
            </w:pPr>
            <w:r>
              <w:t>14208,3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D75D5" w:rsidRPr="004932CC" w:rsidRDefault="004D75D5" w:rsidP="004D75D5">
            <w:pPr>
              <w:pStyle w:val="40"/>
              <w:shd w:val="clear" w:color="auto" w:fill="auto"/>
              <w:spacing w:line="240" w:lineRule="auto"/>
              <w:ind w:left="-152" w:hanging="29"/>
              <w:jc w:val="center"/>
              <w:rPr>
                <w:color w:val="000000"/>
                <w:sz w:val="22"/>
                <w:szCs w:val="22"/>
                <w:lang w:eastAsia="en-US"/>
              </w:rPr>
            </w:pPr>
          </w:p>
        </w:tc>
      </w:tr>
      <w:tr w:rsidR="009524AF" w:rsidRPr="004932CC" w:rsidTr="00292645">
        <w:trPr>
          <w:trHeight w:val="422"/>
        </w:trPr>
        <w:tc>
          <w:tcPr>
            <w:tcW w:w="4405" w:type="dxa"/>
            <w:vMerge/>
            <w:tcBorders>
              <w:left w:val="single" w:sz="4" w:space="0" w:color="auto"/>
              <w:right w:val="single" w:sz="4" w:space="0" w:color="auto"/>
            </w:tcBorders>
            <w:shd w:val="clear" w:color="auto" w:fill="auto"/>
          </w:tcPr>
          <w:p w:rsidR="009524AF" w:rsidRPr="009524AF" w:rsidRDefault="009524AF" w:rsidP="009524AF">
            <w:pPr>
              <w:pStyle w:val="40"/>
              <w:spacing w:line="240" w:lineRule="auto"/>
              <w:ind w:left="142"/>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jc w:val="center"/>
              <w:rPr>
                <w:color w:val="000000"/>
                <w:sz w:val="22"/>
                <w:szCs w:val="22"/>
                <w:lang w:eastAsia="en-US"/>
              </w:rPr>
            </w:pPr>
            <w:r w:rsidRPr="009524AF">
              <w:rPr>
                <w:color w:val="000000"/>
                <w:sz w:val="22"/>
                <w:szCs w:val="22"/>
                <w:lang w:eastAsia="en-US"/>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0129E7" w:rsidP="009524AF">
            <w:pPr>
              <w:rPr>
                <w:rFonts w:ascii="Times New Roman" w:hAnsi="Times New Roman"/>
              </w:rPr>
            </w:pPr>
            <w:r>
              <w:rPr>
                <w:rFonts w:ascii="Times New Roman" w:hAnsi="Times New Roman"/>
              </w:rPr>
              <w:t>33094,9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ind w:left="-10" w:firstLine="10"/>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9524AF" w:rsidP="009524AF">
            <w:r w:rsidRPr="009524AF">
              <w:t>18715,5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0129E7" w:rsidP="009524AF">
            <w:r>
              <w:t>14379,4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4932CC" w:rsidRDefault="009524AF" w:rsidP="009524AF">
            <w:pPr>
              <w:pStyle w:val="40"/>
              <w:shd w:val="clear" w:color="auto" w:fill="auto"/>
              <w:spacing w:line="240" w:lineRule="auto"/>
              <w:ind w:left="-152" w:hanging="29"/>
              <w:jc w:val="center"/>
              <w:rPr>
                <w:color w:val="000000"/>
                <w:sz w:val="22"/>
                <w:szCs w:val="22"/>
                <w:lang w:eastAsia="en-US"/>
              </w:rPr>
            </w:pPr>
          </w:p>
        </w:tc>
      </w:tr>
      <w:tr w:rsidR="009524AF" w:rsidRPr="004932CC" w:rsidTr="00292645">
        <w:trPr>
          <w:trHeight w:val="422"/>
        </w:trPr>
        <w:tc>
          <w:tcPr>
            <w:tcW w:w="4405" w:type="dxa"/>
            <w:vMerge/>
            <w:tcBorders>
              <w:left w:val="single" w:sz="4" w:space="0" w:color="auto"/>
              <w:right w:val="single" w:sz="4" w:space="0" w:color="auto"/>
            </w:tcBorders>
            <w:shd w:val="clear" w:color="auto" w:fill="auto"/>
          </w:tcPr>
          <w:p w:rsidR="009524AF" w:rsidRPr="009524AF" w:rsidRDefault="009524AF" w:rsidP="009524AF">
            <w:pPr>
              <w:pStyle w:val="40"/>
              <w:shd w:val="clear" w:color="auto" w:fill="auto"/>
              <w:spacing w:line="240" w:lineRule="auto"/>
              <w:ind w:left="142"/>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jc w:val="center"/>
              <w:rPr>
                <w:color w:val="000000"/>
                <w:sz w:val="22"/>
                <w:szCs w:val="22"/>
                <w:lang w:eastAsia="en-US"/>
              </w:rPr>
            </w:pPr>
            <w:r w:rsidRPr="009524AF">
              <w:rPr>
                <w:color w:val="000000"/>
                <w:sz w:val="22"/>
                <w:szCs w:val="22"/>
                <w:lang w:eastAsia="en-US"/>
              </w:rPr>
              <w:t>2026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0129E7" w:rsidP="009524AF">
            <w:pPr>
              <w:rPr>
                <w:rFonts w:ascii="Times New Roman" w:hAnsi="Times New Roman"/>
              </w:rPr>
            </w:pPr>
            <w:r>
              <w:rPr>
                <w:rFonts w:ascii="Times New Roman" w:hAnsi="Times New Roman"/>
              </w:rPr>
              <w:t>33541,5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ind w:left="-10" w:firstLine="10"/>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9524AF" w:rsidP="009524AF">
            <w:r w:rsidRPr="009524AF">
              <w:t>18762,1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0129E7" w:rsidP="009524AF">
            <w:r>
              <w:t>14779,4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4932CC" w:rsidRDefault="009524AF" w:rsidP="009524AF">
            <w:pPr>
              <w:pStyle w:val="ConsPlusCell"/>
              <w:jc w:val="center"/>
              <w:rPr>
                <w:rFonts w:ascii="Times New Roman" w:hAnsi="Times New Roman" w:cs="Times New Roman"/>
                <w:color w:val="000000"/>
                <w:lang w:eastAsia="en-US"/>
              </w:rPr>
            </w:pPr>
          </w:p>
        </w:tc>
      </w:tr>
      <w:tr w:rsidR="009524AF" w:rsidRPr="00E47CE4" w:rsidTr="00292645">
        <w:trPr>
          <w:trHeight w:val="422"/>
        </w:trPr>
        <w:tc>
          <w:tcPr>
            <w:tcW w:w="4405" w:type="dxa"/>
            <w:vMerge/>
            <w:tcBorders>
              <w:left w:val="single" w:sz="4" w:space="0" w:color="auto"/>
              <w:right w:val="single" w:sz="4" w:space="0" w:color="auto"/>
            </w:tcBorders>
            <w:shd w:val="clear" w:color="auto" w:fill="auto"/>
          </w:tcPr>
          <w:p w:rsidR="009524AF" w:rsidRPr="009524AF" w:rsidRDefault="009524AF" w:rsidP="009524AF">
            <w:pPr>
              <w:pStyle w:val="40"/>
              <w:shd w:val="clear" w:color="auto" w:fill="auto"/>
              <w:spacing w:line="240" w:lineRule="auto"/>
              <w:ind w:left="1320"/>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jc w:val="center"/>
              <w:rPr>
                <w:color w:val="000000"/>
                <w:sz w:val="22"/>
                <w:szCs w:val="22"/>
                <w:lang w:eastAsia="en-US"/>
              </w:rPr>
            </w:pPr>
            <w:r w:rsidRPr="009524AF">
              <w:rPr>
                <w:color w:val="000000"/>
                <w:sz w:val="22"/>
                <w:szCs w:val="22"/>
                <w:lang w:eastAsia="en-US"/>
              </w:rPr>
              <w:t>2027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0129E7" w:rsidP="009524AF">
            <w:pPr>
              <w:rPr>
                <w:rFonts w:ascii="Times New Roman" w:hAnsi="Times New Roman"/>
              </w:rPr>
            </w:pPr>
            <w:r>
              <w:rPr>
                <w:rFonts w:ascii="Times New Roman" w:hAnsi="Times New Roman"/>
              </w:rPr>
              <w:t>34</w:t>
            </w:r>
            <w:r w:rsidR="009524AF" w:rsidRPr="009524AF">
              <w:rPr>
                <w:rFonts w:ascii="Times New Roman" w:hAnsi="Times New Roman"/>
              </w:rPr>
              <w:t>762,1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ind w:left="-10" w:firstLine="10"/>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9524AF" w:rsidP="009524AF">
            <w:r w:rsidRPr="009524AF">
              <w:t>18762,1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0129E7" w:rsidP="009524AF">
            <w:r>
              <w:t>16000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RDefault="009524AF" w:rsidP="009524AF">
            <w:pPr>
              <w:pStyle w:val="ConsPlusCell"/>
              <w:jc w:val="center"/>
              <w:rPr>
                <w:rFonts w:ascii="Times New Roman" w:hAnsi="Times New Roman" w:cs="Times New Roman"/>
                <w:color w:val="000000"/>
                <w:lang w:eastAsia="en-US"/>
              </w:rPr>
            </w:pPr>
          </w:p>
        </w:tc>
      </w:tr>
      <w:tr w:rsidR="009524AF" w:rsidRPr="00E47CE4" w:rsidTr="003C72A2">
        <w:trPr>
          <w:trHeight w:val="422"/>
        </w:trPr>
        <w:tc>
          <w:tcPr>
            <w:tcW w:w="4405" w:type="dxa"/>
            <w:vMerge/>
            <w:tcBorders>
              <w:left w:val="single" w:sz="4" w:space="0" w:color="auto"/>
              <w:right w:val="single" w:sz="4" w:space="0" w:color="auto"/>
            </w:tcBorders>
            <w:shd w:val="clear" w:color="auto" w:fill="auto"/>
          </w:tcPr>
          <w:p w:rsidR="009524AF" w:rsidRPr="009524AF" w:rsidRDefault="009524AF" w:rsidP="009524AF">
            <w:pPr>
              <w:pStyle w:val="40"/>
              <w:shd w:val="clear" w:color="auto" w:fill="auto"/>
              <w:spacing w:line="240" w:lineRule="auto"/>
              <w:ind w:left="1320"/>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jc w:val="center"/>
              <w:rPr>
                <w:color w:val="000000"/>
                <w:sz w:val="22"/>
                <w:szCs w:val="22"/>
                <w:lang w:eastAsia="en-US"/>
              </w:rPr>
            </w:pPr>
            <w:r w:rsidRPr="009524AF">
              <w:rPr>
                <w:color w:val="000000"/>
                <w:sz w:val="22"/>
                <w:szCs w:val="22"/>
                <w:lang w:eastAsia="en-US"/>
              </w:rPr>
              <w:t>2028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0129E7" w:rsidP="009524AF">
            <w:pPr>
              <w:pStyle w:val="40"/>
              <w:shd w:val="clear" w:color="auto" w:fill="auto"/>
              <w:spacing w:line="240" w:lineRule="auto"/>
              <w:jc w:val="center"/>
              <w:rPr>
                <w:color w:val="000000"/>
                <w:sz w:val="22"/>
                <w:szCs w:val="22"/>
                <w:lang w:eastAsia="en-US"/>
              </w:rPr>
            </w:pPr>
            <w:r>
              <w:rPr>
                <w:color w:val="000000"/>
                <w:sz w:val="22"/>
                <w:szCs w:val="22"/>
                <w:lang w:eastAsia="en-US"/>
              </w:rPr>
              <w:t>307</w:t>
            </w:r>
            <w:r w:rsidR="009524AF" w:rsidRPr="009524AF">
              <w:rPr>
                <w:color w:val="000000"/>
                <w:sz w:val="22"/>
                <w:szCs w:val="22"/>
                <w:lang w:eastAsia="en-US"/>
              </w:rPr>
              <w:t>62,1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ind w:left="-10" w:firstLine="10"/>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9524AF">
            <w:r w:rsidRPr="009524AF">
              <w:t>18762,1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0129E7" w:rsidP="000129E7">
            <w:pPr>
              <w:pStyle w:val="40"/>
              <w:shd w:val="clear" w:color="auto" w:fill="auto"/>
              <w:spacing w:line="240" w:lineRule="auto"/>
              <w:jc w:val="center"/>
              <w:rPr>
                <w:color w:val="000000"/>
                <w:sz w:val="18"/>
                <w:szCs w:val="18"/>
                <w:lang w:eastAsia="en-US"/>
              </w:rPr>
            </w:pPr>
            <w:r>
              <w:rPr>
                <w:color w:val="000000"/>
                <w:sz w:val="18"/>
                <w:szCs w:val="18"/>
                <w:lang w:eastAsia="en-US"/>
              </w:rPr>
              <w:t>18000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RDefault="009524AF" w:rsidP="009524AF">
            <w:pPr>
              <w:pStyle w:val="40"/>
              <w:shd w:val="clear" w:color="auto" w:fill="auto"/>
              <w:spacing w:line="240" w:lineRule="auto"/>
              <w:ind w:left="160" w:firstLine="320"/>
              <w:jc w:val="center"/>
              <w:rPr>
                <w:color w:val="000000"/>
                <w:sz w:val="22"/>
                <w:szCs w:val="22"/>
                <w:lang w:eastAsia="en-US"/>
              </w:rPr>
            </w:pPr>
          </w:p>
        </w:tc>
      </w:tr>
      <w:tr w:rsidR="009524AF" w:rsidRPr="00E47CE4" w:rsidTr="003C72A2">
        <w:trPr>
          <w:trHeight w:val="422"/>
        </w:trPr>
        <w:tc>
          <w:tcPr>
            <w:tcW w:w="4405" w:type="dxa"/>
            <w:vMerge/>
            <w:tcBorders>
              <w:left w:val="single" w:sz="4" w:space="0" w:color="auto"/>
              <w:bottom w:val="single" w:sz="4" w:space="0" w:color="auto"/>
              <w:right w:val="single" w:sz="4" w:space="0" w:color="auto"/>
            </w:tcBorders>
            <w:shd w:val="clear" w:color="auto" w:fill="auto"/>
          </w:tcPr>
          <w:p w:rsidR="009524AF" w:rsidRPr="009524AF" w:rsidRDefault="009524AF" w:rsidP="009524AF">
            <w:pPr>
              <w:pStyle w:val="40"/>
              <w:shd w:val="clear" w:color="auto" w:fill="auto"/>
              <w:spacing w:line="240" w:lineRule="auto"/>
              <w:ind w:left="1320"/>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jc w:val="center"/>
              <w:rPr>
                <w:color w:val="000000"/>
                <w:sz w:val="22"/>
                <w:szCs w:val="22"/>
                <w:lang w:eastAsia="en-US"/>
              </w:rPr>
            </w:pPr>
            <w:r w:rsidRPr="009524AF">
              <w:rPr>
                <w:color w:val="000000"/>
                <w:sz w:val="22"/>
                <w:szCs w:val="22"/>
                <w:lang w:eastAsia="en-US"/>
              </w:rPr>
              <w:t>2029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0129E7" w:rsidP="009524AF">
            <w:pPr>
              <w:pStyle w:val="40"/>
              <w:shd w:val="clear" w:color="auto" w:fill="auto"/>
              <w:spacing w:line="240" w:lineRule="auto"/>
              <w:jc w:val="center"/>
              <w:rPr>
                <w:color w:val="000000"/>
                <w:sz w:val="22"/>
                <w:szCs w:val="22"/>
                <w:lang w:eastAsia="en-US"/>
              </w:rPr>
            </w:pPr>
            <w:r>
              <w:rPr>
                <w:color w:val="000000"/>
                <w:sz w:val="22"/>
                <w:szCs w:val="22"/>
                <w:lang w:eastAsia="en-US"/>
              </w:rPr>
              <w:t>38</w:t>
            </w:r>
            <w:r w:rsidR="009524AF" w:rsidRPr="009524AF">
              <w:rPr>
                <w:color w:val="000000"/>
                <w:sz w:val="22"/>
                <w:szCs w:val="22"/>
                <w:lang w:eastAsia="en-US"/>
              </w:rPr>
              <w:t>762,1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ind w:left="-10" w:firstLine="10"/>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9524AF">
            <w:r w:rsidRPr="009524AF">
              <w:t>18762,1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0129E7">
            <w:pPr>
              <w:pStyle w:val="40"/>
              <w:shd w:val="clear" w:color="auto" w:fill="auto"/>
              <w:spacing w:line="240" w:lineRule="auto"/>
              <w:jc w:val="center"/>
              <w:rPr>
                <w:color w:val="000000"/>
                <w:sz w:val="18"/>
                <w:szCs w:val="18"/>
                <w:lang w:eastAsia="en-US"/>
              </w:rPr>
            </w:pPr>
            <w:r w:rsidRPr="009524AF">
              <w:rPr>
                <w:color w:val="000000"/>
                <w:sz w:val="18"/>
                <w:szCs w:val="18"/>
                <w:lang w:eastAsia="en-US"/>
              </w:rPr>
              <w:t>2</w:t>
            </w:r>
            <w:r w:rsidR="000129E7">
              <w:rPr>
                <w:color w:val="000000"/>
                <w:sz w:val="18"/>
                <w:szCs w:val="18"/>
                <w:lang w:eastAsia="en-US"/>
              </w:rPr>
              <w:t>0</w:t>
            </w:r>
            <w:r w:rsidRPr="009524AF">
              <w:rPr>
                <w:color w:val="000000"/>
                <w:sz w:val="18"/>
                <w:szCs w:val="18"/>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RDefault="009524AF" w:rsidP="009524AF">
            <w:pPr>
              <w:pStyle w:val="40"/>
              <w:shd w:val="clear" w:color="auto" w:fill="auto"/>
              <w:spacing w:line="240" w:lineRule="auto"/>
              <w:ind w:left="160" w:firstLine="320"/>
              <w:jc w:val="center"/>
              <w:rPr>
                <w:color w:val="000000"/>
                <w:sz w:val="22"/>
                <w:szCs w:val="22"/>
                <w:lang w:eastAsia="en-US"/>
              </w:rPr>
            </w:pPr>
          </w:p>
        </w:tc>
      </w:tr>
      <w:tr w:rsidR="009524AF" w:rsidRPr="00E47CE4" w:rsidTr="001072D6">
        <w:trPr>
          <w:trHeight w:val="422"/>
        </w:trPr>
        <w:tc>
          <w:tcPr>
            <w:tcW w:w="4405" w:type="dxa"/>
            <w:vMerge w:val="restart"/>
            <w:tcBorders>
              <w:top w:val="single" w:sz="4" w:space="0" w:color="auto"/>
              <w:left w:val="single" w:sz="4" w:space="0" w:color="auto"/>
              <w:right w:val="single" w:sz="4" w:space="0" w:color="auto"/>
            </w:tcBorders>
            <w:shd w:val="clear" w:color="auto" w:fill="auto"/>
          </w:tcPr>
          <w:p w:rsidR="009524AF" w:rsidRPr="009524AF" w:rsidRDefault="009524AF" w:rsidP="009524AF">
            <w:pPr>
              <w:spacing w:line="240" w:lineRule="auto"/>
              <w:jc w:val="both"/>
              <w:rPr>
                <w:rFonts w:ascii="Times New Roman" w:hAnsi="Times New Roman"/>
                <w:color w:val="000000"/>
              </w:rPr>
            </w:pPr>
            <w:r w:rsidRPr="009524AF">
              <w:rPr>
                <w:rFonts w:ascii="Times New Roman" w:hAnsi="Times New Roman"/>
                <w:color w:val="000000"/>
              </w:rPr>
              <w:t>Основное мероприятие 1.1. Обеспечение деятельности  муниципальных дошкольных образовательных учреждений</w:t>
            </w:r>
          </w:p>
          <w:p w:rsidR="009524AF" w:rsidRPr="009524AF" w:rsidRDefault="009524AF" w:rsidP="009524AF">
            <w:pPr>
              <w:pStyle w:val="40"/>
              <w:spacing w:line="240" w:lineRule="auto"/>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jc w:val="center"/>
              <w:rPr>
                <w:color w:val="000000"/>
                <w:sz w:val="22"/>
                <w:szCs w:val="22"/>
                <w:lang w:eastAsia="en-US"/>
              </w:rPr>
            </w:pPr>
            <w:r w:rsidRPr="009524AF">
              <w:rPr>
                <w:color w:val="000000"/>
                <w:sz w:val="22"/>
                <w:szCs w:val="22"/>
                <w:lang w:eastAsia="en-US"/>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65463B" w:rsidP="009524AF">
            <w:r>
              <w:t>317</w:t>
            </w:r>
            <w:r w:rsidR="000129E7">
              <w:t>759,2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ind w:left="-10" w:firstLine="1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9524AF" w:rsidP="009524AF">
            <w:r w:rsidRPr="009524AF">
              <w:t>17550,9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65463B" w:rsidP="009524AF">
            <w:r>
              <w:t>14208,3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RDefault="009524AF" w:rsidP="009524AF">
            <w:pPr>
              <w:pStyle w:val="40"/>
              <w:shd w:val="clear" w:color="auto" w:fill="auto"/>
              <w:spacing w:line="240" w:lineRule="auto"/>
              <w:ind w:left="160" w:firstLine="320"/>
              <w:jc w:val="center"/>
              <w:rPr>
                <w:color w:val="000000"/>
                <w:sz w:val="22"/>
                <w:szCs w:val="22"/>
                <w:lang w:eastAsia="en-US"/>
              </w:rPr>
            </w:pPr>
          </w:p>
        </w:tc>
      </w:tr>
      <w:tr w:rsidR="009524AF" w:rsidRPr="00E47CE4" w:rsidTr="001072D6">
        <w:trPr>
          <w:trHeight w:val="422"/>
        </w:trPr>
        <w:tc>
          <w:tcPr>
            <w:tcW w:w="4405" w:type="dxa"/>
            <w:vMerge/>
            <w:tcBorders>
              <w:left w:val="single" w:sz="4" w:space="0" w:color="auto"/>
              <w:right w:val="single" w:sz="4" w:space="0" w:color="auto"/>
            </w:tcBorders>
            <w:shd w:val="clear" w:color="auto" w:fill="auto"/>
          </w:tcPr>
          <w:p w:rsidR="009524AF" w:rsidRPr="009524AF" w:rsidRDefault="009524AF" w:rsidP="009524AF">
            <w:pPr>
              <w:pStyle w:val="40"/>
              <w:spacing w:line="240" w:lineRule="auto"/>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jc w:val="center"/>
              <w:rPr>
                <w:color w:val="000000"/>
                <w:sz w:val="22"/>
                <w:szCs w:val="22"/>
                <w:lang w:eastAsia="en-US"/>
              </w:rPr>
            </w:pPr>
            <w:r w:rsidRPr="009524AF">
              <w:rPr>
                <w:color w:val="000000"/>
                <w:sz w:val="22"/>
                <w:szCs w:val="22"/>
                <w:lang w:eastAsia="en-US"/>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0129E7" w:rsidP="009524AF">
            <w:r>
              <w:t>31930,3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ind w:left="-10" w:firstLine="1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9524AF" w:rsidP="009524AF">
            <w:r w:rsidRPr="009524AF">
              <w:t>17550,9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0129E7" w:rsidP="009524AF">
            <w:r>
              <w:t>14379,4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RDefault="009524AF" w:rsidP="009524AF">
            <w:pPr>
              <w:pStyle w:val="40"/>
              <w:shd w:val="clear" w:color="auto" w:fill="auto"/>
              <w:spacing w:line="240" w:lineRule="auto"/>
              <w:ind w:left="160" w:firstLine="320"/>
              <w:jc w:val="center"/>
              <w:rPr>
                <w:color w:val="000000"/>
                <w:sz w:val="22"/>
                <w:szCs w:val="22"/>
                <w:lang w:eastAsia="en-US"/>
              </w:rPr>
            </w:pPr>
          </w:p>
        </w:tc>
      </w:tr>
      <w:tr w:rsidR="009524AF" w:rsidRPr="00E47CE4" w:rsidTr="001072D6">
        <w:trPr>
          <w:trHeight w:val="422"/>
        </w:trPr>
        <w:tc>
          <w:tcPr>
            <w:tcW w:w="4405" w:type="dxa"/>
            <w:vMerge/>
            <w:tcBorders>
              <w:left w:val="single" w:sz="4" w:space="0" w:color="auto"/>
              <w:right w:val="single" w:sz="4" w:space="0" w:color="auto"/>
            </w:tcBorders>
            <w:shd w:val="clear" w:color="auto" w:fill="auto"/>
          </w:tcPr>
          <w:p w:rsidR="009524AF" w:rsidRPr="009524AF" w:rsidRDefault="009524AF" w:rsidP="009524AF">
            <w:pPr>
              <w:pStyle w:val="40"/>
              <w:shd w:val="clear" w:color="auto" w:fill="auto"/>
              <w:spacing w:line="240" w:lineRule="auto"/>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jc w:val="center"/>
              <w:rPr>
                <w:color w:val="000000"/>
                <w:sz w:val="22"/>
                <w:szCs w:val="22"/>
                <w:lang w:eastAsia="en-US"/>
              </w:rPr>
            </w:pPr>
            <w:r w:rsidRPr="009524AF">
              <w:rPr>
                <w:color w:val="000000"/>
                <w:sz w:val="22"/>
                <w:szCs w:val="22"/>
                <w:lang w:eastAsia="en-US"/>
              </w:rPr>
              <w:t>2026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0129E7" w:rsidP="009524AF">
            <w:r>
              <w:t>32330,3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ind w:left="-10" w:firstLine="1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9524AF" w:rsidP="009524AF">
            <w:r w:rsidRPr="009524AF">
              <w:t>17550,9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0129E7" w:rsidP="009524AF">
            <w:r>
              <w:t>14779,4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RDefault="009524AF" w:rsidP="009524AF">
            <w:pPr>
              <w:pStyle w:val="40"/>
              <w:shd w:val="clear" w:color="auto" w:fill="auto"/>
              <w:spacing w:line="240" w:lineRule="auto"/>
              <w:ind w:left="160" w:firstLine="320"/>
              <w:jc w:val="center"/>
              <w:rPr>
                <w:color w:val="000000"/>
                <w:sz w:val="22"/>
                <w:szCs w:val="22"/>
                <w:lang w:eastAsia="en-US"/>
              </w:rPr>
            </w:pPr>
          </w:p>
        </w:tc>
      </w:tr>
      <w:tr w:rsidR="009524AF" w:rsidRPr="00E47CE4" w:rsidTr="001072D6">
        <w:trPr>
          <w:trHeight w:val="422"/>
        </w:trPr>
        <w:tc>
          <w:tcPr>
            <w:tcW w:w="4405" w:type="dxa"/>
            <w:vMerge/>
            <w:tcBorders>
              <w:left w:val="single" w:sz="4" w:space="0" w:color="auto"/>
              <w:right w:val="single" w:sz="4" w:space="0" w:color="auto"/>
            </w:tcBorders>
            <w:shd w:val="clear" w:color="auto" w:fill="auto"/>
          </w:tcPr>
          <w:p w:rsidR="009524AF" w:rsidRPr="009524AF" w:rsidRDefault="009524AF" w:rsidP="009524AF">
            <w:pPr>
              <w:pStyle w:val="40"/>
              <w:shd w:val="clear" w:color="auto" w:fill="auto"/>
              <w:spacing w:line="240" w:lineRule="auto"/>
              <w:ind w:left="1320"/>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jc w:val="center"/>
              <w:rPr>
                <w:color w:val="000000"/>
                <w:sz w:val="22"/>
                <w:szCs w:val="22"/>
                <w:lang w:eastAsia="en-US"/>
              </w:rPr>
            </w:pPr>
            <w:r w:rsidRPr="009524AF">
              <w:rPr>
                <w:color w:val="000000"/>
                <w:sz w:val="22"/>
                <w:szCs w:val="22"/>
                <w:lang w:eastAsia="en-US"/>
              </w:rPr>
              <w:t>2027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0129E7" w:rsidP="009524AF">
            <w:r>
              <w:t>33</w:t>
            </w:r>
            <w:r w:rsidR="009524AF" w:rsidRPr="009524AF">
              <w:t>550,9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ind w:left="-10" w:firstLine="1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9524AF" w:rsidP="009524AF">
            <w:r w:rsidRPr="009524AF">
              <w:t>17550,9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0129E7" w:rsidP="009524AF">
            <w:r>
              <w:t>16000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RDefault="009524AF" w:rsidP="009524AF">
            <w:pPr>
              <w:pStyle w:val="40"/>
              <w:shd w:val="clear" w:color="auto" w:fill="auto"/>
              <w:spacing w:line="240" w:lineRule="auto"/>
              <w:ind w:left="160" w:firstLine="320"/>
              <w:jc w:val="center"/>
              <w:rPr>
                <w:color w:val="000000"/>
                <w:sz w:val="22"/>
                <w:szCs w:val="22"/>
                <w:lang w:eastAsia="en-US"/>
              </w:rPr>
            </w:pPr>
          </w:p>
        </w:tc>
      </w:tr>
      <w:tr w:rsidR="009524AF" w:rsidRPr="00E47CE4" w:rsidTr="003C72A2">
        <w:trPr>
          <w:trHeight w:val="422"/>
        </w:trPr>
        <w:tc>
          <w:tcPr>
            <w:tcW w:w="4405" w:type="dxa"/>
            <w:vMerge/>
            <w:tcBorders>
              <w:left w:val="single" w:sz="4" w:space="0" w:color="auto"/>
              <w:right w:val="single" w:sz="4" w:space="0" w:color="auto"/>
            </w:tcBorders>
            <w:shd w:val="clear" w:color="auto" w:fill="auto"/>
          </w:tcPr>
          <w:p w:rsidR="009524AF" w:rsidRPr="009524AF" w:rsidRDefault="009524AF" w:rsidP="009524AF">
            <w:pPr>
              <w:pStyle w:val="40"/>
              <w:shd w:val="clear" w:color="auto" w:fill="auto"/>
              <w:spacing w:line="240" w:lineRule="auto"/>
              <w:ind w:left="1320"/>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jc w:val="center"/>
              <w:rPr>
                <w:color w:val="000000"/>
                <w:sz w:val="22"/>
                <w:szCs w:val="22"/>
                <w:lang w:eastAsia="en-US"/>
              </w:rPr>
            </w:pPr>
            <w:r w:rsidRPr="009524AF">
              <w:rPr>
                <w:color w:val="000000"/>
                <w:sz w:val="22"/>
                <w:szCs w:val="22"/>
                <w:lang w:eastAsia="en-US"/>
              </w:rPr>
              <w:t>2028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0129E7" w:rsidP="009524AF">
            <w:r>
              <w:t>355</w:t>
            </w:r>
            <w:r w:rsidR="009524AF" w:rsidRPr="009524AF">
              <w:t>50,9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ind w:left="-10" w:firstLine="1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9524AF" w:rsidP="009524AF">
            <w:r w:rsidRPr="009524AF">
              <w:t>17550,9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0129E7" w:rsidP="009524AF">
            <w:pPr>
              <w:pStyle w:val="40"/>
              <w:shd w:val="clear" w:color="auto" w:fill="auto"/>
              <w:spacing w:line="240" w:lineRule="auto"/>
              <w:jc w:val="center"/>
              <w:rPr>
                <w:color w:val="000000"/>
                <w:sz w:val="18"/>
                <w:szCs w:val="18"/>
                <w:lang w:eastAsia="en-US"/>
              </w:rPr>
            </w:pPr>
            <w:r>
              <w:rPr>
                <w:color w:val="000000"/>
                <w:sz w:val="18"/>
                <w:szCs w:val="18"/>
                <w:lang w:eastAsia="en-US"/>
              </w:rPr>
              <w:t>18000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RDefault="009524AF" w:rsidP="009524AF">
            <w:pPr>
              <w:pStyle w:val="40"/>
              <w:shd w:val="clear" w:color="auto" w:fill="auto"/>
              <w:spacing w:line="240" w:lineRule="auto"/>
              <w:ind w:left="160" w:firstLine="320"/>
              <w:jc w:val="center"/>
              <w:rPr>
                <w:color w:val="000000"/>
                <w:sz w:val="22"/>
                <w:szCs w:val="22"/>
                <w:lang w:eastAsia="en-US"/>
              </w:rPr>
            </w:pPr>
          </w:p>
        </w:tc>
      </w:tr>
      <w:tr w:rsidR="009524AF" w:rsidRPr="00E47CE4" w:rsidTr="003C72A2">
        <w:trPr>
          <w:trHeight w:val="306"/>
        </w:trPr>
        <w:tc>
          <w:tcPr>
            <w:tcW w:w="4405" w:type="dxa"/>
            <w:vMerge/>
            <w:tcBorders>
              <w:left w:val="single" w:sz="4" w:space="0" w:color="auto"/>
              <w:bottom w:val="single" w:sz="4" w:space="0" w:color="auto"/>
              <w:right w:val="single" w:sz="4" w:space="0" w:color="auto"/>
            </w:tcBorders>
            <w:shd w:val="clear" w:color="auto" w:fill="auto"/>
          </w:tcPr>
          <w:p w:rsidR="009524AF" w:rsidRPr="009524AF" w:rsidRDefault="009524AF" w:rsidP="009524AF">
            <w:pPr>
              <w:pStyle w:val="40"/>
              <w:shd w:val="clear" w:color="auto" w:fill="auto"/>
              <w:spacing w:line="240" w:lineRule="auto"/>
              <w:ind w:left="1320"/>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jc w:val="center"/>
              <w:rPr>
                <w:color w:val="000000"/>
                <w:sz w:val="22"/>
                <w:szCs w:val="22"/>
                <w:lang w:eastAsia="en-US"/>
              </w:rPr>
            </w:pPr>
            <w:r w:rsidRPr="009524AF">
              <w:rPr>
                <w:color w:val="000000"/>
                <w:sz w:val="22"/>
                <w:szCs w:val="22"/>
                <w:lang w:eastAsia="en-US"/>
              </w:rPr>
              <w:t>2029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0129E7" w:rsidP="009524AF">
            <w:r>
              <w:t>37</w:t>
            </w:r>
            <w:r w:rsidR="009524AF" w:rsidRPr="009524AF">
              <w:t>550,9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ind w:left="-10" w:firstLine="1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9524AF" w:rsidP="009524AF">
            <w:r w:rsidRPr="009524AF">
              <w:t>17550,9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0129E7" w:rsidP="009524AF">
            <w:pPr>
              <w:pStyle w:val="40"/>
              <w:shd w:val="clear" w:color="auto" w:fill="auto"/>
              <w:spacing w:line="240" w:lineRule="auto"/>
              <w:jc w:val="center"/>
              <w:rPr>
                <w:color w:val="000000"/>
                <w:sz w:val="18"/>
                <w:szCs w:val="18"/>
                <w:lang w:eastAsia="en-US"/>
              </w:rPr>
            </w:pPr>
            <w:r>
              <w:rPr>
                <w:color w:val="000000"/>
                <w:sz w:val="18"/>
                <w:szCs w:val="18"/>
                <w:lang w:eastAsia="en-US"/>
              </w:rPr>
              <w:t>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RDefault="009524AF" w:rsidP="009524AF">
            <w:pPr>
              <w:pStyle w:val="40"/>
              <w:shd w:val="clear" w:color="auto" w:fill="auto"/>
              <w:spacing w:line="240" w:lineRule="auto"/>
              <w:ind w:left="160" w:firstLine="320"/>
              <w:jc w:val="center"/>
              <w:rPr>
                <w:color w:val="000000"/>
                <w:sz w:val="22"/>
                <w:szCs w:val="22"/>
                <w:lang w:eastAsia="en-US"/>
              </w:rPr>
            </w:pPr>
          </w:p>
        </w:tc>
      </w:tr>
      <w:tr w:rsidR="009524AF" w:rsidRPr="00E47CE4" w:rsidTr="002E16AE">
        <w:trPr>
          <w:trHeight w:val="306"/>
        </w:trPr>
        <w:tc>
          <w:tcPr>
            <w:tcW w:w="4405" w:type="dxa"/>
            <w:vMerge w:val="restart"/>
            <w:tcBorders>
              <w:top w:val="single" w:sz="4" w:space="0" w:color="auto"/>
              <w:left w:val="single" w:sz="4" w:space="0" w:color="auto"/>
              <w:right w:val="single" w:sz="4" w:space="0" w:color="auto"/>
            </w:tcBorders>
            <w:shd w:val="clear" w:color="auto" w:fill="auto"/>
          </w:tcPr>
          <w:p w:rsidR="009524AF" w:rsidRPr="009524AF" w:rsidRDefault="009524AF" w:rsidP="009524AF">
            <w:pPr>
              <w:spacing w:line="240" w:lineRule="auto"/>
              <w:jc w:val="both"/>
              <w:rPr>
                <w:rFonts w:ascii="Times New Roman" w:hAnsi="Times New Roman"/>
                <w:color w:val="000000"/>
              </w:rPr>
            </w:pPr>
            <w:r w:rsidRPr="009524AF">
              <w:rPr>
                <w:rFonts w:ascii="Times New Roman" w:hAnsi="Times New Roman"/>
                <w:color w:val="000000"/>
              </w:rPr>
              <w:t>Основное мероприятие 1.2.</w:t>
            </w:r>
          </w:p>
          <w:p w:rsidR="009524AF" w:rsidRPr="009524AF" w:rsidRDefault="009524AF" w:rsidP="009524AF">
            <w:pPr>
              <w:spacing w:line="240" w:lineRule="auto"/>
              <w:jc w:val="both"/>
              <w:rPr>
                <w:rFonts w:ascii="Times New Roman" w:hAnsi="Times New Roman"/>
                <w:color w:val="000000"/>
              </w:rPr>
            </w:pPr>
            <w:r w:rsidRPr="009524AF">
              <w:rPr>
                <w:rFonts w:ascii="Times New Roman" w:hAnsi="Times New Roman"/>
                <w:color w:val="000000"/>
              </w:rPr>
              <w:t>Мероприятия по модернизации системы дошкольного образования</w:t>
            </w:r>
          </w:p>
          <w:p w:rsidR="009524AF" w:rsidRPr="009524AF" w:rsidRDefault="009524AF" w:rsidP="009524AF">
            <w:pPr>
              <w:spacing w:line="240" w:lineRule="auto"/>
              <w:jc w:val="both"/>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jc w:val="center"/>
              <w:rPr>
                <w:color w:val="000000"/>
                <w:sz w:val="22"/>
                <w:szCs w:val="22"/>
                <w:lang w:eastAsia="en-US"/>
              </w:rPr>
            </w:pPr>
            <w:r w:rsidRPr="009524AF">
              <w:rPr>
                <w:color w:val="000000"/>
                <w:sz w:val="22"/>
                <w:szCs w:val="22"/>
                <w:lang w:eastAsia="en-US"/>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spacing w:line="240" w:lineRule="auto"/>
              <w:jc w:val="center"/>
              <w:rPr>
                <w:rFonts w:ascii="Times New Roman" w:hAnsi="Times New Roman"/>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ind w:left="-10" w:firstLine="1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spacing w:line="240" w:lineRule="auto"/>
              <w:jc w:val="center"/>
              <w:rPr>
                <w:rFonts w:ascii="Times New Roman" w:hAnsi="Times New Roman"/>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spacing w:line="240" w:lineRule="auto"/>
              <w:jc w:val="center"/>
              <w:rPr>
                <w:rFonts w:ascii="Times New Roman" w:hAnsi="Times New Roman"/>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RDefault="009524AF" w:rsidP="009524AF">
            <w:pPr>
              <w:pStyle w:val="40"/>
              <w:shd w:val="clear" w:color="auto" w:fill="auto"/>
              <w:spacing w:line="240" w:lineRule="auto"/>
              <w:ind w:left="160" w:firstLine="320"/>
              <w:jc w:val="center"/>
              <w:rPr>
                <w:color w:val="000000"/>
                <w:sz w:val="22"/>
                <w:szCs w:val="22"/>
                <w:lang w:eastAsia="en-US"/>
              </w:rPr>
            </w:pPr>
          </w:p>
        </w:tc>
      </w:tr>
      <w:tr w:rsidR="009524AF" w:rsidRPr="00E47CE4" w:rsidTr="002E16AE">
        <w:trPr>
          <w:trHeight w:val="306"/>
        </w:trPr>
        <w:tc>
          <w:tcPr>
            <w:tcW w:w="4405" w:type="dxa"/>
            <w:vMerge/>
            <w:tcBorders>
              <w:left w:val="single" w:sz="4" w:space="0" w:color="auto"/>
              <w:right w:val="single" w:sz="4" w:space="0" w:color="auto"/>
            </w:tcBorders>
            <w:shd w:val="clear" w:color="auto" w:fill="auto"/>
          </w:tcPr>
          <w:p w:rsidR="009524AF" w:rsidRPr="009524AF" w:rsidRDefault="009524AF" w:rsidP="009524AF">
            <w:pPr>
              <w:pStyle w:val="40"/>
              <w:shd w:val="clear" w:color="auto" w:fill="auto"/>
              <w:spacing w:line="240" w:lineRule="auto"/>
              <w:ind w:left="1320"/>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jc w:val="center"/>
              <w:rPr>
                <w:color w:val="000000"/>
                <w:sz w:val="22"/>
                <w:szCs w:val="22"/>
                <w:lang w:eastAsia="en-US"/>
              </w:rPr>
            </w:pPr>
            <w:r w:rsidRPr="009524AF">
              <w:rPr>
                <w:color w:val="000000"/>
                <w:sz w:val="22"/>
                <w:szCs w:val="22"/>
                <w:lang w:eastAsia="en-US"/>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spacing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spacing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spacing w:line="240" w:lineRule="auto"/>
              <w:jc w:val="center"/>
              <w:rPr>
                <w:rFonts w:ascii="Times New Roman" w:hAnsi="Times New Roman"/>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RDefault="009524AF" w:rsidP="009524AF">
            <w:pPr>
              <w:pStyle w:val="40"/>
              <w:shd w:val="clear" w:color="auto" w:fill="auto"/>
              <w:spacing w:line="240" w:lineRule="auto"/>
              <w:ind w:left="160" w:firstLine="320"/>
              <w:jc w:val="center"/>
              <w:rPr>
                <w:color w:val="000000"/>
                <w:sz w:val="22"/>
                <w:szCs w:val="22"/>
                <w:lang w:eastAsia="en-US"/>
              </w:rPr>
            </w:pPr>
          </w:p>
        </w:tc>
      </w:tr>
      <w:tr w:rsidR="009524AF" w:rsidRPr="00E47CE4" w:rsidTr="002E16AE">
        <w:trPr>
          <w:trHeight w:val="306"/>
        </w:trPr>
        <w:tc>
          <w:tcPr>
            <w:tcW w:w="4405" w:type="dxa"/>
            <w:vMerge/>
            <w:tcBorders>
              <w:left w:val="single" w:sz="4" w:space="0" w:color="auto"/>
              <w:right w:val="single" w:sz="4" w:space="0" w:color="auto"/>
            </w:tcBorders>
            <w:shd w:val="clear" w:color="auto" w:fill="auto"/>
          </w:tcPr>
          <w:p w:rsidR="009524AF" w:rsidRPr="009524AF" w:rsidRDefault="009524AF" w:rsidP="009524AF">
            <w:pPr>
              <w:pStyle w:val="40"/>
              <w:shd w:val="clear" w:color="auto" w:fill="auto"/>
              <w:spacing w:line="240" w:lineRule="auto"/>
              <w:ind w:left="1320"/>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jc w:val="center"/>
              <w:rPr>
                <w:color w:val="000000"/>
                <w:sz w:val="22"/>
                <w:szCs w:val="22"/>
                <w:lang w:eastAsia="en-US"/>
              </w:rPr>
            </w:pPr>
            <w:r w:rsidRPr="009524AF">
              <w:rPr>
                <w:color w:val="000000"/>
                <w:sz w:val="22"/>
                <w:szCs w:val="22"/>
                <w:lang w:eastAsia="en-US"/>
              </w:rPr>
              <w:t>2026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spacing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spacing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spacing w:line="240" w:lineRule="auto"/>
              <w:jc w:val="center"/>
              <w:rPr>
                <w:rFonts w:ascii="Times New Roman" w:hAnsi="Times New Roman"/>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RDefault="009524AF" w:rsidP="009524AF">
            <w:pPr>
              <w:pStyle w:val="40"/>
              <w:shd w:val="clear" w:color="auto" w:fill="auto"/>
              <w:spacing w:line="240" w:lineRule="auto"/>
              <w:jc w:val="center"/>
              <w:rPr>
                <w:color w:val="000000"/>
                <w:sz w:val="22"/>
                <w:szCs w:val="22"/>
                <w:lang w:eastAsia="en-US"/>
              </w:rPr>
            </w:pPr>
          </w:p>
        </w:tc>
      </w:tr>
      <w:tr w:rsidR="009524AF" w:rsidRPr="00E47CE4" w:rsidTr="002E16AE">
        <w:trPr>
          <w:trHeight w:val="306"/>
        </w:trPr>
        <w:tc>
          <w:tcPr>
            <w:tcW w:w="4405" w:type="dxa"/>
            <w:vMerge/>
            <w:tcBorders>
              <w:left w:val="single" w:sz="4" w:space="0" w:color="auto"/>
              <w:right w:val="single" w:sz="4" w:space="0" w:color="auto"/>
            </w:tcBorders>
            <w:shd w:val="clear" w:color="auto" w:fill="auto"/>
          </w:tcPr>
          <w:p w:rsidR="009524AF" w:rsidRPr="008130F9" w:rsidRDefault="009524AF" w:rsidP="009524AF">
            <w:pPr>
              <w:pStyle w:val="40"/>
              <w:shd w:val="clear" w:color="auto" w:fill="auto"/>
              <w:spacing w:line="240" w:lineRule="auto"/>
              <w:ind w:left="1320"/>
              <w:jc w:val="both"/>
              <w:rPr>
                <w:color w:val="000000"/>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jc w:val="center"/>
              <w:rPr>
                <w:color w:val="000000"/>
                <w:sz w:val="22"/>
                <w:szCs w:val="22"/>
                <w:lang w:eastAsia="en-US"/>
              </w:rPr>
            </w:pPr>
            <w:r w:rsidRPr="009524AF">
              <w:rPr>
                <w:color w:val="000000"/>
                <w:sz w:val="22"/>
                <w:szCs w:val="22"/>
                <w:lang w:eastAsia="en-US"/>
              </w:rPr>
              <w:t>2027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8130F9" w:rsidRDefault="009524AF" w:rsidP="009524AF">
            <w:pPr>
              <w:spacing w:line="240" w:lineRule="auto"/>
              <w:jc w:val="center"/>
              <w:rPr>
                <w:rFonts w:ascii="Times New Roman" w:hAnsi="Times New Roman"/>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8130F9" w:rsidRDefault="009524AF" w:rsidP="009524AF">
            <w:pPr>
              <w:pStyle w:val="40"/>
              <w:shd w:val="clear" w:color="auto" w:fill="auto"/>
              <w:spacing w:line="240" w:lineRule="auto"/>
              <w:jc w:val="center"/>
              <w:rPr>
                <w:color w:val="000000"/>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8130F9" w:rsidRDefault="009524AF" w:rsidP="009524AF">
            <w:pPr>
              <w:spacing w:line="240" w:lineRule="auto"/>
              <w:jc w:val="center"/>
              <w:rPr>
                <w:rFonts w:ascii="Times New Roman" w:hAnsi="Times New Roman"/>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8130F9" w:rsidRDefault="009524AF" w:rsidP="009524AF">
            <w:pPr>
              <w:spacing w:line="240" w:lineRule="auto"/>
              <w:jc w:val="center"/>
              <w:rPr>
                <w:rFonts w:ascii="Times New Roman" w:hAnsi="Times New Roman"/>
                <w:color w:val="000000"/>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RDefault="009524AF" w:rsidP="009524AF">
            <w:pPr>
              <w:pStyle w:val="40"/>
              <w:shd w:val="clear" w:color="auto" w:fill="auto"/>
              <w:spacing w:line="240" w:lineRule="auto"/>
              <w:jc w:val="center"/>
              <w:rPr>
                <w:color w:val="000000"/>
                <w:sz w:val="22"/>
                <w:szCs w:val="22"/>
                <w:lang w:eastAsia="en-US"/>
              </w:rPr>
            </w:pPr>
          </w:p>
        </w:tc>
      </w:tr>
      <w:tr w:rsidR="009524AF" w:rsidRPr="00E47CE4" w:rsidTr="002E16AE">
        <w:trPr>
          <w:trHeight w:val="306"/>
        </w:trPr>
        <w:tc>
          <w:tcPr>
            <w:tcW w:w="4405" w:type="dxa"/>
            <w:vMerge/>
            <w:tcBorders>
              <w:left w:val="single" w:sz="4" w:space="0" w:color="auto"/>
              <w:right w:val="single" w:sz="4" w:space="0" w:color="auto"/>
            </w:tcBorders>
            <w:shd w:val="clear" w:color="auto" w:fill="auto"/>
          </w:tcPr>
          <w:p w:rsidR="009524AF" w:rsidRPr="008130F9" w:rsidRDefault="009524AF" w:rsidP="009524AF">
            <w:pPr>
              <w:pStyle w:val="40"/>
              <w:shd w:val="clear" w:color="auto" w:fill="auto"/>
              <w:spacing w:line="240" w:lineRule="auto"/>
              <w:ind w:left="1320"/>
              <w:jc w:val="both"/>
              <w:rPr>
                <w:color w:val="000000"/>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jc w:val="center"/>
              <w:rPr>
                <w:color w:val="000000"/>
                <w:sz w:val="22"/>
                <w:szCs w:val="22"/>
                <w:lang w:eastAsia="en-US"/>
              </w:rPr>
            </w:pPr>
            <w:r w:rsidRPr="009524AF">
              <w:rPr>
                <w:color w:val="000000"/>
                <w:sz w:val="22"/>
                <w:szCs w:val="22"/>
                <w:lang w:eastAsia="en-US"/>
              </w:rPr>
              <w:t>2028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8130F9" w:rsidRDefault="009524AF" w:rsidP="009524AF">
            <w:pPr>
              <w:spacing w:line="240" w:lineRule="auto"/>
              <w:jc w:val="center"/>
              <w:rPr>
                <w:rFonts w:ascii="Times New Roman" w:hAnsi="Times New Roman"/>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8130F9" w:rsidRDefault="009524AF" w:rsidP="009524AF">
            <w:pPr>
              <w:pStyle w:val="40"/>
              <w:shd w:val="clear" w:color="auto" w:fill="auto"/>
              <w:spacing w:line="240" w:lineRule="auto"/>
              <w:ind w:left="440"/>
              <w:jc w:val="center"/>
              <w:rPr>
                <w:color w:val="000000"/>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8130F9" w:rsidRDefault="009524AF" w:rsidP="009524AF">
            <w:pPr>
              <w:spacing w:line="240" w:lineRule="auto"/>
              <w:jc w:val="center"/>
              <w:rPr>
                <w:rFonts w:ascii="Times New Roman" w:hAnsi="Times New Roman"/>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8130F9" w:rsidRDefault="009524AF" w:rsidP="009524AF">
            <w:pPr>
              <w:spacing w:line="240" w:lineRule="auto"/>
              <w:ind w:left="132"/>
              <w:jc w:val="center"/>
              <w:rPr>
                <w:rFonts w:ascii="Times New Roman" w:hAnsi="Times New Roman"/>
                <w:color w:val="000000"/>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RDefault="009524AF" w:rsidP="009524AF">
            <w:pPr>
              <w:pStyle w:val="40"/>
              <w:shd w:val="clear" w:color="auto" w:fill="auto"/>
              <w:spacing w:line="240" w:lineRule="auto"/>
              <w:ind w:left="160" w:firstLine="320"/>
              <w:jc w:val="center"/>
              <w:rPr>
                <w:color w:val="000000"/>
                <w:sz w:val="22"/>
                <w:szCs w:val="22"/>
                <w:lang w:eastAsia="en-US"/>
              </w:rPr>
            </w:pPr>
          </w:p>
        </w:tc>
      </w:tr>
      <w:tr w:rsidR="009524AF" w:rsidRPr="00E47CE4" w:rsidTr="002E16AE">
        <w:trPr>
          <w:trHeight w:val="714"/>
        </w:trPr>
        <w:tc>
          <w:tcPr>
            <w:tcW w:w="4405" w:type="dxa"/>
            <w:vMerge/>
            <w:tcBorders>
              <w:left w:val="single" w:sz="4" w:space="0" w:color="auto"/>
              <w:right w:val="single" w:sz="4" w:space="0" w:color="auto"/>
            </w:tcBorders>
            <w:shd w:val="clear" w:color="auto" w:fill="auto"/>
          </w:tcPr>
          <w:p w:rsidR="009524AF" w:rsidRPr="008130F9" w:rsidRDefault="009524AF" w:rsidP="009524AF">
            <w:pPr>
              <w:pStyle w:val="40"/>
              <w:shd w:val="clear" w:color="auto" w:fill="auto"/>
              <w:spacing w:line="240" w:lineRule="auto"/>
              <w:ind w:left="1320"/>
              <w:jc w:val="both"/>
              <w:rPr>
                <w:color w:val="000000"/>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jc w:val="center"/>
              <w:rPr>
                <w:color w:val="000000"/>
                <w:sz w:val="22"/>
                <w:szCs w:val="22"/>
                <w:lang w:eastAsia="en-US"/>
              </w:rPr>
            </w:pPr>
            <w:r w:rsidRPr="009524AF">
              <w:rPr>
                <w:color w:val="000000"/>
                <w:sz w:val="22"/>
                <w:szCs w:val="22"/>
                <w:lang w:eastAsia="en-US"/>
              </w:rPr>
              <w:t>2029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8130F9" w:rsidRDefault="009524AF" w:rsidP="009524AF">
            <w:pPr>
              <w:spacing w:line="240" w:lineRule="auto"/>
              <w:jc w:val="center"/>
              <w:rPr>
                <w:rFonts w:ascii="Times New Roman" w:hAnsi="Times New Roman"/>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8130F9" w:rsidRDefault="009524AF" w:rsidP="009524AF">
            <w:pPr>
              <w:pStyle w:val="40"/>
              <w:shd w:val="clear" w:color="auto" w:fill="auto"/>
              <w:spacing w:line="240" w:lineRule="auto"/>
              <w:ind w:left="440"/>
              <w:jc w:val="center"/>
              <w:rPr>
                <w:color w:val="000000"/>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8130F9" w:rsidRDefault="009524AF" w:rsidP="009524AF">
            <w:pPr>
              <w:spacing w:line="240" w:lineRule="auto"/>
              <w:jc w:val="center"/>
              <w:rPr>
                <w:rFonts w:ascii="Times New Roman" w:hAnsi="Times New Roman"/>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8130F9" w:rsidRDefault="009524AF" w:rsidP="009524AF">
            <w:pPr>
              <w:spacing w:line="240" w:lineRule="auto"/>
              <w:ind w:left="132"/>
              <w:jc w:val="center"/>
              <w:rPr>
                <w:rFonts w:ascii="Times New Roman" w:hAnsi="Times New Roman"/>
                <w:color w:val="000000"/>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RDefault="009524AF" w:rsidP="009524AF">
            <w:pPr>
              <w:pStyle w:val="40"/>
              <w:shd w:val="clear" w:color="auto" w:fill="auto"/>
              <w:spacing w:line="240" w:lineRule="auto"/>
              <w:ind w:left="160" w:firstLine="320"/>
              <w:jc w:val="center"/>
              <w:rPr>
                <w:color w:val="000000"/>
                <w:sz w:val="22"/>
                <w:szCs w:val="22"/>
                <w:lang w:eastAsia="en-US"/>
              </w:rPr>
            </w:pPr>
          </w:p>
        </w:tc>
      </w:tr>
      <w:tr w:rsidR="009524AF" w:rsidRPr="00E47CE4" w:rsidTr="00237BA5">
        <w:trPr>
          <w:trHeight w:val="442"/>
        </w:trPr>
        <w:tc>
          <w:tcPr>
            <w:tcW w:w="4405" w:type="dxa"/>
            <w:vMerge w:val="restart"/>
            <w:tcBorders>
              <w:top w:val="single" w:sz="4" w:space="0" w:color="auto"/>
              <w:left w:val="single" w:sz="4" w:space="0" w:color="auto"/>
              <w:right w:val="single" w:sz="4" w:space="0" w:color="auto"/>
            </w:tcBorders>
            <w:shd w:val="clear" w:color="auto" w:fill="auto"/>
          </w:tcPr>
          <w:p w:rsidR="009524AF" w:rsidRPr="009524AF" w:rsidRDefault="009524AF" w:rsidP="009524AF">
            <w:pPr>
              <w:pStyle w:val="40"/>
              <w:shd w:val="clear" w:color="auto" w:fill="auto"/>
              <w:spacing w:line="240" w:lineRule="auto"/>
              <w:jc w:val="both"/>
              <w:rPr>
                <w:color w:val="000000"/>
                <w:sz w:val="22"/>
                <w:szCs w:val="22"/>
                <w:lang w:eastAsia="en-US"/>
              </w:rPr>
            </w:pPr>
            <w:r w:rsidRPr="009524AF">
              <w:rPr>
                <w:color w:val="000000"/>
                <w:sz w:val="22"/>
                <w:szCs w:val="22"/>
                <w:lang w:eastAsia="en-US"/>
              </w:rPr>
              <w:t>Основное мероприятие 1.3</w:t>
            </w:r>
          </w:p>
          <w:p w:rsidR="009524AF" w:rsidRPr="009524AF" w:rsidRDefault="009524AF" w:rsidP="009524AF">
            <w:pPr>
              <w:spacing w:line="240" w:lineRule="auto"/>
              <w:jc w:val="both"/>
              <w:rPr>
                <w:rFonts w:ascii="Times New Roman" w:hAnsi="Times New Roman"/>
                <w:color w:val="000000"/>
              </w:rPr>
            </w:pPr>
            <w:r w:rsidRPr="009524AF">
              <w:rPr>
                <w:rFonts w:ascii="Times New Roman" w:hAnsi="Times New Roman"/>
                <w:color w:val="000000"/>
              </w:rPr>
              <w:t>Выплата компенсации части родительской платы за содержание ребенка в образовательных учреждениях, реализующих программу дошкольного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jc w:val="center"/>
              <w:rPr>
                <w:color w:val="000000"/>
                <w:sz w:val="22"/>
                <w:szCs w:val="22"/>
                <w:lang w:eastAsia="en-US"/>
              </w:rPr>
            </w:pPr>
            <w:r w:rsidRPr="009524AF">
              <w:rPr>
                <w:color w:val="000000"/>
                <w:sz w:val="22"/>
                <w:szCs w:val="22"/>
                <w:lang w:eastAsia="en-US"/>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9524AF" w:rsidP="009524AF">
            <w:r w:rsidRPr="009524AF">
              <w:t>1119,8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ind w:left="-10" w:firstLine="1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9524AF" w:rsidP="009524AF">
            <w:r w:rsidRPr="009524AF">
              <w:t>1119,8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ind w:left="5" w:right="-9"/>
              <w:jc w:val="center"/>
              <w:rPr>
                <w:color w:val="000000"/>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RDefault="009524AF" w:rsidP="009524AF">
            <w:pPr>
              <w:pStyle w:val="40"/>
              <w:shd w:val="clear" w:color="auto" w:fill="auto"/>
              <w:spacing w:line="240" w:lineRule="auto"/>
              <w:ind w:left="160" w:firstLine="320"/>
              <w:jc w:val="center"/>
              <w:rPr>
                <w:color w:val="000000"/>
                <w:sz w:val="22"/>
                <w:szCs w:val="22"/>
                <w:lang w:eastAsia="en-US"/>
              </w:rPr>
            </w:pPr>
          </w:p>
        </w:tc>
      </w:tr>
      <w:tr w:rsidR="009524AF" w:rsidRPr="00E47CE4" w:rsidTr="002E16AE">
        <w:trPr>
          <w:trHeight w:val="442"/>
        </w:trPr>
        <w:tc>
          <w:tcPr>
            <w:tcW w:w="4405" w:type="dxa"/>
            <w:vMerge/>
            <w:tcBorders>
              <w:top w:val="single" w:sz="4" w:space="0" w:color="auto"/>
              <w:left w:val="single" w:sz="4" w:space="0" w:color="auto"/>
              <w:right w:val="single" w:sz="4" w:space="0" w:color="auto"/>
            </w:tcBorders>
            <w:shd w:val="clear" w:color="auto" w:fill="auto"/>
          </w:tcPr>
          <w:p w:rsidR="009524AF" w:rsidRPr="009524AF" w:rsidRDefault="009524AF" w:rsidP="009524AF">
            <w:pPr>
              <w:pStyle w:val="40"/>
              <w:shd w:val="clear" w:color="auto" w:fill="auto"/>
              <w:spacing w:line="240" w:lineRule="auto"/>
              <w:ind w:left="142"/>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jc w:val="center"/>
              <w:rPr>
                <w:color w:val="000000"/>
                <w:sz w:val="22"/>
                <w:szCs w:val="22"/>
                <w:lang w:eastAsia="en-US"/>
              </w:rPr>
            </w:pPr>
            <w:r w:rsidRPr="009524AF">
              <w:rPr>
                <w:color w:val="000000"/>
                <w:sz w:val="22"/>
                <w:szCs w:val="22"/>
                <w:lang w:eastAsia="en-US"/>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9524AF" w:rsidP="009524AF">
            <w:r w:rsidRPr="009524AF">
              <w:t>1164,6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ind w:left="-10" w:firstLine="1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9524AF" w:rsidP="009524AF">
            <w:r w:rsidRPr="009524AF">
              <w:t>1164,6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ind w:left="5" w:right="-9"/>
              <w:jc w:val="center"/>
              <w:rPr>
                <w:color w:val="000000"/>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RDefault="009524AF" w:rsidP="009524AF">
            <w:pPr>
              <w:pStyle w:val="40"/>
              <w:shd w:val="clear" w:color="auto" w:fill="auto"/>
              <w:spacing w:line="240" w:lineRule="auto"/>
              <w:ind w:left="160" w:firstLine="320"/>
              <w:jc w:val="center"/>
              <w:rPr>
                <w:color w:val="000000"/>
                <w:sz w:val="22"/>
                <w:szCs w:val="22"/>
                <w:lang w:eastAsia="en-US"/>
              </w:rPr>
            </w:pPr>
          </w:p>
        </w:tc>
      </w:tr>
      <w:tr w:rsidR="009524AF" w:rsidRPr="00E47CE4" w:rsidTr="002E16AE">
        <w:trPr>
          <w:trHeight w:val="442"/>
        </w:trPr>
        <w:tc>
          <w:tcPr>
            <w:tcW w:w="4405" w:type="dxa"/>
            <w:vMerge/>
            <w:tcBorders>
              <w:top w:val="single" w:sz="4" w:space="0" w:color="auto"/>
              <w:left w:val="single" w:sz="4" w:space="0" w:color="auto"/>
              <w:right w:val="single" w:sz="4" w:space="0" w:color="auto"/>
            </w:tcBorders>
            <w:shd w:val="clear" w:color="auto" w:fill="auto"/>
          </w:tcPr>
          <w:p w:rsidR="009524AF" w:rsidRPr="009524AF" w:rsidRDefault="009524AF" w:rsidP="009524AF">
            <w:pPr>
              <w:pStyle w:val="40"/>
              <w:shd w:val="clear" w:color="auto" w:fill="auto"/>
              <w:spacing w:line="240" w:lineRule="auto"/>
              <w:ind w:left="142"/>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jc w:val="center"/>
              <w:rPr>
                <w:color w:val="000000"/>
                <w:sz w:val="22"/>
                <w:szCs w:val="22"/>
                <w:lang w:eastAsia="en-US"/>
              </w:rPr>
            </w:pPr>
            <w:r w:rsidRPr="009524AF">
              <w:rPr>
                <w:color w:val="000000"/>
                <w:sz w:val="22"/>
                <w:szCs w:val="22"/>
                <w:lang w:eastAsia="en-US"/>
              </w:rPr>
              <w:t>2026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9524AF" w:rsidP="009524AF">
            <w:r w:rsidRPr="009524AF">
              <w:t>1211,2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ind w:left="-10" w:firstLine="1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9524AF" w:rsidP="009524AF">
            <w:r w:rsidRPr="009524AF">
              <w:t>1211,2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jc w:val="center"/>
              <w:rPr>
                <w:color w:val="000000"/>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RDefault="009524AF" w:rsidP="009524AF">
            <w:pPr>
              <w:pStyle w:val="40"/>
              <w:shd w:val="clear" w:color="auto" w:fill="auto"/>
              <w:spacing w:line="240" w:lineRule="auto"/>
              <w:ind w:left="160" w:firstLine="320"/>
              <w:jc w:val="center"/>
              <w:rPr>
                <w:color w:val="000000"/>
                <w:sz w:val="22"/>
                <w:szCs w:val="22"/>
                <w:lang w:eastAsia="en-US"/>
              </w:rPr>
            </w:pPr>
          </w:p>
        </w:tc>
      </w:tr>
      <w:tr w:rsidR="009524AF" w:rsidRPr="00E47CE4" w:rsidTr="002E16AE">
        <w:trPr>
          <w:trHeight w:val="394"/>
        </w:trPr>
        <w:tc>
          <w:tcPr>
            <w:tcW w:w="4405" w:type="dxa"/>
            <w:vMerge/>
            <w:tcBorders>
              <w:left w:val="single" w:sz="4" w:space="0" w:color="auto"/>
              <w:right w:val="single" w:sz="4" w:space="0" w:color="auto"/>
            </w:tcBorders>
            <w:shd w:val="clear" w:color="auto" w:fill="auto"/>
          </w:tcPr>
          <w:p w:rsidR="009524AF" w:rsidRPr="009524AF" w:rsidRDefault="009524AF" w:rsidP="009524AF">
            <w:pPr>
              <w:spacing w:line="240" w:lineRule="auto"/>
              <w:jc w:val="both"/>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jc w:val="center"/>
              <w:rPr>
                <w:color w:val="000000"/>
                <w:sz w:val="22"/>
                <w:szCs w:val="22"/>
                <w:lang w:eastAsia="en-US"/>
              </w:rPr>
            </w:pPr>
            <w:r w:rsidRPr="009524AF">
              <w:rPr>
                <w:color w:val="000000"/>
                <w:sz w:val="22"/>
                <w:szCs w:val="22"/>
                <w:lang w:eastAsia="en-US"/>
              </w:rPr>
              <w:t>2027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9524AF" w:rsidP="009524AF">
            <w:r w:rsidRPr="009524AF">
              <w:t>1211,2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ind w:left="-10" w:firstLine="1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9524AF" w:rsidP="009524AF">
            <w:r w:rsidRPr="009524AF">
              <w:t>1211,2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jc w:val="center"/>
              <w:rPr>
                <w:color w:val="000000"/>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RDefault="009524AF" w:rsidP="009524AF">
            <w:pPr>
              <w:pStyle w:val="40"/>
              <w:shd w:val="clear" w:color="auto" w:fill="auto"/>
              <w:spacing w:line="240" w:lineRule="auto"/>
              <w:ind w:left="160" w:firstLine="320"/>
              <w:jc w:val="center"/>
              <w:rPr>
                <w:color w:val="000000"/>
                <w:sz w:val="22"/>
                <w:szCs w:val="22"/>
                <w:lang w:eastAsia="en-US"/>
              </w:rPr>
            </w:pPr>
          </w:p>
        </w:tc>
      </w:tr>
      <w:tr w:rsidR="009524AF" w:rsidRPr="00E47CE4" w:rsidTr="002E16AE">
        <w:trPr>
          <w:trHeight w:val="389"/>
        </w:trPr>
        <w:tc>
          <w:tcPr>
            <w:tcW w:w="4405" w:type="dxa"/>
            <w:vMerge/>
            <w:tcBorders>
              <w:left w:val="single" w:sz="4" w:space="0" w:color="auto"/>
              <w:right w:val="single" w:sz="4" w:space="0" w:color="auto"/>
            </w:tcBorders>
            <w:shd w:val="clear" w:color="auto" w:fill="auto"/>
          </w:tcPr>
          <w:p w:rsidR="009524AF" w:rsidRPr="009524AF" w:rsidRDefault="009524AF" w:rsidP="009524AF">
            <w:pPr>
              <w:spacing w:line="240" w:lineRule="auto"/>
              <w:jc w:val="both"/>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jc w:val="center"/>
              <w:rPr>
                <w:color w:val="000000"/>
                <w:sz w:val="22"/>
                <w:szCs w:val="22"/>
                <w:lang w:eastAsia="en-US"/>
              </w:rPr>
            </w:pPr>
            <w:r w:rsidRPr="009524AF">
              <w:rPr>
                <w:color w:val="000000"/>
                <w:sz w:val="22"/>
                <w:szCs w:val="22"/>
                <w:lang w:eastAsia="en-US"/>
              </w:rPr>
              <w:t>2028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9524AF" w:rsidP="009524AF">
            <w:r w:rsidRPr="009524AF">
              <w:t>1211,2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ind w:left="-10" w:firstLine="1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9524AF" w:rsidP="009524AF">
            <w:r w:rsidRPr="009524AF">
              <w:t>1211,2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jc w:val="center"/>
              <w:rPr>
                <w:color w:val="000000"/>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RDefault="009524AF" w:rsidP="009524AF">
            <w:pPr>
              <w:pStyle w:val="40"/>
              <w:shd w:val="clear" w:color="auto" w:fill="auto"/>
              <w:spacing w:line="240" w:lineRule="auto"/>
              <w:ind w:left="160" w:firstLine="320"/>
              <w:jc w:val="center"/>
              <w:rPr>
                <w:color w:val="000000"/>
                <w:sz w:val="22"/>
                <w:szCs w:val="22"/>
                <w:lang w:eastAsia="en-US"/>
              </w:rPr>
            </w:pPr>
          </w:p>
        </w:tc>
      </w:tr>
      <w:tr w:rsidR="009524AF" w:rsidRPr="00E17740" w:rsidTr="002E16AE">
        <w:trPr>
          <w:trHeight w:val="394"/>
        </w:trPr>
        <w:tc>
          <w:tcPr>
            <w:tcW w:w="4405" w:type="dxa"/>
            <w:vMerge/>
            <w:tcBorders>
              <w:left w:val="single" w:sz="4" w:space="0" w:color="auto"/>
              <w:bottom w:val="single" w:sz="4" w:space="0" w:color="auto"/>
              <w:right w:val="single" w:sz="4" w:space="0" w:color="auto"/>
            </w:tcBorders>
            <w:shd w:val="clear" w:color="auto" w:fill="auto"/>
          </w:tcPr>
          <w:p w:rsidR="009524AF" w:rsidRPr="009524AF" w:rsidRDefault="009524AF" w:rsidP="009524AF">
            <w:pPr>
              <w:spacing w:line="240" w:lineRule="auto"/>
              <w:jc w:val="both"/>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jc w:val="center"/>
              <w:rPr>
                <w:color w:val="000000"/>
                <w:sz w:val="22"/>
                <w:szCs w:val="22"/>
                <w:lang w:eastAsia="en-US"/>
              </w:rPr>
            </w:pPr>
            <w:r w:rsidRPr="009524AF">
              <w:rPr>
                <w:color w:val="000000"/>
                <w:sz w:val="22"/>
                <w:szCs w:val="22"/>
                <w:lang w:eastAsia="en-US"/>
              </w:rPr>
              <w:t>2029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9524AF" w:rsidP="009524AF">
            <w:r w:rsidRPr="009524AF">
              <w:t>1211,2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ind w:left="-10" w:firstLine="1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RDefault="009524AF" w:rsidP="009524AF">
            <w:r w:rsidRPr="009524AF">
              <w:t>1211,2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RDefault="009524AF" w:rsidP="009524AF">
            <w:pPr>
              <w:pStyle w:val="40"/>
              <w:shd w:val="clear" w:color="auto" w:fill="auto"/>
              <w:spacing w:line="240" w:lineRule="auto"/>
              <w:jc w:val="center"/>
              <w:rPr>
                <w:color w:val="000000"/>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8C468B" w:rsidRDefault="009524AF" w:rsidP="009524AF">
            <w:pPr>
              <w:pStyle w:val="40"/>
              <w:shd w:val="clear" w:color="auto" w:fill="auto"/>
              <w:spacing w:line="240" w:lineRule="auto"/>
              <w:ind w:left="160" w:firstLine="320"/>
              <w:jc w:val="center"/>
              <w:rPr>
                <w:color w:val="FFFFFF"/>
                <w:sz w:val="22"/>
                <w:szCs w:val="22"/>
                <w:lang w:eastAsia="en-US"/>
              </w:rPr>
            </w:pPr>
          </w:p>
        </w:tc>
      </w:tr>
    </w:tbl>
    <w:p w:rsidR="00BF6FAB" w:rsidRPr="00E17740" w:rsidRDefault="00BF6FAB" w:rsidP="00EC4FF7">
      <w:pPr>
        <w:widowControl w:val="0"/>
        <w:autoSpaceDE w:val="0"/>
        <w:autoSpaceDN w:val="0"/>
        <w:adjustRightInd w:val="0"/>
        <w:spacing w:after="0" w:line="240" w:lineRule="auto"/>
        <w:jc w:val="center"/>
        <w:outlineLvl w:val="1"/>
        <w:rPr>
          <w:rFonts w:ascii="Times New Roman" w:hAnsi="Times New Roman"/>
          <w:sz w:val="26"/>
          <w:szCs w:val="26"/>
        </w:rPr>
      </w:pPr>
    </w:p>
    <w:p w:rsidR="003D0594" w:rsidRDefault="003D0594" w:rsidP="00EB2916">
      <w:pPr>
        <w:pStyle w:val="ConsPlusNonformat"/>
        <w:widowControl/>
        <w:jc w:val="center"/>
        <w:rPr>
          <w:rFonts w:ascii="Times New Roman" w:hAnsi="Times New Roman" w:cs="Times New Roman"/>
          <w:b/>
          <w:bCs/>
          <w:color w:val="000000"/>
          <w:sz w:val="26"/>
          <w:szCs w:val="26"/>
        </w:rPr>
      </w:pPr>
    </w:p>
    <w:p w:rsidR="003D0594" w:rsidRDefault="003D0594" w:rsidP="00EB2916">
      <w:pPr>
        <w:pStyle w:val="ConsPlusNonformat"/>
        <w:widowControl/>
        <w:jc w:val="center"/>
        <w:rPr>
          <w:rFonts w:ascii="Times New Roman" w:hAnsi="Times New Roman" w:cs="Times New Roman"/>
          <w:b/>
          <w:bCs/>
          <w:color w:val="000000"/>
          <w:sz w:val="26"/>
          <w:szCs w:val="26"/>
        </w:rPr>
      </w:pPr>
    </w:p>
    <w:p w:rsidR="003D0594" w:rsidRDefault="003D0594" w:rsidP="00EB2916">
      <w:pPr>
        <w:pStyle w:val="ConsPlusNonformat"/>
        <w:widowControl/>
        <w:jc w:val="center"/>
        <w:rPr>
          <w:rFonts w:ascii="Times New Roman" w:hAnsi="Times New Roman" w:cs="Times New Roman"/>
          <w:b/>
          <w:bCs/>
          <w:color w:val="000000"/>
          <w:sz w:val="26"/>
          <w:szCs w:val="26"/>
        </w:rPr>
      </w:pPr>
    </w:p>
    <w:p w:rsidR="003D0594" w:rsidRDefault="003D0594" w:rsidP="00EB2916">
      <w:pPr>
        <w:pStyle w:val="ConsPlusNonformat"/>
        <w:widowControl/>
        <w:jc w:val="center"/>
        <w:rPr>
          <w:rFonts w:ascii="Times New Roman" w:hAnsi="Times New Roman" w:cs="Times New Roman"/>
          <w:b/>
          <w:bCs/>
          <w:color w:val="000000"/>
          <w:sz w:val="26"/>
          <w:szCs w:val="26"/>
        </w:rPr>
      </w:pPr>
    </w:p>
    <w:p w:rsidR="003D0594" w:rsidRDefault="003D0594" w:rsidP="00EB2916">
      <w:pPr>
        <w:pStyle w:val="ConsPlusNonformat"/>
        <w:widowControl/>
        <w:jc w:val="center"/>
        <w:rPr>
          <w:rFonts w:ascii="Times New Roman" w:hAnsi="Times New Roman" w:cs="Times New Roman"/>
          <w:b/>
          <w:bCs/>
          <w:color w:val="000000"/>
          <w:sz w:val="26"/>
          <w:szCs w:val="26"/>
        </w:rPr>
      </w:pPr>
    </w:p>
    <w:p w:rsidR="003D0594" w:rsidRDefault="003D0594" w:rsidP="00EB2916">
      <w:pPr>
        <w:pStyle w:val="ConsPlusNonformat"/>
        <w:widowControl/>
        <w:jc w:val="center"/>
        <w:rPr>
          <w:rFonts w:ascii="Times New Roman" w:hAnsi="Times New Roman" w:cs="Times New Roman"/>
          <w:b/>
          <w:bCs/>
          <w:color w:val="000000"/>
          <w:sz w:val="26"/>
          <w:szCs w:val="26"/>
        </w:rPr>
      </w:pPr>
    </w:p>
    <w:p w:rsidR="003D0594" w:rsidRDefault="003D0594" w:rsidP="00EB2916">
      <w:pPr>
        <w:pStyle w:val="ConsPlusNonformat"/>
        <w:widowControl/>
        <w:jc w:val="center"/>
        <w:rPr>
          <w:rFonts w:ascii="Times New Roman" w:hAnsi="Times New Roman" w:cs="Times New Roman"/>
          <w:b/>
          <w:bCs/>
          <w:color w:val="000000"/>
          <w:sz w:val="26"/>
          <w:szCs w:val="26"/>
        </w:rPr>
      </w:pPr>
    </w:p>
    <w:p w:rsidR="003D0594" w:rsidRDefault="003D0594" w:rsidP="00EB2916">
      <w:pPr>
        <w:pStyle w:val="ConsPlusNonformat"/>
        <w:widowControl/>
        <w:jc w:val="center"/>
        <w:rPr>
          <w:rFonts w:ascii="Times New Roman" w:hAnsi="Times New Roman" w:cs="Times New Roman"/>
          <w:b/>
          <w:bCs/>
          <w:color w:val="000000"/>
          <w:sz w:val="26"/>
          <w:szCs w:val="26"/>
        </w:rPr>
      </w:pPr>
    </w:p>
    <w:p w:rsidR="003D0594" w:rsidRDefault="003D0594" w:rsidP="00EB2916">
      <w:pPr>
        <w:pStyle w:val="ConsPlusNonformat"/>
        <w:widowControl/>
        <w:jc w:val="center"/>
        <w:rPr>
          <w:rFonts w:ascii="Times New Roman" w:hAnsi="Times New Roman" w:cs="Times New Roman"/>
          <w:b/>
          <w:bCs/>
          <w:color w:val="000000"/>
          <w:sz w:val="26"/>
          <w:szCs w:val="26"/>
        </w:rPr>
      </w:pPr>
    </w:p>
    <w:p w:rsidR="003D0594" w:rsidRDefault="003D0594" w:rsidP="00EB2916">
      <w:pPr>
        <w:pStyle w:val="ConsPlusNonformat"/>
        <w:widowControl/>
        <w:jc w:val="center"/>
        <w:rPr>
          <w:rFonts w:ascii="Times New Roman" w:hAnsi="Times New Roman" w:cs="Times New Roman"/>
          <w:b/>
          <w:bCs/>
          <w:color w:val="000000"/>
          <w:sz w:val="26"/>
          <w:szCs w:val="26"/>
        </w:rPr>
      </w:pPr>
    </w:p>
    <w:p w:rsidR="003D0594" w:rsidRDefault="003D0594" w:rsidP="00EB2916">
      <w:pPr>
        <w:pStyle w:val="ConsPlusNonformat"/>
        <w:widowControl/>
        <w:jc w:val="center"/>
        <w:rPr>
          <w:rFonts w:ascii="Times New Roman" w:hAnsi="Times New Roman" w:cs="Times New Roman"/>
          <w:b/>
          <w:bCs/>
          <w:color w:val="000000"/>
          <w:sz w:val="26"/>
          <w:szCs w:val="26"/>
        </w:rPr>
      </w:pPr>
    </w:p>
    <w:p w:rsidR="003D0594" w:rsidRDefault="003D0594" w:rsidP="00EB2916">
      <w:pPr>
        <w:pStyle w:val="ConsPlusNonformat"/>
        <w:widowControl/>
        <w:jc w:val="center"/>
        <w:rPr>
          <w:rFonts w:ascii="Times New Roman" w:hAnsi="Times New Roman" w:cs="Times New Roman"/>
          <w:b/>
          <w:bCs/>
          <w:color w:val="000000"/>
          <w:sz w:val="26"/>
          <w:szCs w:val="26"/>
        </w:rPr>
      </w:pPr>
    </w:p>
    <w:p w:rsidR="003D0594" w:rsidRDefault="003D0594" w:rsidP="00EB2916">
      <w:pPr>
        <w:pStyle w:val="ConsPlusNonformat"/>
        <w:widowControl/>
        <w:jc w:val="center"/>
        <w:rPr>
          <w:rFonts w:ascii="Times New Roman" w:hAnsi="Times New Roman" w:cs="Times New Roman"/>
          <w:b/>
          <w:bCs/>
          <w:color w:val="000000"/>
          <w:sz w:val="26"/>
          <w:szCs w:val="26"/>
        </w:rPr>
      </w:pPr>
    </w:p>
    <w:p w:rsidR="003D0594" w:rsidRDefault="003D0594" w:rsidP="00EB2916">
      <w:pPr>
        <w:pStyle w:val="ConsPlusNonformat"/>
        <w:widowControl/>
        <w:jc w:val="center"/>
        <w:rPr>
          <w:rFonts w:ascii="Times New Roman" w:hAnsi="Times New Roman" w:cs="Times New Roman"/>
          <w:b/>
          <w:bCs/>
          <w:color w:val="000000"/>
          <w:sz w:val="26"/>
          <w:szCs w:val="26"/>
        </w:rPr>
      </w:pPr>
    </w:p>
    <w:p w:rsidR="003D0594" w:rsidRDefault="003D0594" w:rsidP="00EB2916">
      <w:pPr>
        <w:pStyle w:val="ConsPlusNonformat"/>
        <w:widowControl/>
        <w:jc w:val="center"/>
        <w:rPr>
          <w:rFonts w:ascii="Times New Roman" w:hAnsi="Times New Roman" w:cs="Times New Roman"/>
          <w:b/>
          <w:bCs/>
          <w:color w:val="000000"/>
          <w:sz w:val="26"/>
          <w:szCs w:val="26"/>
        </w:rPr>
      </w:pPr>
    </w:p>
    <w:p w:rsidR="003D0594" w:rsidRDefault="003D0594" w:rsidP="00EB2916">
      <w:pPr>
        <w:pStyle w:val="ConsPlusNonformat"/>
        <w:widowControl/>
        <w:jc w:val="center"/>
        <w:rPr>
          <w:rFonts w:ascii="Times New Roman" w:hAnsi="Times New Roman" w:cs="Times New Roman"/>
          <w:b/>
          <w:bCs/>
          <w:color w:val="000000"/>
          <w:sz w:val="26"/>
          <w:szCs w:val="26"/>
        </w:rPr>
      </w:pPr>
    </w:p>
    <w:p w:rsidR="003D0594" w:rsidRDefault="003D0594" w:rsidP="00EB2916">
      <w:pPr>
        <w:pStyle w:val="ConsPlusNonformat"/>
        <w:widowControl/>
        <w:jc w:val="center"/>
        <w:rPr>
          <w:rFonts w:ascii="Times New Roman" w:hAnsi="Times New Roman" w:cs="Times New Roman"/>
          <w:b/>
          <w:bCs/>
          <w:color w:val="000000"/>
          <w:sz w:val="26"/>
          <w:szCs w:val="26"/>
        </w:rPr>
      </w:pPr>
    </w:p>
    <w:p w:rsidR="003D0594" w:rsidRDefault="003D0594" w:rsidP="00EB2916">
      <w:pPr>
        <w:pStyle w:val="ConsPlusNonformat"/>
        <w:widowControl/>
        <w:jc w:val="center"/>
        <w:rPr>
          <w:rFonts w:ascii="Times New Roman" w:hAnsi="Times New Roman" w:cs="Times New Roman"/>
          <w:b/>
          <w:bCs/>
          <w:color w:val="000000"/>
          <w:sz w:val="26"/>
          <w:szCs w:val="26"/>
        </w:rPr>
      </w:pPr>
    </w:p>
    <w:p w:rsidR="003D0594" w:rsidRDefault="003D0594" w:rsidP="00EB2916">
      <w:pPr>
        <w:pStyle w:val="ConsPlusNonformat"/>
        <w:widowControl/>
        <w:jc w:val="center"/>
        <w:rPr>
          <w:rFonts w:ascii="Times New Roman" w:hAnsi="Times New Roman" w:cs="Times New Roman"/>
          <w:b/>
          <w:bCs/>
          <w:color w:val="000000"/>
          <w:sz w:val="26"/>
          <w:szCs w:val="26"/>
        </w:rPr>
      </w:pPr>
    </w:p>
    <w:p w:rsidR="003D0594" w:rsidRDefault="003D0594" w:rsidP="00EB2916">
      <w:pPr>
        <w:pStyle w:val="ConsPlusNonformat"/>
        <w:widowControl/>
        <w:jc w:val="center"/>
        <w:rPr>
          <w:rFonts w:ascii="Times New Roman" w:hAnsi="Times New Roman" w:cs="Times New Roman"/>
          <w:b/>
          <w:bCs/>
          <w:color w:val="000000"/>
          <w:sz w:val="26"/>
          <w:szCs w:val="26"/>
        </w:rPr>
      </w:pPr>
    </w:p>
    <w:p w:rsidR="003D0594" w:rsidRDefault="003D0594" w:rsidP="00EB2916">
      <w:pPr>
        <w:pStyle w:val="ConsPlusNonformat"/>
        <w:widowControl/>
        <w:jc w:val="center"/>
        <w:rPr>
          <w:rFonts w:ascii="Times New Roman" w:hAnsi="Times New Roman" w:cs="Times New Roman"/>
          <w:b/>
          <w:bCs/>
          <w:color w:val="000000"/>
          <w:sz w:val="26"/>
          <w:szCs w:val="26"/>
        </w:rPr>
      </w:pPr>
    </w:p>
    <w:p w:rsidR="003D0594" w:rsidRDefault="003D0594" w:rsidP="00EB2916">
      <w:pPr>
        <w:pStyle w:val="ConsPlusNonformat"/>
        <w:widowControl/>
        <w:jc w:val="center"/>
        <w:rPr>
          <w:rFonts w:ascii="Times New Roman" w:hAnsi="Times New Roman" w:cs="Times New Roman"/>
          <w:b/>
          <w:bCs/>
          <w:color w:val="000000"/>
          <w:sz w:val="26"/>
          <w:szCs w:val="26"/>
        </w:rPr>
      </w:pPr>
    </w:p>
    <w:p w:rsidR="00797781" w:rsidRDefault="00797781" w:rsidP="00EB2916">
      <w:pPr>
        <w:pStyle w:val="ConsPlusNonformat"/>
        <w:widowControl/>
        <w:jc w:val="center"/>
        <w:rPr>
          <w:rFonts w:ascii="Times New Roman" w:hAnsi="Times New Roman" w:cs="Times New Roman"/>
          <w:b/>
          <w:bCs/>
          <w:color w:val="000000"/>
          <w:sz w:val="26"/>
          <w:szCs w:val="26"/>
        </w:rPr>
      </w:pPr>
    </w:p>
    <w:p w:rsidR="00797781" w:rsidRDefault="00797781" w:rsidP="00EB2916">
      <w:pPr>
        <w:pStyle w:val="ConsPlusNonformat"/>
        <w:widowControl/>
        <w:jc w:val="center"/>
        <w:rPr>
          <w:rFonts w:ascii="Times New Roman" w:hAnsi="Times New Roman" w:cs="Times New Roman"/>
          <w:b/>
          <w:bCs/>
          <w:color w:val="000000"/>
          <w:sz w:val="26"/>
          <w:szCs w:val="26"/>
        </w:rPr>
      </w:pPr>
    </w:p>
    <w:p w:rsidR="00797781" w:rsidRDefault="00797781" w:rsidP="00EB2916">
      <w:pPr>
        <w:pStyle w:val="ConsPlusNonformat"/>
        <w:widowControl/>
        <w:jc w:val="center"/>
        <w:rPr>
          <w:rFonts w:ascii="Times New Roman" w:hAnsi="Times New Roman" w:cs="Times New Roman"/>
          <w:b/>
          <w:bCs/>
          <w:color w:val="000000"/>
          <w:sz w:val="26"/>
          <w:szCs w:val="26"/>
        </w:rPr>
      </w:pPr>
    </w:p>
    <w:p w:rsidR="00797781" w:rsidRDefault="00797781" w:rsidP="00EB2916">
      <w:pPr>
        <w:pStyle w:val="ConsPlusNonformat"/>
        <w:widowControl/>
        <w:jc w:val="center"/>
        <w:rPr>
          <w:rFonts w:ascii="Times New Roman" w:hAnsi="Times New Roman" w:cs="Times New Roman"/>
          <w:b/>
          <w:bCs/>
          <w:color w:val="000000"/>
          <w:sz w:val="26"/>
          <w:szCs w:val="26"/>
        </w:rPr>
      </w:pPr>
    </w:p>
    <w:p w:rsidR="00797781" w:rsidRDefault="00797781" w:rsidP="00EB2916">
      <w:pPr>
        <w:pStyle w:val="ConsPlusNonformat"/>
        <w:widowControl/>
        <w:jc w:val="center"/>
        <w:rPr>
          <w:rFonts w:ascii="Times New Roman" w:hAnsi="Times New Roman" w:cs="Times New Roman"/>
          <w:b/>
          <w:bCs/>
          <w:color w:val="000000"/>
          <w:sz w:val="26"/>
          <w:szCs w:val="26"/>
        </w:rPr>
      </w:pPr>
    </w:p>
    <w:p w:rsidR="00797781" w:rsidRDefault="00797781" w:rsidP="00EB2916">
      <w:pPr>
        <w:pStyle w:val="ConsPlusNonformat"/>
        <w:widowControl/>
        <w:jc w:val="center"/>
        <w:rPr>
          <w:rFonts w:ascii="Times New Roman" w:hAnsi="Times New Roman" w:cs="Times New Roman"/>
          <w:b/>
          <w:bCs/>
          <w:color w:val="000000"/>
          <w:sz w:val="26"/>
          <w:szCs w:val="26"/>
        </w:rPr>
      </w:pPr>
    </w:p>
    <w:p w:rsidR="00797781" w:rsidRDefault="00797781" w:rsidP="00EB2916">
      <w:pPr>
        <w:pStyle w:val="ConsPlusNonformat"/>
        <w:widowControl/>
        <w:jc w:val="center"/>
        <w:rPr>
          <w:rFonts w:ascii="Times New Roman" w:hAnsi="Times New Roman" w:cs="Times New Roman"/>
          <w:b/>
          <w:bCs/>
          <w:color w:val="000000"/>
          <w:sz w:val="26"/>
          <w:szCs w:val="26"/>
        </w:rPr>
      </w:pPr>
    </w:p>
    <w:p w:rsidR="00797781" w:rsidRDefault="00797781" w:rsidP="00EB2916">
      <w:pPr>
        <w:pStyle w:val="ConsPlusNonformat"/>
        <w:widowControl/>
        <w:jc w:val="center"/>
        <w:rPr>
          <w:rFonts w:ascii="Times New Roman" w:hAnsi="Times New Roman" w:cs="Times New Roman"/>
          <w:b/>
          <w:bCs/>
          <w:color w:val="000000"/>
          <w:sz w:val="26"/>
          <w:szCs w:val="26"/>
        </w:rPr>
      </w:pPr>
    </w:p>
    <w:p w:rsidR="00797781" w:rsidRDefault="00797781" w:rsidP="00EB2916">
      <w:pPr>
        <w:pStyle w:val="ConsPlusNonformat"/>
        <w:widowControl/>
        <w:jc w:val="center"/>
        <w:rPr>
          <w:rFonts w:ascii="Times New Roman" w:hAnsi="Times New Roman" w:cs="Times New Roman"/>
          <w:b/>
          <w:bCs/>
          <w:color w:val="000000"/>
          <w:sz w:val="26"/>
          <w:szCs w:val="26"/>
        </w:rPr>
      </w:pPr>
    </w:p>
    <w:p w:rsidR="00797781" w:rsidRDefault="00797781" w:rsidP="00EB2916">
      <w:pPr>
        <w:pStyle w:val="ConsPlusNonformat"/>
        <w:widowControl/>
        <w:jc w:val="center"/>
        <w:rPr>
          <w:rFonts w:ascii="Times New Roman" w:hAnsi="Times New Roman" w:cs="Times New Roman"/>
          <w:b/>
          <w:bCs/>
          <w:color w:val="000000"/>
          <w:sz w:val="26"/>
          <w:szCs w:val="26"/>
        </w:rPr>
      </w:pPr>
    </w:p>
    <w:p w:rsidR="00797781" w:rsidRDefault="00797781" w:rsidP="00EB2916">
      <w:pPr>
        <w:pStyle w:val="ConsPlusNonformat"/>
        <w:widowControl/>
        <w:jc w:val="center"/>
        <w:rPr>
          <w:rFonts w:ascii="Times New Roman" w:hAnsi="Times New Roman" w:cs="Times New Roman"/>
          <w:b/>
          <w:bCs/>
          <w:color w:val="000000"/>
          <w:sz w:val="26"/>
          <w:szCs w:val="26"/>
        </w:rPr>
      </w:pPr>
    </w:p>
    <w:p w:rsidR="00797781" w:rsidRDefault="00797781" w:rsidP="00EB2916">
      <w:pPr>
        <w:pStyle w:val="ConsPlusNonformat"/>
        <w:widowControl/>
        <w:jc w:val="center"/>
        <w:rPr>
          <w:rFonts w:ascii="Times New Roman" w:hAnsi="Times New Roman" w:cs="Times New Roman"/>
          <w:b/>
          <w:bCs/>
          <w:color w:val="000000"/>
          <w:sz w:val="26"/>
          <w:szCs w:val="26"/>
        </w:rPr>
      </w:pPr>
    </w:p>
    <w:p w:rsidR="00797781" w:rsidRDefault="00797781" w:rsidP="00EB2916">
      <w:pPr>
        <w:pStyle w:val="ConsPlusNonformat"/>
        <w:widowControl/>
        <w:jc w:val="center"/>
        <w:rPr>
          <w:rFonts w:ascii="Times New Roman" w:hAnsi="Times New Roman" w:cs="Times New Roman"/>
          <w:b/>
          <w:bCs/>
          <w:color w:val="000000"/>
          <w:sz w:val="26"/>
          <w:szCs w:val="26"/>
        </w:rPr>
      </w:pPr>
    </w:p>
    <w:p w:rsidR="003D0594" w:rsidRDefault="003D0594" w:rsidP="00EB2916">
      <w:pPr>
        <w:pStyle w:val="ConsPlusNonformat"/>
        <w:widowControl/>
        <w:jc w:val="center"/>
        <w:rPr>
          <w:rFonts w:ascii="Times New Roman" w:hAnsi="Times New Roman" w:cs="Times New Roman"/>
          <w:b/>
          <w:bCs/>
          <w:color w:val="000000"/>
          <w:sz w:val="26"/>
          <w:szCs w:val="26"/>
        </w:rPr>
      </w:pPr>
    </w:p>
    <w:p w:rsidR="003D0594" w:rsidRDefault="003D0594" w:rsidP="003D0594">
      <w:pPr>
        <w:widowControl w:val="0"/>
        <w:autoSpaceDE w:val="0"/>
        <w:autoSpaceDN w:val="0"/>
        <w:adjustRightInd w:val="0"/>
        <w:spacing w:after="0" w:line="240" w:lineRule="auto"/>
        <w:jc w:val="right"/>
        <w:outlineLvl w:val="1"/>
        <w:rPr>
          <w:rFonts w:ascii="Times New Roman" w:hAnsi="Times New Roman"/>
          <w:b/>
          <w:sz w:val="18"/>
          <w:szCs w:val="18"/>
        </w:rPr>
      </w:pPr>
      <w:r>
        <w:rPr>
          <w:rFonts w:ascii="Times New Roman" w:hAnsi="Times New Roman"/>
          <w:b/>
          <w:sz w:val="18"/>
          <w:szCs w:val="18"/>
        </w:rPr>
        <w:t>Приложение 3</w:t>
      </w:r>
    </w:p>
    <w:p w:rsidR="003D0594" w:rsidRDefault="003D0594" w:rsidP="003D0594">
      <w:pPr>
        <w:widowControl w:val="0"/>
        <w:autoSpaceDE w:val="0"/>
        <w:autoSpaceDN w:val="0"/>
        <w:adjustRightInd w:val="0"/>
        <w:spacing w:after="0" w:line="240" w:lineRule="auto"/>
        <w:jc w:val="right"/>
        <w:outlineLvl w:val="1"/>
        <w:rPr>
          <w:rFonts w:ascii="Times New Roman" w:hAnsi="Times New Roman"/>
          <w:b/>
          <w:sz w:val="18"/>
          <w:szCs w:val="18"/>
        </w:rPr>
      </w:pPr>
      <w:r>
        <w:rPr>
          <w:rFonts w:ascii="Times New Roman" w:hAnsi="Times New Roman"/>
          <w:b/>
          <w:sz w:val="18"/>
          <w:szCs w:val="18"/>
        </w:rPr>
        <w:t>К Постановлению  АЮРМО РК</w:t>
      </w:r>
    </w:p>
    <w:p w:rsidR="003D0594" w:rsidRPr="00112416" w:rsidRDefault="00F6392F" w:rsidP="003D0594">
      <w:pPr>
        <w:widowControl w:val="0"/>
        <w:autoSpaceDE w:val="0"/>
        <w:autoSpaceDN w:val="0"/>
        <w:adjustRightInd w:val="0"/>
        <w:spacing w:after="0" w:line="240" w:lineRule="auto"/>
        <w:jc w:val="right"/>
        <w:outlineLvl w:val="1"/>
        <w:rPr>
          <w:rFonts w:ascii="Times New Roman" w:hAnsi="Times New Roman"/>
          <w:b/>
          <w:sz w:val="18"/>
          <w:szCs w:val="18"/>
        </w:rPr>
      </w:pPr>
      <w:r>
        <w:rPr>
          <w:rFonts w:ascii="Times New Roman" w:hAnsi="Times New Roman"/>
          <w:b/>
          <w:sz w:val="18"/>
          <w:szCs w:val="18"/>
        </w:rPr>
        <w:t>От</w:t>
      </w:r>
      <w:r w:rsidR="00467647">
        <w:rPr>
          <w:rFonts w:ascii="Times New Roman" w:hAnsi="Times New Roman"/>
          <w:b/>
          <w:sz w:val="18"/>
          <w:szCs w:val="18"/>
        </w:rPr>
        <w:t xml:space="preserve"> </w:t>
      </w:r>
      <w:r w:rsidR="009059F2">
        <w:rPr>
          <w:rFonts w:ascii="Times New Roman" w:hAnsi="Times New Roman"/>
          <w:b/>
          <w:sz w:val="18"/>
          <w:szCs w:val="18"/>
        </w:rPr>
        <w:t xml:space="preserve">___февраля </w:t>
      </w:r>
      <w:r>
        <w:rPr>
          <w:rFonts w:ascii="Times New Roman" w:hAnsi="Times New Roman"/>
          <w:b/>
          <w:sz w:val="18"/>
          <w:szCs w:val="18"/>
        </w:rPr>
        <w:t xml:space="preserve"> </w:t>
      </w:r>
      <w:r w:rsidR="00235565">
        <w:rPr>
          <w:rFonts w:ascii="Times New Roman" w:hAnsi="Times New Roman"/>
          <w:b/>
          <w:sz w:val="18"/>
          <w:szCs w:val="18"/>
        </w:rPr>
        <w:t xml:space="preserve"> </w:t>
      </w:r>
      <w:r w:rsidR="009059F2">
        <w:rPr>
          <w:rFonts w:ascii="Times New Roman" w:hAnsi="Times New Roman"/>
          <w:b/>
          <w:sz w:val="18"/>
          <w:szCs w:val="18"/>
        </w:rPr>
        <w:t>2024</w:t>
      </w:r>
      <w:r w:rsidR="003D0594">
        <w:rPr>
          <w:rFonts w:ascii="Times New Roman" w:hAnsi="Times New Roman"/>
          <w:b/>
          <w:sz w:val="18"/>
          <w:szCs w:val="18"/>
        </w:rPr>
        <w:t>_№</w:t>
      </w:r>
      <w:r w:rsidR="00467647">
        <w:rPr>
          <w:rFonts w:ascii="Times New Roman" w:hAnsi="Times New Roman"/>
          <w:b/>
          <w:sz w:val="18"/>
          <w:szCs w:val="18"/>
        </w:rPr>
        <w:t xml:space="preserve"> </w:t>
      </w:r>
      <w:r w:rsidR="009059F2">
        <w:rPr>
          <w:rFonts w:ascii="Times New Roman" w:hAnsi="Times New Roman"/>
          <w:b/>
          <w:sz w:val="18"/>
          <w:szCs w:val="18"/>
        </w:rPr>
        <w:t>____</w:t>
      </w:r>
      <w:r w:rsidR="00450502">
        <w:rPr>
          <w:rFonts w:ascii="Times New Roman" w:hAnsi="Times New Roman"/>
          <w:b/>
          <w:sz w:val="18"/>
          <w:szCs w:val="18"/>
        </w:rPr>
        <w:t>_</w:t>
      </w:r>
    </w:p>
    <w:p w:rsidR="003D0594" w:rsidRDefault="003D0594" w:rsidP="003D0594">
      <w:pPr>
        <w:widowControl w:val="0"/>
        <w:autoSpaceDE w:val="0"/>
        <w:autoSpaceDN w:val="0"/>
        <w:adjustRightInd w:val="0"/>
        <w:spacing w:after="0" w:line="240" w:lineRule="auto"/>
        <w:jc w:val="center"/>
        <w:outlineLvl w:val="1"/>
        <w:rPr>
          <w:rFonts w:ascii="Times New Roman" w:hAnsi="Times New Roman"/>
          <w:b/>
          <w:sz w:val="26"/>
          <w:szCs w:val="26"/>
        </w:rPr>
      </w:pPr>
    </w:p>
    <w:p w:rsidR="003D0594" w:rsidRDefault="003D0594" w:rsidP="003D0594">
      <w:pPr>
        <w:pStyle w:val="ConsPlusNonformat"/>
        <w:widowControl/>
        <w:jc w:val="right"/>
        <w:rPr>
          <w:rFonts w:ascii="Times New Roman" w:hAnsi="Times New Roman" w:cs="Times New Roman"/>
          <w:b/>
          <w:bCs/>
          <w:color w:val="000000"/>
          <w:sz w:val="26"/>
          <w:szCs w:val="26"/>
        </w:rPr>
      </w:pPr>
    </w:p>
    <w:p w:rsidR="003D0594" w:rsidRDefault="003D0594" w:rsidP="00EB2916">
      <w:pPr>
        <w:pStyle w:val="ConsPlusNonformat"/>
        <w:widowControl/>
        <w:jc w:val="center"/>
        <w:rPr>
          <w:rFonts w:ascii="Times New Roman" w:hAnsi="Times New Roman" w:cs="Times New Roman"/>
          <w:b/>
          <w:bCs/>
          <w:color w:val="000000"/>
          <w:sz w:val="26"/>
          <w:szCs w:val="26"/>
        </w:rPr>
      </w:pPr>
    </w:p>
    <w:p w:rsidR="00EB2916" w:rsidRPr="00E17740" w:rsidRDefault="00EB2916" w:rsidP="00EB2916">
      <w:pPr>
        <w:pStyle w:val="ConsPlusNonformat"/>
        <w:widowControl/>
        <w:jc w:val="center"/>
        <w:rPr>
          <w:rFonts w:ascii="Times New Roman" w:hAnsi="Times New Roman" w:cs="Times New Roman"/>
          <w:b/>
          <w:bCs/>
          <w:color w:val="000000"/>
          <w:sz w:val="26"/>
          <w:szCs w:val="26"/>
        </w:rPr>
      </w:pPr>
      <w:r w:rsidRPr="00E17740">
        <w:rPr>
          <w:rFonts w:ascii="Times New Roman" w:hAnsi="Times New Roman" w:cs="Times New Roman"/>
          <w:b/>
          <w:bCs/>
          <w:color w:val="000000"/>
          <w:sz w:val="26"/>
          <w:szCs w:val="26"/>
        </w:rPr>
        <w:t xml:space="preserve">ПОДПРОГРАММА 2. </w:t>
      </w:r>
    </w:p>
    <w:p w:rsidR="00BF6FAB" w:rsidRPr="00EC4FF7" w:rsidRDefault="00BF6FAB" w:rsidP="00EC4FF7">
      <w:pPr>
        <w:widowControl w:val="0"/>
        <w:autoSpaceDE w:val="0"/>
        <w:autoSpaceDN w:val="0"/>
        <w:adjustRightInd w:val="0"/>
        <w:spacing w:after="0" w:line="240" w:lineRule="auto"/>
        <w:jc w:val="center"/>
        <w:outlineLvl w:val="1"/>
        <w:rPr>
          <w:rFonts w:ascii="Times New Roman" w:hAnsi="Times New Roman"/>
          <w:b/>
          <w:sz w:val="26"/>
          <w:szCs w:val="26"/>
        </w:rPr>
      </w:pPr>
      <w:r w:rsidRPr="00E17740">
        <w:rPr>
          <w:rFonts w:ascii="Times New Roman" w:hAnsi="Times New Roman"/>
          <w:b/>
          <w:sz w:val="26"/>
          <w:szCs w:val="26"/>
        </w:rPr>
        <w:t>"РАЗВИТИЕ СИСТЕМЫ ОБЩЕГО ОБРАЗОВАНИЯ"</w:t>
      </w:r>
      <w:r w:rsidR="006B670D" w:rsidRPr="00EC4FF7">
        <w:rPr>
          <w:rFonts w:ascii="Times New Roman" w:hAnsi="Times New Roman"/>
          <w:b/>
          <w:sz w:val="26"/>
          <w:szCs w:val="26"/>
        </w:rPr>
        <w:t xml:space="preserve"> </w:t>
      </w:r>
    </w:p>
    <w:p w:rsidR="00BF6FAB" w:rsidRPr="00EC4FF7" w:rsidRDefault="00BF6FAB" w:rsidP="00EC4FF7">
      <w:pPr>
        <w:spacing w:after="0" w:line="240" w:lineRule="auto"/>
        <w:jc w:val="center"/>
        <w:rPr>
          <w:rFonts w:ascii="Times New Roman" w:hAnsi="Times New Roman"/>
          <w:b/>
          <w:sz w:val="26"/>
          <w:szCs w:val="26"/>
        </w:rPr>
      </w:pPr>
    </w:p>
    <w:p w:rsidR="00BF6FAB" w:rsidRDefault="00BF6FAB" w:rsidP="00EB2916">
      <w:pPr>
        <w:numPr>
          <w:ilvl w:val="0"/>
          <w:numId w:val="26"/>
        </w:numPr>
        <w:spacing w:after="0" w:line="240" w:lineRule="auto"/>
        <w:jc w:val="center"/>
        <w:rPr>
          <w:rFonts w:ascii="Times New Roman" w:hAnsi="Times New Roman"/>
          <w:b/>
          <w:sz w:val="26"/>
          <w:szCs w:val="26"/>
        </w:rPr>
      </w:pPr>
      <w:r w:rsidRPr="00EC4FF7">
        <w:rPr>
          <w:rFonts w:ascii="Times New Roman" w:hAnsi="Times New Roman"/>
          <w:b/>
          <w:sz w:val="26"/>
          <w:szCs w:val="26"/>
        </w:rPr>
        <w:t>Паспорт подпрограммы</w:t>
      </w:r>
    </w:p>
    <w:p w:rsidR="00EB2916" w:rsidRPr="00EC4FF7" w:rsidRDefault="00EB2916" w:rsidP="00EB2916">
      <w:pPr>
        <w:spacing w:after="0" w:line="240" w:lineRule="auto"/>
        <w:ind w:left="720"/>
        <w:rPr>
          <w:rFonts w:ascii="Times New Roman" w:hAnsi="Times New Roman"/>
          <w:b/>
          <w:sz w:val="26"/>
          <w:szCs w:val="26"/>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1"/>
        <w:gridCol w:w="8136"/>
      </w:tblGrid>
      <w:tr w:rsidR="00BF6FAB" w:rsidRPr="00EC4FF7" w:rsidTr="005D68B9">
        <w:trPr>
          <w:trHeight w:val="549"/>
        </w:trPr>
        <w:tc>
          <w:tcPr>
            <w:tcW w:w="1053" w:type="pct"/>
            <w:vAlign w:val="center"/>
          </w:tcPr>
          <w:p w:rsidR="00BF6FAB" w:rsidRPr="00EC4FF7" w:rsidRDefault="00BF6FAB" w:rsidP="00EC4FF7">
            <w:pPr>
              <w:spacing w:line="240" w:lineRule="auto"/>
              <w:jc w:val="both"/>
              <w:rPr>
                <w:rFonts w:ascii="Times New Roman" w:hAnsi="Times New Roman"/>
                <w:sz w:val="26"/>
                <w:szCs w:val="26"/>
              </w:rPr>
            </w:pPr>
            <w:r w:rsidRPr="00EC4FF7">
              <w:rPr>
                <w:rFonts w:ascii="Times New Roman" w:hAnsi="Times New Roman"/>
                <w:sz w:val="26"/>
                <w:szCs w:val="26"/>
              </w:rPr>
              <w:t>Наименование подпрограммы</w:t>
            </w:r>
          </w:p>
        </w:tc>
        <w:tc>
          <w:tcPr>
            <w:tcW w:w="3947" w:type="pct"/>
            <w:vAlign w:val="center"/>
          </w:tcPr>
          <w:p w:rsidR="00BF6FAB" w:rsidRPr="00EC4FF7" w:rsidRDefault="00BF6FAB" w:rsidP="00EC4FF7">
            <w:pPr>
              <w:spacing w:line="240" w:lineRule="auto"/>
              <w:jc w:val="both"/>
              <w:rPr>
                <w:rFonts w:ascii="Times New Roman" w:hAnsi="Times New Roman"/>
                <w:sz w:val="26"/>
                <w:szCs w:val="26"/>
              </w:rPr>
            </w:pPr>
            <w:r w:rsidRPr="00EC4FF7">
              <w:rPr>
                <w:rFonts w:ascii="Times New Roman" w:hAnsi="Times New Roman"/>
                <w:sz w:val="26"/>
                <w:szCs w:val="26"/>
              </w:rPr>
              <w:t>Развитие общего образования</w:t>
            </w:r>
          </w:p>
        </w:tc>
      </w:tr>
      <w:tr w:rsidR="00BF6FAB" w:rsidRPr="00EC4FF7" w:rsidTr="005D68B9">
        <w:trPr>
          <w:trHeight w:val="549"/>
        </w:trPr>
        <w:tc>
          <w:tcPr>
            <w:tcW w:w="1053" w:type="pct"/>
            <w:vAlign w:val="center"/>
          </w:tcPr>
          <w:p w:rsidR="00BF6FAB" w:rsidRPr="00EC4FF7" w:rsidRDefault="00BF6FAB" w:rsidP="00EC4FF7">
            <w:pPr>
              <w:spacing w:line="240" w:lineRule="auto"/>
              <w:jc w:val="both"/>
              <w:rPr>
                <w:rFonts w:ascii="Times New Roman" w:hAnsi="Times New Roman"/>
                <w:sz w:val="26"/>
                <w:szCs w:val="26"/>
              </w:rPr>
            </w:pPr>
            <w:r w:rsidRPr="00EC4FF7">
              <w:rPr>
                <w:rFonts w:ascii="Times New Roman" w:hAnsi="Times New Roman"/>
                <w:sz w:val="26"/>
                <w:szCs w:val="26"/>
              </w:rPr>
              <w:t>Ответственный исполнитель подпрограммы</w:t>
            </w:r>
          </w:p>
        </w:tc>
        <w:tc>
          <w:tcPr>
            <w:tcW w:w="3947" w:type="pct"/>
            <w:vAlign w:val="center"/>
          </w:tcPr>
          <w:p w:rsidR="00BF6FAB" w:rsidRPr="00EC4FF7" w:rsidRDefault="002E16AE" w:rsidP="00EC4FF7">
            <w:pPr>
              <w:spacing w:line="240" w:lineRule="auto"/>
              <w:jc w:val="both"/>
              <w:rPr>
                <w:rFonts w:ascii="Times New Roman" w:hAnsi="Times New Roman"/>
                <w:sz w:val="26"/>
                <w:szCs w:val="26"/>
              </w:rPr>
            </w:pPr>
            <w:r>
              <w:rPr>
                <w:rFonts w:ascii="Times New Roman" w:hAnsi="Times New Roman"/>
                <w:sz w:val="26"/>
                <w:szCs w:val="26"/>
              </w:rPr>
              <w:t xml:space="preserve">Управление </w:t>
            </w:r>
            <w:r w:rsidR="00BF6FAB" w:rsidRPr="00EC4FF7">
              <w:rPr>
                <w:rFonts w:ascii="Times New Roman" w:hAnsi="Times New Roman"/>
                <w:sz w:val="26"/>
                <w:szCs w:val="26"/>
              </w:rPr>
              <w:t>образования</w:t>
            </w:r>
            <w:r>
              <w:rPr>
                <w:rFonts w:ascii="Times New Roman" w:hAnsi="Times New Roman"/>
                <w:sz w:val="26"/>
                <w:szCs w:val="26"/>
              </w:rPr>
              <w:t xml:space="preserve">, культуры и туризма </w:t>
            </w:r>
            <w:r w:rsidR="00BF6FAB" w:rsidRPr="00EC4FF7">
              <w:rPr>
                <w:rFonts w:ascii="Times New Roman" w:hAnsi="Times New Roman"/>
                <w:sz w:val="26"/>
                <w:szCs w:val="26"/>
              </w:rPr>
              <w:t xml:space="preserve"> Администрации </w:t>
            </w:r>
            <w:proofErr w:type="spellStart"/>
            <w:r w:rsidR="00BF6FAB" w:rsidRPr="00EC4FF7">
              <w:rPr>
                <w:rFonts w:ascii="Times New Roman" w:hAnsi="Times New Roman"/>
                <w:sz w:val="26"/>
                <w:szCs w:val="26"/>
              </w:rPr>
              <w:t>Юстинского</w:t>
            </w:r>
            <w:proofErr w:type="spellEnd"/>
            <w:r w:rsidR="00BF6FAB" w:rsidRPr="00EC4FF7">
              <w:rPr>
                <w:rFonts w:ascii="Times New Roman" w:hAnsi="Times New Roman"/>
                <w:sz w:val="26"/>
                <w:szCs w:val="26"/>
              </w:rPr>
              <w:t xml:space="preserve">  районного муниципального образования Республики Калмыкия</w:t>
            </w:r>
          </w:p>
        </w:tc>
      </w:tr>
      <w:tr w:rsidR="00BF6FAB" w:rsidRPr="00EC4FF7" w:rsidTr="005D68B9">
        <w:trPr>
          <w:trHeight w:val="549"/>
        </w:trPr>
        <w:tc>
          <w:tcPr>
            <w:tcW w:w="1053" w:type="pct"/>
            <w:vAlign w:val="center"/>
          </w:tcPr>
          <w:p w:rsidR="00BF6FAB" w:rsidRPr="00EC4FF7" w:rsidRDefault="00BF6FAB" w:rsidP="00EC4FF7">
            <w:pPr>
              <w:spacing w:after="0" w:line="240" w:lineRule="auto"/>
              <w:jc w:val="both"/>
              <w:rPr>
                <w:rFonts w:ascii="Times New Roman" w:hAnsi="Times New Roman"/>
                <w:sz w:val="26"/>
                <w:szCs w:val="26"/>
              </w:rPr>
            </w:pPr>
            <w:r w:rsidRPr="00EC4FF7">
              <w:rPr>
                <w:rFonts w:ascii="Times New Roman" w:hAnsi="Times New Roman"/>
                <w:sz w:val="26"/>
                <w:szCs w:val="26"/>
              </w:rPr>
              <w:t>Соисполнители подпрограммы</w:t>
            </w:r>
          </w:p>
        </w:tc>
        <w:tc>
          <w:tcPr>
            <w:tcW w:w="3947" w:type="pct"/>
            <w:vAlign w:val="center"/>
          </w:tcPr>
          <w:p w:rsidR="00BF6FAB" w:rsidRPr="00EC4FF7" w:rsidRDefault="00EB2916" w:rsidP="00EC4FF7">
            <w:pPr>
              <w:spacing w:after="0" w:line="240" w:lineRule="auto"/>
              <w:jc w:val="both"/>
              <w:rPr>
                <w:rFonts w:ascii="Times New Roman" w:hAnsi="Times New Roman"/>
                <w:sz w:val="26"/>
                <w:szCs w:val="26"/>
              </w:rPr>
            </w:pPr>
            <w:r>
              <w:rPr>
                <w:rFonts w:ascii="Times New Roman" w:hAnsi="Times New Roman"/>
                <w:sz w:val="26"/>
                <w:szCs w:val="26"/>
              </w:rPr>
              <w:t>общеобразовательные организации</w:t>
            </w:r>
          </w:p>
        </w:tc>
      </w:tr>
      <w:tr w:rsidR="00BF6FAB" w:rsidRPr="00EC4FF7" w:rsidTr="005D68B9">
        <w:trPr>
          <w:trHeight w:val="491"/>
        </w:trPr>
        <w:tc>
          <w:tcPr>
            <w:tcW w:w="1053" w:type="pct"/>
          </w:tcPr>
          <w:p w:rsidR="00BF6FAB" w:rsidRPr="00EC4FF7" w:rsidRDefault="00BF6FAB" w:rsidP="00EC4FF7">
            <w:pPr>
              <w:spacing w:after="0" w:line="240" w:lineRule="auto"/>
              <w:ind w:firstLine="72"/>
              <w:jc w:val="both"/>
              <w:rPr>
                <w:rFonts w:ascii="Times New Roman" w:hAnsi="Times New Roman"/>
                <w:sz w:val="26"/>
                <w:szCs w:val="26"/>
              </w:rPr>
            </w:pPr>
            <w:r w:rsidRPr="00EC4FF7">
              <w:rPr>
                <w:rFonts w:ascii="Times New Roman" w:hAnsi="Times New Roman"/>
                <w:sz w:val="26"/>
                <w:szCs w:val="26"/>
              </w:rPr>
              <w:t xml:space="preserve">Цель </w:t>
            </w:r>
          </w:p>
          <w:p w:rsidR="00BF6FAB" w:rsidRPr="00EC4FF7" w:rsidRDefault="00BF6FAB" w:rsidP="00EC4FF7">
            <w:pPr>
              <w:spacing w:after="0" w:line="240" w:lineRule="auto"/>
              <w:ind w:firstLine="72"/>
              <w:jc w:val="both"/>
              <w:rPr>
                <w:rFonts w:ascii="Times New Roman" w:hAnsi="Times New Roman"/>
                <w:sz w:val="26"/>
                <w:szCs w:val="26"/>
              </w:rPr>
            </w:pPr>
            <w:r w:rsidRPr="00EC4FF7">
              <w:rPr>
                <w:rFonts w:ascii="Times New Roman" w:hAnsi="Times New Roman"/>
                <w:sz w:val="26"/>
                <w:szCs w:val="26"/>
              </w:rPr>
              <w:t>подпрограммы</w:t>
            </w:r>
          </w:p>
        </w:tc>
        <w:tc>
          <w:tcPr>
            <w:tcW w:w="3947" w:type="pct"/>
          </w:tcPr>
          <w:p w:rsidR="00BF6FAB" w:rsidRPr="00EC4FF7" w:rsidRDefault="00EB2916" w:rsidP="00EC4FF7">
            <w:pPr>
              <w:pStyle w:val="consplusnonformat0"/>
              <w:spacing w:before="0" w:beforeAutospacing="0" w:after="0" w:afterAutospacing="0"/>
              <w:jc w:val="both"/>
              <w:rPr>
                <w:i/>
                <w:sz w:val="26"/>
                <w:szCs w:val="26"/>
              </w:rPr>
            </w:pPr>
            <w:r>
              <w:rPr>
                <w:sz w:val="26"/>
                <w:szCs w:val="26"/>
              </w:rPr>
              <w:t xml:space="preserve">Повышение качества и доступности общего образования на территории </w:t>
            </w:r>
            <w:proofErr w:type="spellStart"/>
            <w:r>
              <w:rPr>
                <w:sz w:val="26"/>
                <w:szCs w:val="26"/>
              </w:rPr>
              <w:t>Юстинского</w:t>
            </w:r>
            <w:proofErr w:type="spellEnd"/>
            <w:r>
              <w:rPr>
                <w:sz w:val="26"/>
                <w:szCs w:val="26"/>
              </w:rPr>
              <w:t xml:space="preserve"> района</w:t>
            </w:r>
            <w:r w:rsidRPr="008D1F20">
              <w:rPr>
                <w:sz w:val="26"/>
                <w:szCs w:val="26"/>
              </w:rPr>
              <w:t>.</w:t>
            </w:r>
          </w:p>
        </w:tc>
      </w:tr>
      <w:tr w:rsidR="00BF6FAB" w:rsidRPr="00EC4FF7" w:rsidTr="005D68B9">
        <w:trPr>
          <w:trHeight w:val="457"/>
        </w:trPr>
        <w:tc>
          <w:tcPr>
            <w:tcW w:w="1053" w:type="pct"/>
          </w:tcPr>
          <w:p w:rsidR="00BF6FAB" w:rsidRPr="00EC4FF7" w:rsidRDefault="00BF6FAB" w:rsidP="00EC4FF7">
            <w:pPr>
              <w:spacing w:after="0" w:line="240" w:lineRule="auto"/>
              <w:ind w:firstLine="72"/>
              <w:jc w:val="both"/>
              <w:rPr>
                <w:rFonts w:ascii="Times New Roman" w:hAnsi="Times New Roman"/>
                <w:sz w:val="26"/>
                <w:szCs w:val="26"/>
              </w:rPr>
            </w:pPr>
            <w:r w:rsidRPr="00EC4FF7">
              <w:rPr>
                <w:rFonts w:ascii="Times New Roman" w:hAnsi="Times New Roman"/>
                <w:sz w:val="26"/>
                <w:szCs w:val="26"/>
              </w:rPr>
              <w:t xml:space="preserve">Задачи </w:t>
            </w:r>
          </w:p>
          <w:p w:rsidR="00BF6FAB" w:rsidRPr="00EC4FF7" w:rsidRDefault="00BF6FAB" w:rsidP="00EC4FF7">
            <w:pPr>
              <w:spacing w:after="0" w:line="240" w:lineRule="auto"/>
              <w:ind w:firstLine="72"/>
              <w:jc w:val="both"/>
              <w:rPr>
                <w:rFonts w:ascii="Times New Roman" w:hAnsi="Times New Roman"/>
                <w:sz w:val="26"/>
                <w:szCs w:val="26"/>
              </w:rPr>
            </w:pPr>
            <w:r w:rsidRPr="00EC4FF7">
              <w:rPr>
                <w:rFonts w:ascii="Times New Roman" w:hAnsi="Times New Roman"/>
                <w:sz w:val="26"/>
                <w:szCs w:val="26"/>
              </w:rPr>
              <w:t>подпрограммы</w:t>
            </w:r>
          </w:p>
        </w:tc>
        <w:tc>
          <w:tcPr>
            <w:tcW w:w="3947" w:type="pct"/>
          </w:tcPr>
          <w:p w:rsidR="00EB2916" w:rsidRPr="00F12E8C" w:rsidRDefault="00EB2916" w:rsidP="00EB2916">
            <w:pPr>
              <w:pStyle w:val="a3"/>
              <w:widowControl w:val="0"/>
              <w:autoSpaceDE w:val="0"/>
              <w:autoSpaceDN w:val="0"/>
              <w:adjustRightInd w:val="0"/>
              <w:spacing w:after="0" w:line="240" w:lineRule="auto"/>
              <w:ind w:left="0"/>
              <w:jc w:val="both"/>
              <w:rPr>
                <w:rFonts w:ascii="Times New Roman" w:hAnsi="Times New Roman"/>
                <w:sz w:val="26"/>
                <w:szCs w:val="26"/>
                <w:lang w:eastAsia="ru-RU"/>
              </w:rPr>
            </w:pPr>
            <w:r w:rsidRPr="008E55CE">
              <w:rPr>
                <w:rFonts w:ascii="Times New Roman" w:hAnsi="Times New Roman"/>
                <w:sz w:val="26"/>
                <w:szCs w:val="26"/>
                <w:lang w:eastAsia="ru-RU"/>
              </w:rPr>
              <w:t>-обеспечение государственных гарантий доступности общего образования;</w:t>
            </w:r>
          </w:p>
          <w:p w:rsidR="00BF6FAB" w:rsidRPr="00F12E8C" w:rsidRDefault="00EB2916" w:rsidP="00EB2916">
            <w:pPr>
              <w:pStyle w:val="a3"/>
              <w:spacing w:after="0" w:line="240" w:lineRule="auto"/>
              <w:ind w:left="0"/>
              <w:jc w:val="both"/>
              <w:rPr>
                <w:rFonts w:ascii="Times New Roman" w:hAnsi="Times New Roman"/>
                <w:sz w:val="26"/>
                <w:szCs w:val="26"/>
              </w:rPr>
            </w:pPr>
            <w:r w:rsidRPr="008E55CE">
              <w:rPr>
                <w:rFonts w:ascii="Times New Roman" w:hAnsi="Times New Roman"/>
                <w:sz w:val="26"/>
                <w:szCs w:val="26"/>
                <w:lang w:eastAsia="ru-RU"/>
              </w:rPr>
              <w:t>-создание условий для улучшения качества образовательного процесса в образовательных организациях.</w:t>
            </w:r>
          </w:p>
        </w:tc>
      </w:tr>
      <w:tr w:rsidR="00BF6FAB" w:rsidRPr="00EC4FF7" w:rsidTr="005D68B9">
        <w:trPr>
          <w:trHeight w:val="509"/>
        </w:trPr>
        <w:tc>
          <w:tcPr>
            <w:tcW w:w="1053" w:type="pct"/>
          </w:tcPr>
          <w:p w:rsidR="00BF6FAB" w:rsidRPr="00EC4FF7" w:rsidRDefault="00BF6FAB" w:rsidP="00EC4FF7">
            <w:pPr>
              <w:spacing w:after="0" w:line="240" w:lineRule="auto"/>
              <w:jc w:val="both"/>
              <w:rPr>
                <w:rFonts w:ascii="Times New Roman" w:hAnsi="Times New Roman"/>
                <w:sz w:val="26"/>
                <w:szCs w:val="26"/>
              </w:rPr>
            </w:pPr>
            <w:r w:rsidRPr="00EC4FF7">
              <w:rPr>
                <w:rFonts w:ascii="Times New Roman" w:hAnsi="Times New Roman"/>
                <w:sz w:val="26"/>
                <w:szCs w:val="26"/>
              </w:rPr>
              <w:t>Целевые индикаторы и показатели подпрограммы</w:t>
            </w:r>
          </w:p>
        </w:tc>
        <w:tc>
          <w:tcPr>
            <w:tcW w:w="3947" w:type="pct"/>
          </w:tcPr>
          <w:p w:rsidR="00EB2916" w:rsidRPr="00F12E8C" w:rsidRDefault="00EB2916" w:rsidP="00EB2916">
            <w:pPr>
              <w:pStyle w:val="a3"/>
              <w:shd w:val="clear" w:color="auto" w:fill="FFFFFF"/>
              <w:spacing w:after="0" w:line="240" w:lineRule="auto"/>
              <w:ind w:left="0"/>
              <w:jc w:val="both"/>
              <w:rPr>
                <w:rFonts w:ascii="Times New Roman" w:hAnsi="Times New Roman"/>
                <w:color w:val="000000"/>
                <w:sz w:val="26"/>
                <w:szCs w:val="26"/>
                <w:lang w:eastAsia="ru-RU"/>
              </w:rPr>
            </w:pPr>
            <w:r w:rsidRPr="008E55CE">
              <w:rPr>
                <w:rFonts w:ascii="Times New Roman" w:hAnsi="Times New Roman"/>
                <w:color w:val="000000"/>
                <w:sz w:val="26"/>
                <w:szCs w:val="26"/>
                <w:lang w:eastAsia="ru-RU"/>
              </w:rPr>
              <w:t xml:space="preserve">-  доля лиц, сдавших Единый государственный экзамен, от числа выпускников, участвовавших в едином государственном экзамене; </w:t>
            </w:r>
          </w:p>
          <w:p w:rsidR="00EB2916" w:rsidRPr="00F12E8C" w:rsidRDefault="00EB2916" w:rsidP="00EB2916">
            <w:pPr>
              <w:pStyle w:val="a3"/>
              <w:spacing w:after="0" w:line="240" w:lineRule="auto"/>
              <w:ind w:left="0"/>
              <w:jc w:val="both"/>
              <w:rPr>
                <w:rFonts w:ascii="Times New Roman" w:hAnsi="Times New Roman"/>
                <w:color w:val="000000"/>
                <w:sz w:val="26"/>
                <w:szCs w:val="26"/>
                <w:lang w:eastAsia="ru-RU"/>
              </w:rPr>
            </w:pPr>
            <w:r w:rsidRPr="008E55CE">
              <w:rPr>
                <w:rFonts w:ascii="Times New Roman" w:hAnsi="Times New Roman"/>
                <w:color w:val="000000"/>
                <w:sz w:val="26"/>
                <w:szCs w:val="26"/>
                <w:lang w:eastAsia="ru-RU"/>
              </w:rPr>
              <w:t>- количество образовательных организаций, в которых проведены мероприятия по материально-техническому оснащению;</w:t>
            </w:r>
          </w:p>
          <w:p w:rsidR="00EB2916" w:rsidRPr="00F12E8C" w:rsidRDefault="00EB2916" w:rsidP="00EB2916">
            <w:pPr>
              <w:pStyle w:val="a3"/>
              <w:spacing w:after="0" w:line="240" w:lineRule="auto"/>
              <w:ind w:left="0"/>
              <w:jc w:val="both"/>
              <w:rPr>
                <w:rFonts w:ascii="Times New Roman" w:hAnsi="Times New Roman"/>
                <w:color w:val="000000"/>
                <w:sz w:val="26"/>
                <w:szCs w:val="26"/>
                <w:lang w:eastAsia="ru-RU"/>
              </w:rPr>
            </w:pPr>
            <w:r w:rsidRPr="008E55CE">
              <w:rPr>
                <w:rFonts w:ascii="Times New Roman" w:hAnsi="Times New Roman"/>
                <w:color w:val="000000"/>
                <w:sz w:val="26"/>
                <w:szCs w:val="26"/>
                <w:lang w:eastAsia="ru-RU"/>
              </w:rPr>
              <w:t>- количество образовательных организаций, в которых проведены мероприятия по капитальному ремонту  (реконструкции) здания;</w:t>
            </w:r>
          </w:p>
          <w:p w:rsidR="00EB2916" w:rsidRPr="00F12E8C" w:rsidRDefault="00EB2916" w:rsidP="00EB2916">
            <w:pPr>
              <w:pStyle w:val="a3"/>
              <w:spacing w:after="0" w:line="240" w:lineRule="auto"/>
              <w:ind w:left="0"/>
              <w:jc w:val="both"/>
              <w:rPr>
                <w:rFonts w:ascii="Times New Roman" w:hAnsi="Times New Roman"/>
                <w:color w:val="000000"/>
                <w:sz w:val="26"/>
                <w:szCs w:val="26"/>
                <w:lang w:eastAsia="ru-RU"/>
              </w:rPr>
            </w:pPr>
            <w:r w:rsidRPr="008E55CE">
              <w:rPr>
                <w:rFonts w:ascii="Times New Roman" w:hAnsi="Times New Roman"/>
                <w:color w:val="000000"/>
                <w:sz w:val="26"/>
                <w:szCs w:val="26"/>
                <w:lang w:eastAsia="ru-RU"/>
              </w:rPr>
              <w:t>- количество образовательных организаций, в которых созданы условия для занятия физической культурой и спортом;</w:t>
            </w:r>
          </w:p>
          <w:p w:rsidR="00BF6FAB" w:rsidRDefault="00EB2916" w:rsidP="00EB2916">
            <w:pPr>
              <w:pStyle w:val="a3"/>
              <w:spacing w:after="0" w:line="240" w:lineRule="auto"/>
              <w:ind w:left="0"/>
              <w:jc w:val="both"/>
              <w:rPr>
                <w:rFonts w:ascii="Times New Roman" w:hAnsi="Times New Roman"/>
                <w:color w:val="000000"/>
                <w:sz w:val="26"/>
                <w:szCs w:val="26"/>
                <w:lang w:eastAsia="ru-RU"/>
              </w:rPr>
            </w:pPr>
            <w:r w:rsidRPr="008E55CE">
              <w:rPr>
                <w:rFonts w:ascii="Times New Roman" w:hAnsi="Times New Roman"/>
                <w:color w:val="000000"/>
                <w:sz w:val="26"/>
                <w:szCs w:val="26"/>
                <w:lang w:eastAsia="ru-RU"/>
              </w:rPr>
              <w:t>- количество образовательных организаций, в которых проведены мероприятия по ремонту спортивного зала.</w:t>
            </w:r>
          </w:p>
          <w:p w:rsidR="009059F2" w:rsidRPr="00F12E8C" w:rsidRDefault="009059F2" w:rsidP="00EB2916">
            <w:pPr>
              <w:pStyle w:val="a3"/>
              <w:spacing w:after="0" w:line="240" w:lineRule="auto"/>
              <w:ind w:left="0"/>
              <w:jc w:val="both"/>
              <w:rPr>
                <w:rFonts w:ascii="Times New Roman" w:hAnsi="Times New Roman"/>
                <w:color w:val="000000"/>
                <w:sz w:val="26"/>
                <w:szCs w:val="26"/>
                <w:lang w:eastAsia="ru-RU"/>
              </w:rPr>
            </w:pPr>
            <w:r>
              <w:rPr>
                <w:rFonts w:ascii="Times New Roman" w:hAnsi="Times New Roman"/>
                <w:color w:val="000000"/>
                <w:sz w:val="26"/>
                <w:szCs w:val="26"/>
                <w:lang w:eastAsia="ru-RU"/>
              </w:rPr>
              <w:t>-количество  образовательных организаций</w:t>
            </w:r>
            <w:proofErr w:type="gramStart"/>
            <w:r>
              <w:rPr>
                <w:rFonts w:ascii="Times New Roman" w:hAnsi="Times New Roman"/>
                <w:color w:val="000000"/>
                <w:sz w:val="26"/>
                <w:szCs w:val="26"/>
                <w:lang w:eastAsia="ru-RU"/>
              </w:rPr>
              <w:t xml:space="preserve"> ,</w:t>
            </w:r>
            <w:proofErr w:type="gramEnd"/>
            <w:r>
              <w:rPr>
                <w:rFonts w:ascii="Times New Roman" w:hAnsi="Times New Roman"/>
                <w:color w:val="000000"/>
                <w:sz w:val="26"/>
                <w:szCs w:val="26"/>
                <w:lang w:eastAsia="ru-RU"/>
              </w:rPr>
              <w:t xml:space="preserve"> в которых проведены мероприятия по оснащению спортивным инвентарем и оборудованием открытых плоскостных сооружений .</w:t>
            </w:r>
          </w:p>
          <w:p w:rsidR="002E16AE" w:rsidRPr="00F12E8C" w:rsidRDefault="002E16AE" w:rsidP="00D1160D">
            <w:pPr>
              <w:pStyle w:val="a3"/>
              <w:spacing w:after="0" w:line="240" w:lineRule="auto"/>
              <w:ind w:left="0"/>
              <w:jc w:val="both"/>
              <w:rPr>
                <w:rFonts w:ascii="Times New Roman" w:hAnsi="Times New Roman"/>
                <w:color w:val="000000"/>
                <w:sz w:val="26"/>
                <w:szCs w:val="26"/>
              </w:rPr>
            </w:pPr>
          </w:p>
        </w:tc>
      </w:tr>
      <w:tr w:rsidR="00EB2916" w:rsidRPr="00EC4FF7" w:rsidTr="005D68B9">
        <w:trPr>
          <w:trHeight w:val="350"/>
        </w:trPr>
        <w:tc>
          <w:tcPr>
            <w:tcW w:w="1053" w:type="pct"/>
          </w:tcPr>
          <w:p w:rsidR="00EB2916" w:rsidRPr="00EC4FF7" w:rsidRDefault="00EB2916" w:rsidP="00EC4FF7">
            <w:pPr>
              <w:spacing w:after="0" w:line="240" w:lineRule="auto"/>
              <w:jc w:val="both"/>
              <w:rPr>
                <w:rFonts w:ascii="Times New Roman" w:hAnsi="Times New Roman"/>
                <w:sz w:val="26"/>
                <w:szCs w:val="26"/>
              </w:rPr>
            </w:pPr>
            <w:r w:rsidRPr="00EC4FF7">
              <w:rPr>
                <w:rFonts w:ascii="Times New Roman" w:hAnsi="Times New Roman"/>
                <w:sz w:val="26"/>
                <w:szCs w:val="26"/>
              </w:rPr>
              <w:t>Этапы и сроки реализации подпрограммы</w:t>
            </w:r>
          </w:p>
        </w:tc>
        <w:tc>
          <w:tcPr>
            <w:tcW w:w="3947" w:type="pct"/>
          </w:tcPr>
          <w:p w:rsidR="00EB2916" w:rsidRPr="00EC4FF7" w:rsidRDefault="00EB2916" w:rsidP="00450502">
            <w:pPr>
              <w:pStyle w:val="ad"/>
              <w:spacing w:before="0"/>
              <w:rPr>
                <w:bCs/>
                <w:color w:val="000000"/>
                <w:sz w:val="26"/>
                <w:szCs w:val="26"/>
              </w:rPr>
            </w:pPr>
            <w:r w:rsidRPr="00EC4FF7">
              <w:rPr>
                <w:color w:val="000000"/>
                <w:sz w:val="26"/>
                <w:szCs w:val="26"/>
              </w:rPr>
              <w:t>20</w:t>
            </w:r>
            <w:r>
              <w:rPr>
                <w:color w:val="000000"/>
                <w:sz w:val="26"/>
                <w:szCs w:val="26"/>
              </w:rPr>
              <w:t>2</w:t>
            </w:r>
            <w:r w:rsidR="00450502">
              <w:rPr>
                <w:color w:val="000000"/>
                <w:sz w:val="26"/>
                <w:szCs w:val="26"/>
              </w:rPr>
              <w:t>4</w:t>
            </w:r>
            <w:r w:rsidRPr="00EC4FF7">
              <w:rPr>
                <w:color w:val="000000"/>
                <w:sz w:val="26"/>
                <w:szCs w:val="26"/>
              </w:rPr>
              <w:t xml:space="preserve"> - 202</w:t>
            </w:r>
            <w:r w:rsidR="00450502">
              <w:rPr>
                <w:color w:val="000000"/>
                <w:sz w:val="26"/>
                <w:szCs w:val="26"/>
              </w:rPr>
              <w:t>9</w:t>
            </w:r>
            <w:r w:rsidRPr="00EC4FF7">
              <w:rPr>
                <w:color w:val="000000"/>
                <w:sz w:val="26"/>
                <w:szCs w:val="26"/>
              </w:rPr>
              <w:t xml:space="preserve"> годов в один этап</w:t>
            </w:r>
          </w:p>
        </w:tc>
      </w:tr>
      <w:tr w:rsidR="00EB2916" w:rsidRPr="00736923" w:rsidTr="001E5F6A">
        <w:trPr>
          <w:trHeight w:val="349"/>
        </w:trPr>
        <w:tc>
          <w:tcPr>
            <w:tcW w:w="1053" w:type="pct"/>
          </w:tcPr>
          <w:p w:rsidR="00EB2916" w:rsidRPr="00EC4FF7" w:rsidRDefault="00EB2916" w:rsidP="00EC4FF7">
            <w:pPr>
              <w:spacing w:line="240" w:lineRule="auto"/>
              <w:jc w:val="both"/>
              <w:rPr>
                <w:rFonts w:ascii="Times New Roman" w:hAnsi="Times New Roman"/>
                <w:sz w:val="26"/>
                <w:szCs w:val="26"/>
              </w:rPr>
            </w:pPr>
            <w:r w:rsidRPr="00EC4FF7">
              <w:rPr>
                <w:rFonts w:ascii="Times New Roman" w:hAnsi="Times New Roman"/>
                <w:sz w:val="26"/>
                <w:szCs w:val="26"/>
              </w:rPr>
              <w:t>Объем бюджетных ассигнований подпрограммы</w:t>
            </w:r>
          </w:p>
        </w:tc>
        <w:tc>
          <w:tcPr>
            <w:tcW w:w="3947" w:type="pct"/>
            <w:shd w:val="clear" w:color="auto" w:fill="auto"/>
          </w:tcPr>
          <w:p w:rsidR="00EB2916" w:rsidRPr="009524AF" w:rsidRDefault="00EB2916" w:rsidP="00C22553">
            <w:pPr>
              <w:spacing w:after="0" w:line="240" w:lineRule="auto"/>
              <w:jc w:val="both"/>
              <w:rPr>
                <w:rFonts w:ascii="Times New Roman" w:hAnsi="Times New Roman"/>
                <w:color w:val="000000"/>
                <w:sz w:val="26"/>
                <w:szCs w:val="26"/>
              </w:rPr>
            </w:pPr>
            <w:r w:rsidRPr="009524AF">
              <w:rPr>
                <w:rFonts w:ascii="Times New Roman" w:hAnsi="Times New Roman"/>
                <w:color w:val="000000"/>
                <w:sz w:val="26"/>
                <w:szCs w:val="26"/>
              </w:rPr>
              <w:t>Общий объем финансирования подпрограммы  в ценах соответствующих лет составляет</w:t>
            </w:r>
            <w:r w:rsidR="00736923" w:rsidRPr="009524AF">
              <w:rPr>
                <w:rFonts w:ascii="Times New Roman" w:hAnsi="Times New Roman"/>
                <w:color w:val="000000"/>
                <w:sz w:val="26"/>
                <w:szCs w:val="26"/>
              </w:rPr>
              <w:t xml:space="preserve"> </w:t>
            </w:r>
            <w:r w:rsidR="00F65C1C" w:rsidRPr="009524AF">
              <w:rPr>
                <w:rFonts w:ascii="Times New Roman" w:hAnsi="Times New Roman"/>
                <w:color w:val="000000"/>
                <w:sz w:val="26"/>
                <w:szCs w:val="26"/>
              </w:rPr>
              <w:t xml:space="preserve"> </w:t>
            </w:r>
            <w:r w:rsidR="009524AF" w:rsidRPr="009524AF">
              <w:rPr>
                <w:rFonts w:ascii="Times New Roman" w:hAnsi="Times New Roman"/>
                <w:color w:val="000000"/>
                <w:sz w:val="26"/>
                <w:szCs w:val="26"/>
              </w:rPr>
              <w:t>1</w:t>
            </w:r>
            <w:r w:rsidR="009059F2">
              <w:rPr>
                <w:rFonts w:ascii="Times New Roman" w:hAnsi="Times New Roman"/>
                <w:color w:val="000000"/>
                <w:sz w:val="26"/>
                <w:szCs w:val="26"/>
              </w:rPr>
              <w:t> 541 829,7</w:t>
            </w:r>
            <w:r w:rsidR="002A36CA" w:rsidRPr="009524AF">
              <w:rPr>
                <w:rFonts w:ascii="Times New Roman" w:hAnsi="Times New Roman"/>
                <w:color w:val="000000"/>
                <w:sz w:val="26"/>
                <w:szCs w:val="26"/>
              </w:rPr>
              <w:t xml:space="preserve"> </w:t>
            </w:r>
            <w:proofErr w:type="spellStart"/>
            <w:proofErr w:type="gramStart"/>
            <w:r w:rsidR="002A43DB" w:rsidRPr="009524AF">
              <w:rPr>
                <w:rFonts w:ascii="Times New Roman" w:hAnsi="Times New Roman"/>
                <w:color w:val="000000"/>
                <w:sz w:val="26"/>
                <w:szCs w:val="26"/>
              </w:rPr>
              <w:t>тыс</w:t>
            </w:r>
            <w:proofErr w:type="spellEnd"/>
            <w:proofErr w:type="gramEnd"/>
            <w:r w:rsidR="002A43DB" w:rsidRPr="009524AF">
              <w:rPr>
                <w:rFonts w:ascii="Times New Roman" w:hAnsi="Times New Roman"/>
                <w:color w:val="000000"/>
                <w:sz w:val="26"/>
                <w:szCs w:val="26"/>
              </w:rPr>
              <w:t xml:space="preserve"> </w:t>
            </w:r>
            <w:r w:rsidRPr="009524AF">
              <w:rPr>
                <w:rFonts w:ascii="Times New Roman" w:hAnsi="Times New Roman"/>
                <w:color w:val="000000"/>
                <w:sz w:val="26"/>
                <w:szCs w:val="26"/>
              </w:rPr>
              <w:t xml:space="preserve">  рублей,  в том числе по годам: </w:t>
            </w:r>
          </w:p>
          <w:p w:rsidR="00EB2916" w:rsidRPr="009524AF" w:rsidRDefault="00EB2916" w:rsidP="00C22553">
            <w:pPr>
              <w:spacing w:after="0" w:line="240" w:lineRule="auto"/>
              <w:rPr>
                <w:rFonts w:ascii="Times New Roman" w:hAnsi="Times New Roman"/>
                <w:color w:val="000000"/>
                <w:sz w:val="26"/>
                <w:szCs w:val="26"/>
              </w:rPr>
            </w:pPr>
            <w:r w:rsidRPr="009524AF">
              <w:rPr>
                <w:rFonts w:ascii="Times New Roman" w:hAnsi="Times New Roman"/>
                <w:color w:val="000000"/>
                <w:sz w:val="26"/>
                <w:szCs w:val="26"/>
              </w:rPr>
              <w:t>202</w:t>
            </w:r>
            <w:r w:rsidR="00450502" w:rsidRPr="009524AF">
              <w:rPr>
                <w:rFonts w:ascii="Times New Roman" w:hAnsi="Times New Roman"/>
                <w:color w:val="000000"/>
                <w:sz w:val="26"/>
                <w:szCs w:val="26"/>
              </w:rPr>
              <w:t>4</w:t>
            </w:r>
            <w:r w:rsidRPr="009524AF">
              <w:rPr>
                <w:rFonts w:ascii="Times New Roman" w:hAnsi="Times New Roman"/>
                <w:color w:val="000000"/>
                <w:sz w:val="26"/>
                <w:szCs w:val="26"/>
              </w:rPr>
              <w:t xml:space="preserve"> год –</w:t>
            </w:r>
            <w:r w:rsidR="009524AF" w:rsidRPr="009524AF">
              <w:rPr>
                <w:rFonts w:ascii="Times New Roman" w:hAnsi="Times New Roman"/>
                <w:color w:val="000000"/>
                <w:sz w:val="26"/>
                <w:szCs w:val="26"/>
              </w:rPr>
              <w:t xml:space="preserve"> </w:t>
            </w:r>
            <w:r w:rsidR="009059F2">
              <w:rPr>
                <w:rFonts w:ascii="Times New Roman" w:hAnsi="Times New Roman"/>
                <w:color w:val="000000"/>
                <w:sz w:val="26"/>
                <w:szCs w:val="26"/>
              </w:rPr>
              <w:t xml:space="preserve"> 174 997,6</w:t>
            </w:r>
            <w:r w:rsidR="002A43DB" w:rsidRPr="009524AF">
              <w:rPr>
                <w:rFonts w:ascii="Times New Roman" w:hAnsi="Times New Roman"/>
                <w:color w:val="000000"/>
                <w:sz w:val="26"/>
                <w:szCs w:val="26"/>
              </w:rPr>
              <w:t xml:space="preserve"> </w:t>
            </w:r>
            <w:proofErr w:type="spellStart"/>
            <w:proofErr w:type="gramStart"/>
            <w:r w:rsidR="002A43DB" w:rsidRPr="009524AF">
              <w:rPr>
                <w:rFonts w:ascii="Times New Roman" w:hAnsi="Times New Roman"/>
                <w:color w:val="000000"/>
                <w:sz w:val="26"/>
                <w:szCs w:val="26"/>
              </w:rPr>
              <w:t>тыс</w:t>
            </w:r>
            <w:proofErr w:type="spellEnd"/>
            <w:proofErr w:type="gramEnd"/>
            <w:r w:rsidR="002A43DB" w:rsidRPr="009524AF">
              <w:rPr>
                <w:rFonts w:ascii="Times New Roman" w:hAnsi="Times New Roman"/>
                <w:color w:val="000000"/>
                <w:sz w:val="26"/>
                <w:szCs w:val="26"/>
              </w:rPr>
              <w:t xml:space="preserve"> </w:t>
            </w:r>
            <w:r w:rsidRPr="009524AF">
              <w:rPr>
                <w:rFonts w:ascii="Times New Roman" w:hAnsi="Times New Roman"/>
                <w:color w:val="000000"/>
                <w:sz w:val="26"/>
                <w:szCs w:val="26"/>
              </w:rPr>
              <w:t>рублей</w:t>
            </w:r>
          </w:p>
          <w:p w:rsidR="00EB2916" w:rsidRPr="009524AF" w:rsidRDefault="00EB2916" w:rsidP="00C22553">
            <w:pPr>
              <w:spacing w:after="0" w:line="240" w:lineRule="auto"/>
              <w:rPr>
                <w:rFonts w:ascii="Times New Roman" w:hAnsi="Times New Roman"/>
                <w:color w:val="000000"/>
                <w:sz w:val="26"/>
                <w:szCs w:val="26"/>
              </w:rPr>
            </w:pPr>
            <w:r w:rsidRPr="009524AF">
              <w:rPr>
                <w:rFonts w:ascii="Times New Roman" w:hAnsi="Times New Roman"/>
                <w:color w:val="000000"/>
                <w:sz w:val="26"/>
                <w:szCs w:val="26"/>
              </w:rPr>
              <w:t>202</w:t>
            </w:r>
            <w:r w:rsidR="00450502" w:rsidRPr="009524AF">
              <w:rPr>
                <w:rFonts w:ascii="Times New Roman" w:hAnsi="Times New Roman"/>
                <w:color w:val="000000"/>
                <w:sz w:val="26"/>
                <w:szCs w:val="26"/>
              </w:rPr>
              <w:t>5</w:t>
            </w:r>
            <w:r w:rsidRPr="009524AF">
              <w:rPr>
                <w:rFonts w:ascii="Times New Roman" w:hAnsi="Times New Roman"/>
                <w:color w:val="000000"/>
                <w:sz w:val="26"/>
                <w:szCs w:val="26"/>
              </w:rPr>
              <w:t xml:space="preserve"> год </w:t>
            </w:r>
            <w:r w:rsidR="002A43DB" w:rsidRPr="009524AF">
              <w:rPr>
                <w:rFonts w:ascii="Times New Roman" w:hAnsi="Times New Roman"/>
                <w:color w:val="000000"/>
                <w:sz w:val="26"/>
                <w:szCs w:val="26"/>
              </w:rPr>
              <w:t>–</w:t>
            </w:r>
            <w:r w:rsidRPr="009524AF">
              <w:rPr>
                <w:rFonts w:ascii="Times New Roman" w:hAnsi="Times New Roman"/>
                <w:color w:val="000000"/>
                <w:sz w:val="26"/>
                <w:szCs w:val="26"/>
              </w:rPr>
              <w:t xml:space="preserve"> </w:t>
            </w:r>
            <w:r w:rsidR="00736923" w:rsidRPr="009524AF">
              <w:rPr>
                <w:rFonts w:ascii="Times New Roman" w:hAnsi="Times New Roman"/>
                <w:color w:val="000000"/>
                <w:sz w:val="26"/>
                <w:szCs w:val="26"/>
              </w:rPr>
              <w:t xml:space="preserve"> </w:t>
            </w:r>
            <w:r w:rsidR="009524AF" w:rsidRPr="009524AF">
              <w:rPr>
                <w:rFonts w:ascii="Times New Roman" w:hAnsi="Times New Roman"/>
                <w:color w:val="000000"/>
                <w:sz w:val="26"/>
                <w:szCs w:val="26"/>
              </w:rPr>
              <w:t xml:space="preserve"> </w:t>
            </w:r>
            <w:r w:rsidR="009059F2">
              <w:rPr>
                <w:rFonts w:ascii="Times New Roman" w:hAnsi="Times New Roman"/>
                <w:color w:val="000000"/>
                <w:sz w:val="26"/>
                <w:szCs w:val="26"/>
              </w:rPr>
              <w:t>657 753,6</w:t>
            </w:r>
            <w:r w:rsidR="002A43DB" w:rsidRPr="009524AF">
              <w:rPr>
                <w:rFonts w:ascii="Times New Roman" w:hAnsi="Times New Roman"/>
                <w:color w:val="000000"/>
                <w:sz w:val="26"/>
                <w:szCs w:val="26"/>
              </w:rPr>
              <w:t xml:space="preserve"> </w:t>
            </w:r>
            <w:proofErr w:type="spellStart"/>
            <w:proofErr w:type="gramStart"/>
            <w:r w:rsidR="002A43DB" w:rsidRPr="009524AF">
              <w:rPr>
                <w:rFonts w:ascii="Times New Roman" w:hAnsi="Times New Roman"/>
                <w:color w:val="000000"/>
                <w:sz w:val="26"/>
                <w:szCs w:val="26"/>
              </w:rPr>
              <w:t>тыс</w:t>
            </w:r>
            <w:proofErr w:type="spellEnd"/>
            <w:proofErr w:type="gramEnd"/>
            <w:r w:rsidR="002A43DB" w:rsidRPr="009524AF">
              <w:rPr>
                <w:rFonts w:ascii="Times New Roman" w:hAnsi="Times New Roman"/>
                <w:color w:val="000000"/>
                <w:sz w:val="26"/>
                <w:szCs w:val="26"/>
              </w:rPr>
              <w:t xml:space="preserve"> </w:t>
            </w:r>
            <w:r w:rsidRPr="009524AF">
              <w:rPr>
                <w:rFonts w:ascii="Times New Roman" w:hAnsi="Times New Roman"/>
                <w:color w:val="000000"/>
                <w:sz w:val="26"/>
                <w:szCs w:val="26"/>
              </w:rPr>
              <w:t xml:space="preserve"> рублей</w:t>
            </w:r>
          </w:p>
          <w:p w:rsidR="00EB2916" w:rsidRPr="009524AF" w:rsidRDefault="00EB2916" w:rsidP="00C22553">
            <w:pPr>
              <w:pStyle w:val="ConsPlusCell"/>
              <w:widowControl/>
              <w:rPr>
                <w:rFonts w:ascii="Times New Roman" w:hAnsi="Times New Roman" w:cs="Times New Roman"/>
                <w:color w:val="000000"/>
                <w:sz w:val="26"/>
                <w:szCs w:val="26"/>
              </w:rPr>
            </w:pPr>
            <w:r w:rsidRPr="009524AF">
              <w:rPr>
                <w:rFonts w:ascii="Times New Roman" w:hAnsi="Times New Roman" w:cs="Times New Roman"/>
                <w:color w:val="000000"/>
                <w:sz w:val="26"/>
                <w:szCs w:val="26"/>
              </w:rPr>
              <w:t>202</w:t>
            </w:r>
            <w:r w:rsidR="00450502" w:rsidRPr="009524AF">
              <w:rPr>
                <w:rFonts w:ascii="Times New Roman" w:hAnsi="Times New Roman" w:cs="Times New Roman"/>
                <w:color w:val="000000"/>
                <w:sz w:val="26"/>
                <w:szCs w:val="26"/>
              </w:rPr>
              <w:t>6</w:t>
            </w:r>
            <w:r w:rsidRPr="009524AF">
              <w:rPr>
                <w:rFonts w:ascii="Times New Roman" w:hAnsi="Times New Roman" w:cs="Times New Roman"/>
                <w:color w:val="000000"/>
                <w:sz w:val="26"/>
                <w:szCs w:val="26"/>
              </w:rPr>
              <w:t xml:space="preserve"> год – </w:t>
            </w:r>
            <w:r w:rsidR="00F65C1C" w:rsidRPr="009524AF">
              <w:rPr>
                <w:rFonts w:ascii="Times New Roman" w:hAnsi="Times New Roman" w:cs="Times New Roman"/>
                <w:color w:val="000000"/>
                <w:sz w:val="26"/>
                <w:szCs w:val="26"/>
              </w:rPr>
              <w:t xml:space="preserve"> </w:t>
            </w:r>
            <w:r w:rsidR="00832DA5">
              <w:rPr>
                <w:rFonts w:ascii="Times New Roman" w:hAnsi="Times New Roman" w:cs="Times New Roman"/>
                <w:color w:val="000000"/>
                <w:sz w:val="26"/>
                <w:szCs w:val="26"/>
              </w:rPr>
              <w:t xml:space="preserve"> 174 362,7</w:t>
            </w:r>
            <w:r w:rsidR="002A43DB" w:rsidRPr="009524AF">
              <w:rPr>
                <w:rFonts w:ascii="Times New Roman" w:hAnsi="Times New Roman" w:cs="Times New Roman"/>
                <w:color w:val="000000"/>
                <w:sz w:val="26"/>
                <w:szCs w:val="26"/>
              </w:rPr>
              <w:t xml:space="preserve"> </w:t>
            </w:r>
            <w:proofErr w:type="spellStart"/>
            <w:proofErr w:type="gramStart"/>
            <w:r w:rsidR="002A43DB" w:rsidRPr="009524AF">
              <w:rPr>
                <w:rFonts w:ascii="Times New Roman" w:hAnsi="Times New Roman" w:cs="Times New Roman"/>
                <w:color w:val="000000"/>
                <w:sz w:val="26"/>
                <w:szCs w:val="26"/>
              </w:rPr>
              <w:t>тыс</w:t>
            </w:r>
            <w:proofErr w:type="spellEnd"/>
            <w:proofErr w:type="gramEnd"/>
            <w:r w:rsidR="002A43DB" w:rsidRPr="009524AF">
              <w:rPr>
                <w:rFonts w:ascii="Times New Roman" w:hAnsi="Times New Roman" w:cs="Times New Roman"/>
                <w:color w:val="000000"/>
                <w:sz w:val="26"/>
                <w:szCs w:val="26"/>
              </w:rPr>
              <w:t xml:space="preserve"> </w:t>
            </w:r>
            <w:r w:rsidRPr="009524AF">
              <w:rPr>
                <w:rFonts w:ascii="Times New Roman" w:hAnsi="Times New Roman"/>
                <w:color w:val="000000"/>
                <w:sz w:val="26"/>
                <w:szCs w:val="26"/>
              </w:rPr>
              <w:t>рублей</w:t>
            </w:r>
          </w:p>
          <w:p w:rsidR="00EB2916" w:rsidRPr="009524AF" w:rsidRDefault="00EB2916" w:rsidP="00C22553">
            <w:pPr>
              <w:pStyle w:val="ConsPlusCell"/>
              <w:widowControl/>
              <w:rPr>
                <w:rFonts w:ascii="Times New Roman" w:hAnsi="Times New Roman" w:cs="Times New Roman"/>
                <w:color w:val="000000"/>
                <w:sz w:val="26"/>
                <w:szCs w:val="26"/>
              </w:rPr>
            </w:pPr>
            <w:r w:rsidRPr="009524AF">
              <w:rPr>
                <w:rFonts w:ascii="Times New Roman" w:hAnsi="Times New Roman" w:cs="Times New Roman"/>
                <w:color w:val="000000"/>
                <w:sz w:val="26"/>
                <w:szCs w:val="26"/>
              </w:rPr>
              <w:t>20</w:t>
            </w:r>
            <w:r w:rsidR="00450502" w:rsidRPr="009524AF">
              <w:rPr>
                <w:rFonts w:ascii="Times New Roman" w:hAnsi="Times New Roman" w:cs="Times New Roman"/>
                <w:color w:val="000000"/>
                <w:sz w:val="26"/>
                <w:szCs w:val="26"/>
              </w:rPr>
              <w:t>27</w:t>
            </w:r>
            <w:r w:rsidRPr="009524AF">
              <w:rPr>
                <w:rFonts w:ascii="Times New Roman" w:hAnsi="Times New Roman" w:cs="Times New Roman"/>
                <w:color w:val="000000"/>
                <w:sz w:val="26"/>
                <w:szCs w:val="26"/>
              </w:rPr>
              <w:t xml:space="preserve"> год –</w:t>
            </w:r>
            <w:r w:rsidR="002C4DAB" w:rsidRPr="009524AF">
              <w:rPr>
                <w:rFonts w:ascii="Times New Roman" w:hAnsi="Times New Roman" w:cs="Times New Roman"/>
                <w:color w:val="000000"/>
                <w:sz w:val="26"/>
                <w:szCs w:val="26"/>
              </w:rPr>
              <w:t xml:space="preserve"> </w:t>
            </w:r>
            <w:r w:rsidR="00D21B23" w:rsidRPr="009524AF">
              <w:rPr>
                <w:rFonts w:ascii="Times New Roman" w:hAnsi="Times New Roman" w:cs="Times New Roman"/>
                <w:color w:val="000000"/>
                <w:sz w:val="26"/>
                <w:szCs w:val="26"/>
              </w:rPr>
              <w:t xml:space="preserve"> </w:t>
            </w:r>
            <w:r w:rsidR="00832DA5">
              <w:rPr>
                <w:rFonts w:ascii="Times New Roman" w:hAnsi="Times New Roman" w:cs="Times New Roman"/>
                <w:color w:val="000000"/>
                <w:sz w:val="26"/>
                <w:szCs w:val="26"/>
              </w:rPr>
              <w:t xml:space="preserve"> 176 238,6</w:t>
            </w:r>
            <w:r w:rsidR="00E64549" w:rsidRPr="009524AF">
              <w:rPr>
                <w:rFonts w:ascii="Times New Roman" w:hAnsi="Times New Roman" w:cs="Times New Roman"/>
                <w:color w:val="000000"/>
                <w:sz w:val="26"/>
                <w:szCs w:val="26"/>
              </w:rPr>
              <w:t xml:space="preserve"> </w:t>
            </w:r>
            <w:proofErr w:type="spellStart"/>
            <w:proofErr w:type="gramStart"/>
            <w:r w:rsidR="002A43DB" w:rsidRPr="009524AF">
              <w:rPr>
                <w:rFonts w:ascii="Times New Roman" w:hAnsi="Times New Roman" w:cs="Times New Roman"/>
                <w:color w:val="000000"/>
                <w:sz w:val="26"/>
                <w:szCs w:val="26"/>
              </w:rPr>
              <w:t>тыс</w:t>
            </w:r>
            <w:proofErr w:type="spellEnd"/>
            <w:proofErr w:type="gramEnd"/>
            <w:r w:rsidR="002A43DB" w:rsidRPr="009524AF">
              <w:rPr>
                <w:rFonts w:ascii="Times New Roman" w:hAnsi="Times New Roman" w:cs="Times New Roman"/>
                <w:color w:val="000000"/>
                <w:sz w:val="26"/>
                <w:szCs w:val="26"/>
              </w:rPr>
              <w:t xml:space="preserve"> </w:t>
            </w:r>
            <w:r w:rsidRPr="009524AF">
              <w:rPr>
                <w:rFonts w:ascii="Times New Roman" w:hAnsi="Times New Roman"/>
                <w:color w:val="000000"/>
                <w:sz w:val="26"/>
                <w:szCs w:val="26"/>
              </w:rPr>
              <w:t>рублей</w:t>
            </w:r>
          </w:p>
          <w:p w:rsidR="00EB2916" w:rsidRPr="009524AF" w:rsidRDefault="00EB2916" w:rsidP="00C22553">
            <w:pPr>
              <w:pStyle w:val="ConsPlusCell"/>
              <w:widowControl/>
              <w:rPr>
                <w:rFonts w:ascii="Times New Roman" w:hAnsi="Times New Roman" w:cs="Times New Roman"/>
                <w:color w:val="000000"/>
                <w:sz w:val="26"/>
                <w:szCs w:val="26"/>
              </w:rPr>
            </w:pPr>
            <w:r w:rsidRPr="009524AF">
              <w:rPr>
                <w:rFonts w:ascii="Times New Roman" w:hAnsi="Times New Roman" w:cs="Times New Roman"/>
                <w:color w:val="000000"/>
                <w:sz w:val="26"/>
                <w:szCs w:val="26"/>
              </w:rPr>
              <w:t>202</w:t>
            </w:r>
            <w:r w:rsidR="00450502" w:rsidRPr="009524AF">
              <w:rPr>
                <w:rFonts w:ascii="Times New Roman" w:hAnsi="Times New Roman" w:cs="Times New Roman"/>
                <w:color w:val="000000"/>
                <w:sz w:val="26"/>
                <w:szCs w:val="26"/>
              </w:rPr>
              <w:t>8</w:t>
            </w:r>
            <w:r w:rsidRPr="009524AF">
              <w:rPr>
                <w:rFonts w:ascii="Times New Roman" w:hAnsi="Times New Roman" w:cs="Times New Roman"/>
                <w:color w:val="000000"/>
                <w:sz w:val="26"/>
                <w:szCs w:val="26"/>
              </w:rPr>
              <w:t xml:space="preserve"> год </w:t>
            </w:r>
            <w:r w:rsidR="002A43DB" w:rsidRPr="009524AF">
              <w:rPr>
                <w:rFonts w:ascii="Times New Roman" w:hAnsi="Times New Roman" w:cs="Times New Roman"/>
                <w:color w:val="000000"/>
                <w:sz w:val="26"/>
                <w:szCs w:val="26"/>
              </w:rPr>
              <w:t>–</w:t>
            </w:r>
            <w:r w:rsidR="004F215D" w:rsidRPr="009524AF">
              <w:rPr>
                <w:rFonts w:ascii="Times New Roman" w:hAnsi="Times New Roman" w:cs="Times New Roman"/>
                <w:color w:val="000000"/>
                <w:sz w:val="26"/>
                <w:szCs w:val="26"/>
              </w:rPr>
              <w:t xml:space="preserve"> </w:t>
            </w:r>
            <w:r w:rsidR="00834390" w:rsidRPr="009524AF">
              <w:rPr>
                <w:rFonts w:ascii="Times New Roman" w:hAnsi="Times New Roman" w:cs="Times New Roman"/>
                <w:color w:val="000000"/>
                <w:sz w:val="26"/>
                <w:szCs w:val="26"/>
              </w:rPr>
              <w:t xml:space="preserve"> </w:t>
            </w:r>
            <w:r w:rsidR="00832DA5">
              <w:rPr>
                <w:rFonts w:ascii="Times New Roman" w:hAnsi="Times New Roman" w:cs="Times New Roman"/>
                <w:color w:val="000000"/>
                <w:sz w:val="26"/>
                <w:szCs w:val="26"/>
              </w:rPr>
              <w:t>178 238,8</w:t>
            </w:r>
            <w:r w:rsidR="002A43DB" w:rsidRPr="009524AF">
              <w:rPr>
                <w:rFonts w:ascii="Times New Roman" w:hAnsi="Times New Roman" w:cs="Times New Roman"/>
                <w:color w:val="000000"/>
                <w:sz w:val="26"/>
                <w:szCs w:val="26"/>
              </w:rPr>
              <w:t xml:space="preserve"> </w:t>
            </w:r>
            <w:proofErr w:type="spellStart"/>
            <w:proofErr w:type="gramStart"/>
            <w:r w:rsidR="002A43DB" w:rsidRPr="009524AF">
              <w:rPr>
                <w:rFonts w:ascii="Times New Roman" w:hAnsi="Times New Roman" w:cs="Times New Roman"/>
                <w:color w:val="000000"/>
                <w:sz w:val="26"/>
                <w:szCs w:val="26"/>
              </w:rPr>
              <w:t>тыс</w:t>
            </w:r>
            <w:proofErr w:type="spellEnd"/>
            <w:proofErr w:type="gramEnd"/>
            <w:r w:rsidR="002A43DB" w:rsidRPr="009524AF">
              <w:rPr>
                <w:rFonts w:ascii="Times New Roman" w:hAnsi="Times New Roman" w:cs="Times New Roman"/>
                <w:color w:val="000000"/>
                <w:sz w:val="26"/>
                <w:szCs w:val="26"/>
              </w:rPr>
              <w:t xml:space="preserve"> </w:t>
            </w:r>
            <w:r w:rsidRPr="009524AF">
              <w:rPr>
                <w:rFonts w:ascii="Times New Roman" w:hAnsi="Times New Roman"/>
                <w:color w:val="000000"/>
                <w:sz w:val="26"/>
                <w:szCs w:val="26"/>
              </w:rPr>
              <w:t>рублей</w:t>
            </w:r>
          </w:p>
          <w:p w:rsidR="00EB2916" w:rsidRPr="00D21B23" w:rsidRDefault="00EB2916" w:rsidP="00832DA5">
            <w:pPr>
              <w:pStyle w:val="ConsPlusCell"/>
              <w:widowControl/>
              <w:rPr>
                <w:rFonts w:ascii="Times New Roman" w:hAnsi="Times New Roman" w:cs="Times New Roman"/>
                <w:color w:val="000000"/>
                <w:sz w:val="26"/>
                <w:szCs w:val="26"/>
                <w:highlight w:val="yellow"/>
              </w:rPr>
            </w:pPr>
            <w:r w:rsidRPr="009524AF">
              <w:rPr>
                <w:rFonts w:ascii="Times New Roman" w:hAnsi="Times New Roman" w:cs="Times New Roman"/>
                <w:color w:val="000000"/>
                <w:sz w:val="26"/>
                <w:szCs w:val="26"/>
              </w:rPr>
              <w:lastRenderedPageBreak/>
              <w:t>202</w:t>
            </w:r>
            <w:r w:rsidR="00450502" w:rsidRPr="009524AF">
              <w:rPr>
                <w:rFonts w:ascii="Times New Roman" w:hAnsi="Times New Roman" w:cs="Times New Roman"/>
                <w:color w:val="000000"/>
                <w:sz w:val="26"/>
                <w:szCs w:val="26"/>
              </w:rPr>
              <w:t>9</w:t>
            </w:r>
            <w:r w:rsidRPr="009524AF">
              <w:rPr>
                <w:rFonts w:ascii="Times New Roman" w:hAnsi="Times New Roman" w:cs="Times New Roman"/>
                <w:color w:val="000000"/>
                <w:sz w:val="26"/>
                <w:szCs w:val="26"/>
              </w:rPr>
              <w:t xml:space="preserve"> год –</w:t>
            </w:r>
            <w:r w:rsidR="004F215D" w:rsidRPr="009524AF">
              <w:rPr>
                <w:rFonts w:ascii="Times New Roman" w:hAnsi="Times New Roman" w:cs="Times New Roman"/>
                <w:color w:val="000000"/>
                <w:sz w:val="26"/>
                <w:szCs w:val="26"/>
              </w:rPr>
              <w:t xml:space="preserve"> </w:t>
            </w:r>
            <w:r w:rsidR="00F65C1C" w:rsidRPr="009524AF">
              <w:rPr>
                <w:rFonts w:ascii="Times New Roman" w:hAnsi="Times New Roman" w:cs="Times New Roman"/>
                <w:color w:val="000000"/>
                <w:sz w:val="26"/>
                <w:szCs w:val="26"/>
              </w:rPr>
              <w:t xml:space="preserve"> </w:t>
            </w:r>
            <w:r w:rsidR="00832DA5">
              <w:rPr>
                <w:rFonts w:ascii="Times New Roman" w:hAnsi="Times New Roman" w:cs="Times New Roman"/>
                <w:color w:val="000000"/>
                <w:sz w:val="26"/>
                <w:szCs w:val="26"/>
              </w:rPr>
              <w:t xml:space="preserve"> 180 238,6 </w:t>
            </w:r>
            <w:proofErr w:type="spellStart"/>
            <w:proofErr w:type="gramStart"/>
            <w:r w:rsidR="002A43DB" w:rsidRPr="009524AF">
              <w:rPr>
                <w:rFonts w:ascii="Times New Roman" w:hAnsi="Times New Roman" w:cs="Times New Roman"/>
                <w:color w:val="000000"/>
                <w:sz w:val="26"/>
                <w:szCs w:val="26"/>
              </w:rPr>
              <w:t>тыс</w:t>
            </w:r>
            <w:proofErr w:type="spellEnd"/>
            <w:proofErr w:type="gramEnd"/>
            <w:r w:rsidR="00E64549" w:rsidRPr="009524AF">
              <w:rPr>
                <w:rFonts w:ascii="Times New Roman" w:hAnsi="Times New Roman" w:cs="Times New Roman"/>
                <w:color w:val="000000"/>
                <w:sz w:val="26"/>
                <w:szCs w:val="26"/>
              </w:rPr>
              <w:t xml:space="preserve"> </w:t>
            </w:r>
            <w:r w:rsidRPr="009524AF">
              <w:rPr>
                <w:rFonts w:ascii="Times New Roman" w:hAnsi="Times New Roman" w:cs="Times New Roman"/>
                <w:color w:val="000000"/>
                <w:sz w:val="26"/>
                <w:szCs w:val="26"/>
              </w:rPr>
              <w:t xml:space="preserve"> </w:t>
            </w:r>
            <w:r w:rsidRPr="009524AF">
              <w:rPr>
                <w:rFonts w:ascii="Times New Roman" w:hAnsi="Times New Roman"/>
                <w:color w:val="000000"/>
                <w:sz w:val="26"/>
                <w:szCs w:val="26"/>
              </w:rPr>
              <w:t>рублей</w:t>
            </w:r>
          </w:p>
        </w:tc>
      </w:tr>
      <w:tr w:rsidR="00EB2916" w:rsidRPr="00EC4FF7" w:rsidTr="005D68B9">
        <w:trPr>
          <w:trHeight w:val="63"/>
        </w:trPr>
        <w:tc>
          <w:tcPr>
            <w:tcW w:w="1053" w:type="pct"/>
          </w:tcPr>
          <w:p w:rsidR="00EB2916" w:rsidRPr="00EC4FF7" w:rsidRDefault="00EB2916" w:rsidP="00EC4FF7">
            <w:pPr>
              <w:spacing w:line="240" w:lineRule="auto"/>
              <w:jc w:val="both"/>
              <w:rPr>
                <w:rFonts w:ascii="Times New Roman" w:hAnsi="Times New Roman"/>
                <w:sz w:val="26"/>
                <w:szCs w:val="26"/>
              </w:rPr>
            </w:pPr>
            <w:r w:rsidRPr="00EC4FF7">
              <w:rPr>
                <w:rFonts w:ascii="Times New Roman" w:hAnsi="Times New Roman"/>
                <w:sz w:val="26"/>
                <w:szCs w:val="26"/>
              </w:rPr>
              <w:lastRenderedPageBreak/>
              <w:t>Ожидаемые результаты реализации подпрограммы</w:t>
            </w:r>
          </w:p>
        </w:tc>
        <w:tc>
          <w:tcPr>
            <w:tcW w:w="3947" w:type="pct"/>
          </w:tcPr>
          <w:p w:rsidR="00EB2916" w:rsidRDefault="00EB2916" w:rsidP="00EB2916">
            <w:pPr>
              <w:pStyle w:val="ConsPlusCell"/>
              <w:jc w:val="both"/>
              <w:rPr>
                <w:rFonts w:ascii="Times New Roman" w:hAnsi="Times New Roman"/>
                <w:color w:val="000000"/>
                <w:sz w:val="26"/>
                <w:szCs w:val="26"/>
              </w:rPr>
            </w:pPr>
            <w:r w:rsidRPr="00EC4FF7">
              <w:rPr>
                <w:rFonts w:ascii="Times New Roman" w:hAnsi="Times New Roman" w:cs="Times New Roman"/>
                <w:b/>
                <w:sz w:val="26"/>
                <w:szCs w:val="26"/>
              </w:rPr>
              <w:t xml:space="preserve">- </w:t>
            </w:r>
            <w:r>
              <w:rPr>
                <w:rFonts w:ascii="Times New Roman" w:hAnsi="Times New Roman" w:cs="Times New Roman"/>
                <w:sz w:val="26"/>
                <w:szCs w:val="26"/>
              </w:rPr>
              <w:t xml:space="preserve">увеличение доли лиц, сдавших </w:t>
            </w:r>
            <w:r>
              <w:rPr>
                <w:rFonts w:ascii="Times New Roman" w:hAnsi="Times New Roman"/>
                <w:color w:val="000000"/>
                <w:sz w:val="26"/>
                <w:szCs w:val="26"/>
              </w:rPr>
              <w:t>Единый государственный экзамен, от числа выпускников, участвовавших в едином государственном экзамене до 96%;</w:t>
            </w:r>
          </w:p>
          <w:p w:rsidR="00EB2916" w:rsidRPr="00F12E8C" w:rsidRDefault="00EB2916" w:rsidP="009D54A1">
            <w:pPr>
              <w:pStyle w:val="a3"/>
              <w:spacing w:after="0" w:line="240" w:lineRule="auto"/>
              <w:ind w:left="0"/>
              <w:jc w:val="both"/>
              <w:rPr>
                <w:rFonts w:ascii="Times New Roman" w:hAnsi="Times New Roman"/>
                <w:color w:val="000000"/>
                <w:sz w:val="26"/>
                <w:szCs w:val="26"/>
                <w:lang w:eastAsia="ru-RU"/>
              </w:rPr>
            </w:pPr>
            <w:r w:rsidRPr="008E55CE">
              <w:rPr>
                <w:rFonts w:ascii="Times New Roman" w:hAnsi="Times New Roman"/>
                <w:color w:val="000000"/>
                <w:sz w:val="26"/>
                <w:szCs w:val="26"/>
              </w:rPr>
              <w:t>-</w:t>
            </w:r>
            <w:r w:rsidRPr="008E55CE">
              <w:rPr>
                <w:rFonts w:ascii="Times New Roman" w:hAnsi="Times New Roman"/>
                <w:color w:val="000000"/>
                <w:sz w:val="26"/>
                <w:szCs w:val="26"/>
                <w:lang w:eastAsia="ru-RU"/>
              </w:rPr>
              <w:t xml:space="preserve"> увеличение количества образовательных организаций, в которых </w:t>
            </w:r>
            <w:r w:rsidR="00502C8B" w:rsidRPr="008E55CE">
              <w:rPr>
                <w:rFonts w:ascii="Times New Roman" w:hAnsi="Times New Roman"/>
                <w:color w:val="000000"/>
                <w:sz w:val="26"/>
                <w:szCs w:val="26"/>
                <w:lang w:eastAsia="ru-RU"/>
              </w:rPr>
              <w:t xml:space="preserve">будут </w:t>
            </w:r>
            <w:r w:rsidRPr="008E55CE">
              <w:rPr>
                <w:rFonts w:ascii="Times New Roman" w:hAnsi="Times New Roman"/>
                <w:color w:val="000000"/>
                <w:sz w:val="26"/>
                <w:szCs w:val="26"/>
                <w:lang w:eastAsia="ru-RU"/>
              </w:rPr>
              <w:t>проведе</w:t>
            </w:r>
            <w:r w:rsidR="00502C8B" w:rsidRPr="008E55CE">
              <w:rPr>
                <w:rFonts w:ascii="Times New Roman" w:hAnsi="Times New Roman"/>
                <w:color w:val="000000"/>
                <w:sz w:val="26"/>
                <w:szCs w:val="26"/>
                <w:lang w:eastAsia="ru-RU"/>
              </w:rPr>
              <w:t>ны</w:t>
            </w:r>
            <w:r w:rsidRPr="008E55CE">
              <w:rPr>
                <w:rFonts w:ascii="Times New Roman" w:hAnsi="Times New Roman"/>
                <w:color w:val="000000"/>
                <w:sz w:val="26"/>
                <w:szCs w:val="26"/>
                <w:lang w:eastAsia="ru-RU"/>
              </w:rPr>
              <w:t xml:space="preserve"> мероприяти</w:t>
            </w:r>
            <w:r w:rsidR="00502C8B" w:rsidRPr="008E55CE">
              <w:rPr>
                <w:rFonts w:ascii="Times New Roman" w:hAnsi="Times New Roman"/>
                <w:color w:val="000000"/>
                <w:sz w:val="26"/>
                <w:szCs w:val="26"/>
                <w:lang w:eastAsia="ru-RU"/>
              </w:rPr>
              <w:t>я</w:t>
            </w:r>
            <w:r w:rsidRPr="008E55CE">
              <w:rPr>
                <w:rFonts w:ascii="Times New Roman" w:hAnsi="Times New Roman"/>
                <w:color w:val="000000"/>
                <w:sz w:val="26"/>
                <w:szCs w:val="26"/>
                <w:lang w:eastAsia="ru-RU"/>
              </w:rPr>
              <w:t xml:space="preserve"> по материально-техническому оснащению, капитальному ремонту  (реконструкции) здания, создан</w:t>
            </w:r>
            <w:r w:rsidR="009D54A1" w:rsidRPr="008E55CE">
              <w:rPr>
                <w:rFonts w:ascii="Times New Roman" w:hAnsi="Times New Roman"/>
                <w:color w:val="000000"/>
                <w:sz w:val="26"/>
                <w:szCs w:val="26"/>
                <w:lang w:eastAsia="ru-RU"/>
              </w:rPr>
              <w:t>ию</w:t>
            </w:r>
            <w:r w:rsidRPr="008E55CE">
              <w:rPr>
                <w:rFonts w:ascii="Times New Roman" w:hAnsi="Times New Roman"/>
                <w:color w:val="000000"/>
                <w:sz w:val="26"/>
                <w:szCs w:val="26"/>
                <w:lang w:eastAsia="ru-RU"/>
              </w:rPr>
              <w:t xml:space="preserve"> услови</w:t>
            </w:r>
            <w:r w:rsidR="009D54A1" w:rsidRPr="008E55CE">
              <w:rPr>
                <w:rFonts w:ascii="Times New Roman" w:hAnsi="Times New Roman"/>
                <w:color w:val="000000"/>
                <w:sz w:val="26"/>
                <w:szCs w:val="26"/>
                <w:lang w:eastAsia="ru-RU"/>
              </w:rPr>
              <w:t>й</w:t>
            </w:r>
            <w:r w:rsidRPr="008E55CE">
              <w:rPr>
                <w:rFonts w:ascii="Times New Roman" w:hAnsi="Times New Roman"/>
                <w:color w:val="000000"/>
                <w:sz w:val="26"/>
                <w:szCs w:val="26"/>
                <w:lang w:eastAsia="ru-RU"/>
              </w:rPr>
              <w:t xml:space="preserve"> для занятия физической культурой и с</w:t>
            </w:r>
            <w:r w:rsidR="009D54A1" w:rsidRPr="008E55CE">
              <w:rPr>
                <w:rFonts w:ascii="Times New Roman" w:hAnsi="Times New Roman"/>
                <w:color w:val="000000"/>
                <w:sz w:val="26"/>
                <w:szCs w:val="26"/>
                <w:lang w:eastAsia="ru-RU"/>
              </w:rPr>
              <w:t>портом,  проведение</w:t>
            </w:r>
            <w:r w:rsidRPr="008E55CE">
              <w:rPr>
                <w:rFonts w:ascii="Times New Roman" w:hAnsi="Times New Roman"/>
                <w:color w:val="000000"/>
                <w:sz w:val="26"/>
                <w:szCs w:val="26"/>
                <w:lang w:eastAsia="ru-RU"/>
              </w:rPr>
              <w:t xml:space="preserve"> мероприяти</w:t>
            </w:r>
            <w:r w:rsidR="009D54A1" w:rsidRPr="008E55CE">
              <w:rPr>
                <w:rFonts w:ascii="Times New Roman" w:hAnsi="Times New Roman"/>
                <w:color w:val="000000"/>
                <w:sz w:val="26"/>
                <w:szCs w:val="26"/>
                <w:lang w:eastAsia="ru-RU"/>
              </w:rPr>
              <w:t>й по ремонту спортивных</w:t>
            </w:r>
            <w:r w:rsidRPr="008E55CE">
              <w:rPr>
                <w:rFonts w:ascii="Times New Roman" w:hAnsi="Times New Roman"/>
                <w:color w:val="000000"/>
                <w:sz w:val="26"/>
                <w:szCs w:val="26"/>
                <w:lang w:eastAsia="ru-RU"/>
              </w:rPr>
              <w:t xml:space="preserve"> зал</w:t>
            </w:r>
            <w:r w:rsidR="009D54A1" w:rsidRPr="008E55CE">
              <w:rPr>
                <w:rFonts w:ascii="Times New Roman" w:hAnsi="Times New Roman"/>
                <w:color w:val="000000"/>
                <w:sz w:val="26"/>
                <w:szCs w:val="26"/>
                <w:lang w:eastAsia="ru-RU"/>
              </w:rPr>
              <w:t>ов</w:t>
            </w:r>
            <w:r w:rsidR="00076A9A" w:rsidRPr="008E55CE">
              <w:rPr>
                <w:rFonts w:ascii="Times New Roman" w:hAnsi="Times New Roman"/>
                <w:color w:val="000000"/>
                <w:sz w:val="26"/>
                <w:szCs w:val="26"/>
                <w:lang w:eastAsia="ru-RU"/>
              </w:rPr>
              <w:t>.</w:t>
            </w:r>
          </w:p>
          <w:p w:rsidR="003D0594" w:rsidRPr="00F12E8C" w:rsidRDefault="003D0594" w:rsidP="00D1160D">
            <w:pPr>
              <w:pStyle w:val="a3"/>
              <w:spacing w:after="0" w:line="240" w:lineRule="auto"/>
              <w:ind w:left="0"/>
              <w:jc w:val="both"/>
              <w:rPr>
                <w:rFonts w:ascii="Times New Roman" w:hAnsi="Times New Roman"/>
                <w:sz w:val="26"/>
                <w:szCs w:val="26"/>
              </w:rPr>
            </w:pPr>
          </w:p>
        </w:tc>
      </w:tr>
    </w:tbl>
    <w:p w:rsidR="00BF6FAB" w:rsidRPr="00EC4FF7" w:rsidRDefault="00BF6FAB" w:rsidP="00EC4FF7">
      <w:pPr>
        <w:spacing w:line="240" w:lineRule="auto"/>
        <w:jc w:val="center"/>
        <w:rPr>
          <w:rFonts w:ascii="Times New Roman" w:hAnsi="Times New Roman"/>
          <w:b/>
          <w:sz w:val="26"/>
          <w:szCs w:val="26"/>
        </w:rPr>
      </w:pPr>
    </w:p>
    <w:p w:rsidR="00BF6FAB" w:rsidRPr="00EC4FF7" w:rsidRDefault="00BF6FAB" w:rsidP="00EC4FF7">
      <w:pPr>
        <w:spacing w:line="240" w:lineRule="auto"/>
        <w:jc w:val="center"/>
        <w:rPr>
          <w:rFonts w:ascii="Times New Roman" w:hAnsi="Times New Roman"/>
          <w:b/>
          <w:sz w:val="26"/>
          <w:szCs w:val="26"/>
        </w:rPr>
      </w:pPr>
      <w:r w:rsidRPr="00EC4FF7">
        <w:rPr>
          <w:rFonts w:ascii="Times New Roman" w:hAnsi="Times New Roman"/>
          <w:b/>
          <w:sz w:val="26"/>
          <w:szCs w:val="26"/>
        </w:rPr>
        <w:t>2. Характеристика сферы реализации подпрограммы, описание основных проблем в указанной сфере и перспективы ее развития</w:t>
      </w:r>
    </w:p>
    <w:p w:rsidR="00BF6FAB" w:rsidRPr="00EC4FF7" w:rsidRDefault="00BF6FAB" w:rsidP="00EC4FF7">
      <w:pPr>
        <w:pStyle w:val="Default"/>
        <w:ind w:firstLine="709"/>
        <w:jc w:val="both"/>
        <w:rPr>
          <w:sz w:val="26"/>
          <w:szCs w:val="26"/>
        </w:rPr>
      </w:pPr>
      <w:r w:rsidRPr="00EC4FF7">
        <w:rPr>
          <w:sz w:val="26"/>
          <w:szCs w:val="26"/>
        </w:rPr>
        <w:t xml:space="preserve"> В 20</w:t>
      </w:r>
      <w:r w:rsidR="001E5F6A">
        <w:rPr>
          <w:sz w:val="26"/>
          <w:szCs w:val="26"/>
        </w:rPr>
        <w:t>2</w:t>
      </w:r>
      <w:r w:rsidR="00703282">
        <w:rPr>
          <w:sz w:val="26"/>
          <w:szCs w:val="26"/>
        </w:rPr>
        <w:t>3</w:t>
      </w:r>
      <w:r w:rsidRPr="00EC4FF7">
        <w:rPr>
          <w:sz w:val="26"/>
          <w:szCs w:val="26"/>
        </w:rPr>
        <w:t xml:space="preserve"> году система общего образования </w:t>
      </w:r>
      <w:proofErr w:type="spellStart"/>
      <w:r w:rsidRPr="00EC4FF7">
        <w:rPr>
          <w:sz w:val="26"/>
          <w:szCs w:val="26"/>
        </w:rPr>
        <w:t>Юстинского</w:t>
      </w:r>
      <w:proofErr w:type="spellEnd"/>
      <w:r w:rsidRPr="00EC4FF7">
        <w:rPr>
          <w:sz w:val="26"/>
          <w:szCs w:val="26"/>
        </w:rPr>
        <w:t xml:space="preserve"> района представлена 8  средними общеобразовательными организациями.  </w:t>
      </w:r>
      <w:r w:rsidRPr="00EC4FF7">
        <w:rPr>
          <w:color w:val="auto"/>
          <w:sz w:val="26"/>
          <w:szCs w:val="26"/>
        </w:rPr>
        <w:t xml:space="preserve">Контингент общеобразовательных организаций составил </w:t>
      </w:r>
      <w:r w:rsidR="00AF6C0E">
        <w:rPr>
          <w:color w:val="auto"/>
          <w:sz w:val="26"/>
          <w:szCs w:val="26"/>
        </w:rPr>
        <w:t>899</w:t>
      </w:r>
      <w:r w:rsidRPr="00EC4FF7">
        <w:rPr>
          <w:color w:val="auto"/>
          <w:sz w:val="26"/>
          <w:szCs w:val="26"/>
        </w:rPr>
        <w:t xml:space="preserve"> обучающихся.</w:t>
      </w:r>
      <w:r w:rsidRPr="00EC4FF7">
        <w:rPr>
          <w:sz w:val="26"/>
          <w:szCs w:val="26"/>
        </w:rPr>
        <w:t xml:space="preserve"> </w:t>
      </w:r>
      <w:r w:rsidRPr="00EC4FF7">
        <w:rPr>
          <w:sz w:val="26"/>
          <w:szCs w:val="26"/>
          <w:lang w:eastAsia="ru-RU"/>
        </w:rPr>
        <w:t>Образовательный проце</w:t>
      </w:r>
      <w:proofErr w:type="gramStart"/>
      <w:r w:rsidRPr="00EC4FF7">
        <w:rPr>
          <w:sz w:val="26"/>
          <w:szCs w:val="26"/>
          <w:lang w:eastAsia="ru-RU"/>
        </w:rPr>
        <w:t>сс в шк</w:t>
      </w:r>
      <w:proofErr w:type="gramEnd"/>
      <w:r w:rsidRPr="00EC4FF7">
        <w:rPr>
          <w:sz w:val="26"/>
          <w:szCs w:val="26"/>
          <w:lang w:eastAsia="ru-RU"/>
        </w:rPr>
        <w:t xml:space="preserve">олах </w:t>
      </w:r>
      <w:proofErr w:type="spellStart"/>
      <w:r w:rsidRPr="00EC4FF7">
        <w:rPr>
          <w:sz w:val="26"/>
          <w:szCs w:val="26"/>
          <w:lang w:eastAsia="ru-RU"/>
        </w:rPr>
        <w:t>Юстинского</w:t>
      </w:r>
      <w:proofErr w:type="spellEnd"/>
      <w:r w:rsidRPr="00EC4FF7">
        <w:rPr>
          <w:sz w:val="26"/>
          <w:szCs w:val="26"/>
          <w:lang w:eastAsia="ru-RU"/>
        </w:rPr>
        <w:t xml:space="preserve"> района осуществляется на</w:t>
      </w:r>
      <w:r w:rsidRPr="00EC4FF7">
        <w:rPr>
          <w:sz w:val="26"/>
          <w:szCs w:val="26"/>
        </w:rPr>
        <w:t xml:space="preserve"> основании </w:t>
      </w:r>
      <w:r w:rsidRPr="00EC4FF7">
        <w:rPr>
          <w:sz w:val="26"/>
          <w:szCs w:val="26"/>
          <w:lang w:eastAsia="ru-RU"/>
        </w:rPr>
        <w:t xml:space="preserve">лицензии, свидетельства о государственной аккредитации и Устава </w:t>
      </w:r>
      <w:r w:rsidR="009D54A1">
        <w:rPr>
          <w:sz w:val="26"/>
          <w:szCs w:val="26"/>
          <w:lang w:eastAsia="ru-RU"/>
        </w:rPr>
        <w:t>организации</w:t>
      </w:r>
      <w:r w:rsidRPr="00EC4FF7">
        <w:rPr>
          <w:sz w:val="26"/>
          <w:szCs w:val="26"/>
          <w:lang w:eastAsia="ru-RU"/>
        </w:rPr>
        <w:t>.</w:t>
      </w:r>
    </w:p>
    <w:p w:rsidR="000D5161" w:rsidRPr="005439EF" w:rsidRDefault="000D5161" w:rsidP="000D5161">
      <w:pPr>
        <w:pStyle w:val="a9"/>
        <w:ind w:firstLine="709"/>
        <w:jc w:val="both"/>
        <w:rPr>
          <w:rFonts w:ascii="Times New Roman" w:hAnsi="Times New Roman"/>
          <w:sz w:val="26"/>
          <w:szCs w:val="26"/>
        </w:rPr>
      </w:pPr>
      <w:r w:rsidRPr="005439EF">
        <w:rPr>
          <w:rFonts w:ascii="Times New Roman" w:hAnsi="Times New Roman"/>
          <w:sz w:val="26"/>
          <w:szCs w:val="26"/>
        </w:rPr>
        <w:t>Необходимым условием формирования современной экономики является модернизация системы образования, являющейся основой экономического роста и социального развития общества, фактором благополучия граждан и безопасности страны.</w:t>
      </w:r>
    </w:p>
    <w:p w:rsidR="000D5161" w:rsidRPr="005439EF" w:rsidRDefault="000D5161" w:rsidP="000D5161">
      <w:pPr>
        <w:pStyle w:val="a9"/>
        <w:ind w:firstLine="709"/>
        <w:jc w:val="both"/>
        <w:rPr>
          <w:rFonts w:ascii="Times New Roman" w:hAnsi="Times New Roman"/>
          <w:sz w:val="26"/>
          <w:szCs w:val="26"/>
        </w:rPr>
      </w:pPr>
      <w:r w:rsidRPr="005439EF">
        <w:rPr>
          <w:rFonts w:ascii="Times New Roman" w:hAnsi="Times New Roman"/>
          <w:sz w:val="26"/>
          <w:szCs w:val="26"/>
        </w:rPr>
        <w:t>Возможность получения качественного образования продолжает оставаться одной из наиболее важных жизненных ценностей, одним из решающих факторов социальной стабильности.</w:t>
      </w:r>
    </w:p>
    <w:p w:rsidR="000D5161" w:rsidRPr="005439EF" w:rsidRDefault="000D5161" w:rsidP="000D5161">
      <w:pPr>
        <w:pStyle w:val="a9"/>
        <w:ind w:firstLine="709"/>
        <w:jc w:val="both"/>
        <w:rPr>
          <w:rFonts w:ascii="Times New Roman" w:hAnsi="Times New Roman"/>
          <w:sz w:val="26"/>
          <w:szCs w:val="26"/>
        </w:rPr>
      </w:pPr>
      <w:r w:rsidRPr="005439EF">
        <w:rPr>
          <w:rFonts w:ascii="Times New Roman" w:hAnsi="Times New Roman"/>
          <w:sz w:val="26"/>
          <w:szCs w:val="26"/>
        </w:rPr>
        <w:t>Благодаря реализации программных и проектных мероприятий в образовании:</w:t>
      </w:r>
    </w:p>
    <w:p w:rsidR="000D5161" w:rsidRPr="005439EF" w:rsidRDefault="000D5161" w:rsidP="000D5161">
      <w:pPr>
        <w:pStyle w:val="a9"/>
        <w:ind w:firstLine="709"/>
        <w:jc w:val="both"/>
        <w:rPr>
          <w:rFonts w:ascii="Times New Roman" w:hAnsi="Times New Roman"/>
          <w:sz w:val="26"/>
          <w:szCs w:val="26"/>
        </w:rPr>
      </w:pPr>
      <w:r w:rsidRPr="005439EF">
        <w:rPr>
          <w:rFonts w:ascii="Times New Roman" w:hAnsi="Times New Roman"/>
          <w:sz w:val="26"/>
          <w:szCs w:val="26"/>
        </w:rPr>
        <w:t>обеспечивается развитие инфраструктуры путем оснащения образовательного процесса современным учебным оборудованием,  укрепления материальной базы для занятий физической культурой и спортом;</w:t>
      </w:r>
    </w:p>
    <w:p w:rsidR="000D5161" w:rsidRPr="005439EF" w:rsidRDefault="000D5161" w:rsidP="000D5161">
      <w:pPr>
        <w:pStyle w:val="a9"/>
        <w:ind w:firstLine="709"/>
        <w:jc w:val="both"/>
        <w:rPr>
          <w:rFonts w:ascii="Times New Roman" w:hAnsi="Times New Roman"/>
          <w:sz w:val="26"/>
          <w:szCs w:val="26"/>
        </w:rPr>
      </w:pPr>
      <w:r w:rsidRPr="005439EF">
        <w:rPr>
          <w:rFonts w:ascii="Times New Roman" w:hAnsi="Times New Roman"/>
          <w:sz w:val="26"/>
          <w:szCs w:val="26"/>
        </w:rPr>
        <w:t>формируется образовательная среда, обеспечивающая доступность качественного образования и успешную социализацию для лиц с ограниченными возможностями здоровья;</w:t>
      </w:r>
    </w:p>
    <w:p w:rsidR="000D5161" w:rsidRPr="005439EF" w:rsidRDefault="000D5161" w:rsidP="000D5161">
      <w:pPr>
        <w:pStyle w:val="a9"/>
        <w:ind w:firstLine="709"/>
        <w:jc w:val="both"/>
        <w:rPr>
          <w:rFonts w:ascii="Times New Roman" w:hAnsi="Times New Roman"/>
          <w:sz w:val="26"/>
          <w:szCs w:val="26"/>
        </w:rPr>
      </w:pPr>
      <w:r w:rsidRPr="005439EF">
        <w:rPr>
          <w:rFonts w:ascii="Times New Roman" w:hAnsi="Times New Roman"/>
          <w:sz w:val="26"/>
          <w:szCs w:val="26"/>
        </w:rPr>
        <w:t>создана и совершенствуется региональная система поддержки талантливой молодежи;</w:t>
      </w:r>
    </w:p>
    <w:p w:rsidR="000D5161" w:rsidRPr="005439EF" w:rsidRDefault="000D5161" w:rsidP="000D5161">
      <w:pPr>
        <w:pStyle w:val="a9"/>
        <w:ind w:firstLine="709"/>
        <w:jc w:val="both"/>
        <w:rPr>
          <w:rFonts w:ascii="Times New Roman" w:hAnsi="Times New Roman"/>
          <w:sz w:val="26"/>
          <w:szCs w:val="26"/>
        </w:rPr>
      </w:pPr>
      <w:r w:rsidRPr="005439EF">
        <w:rPr>
          <w:rFonts w:ascii="Times New Roman" w:hAnsi="Times New Roman"/>
          <w:sz w:val="26"/>
          <w:szCs w:val="26"/>
        </w:rPr>
        <w:t>реализуется комплекс мер социальной поддержки педагогов;</w:t>
      </w:r>
    </w:p>
    <w:p w:rsidR="000D5161" w:rsidRPr="005439EF" w:rsidRDefault="009D54A1" w:rsidP="000D5161">
      <w:pPr>
        <w:pStyle w:val="a9"/>
        <w:ind w:firstLine="709"/>
        <w:jc w:val="both"/>
        <w:rPr>
          <w:rFonts w:ascii="Times New Roman" w:hAnsi="Times New Roman"/>
          <w:sz w:val="26"/>
          <w:szCs w:val="26"/>
        </w:rPr>
      </w:pPr>
      <w:r>
        <w:rPr>
          <w:rFonts w:ascii="Times New Roman" w:hAnsi="Times New Roman"/>
          <w:sz w:val="26"/>
          <w:szCs w:val="26"/>
        </w:rPr>
        <w:t xml:space="preserve">частично </w:t>
      </w:r>
      <w:r w:rsidR="000D5161" w:rsidRPr="005439EF">
        <w:rPr>
          <w:rFonts w:ascii="Times New Roman" w:hAnsi="Times New Roman"/>
          <w:sz w:val="26"/>
          <w:szCs w:val="26"/>
        </w:rPr>
        <w:t>обновлен парк школьных автобусов.</w:t>
      </w:r>
    </w:p>
    <w:p w:rsidR="000D5161" w:rsidRPr="00163FCC" w:rsidRDefault="000D5161" w:rsidP="000D5161">
      <w:pPr>
        <w:pStyle w:val="a9"/>
        <w:ind w:firstLine="709"/>
        <w:jc w:val="both"/>
        <w:rPr>
          <w:rFonts w:ascii="Times New Roman" w:hAnsi="Times New Roman"/>
          <w:sz w:val="26"/>
          <w:szCs w:val="26"/>
        </w:rPr>
      </w:pPr>
      <w:r w:rsidRPr="005439EF">
        <w:rPr>
          <w:rFonts w:ascii="Times New Roman" w:hAnsi="Times New Roman"/>
          <w:sz w:val="26"/>
          <w:szCs w:val="26"/>
        </w:rPr>
        <w:t>Однако одной из актуальных проблем в системе образования является создание условий по безопасному пребыванию детей в образовательных организациях и сохранению их здоровья.</w:t>
      </w:r>
    </w:p>
    <w:p w:rsidR="000D5161" w:rsidRDefault="000D5161" w:rsidP="000D5161">
      <w:pPr>
        <w:pStyle w:val="a9"/>
        <w:ind w:firstLine="709"/>
        <w:jc w:val="both"/>
        <w:rPr>
          <w:rFonts w:ascii="Times New Roman" w:hAnsi="Times New Roman"/>
          <w:sz w:val="26"/>
          <w:szCs w:val="26"/>
        </w:rPr>
      </w:pPr>
      <w:r w:rsidRPr="005439EF">
        <w:rPr>
          <w:rFonts w:ascii="Times New Roman" w:hAnsi="Times New Roman"/>
          <w:sz w:val="26"/>
          <w:szCs w:val="26"/>
        </w:rPr>
        <w:t xml:space="preserve">Около </w:t>
      </w:r>
      <w:r w:rsidR="009D54A1">
        <w:rPr>
          <w:rFonts w:ascii="Times New Roman" w:hAnsi="Times New Roman"/>
          <w:sz w:val="26"/>
          <w:szCs w:val="26"/>
        </w:rPr>
        <w:t>4</w:t>
      </w:r>
      <w:r w:rsidRPr="005439EF">
        <w:rPr>
          <w:rFonts w:ascii="Times New Roman" w:hAnsi="Times New Roman"/>
          <w:sz w:val="26"/>
          <w:szCs w:val="26"/>
        </w:rPr>
        <w:t>0% зданий образовательных организаций, реализующих программы общего образования, имеют срок эксплуатации более 30 лет и нуждаются в проведении текущих и капитальных ремонтов.</w:t>
      </w:r>
    </w:p>
    <w:p w:rsidR="00A70707" w:rsidRPr="004527C7" w:rsidRDefault="004F606A" w:rsidP="000D5161">
      <w:pPr>
        <w:pStyle w:val="a9"/>
        <w:ind w:firstLine="709"/>
        <w:jc w:val="both"/>
        <w:rPr>
          <w:rFonts w:ascii="Times New Roman" w:hAnsi="Times New Roman"/>
          <w:sz w:val="26"/>
          <w:szCs w:val="26"/>
        </w:rPr>
      </w:pPr>
      <w:r w:rsidRPr="004527C7">
        <w:rPr>
          <w:rFonts w:ascii="Times New Roman" w:hAnsi="Times New Roman"/>
          <w:sz w:val="26"/>
          <w:szCs w:val="26"/>
        </w:rPr>
        <w:t>В рамках государственной программы Республики Калмыкия «Развитие образования Республики Калмыкия», регионального проекта «Модернизация школьных систем образования в Республике Калмыкия»,</w:t>
      </w:r>
      <w:r w:rsidR="00A70707" w:rsidRPr="004527C7">
        <w:rPr>
          <w:rFonts w:ascii="Times New Roman" w:hAnsi="Times New Roman"/>
          <w:sz w:val="26"/>
          <w:szCs w:val="26"/>
        </w:rPr>
        <w:t xml:space="preserve"> запланирован</w:t>
      </w:r>
      <w:r w:rsidR="00BA06A7" w:rsidRPr="004527C7">
        <w:rPr>
          <w:rFonts w:ascii="Times New Roman" w:hAnsi="Times New Roman"/>
          <w:sz w:val="26"/>
          <w:szCs w:val="26"/>
        </w:rPr>
        <w:t>ы</w:t>
      </w:r>
      <w:r w:rsidR="00A70707" w:rsidRPr="004527C7">
        <w:rPr>
          <w:rFonts w:ascii="Times New Roman" w:hAnsi="Times New Roman"/>
          <w:sz w:val="26"/>
          <w:szCs w:val="26"/>
        </w:rPr>
        <w:t xml:space="preserve">  капитальны</w:t>
      </w:r>
      <w:r w:rsidR="00BA06A7" w:rsidRPr="004527C7">
        <w:rPr>
          <w:rFonts w:ascii="Times New Roman" w:hAnsi="Times New Roman"/>
          <w:sz w:val="26"/>
          <w:szCs w:val="26"/>
        </w:rPr>
        <w:t xml:space="preserve">е </w:t>
      </w:r>
      <w:r w:rsidR="00A70707" w:rsidRPr="004527C7">
        <w:rPr>
          <w:rFonts w:ascii="Times New Roman" w:hAnsi="Times New Roman"/>
          <w:sz w:val="26"/>
          <w:szCs w:val="26"/>
        </w:rPr>
        <w:t>ремонт</w:t>
      </w:r>
      <w:r w:rsidR="00BA06A7" w:rsidRPr="004527C7">
        <w:rPr>
          <w:rFonts w:ascii="Times New Roman" w:hAnsi="Times New Roman"/>
          <w:sz w:val="26"/>
          <w:szCs w:val="26"/>
        </w:rPr>
        <w:t>ы</w:t>
      </w:r>
      <w:r w:rsidR="00A70707" w:rsidRPr="004527C7">
        <w:rPr>
          <w:rFonts w:ascii="Times New Roman" w:hAnsi="Times New Roman"/>
          <w:sz w:val="26"/>
          <w:szCs w:val="26"/>
        </w:rPr>
        <w:t xml:space="preserve"> </w:t>
      </w:r>
      <w:r w:rsidR="00083C80" w:rsidRPr="004527C7">
        <w:rPr>
          <w:rFonts w:ascii="Times New Roman" w:hAnsi="Times New Roman"/>
          <w:sz w:val="26"/>
          <w:szCs w:val="26"/>
        </w:rPr>
        <w:t>в общеобразовательных учреждениях.</w:t>
      </w:r>
    </w:p>
    <w:p w:rsidR="006A152C" w:rsidRPr="004527C7" w:rsidRDefault="00083C80" w:rsidP="000D5161">
      <w:pPr>
        <w:pStyle w:val="a9"/>
        <w:ind w:firstLine="709"/>
        <w:jc w:val="both"/>
        <w:rPr>
          <w:rFonts w:ascii="Times New Roman" w:hAnsi="Times New Roman"/>
          <w:sz w:val="26"/>
          <w:szCs w:val="26"/>
        </w:rPr>
      </w:pPr>
      <w:r w:rsidRPr="004527C7">
        <w:rPr>
          <w:rFonts w:ascii="Times New Roman" w:hAnsi="Times New Roman"/>
          <w:sz w:val="26"/>
          <w:szCs w:val="26"/>
        </w:rPr>
        <w:t>В 2022 году   освоено 119 134,5 тыс. рублей на капитальный ремонт МКОУ «</w:t>
      </w:r>
      <w:proofErr w:type="spellStart"/>
      <w:r w:rsidRPr="004527C7">
        <w:rPr>
          <w:rFonts w:ascii="Times New Roman" w:hAnsi="Times New Roman"/>
          <w:sz w:val="26"/>
          <w:szCs w:val="26"/>
        </w:rPr>
        <w:t>Цаганаманская</w:t>
      </w:r>
      <w:proofErr w:type="spellEnd"/>
      <w:r w:rsidRPr="004527C7">
        <w:rPr>
          <w:rFonts w:ascii="Times New Roman" w:hAnsi="Times New Roman"/>
          <w:sz w:val="26"/>
          <w:szCs w:val="26"/>
        </w:rPr>
        <w:t xml:space="preserve"> СОШ </w:t>
      </w:r>
      <w:r w:rsidR="002A36CA">
        <w:rPr>
          <w:rFonts w:ascii="Times New Roman" w:hAnsi="Times New Roman"/>
          <w:sz w:val="26"/>
          <w:szCs w:val="26"/>
        </w:rPr>
        <w:t xml:space="preserve"> № </w:t>
      </w:r>
      <w:r w:rsidRPr="004527C7">
        <w:rPr>
          <w:rFonts w:ascii="Times New Roman" w:hAnsi="Times New Roman"/>
          <w:sz w:val="26"/>
          <w:szCs w:val="26"/>
        </w:rPr>
        <w:t xml:space="preserve">2» </w:t>
      </w:r>
      <w:r w:rsidR="006A152C" w:rsidRPr="004527C7">
        <w:rPr>
          <w:rFonts w:ascii="Times New Roman" w:hAnsi="Times New Roman"/>
          <w:sz w:val="26"/>
          <w:szCs w:val="26"/>
        </w:rPr>
        <w:t>.</w:t>
      </w:r>
    </w:p>
    <w:p w:rsidR="00083C80" w:rsidRPr="004527C7" w:rsidRDefault="00083C80" w:rsidP="000D5161">
      <w:pPr>
        <w:pStyle w:val="a9"/>
        <w:ind w:firstLine="709"/>
        <w:jc w:val="both"/>
        <w:rPr>
          <w:rFonts w:ascii="Times New Roman" w:hAnsi="Times New Roman"/>
          <w:sz w:val="26"/>
          <w:szCs w:val="26"/>
        </w:rPr>
      </w:pPr>
      <w:r w:rsidRPr="004527C7">
        <w:rPr>
          <w:rFonts w:ascii="Times New Roman" w:hAnsi="Times New Roman"/>
          <w:sz w:val="26"/>
          <w:szCs w:val="26"/>
        </w:rPr>
        <w:t xml:space="preserve"> В 2023 году  освоено </w:t>
      </w:r>
      <w:r w:rsidR="00BA06A7" w:rsidRPr="004527C7">
        <w:rPr>
          <w:rFonts w:ascii="Times New Roman" w:hAnsi="Times New Roman"/>
          <w:sz w:val="26"/>
          <w:szCs w:val="26"/>
        </w:rPr>
        <w:t>на капитальный ремонт</w:t>
      </w:r>
      <w:r w:rsidR="009F6C97" w:rsidRPr="004527C7">
        <w:rPr>
          <w:rFonts w:ascii="Times New Roman" w:hAnsi="Times New Roman"/>
          <w:sz w:val="26"/>
          <w:szCs w:val="26"/>
        </w:rPr>
        <w:t xml:space="preserve"> зданий</w:t>
      </w:r>
      <w:r w:rsidR="00BA06A7" w:rsidRPr="004527C7">
        <w:rPr>
          <w:rFonts w:ascii="Times New Roman" w:hAnsi="Times New Roman"/>
          <w:sz w:val="26"/>
          <w:szCs w:val="26"/>
        </w:rPr>
        <w:t xml:space="preserve"> </w:t>
      </w:r>
      <w:r w:rsidRPr="004527C7">
        <w:rPr>
          <w:rFonts w:ascii="Times New Roman" w:hAnsi="Times New Roman"/>
          <w:sz w:val="26"/>
          <w:szCs w:val="26"/>
        </w:rPr>
        <w:t xml:space="preserve"> 27</w:t>
      </w:r>
      <w:r w:rsidR="00703282" w:rsidRPr="004527C7">
        <w:rPr>
          <w:rFonts w:ascii="Times New Roman" w:hAnsi="Times New Roman"/>
          <w:sz w:val="26"/>
          <w:szCs w:val="26"/>
        </w:rPr>
        <w:t>3 984,0</w:t>
      </w:r>
      <w:r w:rsidRPr="004527C7">
        <w:rPr>
          <w:rFonts w:ascii="Times New Roman" w:hAnsi="Times New Roman"/>
          <w:sz w:val="26"/>
          <w:szCs w:val="26"/>
        </w:rPr>
        <w:t xml:space="preserve"> </w:t>
      </w:r>
      <w:proofErr w:type="spellStart"/>
      <w:r w:rsidRPr="004527C7">
        <w:rPr>
          <w:rFonts w:ascii="Times New Roman" w:hAnsi="Times New Roman"/>
          <w:sz w:val="26"/>
          <w:szCs w:val="26"/>
        </w:rPr>
        <w:t>тыс</w:t>
      </w:r>
      <w:proofErr w:type="gramStart"/>
      <w:r w:rsidRPr="004527C7">
        <w:rPr>
          <w:rFonts w:ascii="Times New Roman" w:hAnsi="Times New Roman"/>
          <w:sz w:val="26"/>
          <w:szCs w:val="26"/>
        </w:rPr>
        <w:t>.р</w:t>
      </w:r>
      <w:proofErr w:type="gramEnd"/>
      <w:r w:rsidRPr="004527C7">
        <w:rPr>
          <w:rFonts w:ascii="Times New Roman" w:hAnsi="Times New Roman"/>
          <w:sz w:val="26"/>
          <w:szCs w:val="26"/>
        </w:rPr>
        <w:t>ублей</w:t>
      </w:r>
      <w:proofErr w:type="spellEnd"/>
      <w:r w:rsidRPr="004527C7">
        <w:rPr>
          <w:rFonts w:ascii="Times New Roman" w:hAnsi="Times New Roman"/>
          <w:sz w:val="26"/>
          <w:szCs w:val="26"/>
        </w:rPr>
        <w:t xml:space="preserve"> , в том числе :</w:t>
      </w:r>
    </w:p>
    <w:p w:rsidR="00083C80" w:rsidRPr="004527C7" w:rsidRDefault="00083C80" w:rsidP="000D5161">
      <w:pPr>
        <w:pStyle w:val="a9"/>
        <w:ind w:firstLine="709"/>
        <w:jc w:val="both"/>
        <w:rPr>
          <w:rFonts w:ascii="Times New Roman" w:hAnsi="Times New Roman"/>
          <w:sz w:val="26"/>
          <w:szCs w:val="26"/>
        </w:rPr>
      </w:pPr>
      <w:r w:rsidRPr="004527C7">
        <w:rPr>
          <w:rFonts w:ascii="Times New Roman" w:hAnsi="Times New Roman"/>
          <w:sz w:val="26"/>
          <w:szCs w:val="26"/>
        </w:rPr>
        <w:lastRenderedPageBreak/>
        <w:t>-капитальный ремонт МКОУ «</w:t>
      </w:r>
      <w:proofErr w:type="spellStart"/>
      <w:r w:rsidRPr="004527C7">
        <w:rPr>
          <w:rFonts w:ascii="Times New Roman" w:hAnsi="Times New Roman"/>
          <w:sz w:val="26"/>
          <w:szCs w:val="26"/>
        </w:rPr>
        <w:t>Цаганаманская</w:t>
      </w:r>
      <w:proofErr w:type="spellEnd"/>
      <w:r w:rsidRPr="004527C7">
        <w:rPr>
          <w:rFonts w:ascii="Times New Roman" w:hAnsi="Times New Roman"/>
          <w:sz w:val="26"/>
          <w:szCs w:val="26"/>
        </w:rPr>
        <w:t xml:space="preserve"> гимназия» -</w:t>
      </w:r>
      <w:r w:rsidR="00703282" w:rsidRPr="004527C7">
        <w:rPr>
          <w:rFonts w:ascii="Times New Roman" w:hAnsi="Times New Roman"/>
          <w:sz w:val="26"/>
          <w:szCs w:val="26"/>
        </w:rPr>
        <w:t>122376,3</w:t>
      </w:r>
      <w:r w:rsidRPr="004527C7">
        <w:rPr>
          <w:rFonts w:ascii="Times New Roman" w:hAnsi="Times New Roman"/>
          <w:sz w:val="26"/>
          <w:szCs w:val="26"/>
        </w:rPr>
        <w:t xml:space="preserve"> </w:t>
      </w:r>
      <w:proofErr w:type="spellStart"/>
      <w:r w:rsidRPr="004527C7">
        <w:rPr>
          <w:rFonts w:ascii="Times New Roman" w:hAnsi="Times New Roman"/>
          <w:sz w:val="26"/>
          <w:szCs w:val="26"/>
        </w:rPr>
        <w:t>тыс</w:t>
      </w:r>
      <w:proofErr w:type="gramStart"/>
      <w:r w:rsidRPr="004527C7">
        <w:rPr>
          <w:rFonts w:ascii="Times New Roman" w:hAnsi="Times New Roman"/>
          <w:sz w:val="26"/>
          <w:szCs w:val="26"/>
        </w:rPr>
        <w:t>.р</w:t>
      </w:r>
      <w:proofErr w:type="gramEnd"/>
      <w:r w:rsidRPr="004527C7">
        <w:rPr>
          <w:rFonts w:ascii="Times New Roman" w:hAnsi="Times New Roman"/>
          <w:sz w:val="26"/>
          <w:szCs w:val="26"/>
        </w:rPr>
        <w:t>уб</w:t>
      </w:r>
      <w:proofErr w:type="spellEnd"/>
      <w:r w:rsidRPr="004527C7">
        <w:rPr>
          <w:rFonts w:ascii="Times New Roman" w:hAnsi="Times New Roman"/>
          <w:sz w:val="26"/>
          <w:szCs w:val="26"/>
        </w:rPr>
        <w:t>,</w:t>
      </w:r>
    </w:p>
    <w:p w:rsidR="00083C80" w:rsidRPr="004527C7" w:rsidRDefault="00083C80" w:rsidP="000D5161">
      <w:pPr>
        <w:pStyle w:val="a9"/>
        <w:ind w:firstLine="709"/>
        <w:jc w:val="both"/>
        <w:rPr>
          <w:rFonts w:ascii="Times New Roman" w:hAnsi="Times New Roman"/>
          <w:sz w:val="26"/>
          <w:szCs w:val="26"/>
        </w:rPr>
      </w:pPr>
      <w:r w:rsidRPr="004527C7">
        <w:rPr>
          <w:rFonts w:ascii="Times New Roman" w:hAnsi="Times New Roman"/>
          <w:sz w:val="26"/>
          <w:szCs w:val="26"/>
        </w:rPr>
        <w:t xml:space="preserve">-капитальный ремонт МКОУ « </w:t>
      </w:r>
      <w:proofErr w:type="spellStart"/>
      <w:r w:rsidRPr="004527C7">
        <w:rPr>
          <w:rFonts w:ascii="Times New Roman" w:hAnsi="Times New Roman"/>
          <w:sz w:val="26"/>
          <w:szCs w:val="26"/>
        </w:rPr>
        <w:t>Юстинская</w:t>
      </w:r>
      <w:proofErr w:type="spellEnd"/>
      <w:r w:rsidRPr="004527C7">
        <w:rPr>
          <w:rFonts w:ascii="Times New Roman" w:hAnsi="Times New Roman"/>
          <w:sz w:val="26"/>
          <w:szCs w:val="26"/>
        </w:rPr>
        <w:t xml:space="preserve"> СОШ»-</w:t>
      </w:r>
      <w:r w:rsidR="00703282" w:rsidRPr="004527C7">
        <w:rPr>
          <w:rFonts w:ascii="Times New Roman" w:hAnsi="Times New Roman"/>
          <w:sz w:val="26"/>
          <w:szCs w:val="26"/>
        </w:rPr>
        <w:t xml:space="preserve"> 93175,4</w:t>
      </w:r>
      <w:r w:rsidRPr="004527C7">
        <w:rPr>
          <w:rFonts w:ascii="Times New Roman" w:hAnsi="Times New Roman"/>
          <w:sz w:val="26"/>
          <w:szCs w:val="26"/>
        </w:rPr>
        <w:t xml:space="preserve"> </w:t>
      </w:r>
      <w:proofErr w:type="spellStart"/>
      <w:r w:rsidRPr="004527C7">
        <w:rPr>
          <w:rFonts w:ascii="Times New Roman" w:hAnsi="Times New Roman"/>
          <w:sz w:val="26"/>
          <w:szCs w:val="26"/>
        </w:rPr>
        <w:t>тыс</w:t>
      </w:r>
      <w:proofErr w:type="gramStart"/>
      <w:r w:rsidRPr="004527C7">
        <w:rPr>
          <w:rFonts w:ascii="Times New Roman" w:hAnsi="Times New Roman"/>
          <w:sz w:val="26"/>
          <w:szCs w:val="26"/>
        </w:rPr>
        <w:t>.р</w:t>
      </w:r>
      <w:proofErr w:type="gramEnd"/>
      <w:r w:rsidRPr="004527C7">
        <w:rPr>
          <w:rFonts w:ascii="Times New Roman" w:hAnsi="Times New Roman"/>
          <w:sz w:val="26"/>
          <w:szCs w:val="26"/>
        </w:rPr>
        <w:t>уб</w:t>
      </w:r>
      <w:proofErr w:type="spellEnd"/>
      <w:r w:rsidRPr="004527C7">
        <w:rPr>
          <w:rFonts w:ascii="Times New Roman" w:hAnsi="Times New Roman"/>
          <w:sz w:val="26"/>
          <w:szCs w:val="26"/>
        </w:rPr>
        <w:t>,</w:t>
      </w:r>
    </w:p>
    <w:p w:rsidR="00083C80" w:rsidRPr="004527C7" w:rsidRDefault="00083C80" w:rsidP="000D5161">
      <w:pPr>
        <w:pStyle w:val="a9"/>
        <w:ind w:firstLine="709"/>
        <w:jc w:val="both"/>
        <w:rPr>
          <w:rFonts w:ascii="Times New Roman" w:hAnsi="Times New Roman"/>
          <w:sz w:val="26"/>
          <w:szCs w:val="26"/>
        </w:rPr>
      </w:pPr>
      <w:r w:rsidRPr="004527C7">
        <w:rPr>
          <w:rFonts w:ascii="Times New Roman" w:hAnsi="Times New Roman"/>
          <w:sz w:val="26"/>
          <w:szCs w:val="26"/>
        </w:rPr>
        <w:t>-капитальный ремонт МКОУ «</w:t>
      </w:r>
      <w:proofErr w:type="spellStart"/>
      <w:r w:rsidRPr="004527C7">
        <w:rPr>
          <w:rFonts w:ascii="Times New Roman" w:hAnsi="Times New Roman"/>
          <w:sz w:val="26"/>
          <w:szCs w:val="26"/>
        </w:rPr>
        <w:t>Харбинская</w:t>
      </w:r>
      <w:proofErr w:type="spellEnd"/>
      <w:r w:rsidRPr="004527C7">
        <w:rPr>
          <w:rFonts w:ascii="Times New Roman" w:hAnsi="Times New Roman"/>
          <w:sz w:val="26"/>
          <w:szCs w:val="26"/>
        </w:rPr>
        <w:t xml:space="preserve"> СОШ»-</w:t>
      </w:r>
      <w:r w:rsidR="00703282" w:rsidRPr="004527C7">
        <w:rPr>
          <w:rFonts w:ascii="Times New Roman" w:hAnsi="Times New Roman"/>
          <w:sz w:val="26"/>
          <w:szCs w:val="26"/>
        </w:rPr>
        <w:t xml:space="preserve"> 58432,3</w:t>
      </w:r>
      <w:r w:rsidRPr="004527C7">
        <w:rPr>
          <w:rFonts w:ascii="Times New Roman" w:hAnsi="Times New Roman"/>
          <w:sz w:val="26"/>
          <w:szCs w:val="26"/>
        </w:rPr>
        <w:t xml:space="preserve"> </w:t>
      </w:r>
      <w:proofErr w:type="spellStart"/>
      <w:r w:rsidRPr="004527C7">
        <w:rPr>
          <w:rFonts w:ascii="Times New Roman" w:hAnsi="Times New Roman"/>
          <w:sz w:val="26"/>
          <w:szCs w:val="26"/>
        </w:rPr>
        <w:t>тыс</w:t>
      </w:r>
      <w:proofErr w:type="gramStart"/>
      <w:r w:rsidRPr="004527C7">
        <w:rPr>
          <w:rFonts w:ascii="Times New Roman" w:hAnsi="Times New Roman"/>
          <w:sz w:val="26"/>
          <w:szCs w:val="26"/>
        </w:rPr>
        <w:t>.р</w:t>
      </w:r>
      <w:proofErr w:type="gramEnd"/>
      <w:r w:rsidRPr="004527C7">
        <w:rPr>
          <w:rFonts w:ascii="Times New Roman" w:hAnsi="Times New Roman"/>
          <w:sz w:val="26"/>
          <w:szCs w:val="26"/>
        </w:rPr>
        <w:t>уб</w:t>
      </w:r>
      <w:proofErr w:type="spellEnd"/>
      <w:r w:rsidRPr="004527C7">
        <w:rPr>
          <w:rFonts w:ascii="Times New Roman" w:hAnsi="Times New Roman"/>
          <w:sz w:val="26"/>
          <w:szCs w:val="26"/>
        </w:rPr>
        <w:t>.</w:t>
      </w:r>
    </w:p>
    <w:p w:rsidR="00A70707" w:rsidRPr="004527C7" w:rsidRDefault="00A70707" w:rsidP="000D5161">
      <w:pPr>
        <w:pStyle w:val="a9"/>
        <w:ind w:firstLine="709"/>
        <w:jc w:val="both"/>
        <w:rPr>
          <w:rFonts w:ascii="Times New Roman" w:hAnsi="Times New Roman"/>
          <w:sz w:val="26"/>
          <w:szCs w:val="26"/>
        </w:rPr>
      </w:pPr>
    </w:p>
    <w:p w:rsidR="00703282" w:rsidRPr="004527C7" w:rsidRDefault="00703282" w:rsidP="00703282">
      <w:pPr>
        <w:pStyle w:val="a9"/>
        <w:ind w:firstLine="709"/>
        <w:jc w:val="both"/>
        <w:rPr>
          <w:rFonts w:ascii="Times New Roman" w:hAnsi="Times New Roman"/>
          <w:sz w:val="26"/>
          <w:szCs w:val="26"/>
        </w:rPr>
      </w:pPr>
      <w:r w:rsidRPr="004527C7">
        <w:rPr>
          <w:rFonts w:ascii="Times New Roman" w:hAnsi="Times New Roman"/>
          <w:sz w:val="26"/>
          <w:szCs w:val="26"/>
        </w:rPr>
        <w:t>В 202</w:t>
      </w:r>
      <w:r w:rsidR="00360357">
        <w:rPr>
          <w:rFonts w:ascii="Times New Roman" w:hAnsi="Times New Roman"/>
          <w:sz w:val="26"/>
          <w:szCs w:val="26"/>
        </w:rPr>
        <w:t>5</w:t>
      </w:r>
      <w:r w:rsidRPr="004527C7">
        <w:rPr>
          <w:rFonts w:ascii="Times New Roman" w:hAnsi="Times New Roman"/>
          <w:sz w:val="26"/>
          <w:szCs w:val="26"/>
        </w:rPr>
        <w:t xml:space="preserve"> году </w:t>
      </w:r>
      <w:r w:rsidR="009524AF">
        <w:rPr>
          <w:rFonts w:ascii="Times New Roman" w:hAnsi="Times New Roman"/>
          <w:sz w:val="26"/>
          <w:szCs w:val="26"/>
        </w:rPr>
        <w:t xml:space="preserve">запланирован </w:t>
      </w:r>
      <w:r w:rsidRPr="004527C7">
        <w:rPr>
          <w:rFonts w:ascii="Times New Roman" w:hAnsi="Times New Roman"/>
          <w:sz w:val="26"/>
          <w:szCs w:val="26"/>
        </w:rPr>
        <w:t xml:space="preserve"> капитальный ремонт </w:t>
      </w:r>
      <w:r w:rsidR="009F6C97" w:rsidRPr="004527C7">
        <w:rPr>
          <w:rFonts w:ascii="Times New Roman" w:hAnsi="Times New Roman"/>
          <w:sz w:val="26"/>
          <w:szCs w:val="26"/>
        </w:rPr>
        <w:t xml:space="preserve">зданий </w:t>
      </w:r>
      <w:r w:rsidR="009524AF">
        <w:rPr>
          <w:rFonts w:ascii="Times New Roman" w:hAnsi="Times New Roman"/>
          <w:sz w:val="26"/>
          <w:szCs w:val="26"/>
        </w:rPr>
        <w:t xml:space="preserve">на сумму </w:t>
      </w:r>
      <w:r w:rsidRPr="004527C7">
        <w:rPr>
          <w:rFonts w:ascii="Times New Roman" w:hAnsi="Times New Roman"/>
          <w:sz w:val="26"/>
          <w:szCs w:val="26"/>
        </w:rPr>
        <w:t xml:space="preserve"> </w:t>
      </w:r>
      <w:r w:rsidR="002A36CA">
        <w:rPr>
          <w:rFonts w:ascii="Times New Roman" w:hAnsi="Times New Roman"/>
          <w:sz w:val="26"/>
          <w:szCs w:val="26"/>
        </w:rPr>
        <w:t xml:space="preserve"> </w:t>
      </w:r>
      <w:r w:rsidR="00360357">
        <w:rPr>
          <w:rFonts w:ascii="Times New Roman" w:hAnsi="Times New Roman"/>
          <w:sz w:val="26"/>
          <w:szCs w:val="26"/>
        </w:rPr>
        <w:t>484 054,5</w:t>
      </w:r>
      <w:r w:rsidRPr="004527C7">
        <w:rPr>
          <w:rFonts w:ascii="Times New Roman" w:hAnsi="Times New Roman"/>
          <w:sz w:val="26"/>
          <w:szCs w:val="26"/>
        </w:rPr>
        <w:t xml:space="preserve"> </w:t>
      </w:r>
      <w:proofErr w:type="spellStart"/>
      <w:r w:rsidRPr="004527C7">
        <w:rPr>
          <w:rFonts w:ascii="Times New Roman" w:hAnsi="Times New Roman"/>
          <w:sz w:val="26"/>
          <w:szCs w:val="26"/>
        </w:rPr>
        <w:t>тыс</w:t>
      </w:r>
      <w:proofErr w:type="gramStart"/>
      <w:r w:rsidRPr="004527C7">
        <w:rPr>
          <w:rFonts w:ascii="Times New Roman" w:hAnsi="Times New Roman"/>
          <w:sz w:val="26"/>
          <w:szCs w:val="26"/>
        </w:rPr>
        <w:t>.р</w:t>
      </w:r>
      <w:proofErr w:type="gramEnd"/>
      <w:r w:rsidRPr="004527C7">
        <w:rPr>
          <w:rFonts w:ascii="Times New Roman" w:hAnsi="Times New Roman"/>
          <w:sz w:val="26"/>
          <w:szCs w:val="26"/>
        </w:rPr>
        <w:t>ублей</w:t>
      </w:r>
      <w:proofErr w:type="spellEnd"/>
      <w:r w:rsidRPr="004527C7">
        <w:rPr>
          <w:rFonts w:ascii="Times New Roman" w:hAnsi="Times New Roman"/>
          <w:sz w:val="26"/>
          <w:szCs w:val="26"/>
        </w:rPr>
        <w:t xml:space="preserve"> , в том числе :</w:t>
      </w:r>
    </w:p>
    <w:p w:rsidR="00703282" w:rsidRPr="004527C7" w:rsidRDefault="00703282" w:rsidP="00703282">
      <w:pPr>
        <w:pStyle w:val="a9"/>
        <w:ind w:firstLine="709"/>
        <w:jc w:val="both"/>
        <w:rPr>
          <w:rFonts w:ascii="Times New Roman" w:hAnsi="Times New Roman"/>
          <w:sz w:val="26"/>
          <w:szCs w:val="26"/>
        </w:rPr>
      </w:pPr>
      <w:r w:rsidRPr="004527C7">
        <w:rPr>
          <w:rFonts w:ascii="Times New Roman" w:hAnsi="Times New Roman"/>
          <w:sz w:val="26"/>
          <w:szCs w:val="26"/>
        </w:rPr>
        <w:t>-капитальный ремонт МКОУ «</w:t>
      </w:r>
      <w:proofErr w:type="spellStart"/>
      <w:r w:rsidRPr="004527C7">
        <w:rPr>
          <w:rFonts w:ascii="Times New Roman" w:hAnsi="Times New Roman"/>
          <w:sz w:val="26"/>
          <w:szCs w:val="26"/>
        </w:rPr>
        <w:t>Эрдниевская</w:t>
      </w:r>
      <w:proofErr w:type="spellEnd"/>
      <w:r w:rsidRPr="004527C7">
        <w:rPr>
          <w:rFonts w:ascii="Times New Roman" w:hAnsi="Times New Roman"/>
          <w:sz w:val="26"/>
          <w:szCs w:val="26"/>
        </w:rPr>
        <w:t xml:space="preserve"> СОШ»</w:t>
      </w:r>
      <w:r w:rsidR="005A7802">
        <w:rPr>
          <w:rFonts w:ascii="Times New Roman" w:hAnsi="Times New Roman"/>
          <w:sz w:val="26"/>
          <w:szCs w:val="26"/>
        </w:rPr>
        <w:t xml:space="preserve"> и ДОУ </w:t>
      </w:r>
      <w:proofErr w:type="spellStart"/>
      <w:r w:rsidR="005A7802">
        <w:rPr>
          <w:rFonts w:ascii="Times New Roman" w:hAnsi="Times New Roman"/>
          <w:sz w:val="26"/>
          <w:szCs w:val="26"/>
        </w:rPr>
        <w:t>п</w:t>
      </w:r>
      <w:proofErr w:type="gramStart"/>
      <w:r w:rsidR="005A7802">
        <w:rPr>
          <w:rFonts w:ascii="Times New Roman" w:hAnsi="Times New Roman"/>
          <w:sz w:val="26"/>
          <w:szCs w:val="26"/>
        </w:rPr>
        <w:t>.Э</w:t>
      </w:r>
      <w:proofErr w:type="gramEnd"/>
      <w:r w:rsidR="005A7802">
        <w:rPr>
          <w:rFonts w:ascii="Times New Roman" w:hAnsi="Times New Roman"/>
          <w:sz w:val="26"/>
          <w:szCs w:val="26"/>
        </w:rPr>
        <w:t>рдниевский</w:t>
      </w:r>
      <w:proofErr w:type="spellEnd"/>
      <w:r w:rsidR="005A7802">
        <w:rPr>
          <w:rFonts w:ascii="Times New Roman" w:hAnsi="Times New Roman"/>
          <w:sz w:val="26"/>
          <w:szCs w:val="26"/>
        </w:rPr>
        <w:t xml:space="preserve"> </w:t>
      </w:r>
      <w:r w:rsidRPr="004527C7">
        <w:rPr>
          <w:rFonts w:ascii="Times New Roman" w:hAnsi="Times New Roman"/>
          <w:sz w:val="26"/>
          <w:szCs w:val="26"/>
        </w:rPr>
        <w:t xml:space="preserve"> -124821,6 </w:t>
      </w:r>
      <w:proofErr w:type="spellStart"/>
      <w:r w:rsidRPr="004527C7">
        <w:rPr>
          <w:rFonts w:ascii="Times New Roman" w:hAnsi="Times New Roman"/>
          <w:sz w:val="26"/>
          <w:szCs w:val="26"/>
        </w:rPr>
        <w:t>тыс.руб</w:t>
      </w:r>
      <w:proofErr w:type="spellEnd"/>
      <w:r w:rsidRPr="004527C7">
        <w:rPr>
          <w:rFonts w:ascii="Times New Roman" w:hAnsi="Times New Roman"/>
          <w:sz w:val="26"/>
          <w:szCs w:val="26"/>
        </w:rPr>
        <w:t>,</w:t>
      </w:r>
    </w:p>
    <w:p w:rsidR="00703282" w:rsidRPr="004527C7" w:rsidRDefault="00703282" w:rsidP="00703282">
      <w:pPr>
        <w:pStyle w:val="a9"/>
        <w:ind w:firstLine="709"/>
        <w:jc w:val="both"/>
        <w:rPr>
          <w:rFonts w:ascii="Times New Roman" w:hAnsi="Times New Roman"/>
          <w:sz w:val="26"/>
          <w:szCs w:val="26"/>
        </w:rPr>
      </w:pPr>
      <w:r w:rsidRPr="004527C7">
        <w:rPr>
          <w:rFonts w:ascii="Times New Roman" w:hAnsi="Times New Roman"/>
          <w:sz w:val="26"/>
          <w:szCs w:val="26"/>
        </w:rPr>
        <w:t xml:space="preserve">-капитальный ремонт МКОУ « </w:t>
      </w:r>
      <w:proofErr w:type="spellStart"/>
      <w:r w:rsidRPr="004527C7">
        <w:rPr>
          <w:rFonts w:ascii="Times New Roman" w:hAnsi="Times New Roman"/>
          <w:sz w:val="26"/>
          <w:szCs w:val="26"/>
        </w:rPr>
        <w:t>Татальская</w:t>
      </w:r>
      <w:proofErr w:type="spellEnd"/>
      <w:r w:rsidRPr="004527C7">
        <w:rPr>
          <w:rFonts w:ascii="Times New Roman" w:hAnsi="Times New Roman"/>
          <w:sz w:val="26"/>
          <w:szCs w:val="26"/>
        </w:rPr>
        <w:t xml:space="preserve">  СОШ»</w:t>
      </w:r>
      <w:r w:rsidR="005A7802">
        <w:rPr>
          <w:rFonts w:ascii="Times New Roman" w:hAnsi="Times New Roman"/>
          <w:sz w:val="26"/>
          <w:szCs w:val="26"/>
        </w:rPr>
        <w:t xml:space="preserve"> и ДОУ </w:t>
      </w:r>
      <w:proofErr w:type="spellStart"/>
      <w:r w:rsidR="005A7802">
        <w:rPr>
          <w:rFonts w:ascii="Times New Roman" w:hAnsi="Times New Roman"/>
          <w:sz w:val="26"/>
          <w:szCs w:val="26"/>
        </w:rPr>
        <w:t>п</w:t>
      </w:r>
      <w:proofErr w:type="gramStart"/>
      <w:r w:rsidR="005A7802">
        <w:rPr>
          <w:rFonts w:ascii="Times New Roman" w:hAnsi="Times New Roman"/>
          <w:sz w:val="26"/>
          <w:szCs w:val="26"/>
        </w:rPr>
        <w:t>.Т</w:t>
      </w:r>
      <w:proofErr w:type="gramEnd"/>
      <w:r w:rsidR="005A7802">
        <w:rPr>
          <w:rFonts w:ascii="Times New Roman" w:hAnsi="Times New Roman"/>
          <w:sz w:val="26"/>
          <w:szCs w:val="26"/>
        </w:rPr>
        <w:t>атал</w:t>
      </w:r>
      <w:proofErr w:type="spellEnd"/>
      <w:r w:rsidR="005A7802">
        <w:rPr>
          <w:rFonts w:ascii="Times New Roman" w:hAnsi="Times New Roman"/>
          <w:sz w:val="26"/>
          <w:szCs w:val="26"/>
        </w:rPr>
        <w:t xml:space="preserve"> </w:t>
      </w:r>
      <w:r w:rsidRPr="004527C7">
        <w:rPr>
          <w:rFonts w:ascii="Times New Roman" w:hAnsi="Times New Roman"/>
          <w:sz w:val="26"/>
          <w:szCs w:val="26"/>
        </w:rPr>
        <w:t xml:space="preserve">- 95479,0 </w:t>
      </w:r>
      <w:proofErr w:type="spellStart"/>
      <w:r w:rsidRPr="004527C7">
        <w:rPr>
          <w:rFonts w:ascii="Times New Roman" w:hAnsi="Times New Roman"/>
          <w:sz w:val="26"/>
          <w:szCs w:val="26"/>
        </w:rPr>
        <w:t>тыс.руб</w:t>
      </w:r>
      <w:proofErr w:type="spellEnd"/>
      <w:r w:rsidRPr="004527C7">
        <w:rPr>
          <w:rFonts w:ascii="Times New Roman" w:hAnsi="Times New Roman"/>
          <w:sz w:val="26"/>
          <w:szCs w:val="26"/>
        </w:rPr>
        <w:t>,</w:t>
      </w:r>
    </w:p>
    <w:p w:rsidR="00703282" w:rsidRPr="004527C7" w:rsidRDefault="00703282" w:rsidP="00703282">
      <w:pPr>
        <w:pStyle w:val="a9"/>
        <w:ind w:firstLine="709"/>
        <w:jc w:val="both"/>
        <w:rPr>
          <w:rFonts w:ascii="Times New Roman" w:hAnsi="Times New Roman"/>
          <w:sz w:val="26"/>
          <w:szCs w:val="26"/>
        </w:rPr>
      </w:pPr>
      <w:r w:rsidRPr="004527C7">
        <w:rPr>
          <w:rFonts w:ascii="Times New Roman" w:hAnsi="Times New Roman"/>
          <w:sz w:val="26"/>
          <w:szCs w:val="26"/>
        </w:rPr>
        <w:t>-капитальный ремонт МКОУ «</w:t>
      </w:r>
      <w:proofErr w:type="spellStart"/>
      <w:r w:rsidRPr="004527C7">
        <w:rPr>
          <w:rFonts w:ascii="Times New Roman" w:hAnsi="Times New Roman"/>
          <w:sz w:val="26"/>
          <w:szCs w:val="26"/>
        </w:rPr>
        <w:t>Бергинская</w:t>
      </w:r>
      <w:proofErr w:type="spellEnd"/>
      <w:r w:rsidRPr="004527C7">
        <w:rPr>
          <w:rFonts w:ascii="Times New Roman" w:hAnsi="Times New Roman"/>
          <w:sz w:val="26"/>
          <w:szCs w:val="26"/>
        </w:rPr>
        <w:t xml:space="preserve"> </w:t>
      </w:r>
      <w:proofErr w:type="spellStart"/>
      <w:r w:rsidRPr="004527C7">
        <w:rPr>
          <w:rFonts w:ascii="Times New Roman" w:hAnsi="Times New Roman"/>
          <w:sz w:val="26"/>
          <w:szCs w:val="26"/>
        </w:rPr>
        <w:t>СОШ»</w:t>
      </w:r>
      <w:r w:rsidR="005A7802">
        <w:rPr>
          <w:rFonts w:ascii="Times New Roman" w:hAnsi="Times New Roman"/>
          <w:sz w:val="26"/>
          <w:szCs w:val="26"/>
        </w:rPr>
        <w:t>и</w:t>
      </w:r>
      <w:proofErr w:type="spellEnd"/>
      <w:r w:rsidR="005A7802">
        <w:rPr>
          <w:rFonts w:ascii="Times New Roman" w:hAnsi="Times New Roman"/>
          <w:sz w:val="26"/>
          <w:szCs w:val="26"/>
        </w:rPr>
        <w:t xml:space="preserve"> ДОУ </w:t>
      </w:r>
      <w:proofErr w:type="spellStart"/>
      <w:r w:rsidR="005A7802">
        <w:rPr>
          <w:rFonts w:ascii="Times New Roman" w:hAnsi="Times New Roman"/>
          <w:sz w:val="26"/>
          <w:szCs w:val="26"/>
        </w:rPr>
        <w:t>п</w:t>
      </w:r>
      <w:proofErr w:type="gramStart"/>
      <w:r w:rsidR="005A7802">
        <w:rPr>
          <w:rFonts w:ascii="Times New Roman" w:hAnsi="Times New Roman"/>
          <w:sz w:val="26"/>
          <w:szCs w:val="26"/>
        </w:rPr>
        <w:t>.Б</w:t>
      </w:r>
      <w:proofErr w:type="gramEnd"/>
      <w:r w:rsidR="005A7802">
        <w:rPr>
          <w:rFonts w:ascii="Times New Roman" w:hAnsi="Times New Roman"/>
          <w:sz w:val="26"/>
          <w:szCs w:val="26"/>
        </w:rPr>
        <w:t>ергин</w:t>
      </w:r>
      <w:proofErr w:type="spellEnd"/>
      <w:r w:rsidR="005A7802">
        <w:rPr>
          <w:rFonts w:ascii="Times New Roman" w:hAnsi="Times New Roman"/>
          <w:sz w:val="26"/>
          <w:szCs w:val="26"/>
        </w:rPr>
        <w:t xml:space="preserve"> </w:t>
      </w:r>
      <w:r w:rsidRPr="004527C7">
        <w:rPr>
          <w:rFonts w:ascii="Times New Roman" w:hAnsi="Times New Roman"/>
          <w:sz w:val="26"/>
          <w:szCs w:val="26"/>
        </w:rPr>
        <w:t xml:space="preserve">- </w:t>
      </w:r>
      <w:r w:rsidR="009F6C97" w:rsidRPr="004527C7">
        <w:rPr>
          <w:rFonts w:ascii="Times New Roman" w:hAnsi="Times New Roman"/>
          <w:sz w:val="26"/>
          <w:szCs w:val="26"/>
        </w:rPr>
        <w:t xml:space="preserve"> 112065,3</w:t>
      </w:r>
      <w:r w:rsidRPr="004527C7">
        <w:rPr>
          <w:rFonts w:ascii="Times New Roman" w:hAnsi="Times New Roman"/>
          <w:sz w:val="26"/>
          <w:szCs w:val="26"/>
        </w:rPr>
        <w:t xml:space="preserve"> </w:t>
      </w:r>
      <w:proofErr w:type="spellStart"/>
      <w:r w:rsidRPr="004527C7">
        <w:rPr>
          <w:rFonts w:ascii="Times New Roman" w:hAnsi="Times New Roman"/>
          <w:sz w:val="26"/>
          <w:szCs w:val="26"/>
        </w:rPr>
        <w:t>тыс.руб</w:t>
      </w:r>
      <w:proofErr w:type="spellEnd"/>
    </w:p>
    <w:p w:rsidR="00C62FF8" w:rsidRDefault="00C62FF8" w:rsidP="00C62FF8">
      <w:pPr>
        <w:pStyle w:val="a9"/>
        <w:ind w:firstLine="709"/>
        <w:jc w:val="both"/>
        <w:rPr>
          <w:rFonts w:ascii="Times New Roman" w:hAnsi="Times New Roman"/>
          <w:sz w:val="26"/>
          <w:szCs w:val="26"/>
        </w:rPr>
      </w:pPr>
      <w:r>
        <w:rPr>
          <w:rFonts w:ascii="Times New Roman" w:hAnsi="Times New Roman"/>
          <w:sz w:val="26"/>
          <w:szCs w:val="26"/>
        </w:rPr>
        <w:t xml:space="preserve">-капитальный ремонт </w:t>
      </w:r>
      <w:r w:rsidR="005A7802">
        <w:rPr>
          <w:rFonts w:ascii="Times New Roman" w:hAnsi="Times New Roman"/>
          <w:sz w:val="26"/>
          <w:szCs w:val="26"/>
        </w:rPr>
        <w:t>МКОУ «</w:t>
      </w:r>
      <w:proofErr w:type="spellStart"/>
      <w:r w:rsidR="005A7802">
        <w:rPr>
          <w:rFonts w:ascii="Times New Roman" w:hAnsi="Times New Roman"/>
          <w:sz w:val="26"/>
          <w:szCs w:val="26"/>
        </w:rPr>
        <w:t>Барунская</w:t>
      </w:r>
      <w:proofErr w:type="spellEnd"/>
      <w:r w:rsidR="005A7802">
        <w:rPr>
          <w:rFonts w:ascii="Times New Roman" w:hAnsi="Times New Roman"/>
          <w:sz w:val="26"/>
          <w:szCs w:val="26"/>
        </w:rPr>
        <w:t xml:space="preserve"> СОШ» и ДОУ </w:t>
      </w:r>
      <w:proofErr w:type="spellStart"/>
      <w:r w:rsidR="005A7802">
        <w:rPr>
          <w:rFonts w:ascii="Times New Roman" w:hAnsi="Times New Roman"/>
          <w:sz w:val="26"/>
          <w:szCs w:val="26"/>
        </w:rPr>
        <w:t>п</w:t>
      </w:r>
      <w:proofErr w:type="gramStart"/>
      <w:r w:rsidR="005A7802">
        <w:rPr>
          <w:rFonts w:ascii="Times New Roman" w:hAnsi="Times New Roman"/>
          <w:sz w:val="26"/>
          <w:szCs w:val="26"/>
        </w:rPr>
        <w:t>.Б</w:t>
      </w:r>
      <w:proofErr w:type="gramEnd"/>
      <w:r w:rsidR="005A7802">
        <w:rPr>
          <w:rFonts w:ascii="Times New Roman" w:hAnsi="Times New Roman"/>
          <w:sz w:val="26"/>
          <w:szCs w:val="26"/>
        </w:rPr>
        <w:t>арун</w:t>
      </w:r>
      <w:proofErr w:type="spellEnd"/>
      <w:r w:rsidR="005A7802">
        <w:rPr>
          <w:rFonts w:ascii="Times New Roman" w:hAnsi="Times New Roman"/>
          <w:sz w:val="26"/>
          <w:szCs w:val="26"/>
        </w:rPr>
        <w:t xml:space="preserve"> -1</w:t>
      </w:r>
      <w:r>
        <w:rPr>
          <w:rFonts w:ascii="Times New Roman" w:hAnsi="Times New Roman"/>
          <w:sz w:val="26"/>
          <w:szCs w:val="26"/>
        </w:rPr>
        <w:t>2</w:t>
      </w:r>
      <w:r w:rsidR="005A7802">
        <w:rPr>
          <w:rFonts w:ascii="Times New Roman" w:hAnsi="Times New Roman"/>
          <w:sz w:val="26"/>
          <w:szCs w:val="26"/>
        </w:rPr>
        <w:t>0 </w:t>
      </w:r>
      <w:r>
        <w:rPr>
          <w:rFonts w:ascii="Times New Roman" w:hAnsi="Times New Roman"/>
          <w:sz w:val="26"/>
          <w:szCs w:val="26"/>
        </w:rPr>
        <w:t>2</w:t>
      </w:r>
      <w:r w:rsidR="005A7802">
        <w:rPr>
          <w:rFonts w:ascii="Times New Roman" w:hAnsi="Times New Roman"/>
          <w:sz w:val="26"/>
          <w:szCs w:val="26"/>
        </w:rPr>
        <w:t>42,6</w:t>
      </w:r>
      <w:r>
        <w:rPr>
          <w:rFonts w:ascii="Times New Roman" w:hAnsi="Times New Roman"/>
          <w:sz w:val="26"/>
          <w:szCs w:val="26"/>
        </w:rPr>
        <w:t xml:space="preserve"> </w:t>
      </w:r>
      <w:proofErr w:type="spellStart"/>
      <w:r>
        <w:rPr>
          <w:rFonts w:ascii="Times New Roman" w:hAnsi="Times New Roman"/>
          <w:sz w:val="26"/>
          <w:szCs w:val="26"/>
        </w:rPr>
        <w:t>тыс.руб</w:t>
      </w:r>
      <w:proofErr w:type="spellEnd"/>
      <w:r>
        <w:rPr>
          <w:rFonts w:ascii="Times New Roman" w:hAnsi="Times New Roman"/>
          <w:sz w:val="26"/>
          <w:szCs w:val="26"/>
        </w:rPr>
        <w:t>,</w:t>
      </w:r>
    </w:p>
    <w:p w:rsidR="00C62FF8" w:rsidRDefault="00C62FF8" w:rsidP="00C62FF8">
      <w:pPr>
        <w:pStyle w:val="a9"/>
        <w:ind w:firstLine="709"/>
        <w:jc w:val="both"/>
        <w:rPr>
          <w:rFonts w:ascii="Times New Roman" w:hAnsi="Times New Roman"/>
          <w:sz w:val="26"/>
          <w:szCs w:val="26"/>
        </w:rPr>
      </w:pPr>
      <w:r>
        <w:rPr>
          <w:rFonts w:ascii="Times New Roman" w:hAnsi="Times New Roman"/>
          <w:sz w:val="26"/>
          <w:szCs w:val="26"/>
        </w:rPr>
        <w:t xml:space="preserve">-капитальный ремонт здания ДОУ </w:t>
      </w:r>
      <w:proofErr w:type="spellStart"/>
      <w:r>
        <w:rPr>
          <w:rFonts w:ascii="Times New Roman" w:hAnsi="Times New Roman"/>
          <w:sz w:val="26"/>
          <w:szCs w:val="26"/>
        </w:rPr>
        <w:t>п</w:t>
      </w:r>
      <w:proofErr w:type="gramStart"/>
      <w:r>
        <w:rPr>
          <w:rFonts w:ascii="Times New Roman" w:hAnsi="Times New Roman"/>
          <w:sz w:val="26"/>
          <w:szCs w:val="26"/>
        </w:rPr>
        <w:t>.Х</w:t>
      </w:r>
      <w:proofErr w:type="gramEnd"/>
      <w:r>
        <w:rPr>
          <w:rFonts w:ascii="Times New Roman" w:hAnsi="Times New Roman"/>
          <w:sz w:val="26"/>
          <w:szCs w:val="26"/>
        </w:rPr>
        <w:t>арба</w:t>
      </w:r>
      <w:proofErr w:type="spellEnd"/>
      <w:r>
        <w:rPr>
          <w:rFonts w:ascii="Times New Roman" w:hAnsi="Times New Roman"/>
          <w:sz w:val="26"/>
          <w:szCs w:val="26"/>
        </w:rPr>
        <w:t xml:space="preserve"> -10578,4 </w:t>
      </w:r>
      <w:proofErr w:type="spellStart"/>
      <w:r>
        <w:rPr>
          <w:rFonts w:ascii="Times New Roman" w:hAnsi="Times New Roman"/>
          <w:sz w:val="26"/>
          <w:szCs w:val="26"/>
        </w:rPr>
        <w:t>тыс.руб</w:t>
      </w:r>
      <w:proofErr w:type="spellEnd"/>
    </w:p>
    <w:p w:rsidR="00280739" w:rsidRDefault="00280739" w:rsidP="00280739">
      <w:pPr>
        <w:pStyle w:val="a9"/>
        <w:ind w:firstLine="709"/>
        <w:jc w:val="both"/>
        <w:rPr>
          <w:rFonts w:ascii="Times New Roman" w:hAnsi="Times New Roman"/>
          <w:sz w:val="26"/>
          <w:szCs w:val="26"/>
        </w:rPr>
      </w:pPr>
      <w:r>
        <w:rPr>
          <w:rFonts w:ascii="Times New Roman" w:hAnsi="Times New Roman"/>
          <w:sz w:val="26"/>
          <w:szCs w:val="26"/>
        </w:rPr>
        <w:t>-</w:t>
      </w:r>
      <w:r w:rsidRPr="004527C7">
        <w:rPr>
          <w:rFonts w:ascii="Times New Roman" w:hAnsi="Times New Roman"/>
          <w:sz w:val="26"/>
          <w:szCs w:val="26"/>
        </w:rPr>
        <w:t xml:space="preserve">капитальный ремонт </w:t>
      </w:r>
      <w:r>
        <w:rPr>
          <w:rFonts w:ascii="Times New Roman" w:hAnsi="Times New Roman"/>
          <w:sz w:val="26"/>
          <w:szCs w:val="26"/>
        </w:rPr>
        <w:t xml:space="preserve">здания в </w:t>
      </w:r>
      <w:proofErr w:type="spellStart"/>
      <w:r>
        <w:rPr>
          <w:rFonts w:ascii="Times New Roman" w:hAnsi="Times New Roman"/>
          <w:sz w:val="26"/>
          <w:szCs w:val="26"/>
        </w:rPr>
        <w:t>п</w:t>
      </w:r>
      <w:proofErr w:type="gramStart"/>
      <w:r>
        <w:rPr>
          <w:rFonts w:ascii="Times New Roman" w:hAnsi="Times New Roman"/>
          <w:sz w:val="26"/>
          <w:szCs w:val="26"/>
        </w:rPr>
        <w:t>.Б</w:t>
      </w:r>
      <w:proofErr w:type="gramEnd"/>
      <w:r>
        <w:rPr>
          <w:rFonts w:ascii="Times New Roman" w:hAnsi="Times New Roman"/>
          <w:sz w:val="26"/>
          <w:szCs w:val="26"/>
        </w:rPr>
        <w:t>елоозерное</w:t>
      </w:r>
      <w:proofErr w:type="spellEnd"/>
      <w:r w:rsidRPr="004527C7">
        <w:rPr>
          <w:rFonts w:ascii="Times New Roman" w:hAnsi="Times New Roman"/>
          <w:sz w:val="26"/>
          <w:szCs w:val="26"/>
        </w:rPr>
        <w:t>-</w:t>
      </w:r>
      <w:r>
        <w:rPr>
          <w:rFonts w:ascii="Times New Roman" w:hAnsi="Times New Roman"/>
          <w:sz w:val="26"/>
          <w:szCs w:val="26"/>
        </w:rPr>
        <w:t xml:space="preserve"> 20867,6</w:t>
      </w:r>
      <w:r w:rsidRPr="004527C7">
        <w:rPr>
          <w:rFonts w:ascii="Times New Roman" w:hAnsi="Times New Roman"/>
          <w:sz w:val="26"/>
          <w:szCs w:val="26"/>
        </w:rPr>
        <w:t xml:space="preserve"> </w:t>
      </w:r>
      <w:proofErr w:type="spellStart"/>
      <w:r w:rsidRPr="004527C7">
        <w:rPr>
          <w:rFonts w:ascii="Times New Roman" w:hAnsi="Times New Roman"/>
          <w:sz w:val="26"/>
          <w:szCs w:val="26"/>
        </w:rPr>
        <w:t>тыс.руб</w:t>
      </w:r>
      <w:proofErr w:type="spellEnd"/>
    </w:p>
    <w:p w:rsidR="00083C80" w:rsidRPr="00FD1893" w:rsidRDefault="004F606A" w:rsidP="000D5161">
      <w:pPr>
        <w:pStyle w:val="a9"/>
        <w:ind w:firstLine="709"/>
        <w:jc w:val="both"/>
        <w:rPr>
          <w:rFonts w:ascii="Arial" w:hAnsi="Arial" w:cs="Arial"/>
          <w:color w:val="3C4355"/>
          <w:sz w:val="26"/>
          <w:szCs w:val="26"/>
          <w:shd w:val="clear" w:color="auto" w:fill="F4F7FC"/>
        </w:rPr>
      </w:pPr>
      <w:r w:rsidRPr="00FD1893">
        <w:rPr>
          <w:rFonts w:ascii="Times New Roman" w:hAnsi="Times New Roman"/>
          <w:color w:val="3C4355"/>
          <w:sz w:val="26"/>
          <w:szCs w:val="26"/>
          <w:shd w:val="clear" w:color="auto" w:fill="FFFFFF"/>
        </w:rPr>
        <w:t xml:space="preserve"> </w:t>
      </w:r>
      <w:r w:rsidR="00083C80" w:rsidRPr="00FD1893">
        <w:rPr>
          <w:rFonts w:ascii="Times New Roman" w:hAnsi="Times New Roman"/>
          <w:color w:val="3C4355"/>
          <w:sz w:val="26"/>
          <w:szCs w:val="26"/>
          <w:shd w:val="clear" w:color="auto" w:fill="FFFFFF"/>
        </w:rPr>
        <w:t>И</w:t>
      </w:r>
      <w:r w:rsidRPr="00FD1893">
        <w:rPr>
          <w:rFonts w:ascii="Times New Roman" w:hAnsi="Times New Roman"/>
          <w:color w:val="3C4355"/>
          <w:sz w:val="26"/>
          <w:szCs w:val="26"/>
          <w:shd w:val="clear" w:color="auto" w:fill="FFFFFF"/>
        </w:rPr>
        <w:t>тогом</w:t>
      </w:r>
      <w:r w:rsidR="00083C80" w:rsidRPr="00FD1893">
        <w:rPr>
          <w:rFonts w:ascii="Times New Roman" w:hAnsi="Times New Roman"/>
          <w:color w:val="3C4355"/>
          <w:sz w:val="26"/>
          <w:szCs w:val="26"/>
          <w:shd w:val="clear" w:color="auto" w:fill="FFFFFF"/>
        </w:rPr>
        <w:t xml:space="preserve"> этой программы </w:t>
      </w:r>
      <w:r w:rsidRPr="00FD1893">
        <w:rPr>
          <w:rFonts w:ascii="Times New Roman" w:hAnsi="Times New Roman"/>
          <w:color w:val="3C4355"/>
          <w:sz w:val="26"/>
          <w:szCs w:val="26"/>
          <w:shd w:val="clear" w:color="auto" w:fill="FFFFFF"/>
        </w:rPr>
        <w:t xml:space="preserve"> станет создание комфортной, безопасной и современной образовательной среды</w:t>
      </w:r>
      <w:r w:rsidR="00B1681C" w:rsidRPr="00FD1893">
        <w:rPr>
          <w:rFonts w:ascii="Times New Roman" w:hAnsi="Times New Roman"/>
          <w:color w:val="3C4355"/>
          <w:sz w:val="26"/>
          <w:szCs w:val="26"/>
          <w:shd w:val="clear" w:color="auto" w:fill="FFFFFF"/>
        </w:rPr>
        <w:t xml:space="preserve"> с возможностью использования цифровой образовательной среды</w:t>
      </w:r>
      <w:proofErr w:type="gramStart"/>
      <w:r w:rsidR="00B1681C" w:rsidRPr="00FD1893">
        <w:rPr>
          <w:rFonts w:ascii="Times New Roman" w:hAnsi="Times New Roman"/>
          <w:color w:val="3C4355"/>
          <w:sz w:val="26"/>
          <w:szCs w:val="26"/>
          <w:shd w:val="clear" w:color="auto" w:fill="FFFFFF"/>
        </w:rPr>
        <w:t xml:space="preserve"> </w:t>
      </w:r>
      <w:r w:rsidRPr="00FD1893">
        <w:rPr>
          <w:rFonts w:ascii="Times New Roman" w:hAnsi="Times New Roman"/>
          <w:color w:val="3C4355"/>
          <w:sz w:val="26"/>
          <w:szCs w:val="26"/>
          <w:shd w:val="clear" w:color="auto" w:fill="FFFFFF"/>
        </w:rPr>
        <w:t>,</w:t>
      </w:r>
      <w:proofErr w:type="gramEnd"/>
      <w:r w:rsidRPr="00FD1893">
        <w:rPr>
          <w:rFonts w:ascii="Times New Roman" w:hAnsi="Times New Roman"/>
          <w:color w:val="3C4355"/>
          <w:sz w:val="26"/>
          <w:szCs w:val="26"/>
          <w:shd w:val="clear" w:color="auto" w:fill="FFFFFF"/>
        </w:rPr>
        <w:t xml:space="preserve"> которая вдохновляет, мотивирует детей учиться, творить и развивать таланты</w:t>
      </w:r>
      <w:r w:rsidR="00B1681C" w:rsidRPr="00FD1893">
        <w:rPr>
          <w:rFonts w:ascii="Times New Roman" w:hAnsi="Times New Roman"/>
          <w:color w:val="3C4355"/>
          <w:sz w:val="26"/>
          <w:szCs w:val="26"/>
          <w:shd w:val="clear" w:color="auto" w:fill="FFFFFF"/>
        </w:rPr>
        <w:t>.</w:t>
      </w:r>
      <w:r w:rsidR="00B1681C" w:rsidRPr="00FD1893">
        <w:rPr>
          <w:rFonts w:ascii="Arial" w:hAnsi="Arial" w:cs="Arial"/>
          <w:color w:val="3C4355"/>
          <w:sz w:val="26"/>
          <w:szCs w:val="26"/>
          <w:shd w:val="clear" w:color="auto" w:fill="F4F7FC"/>
        </w:rPr>
        <w:t xml:space="preserve"> </w:t>
      </w:r>
    </w:p>
    <w:p w:rsidR="00083C80" w:rsidRDefault="00083C80" w:rsidP="000D5161">
      <w:pPr>
        <w:pStyle w:val="a9"/>
        <w:ind w:firstLine="709"/>
        <w:jc w:val="both"/>
        <w:rPr>
          <w:rFonts w:ascii="Times New Roman" w:hAnsi="Times New Roman"/>
          <w:color w:val="3C4355"/>
          <w:sz w:val="26"/>
          <w:szCs w:val="26"/>
          <w:shd w:val="clear" w:color="auto" w:fill="FFFFFF"/>
        </w:rPr>
      </w:pPr>
      <w:r w:rsidRPr="00FD1893">
        <w:rPr>
          <w:rFonts w:ascii="Times New Roman" w:hAnsi="Times New Roman"/>
          <w:sz w:val="26"/>
          <w:szCs w:val="26"/>
        </w:rPr>
        <w:t>Э</w:t>
      </w:r>
      <w:r w:rsidRPr="00FD1893">
        <w:rPr>
          <w:rFonts w:ascii="Times New Roman" w:hAnsi="Times New Roman"/>
          <w:color w:val="3C4355"/>
          <w:sz w:val="26"/>
          <w:szCs w:val="26"/>
          <w:shd w:val="clear" w:color="auto" w:fill="FFFFFF"/>
        </w:rPr>
        <w:t>та обширная программа включает не только кап</w:t>
      </w:r>
      <w:r w:rsidR="00BA06A7" w:rsidRPr="00FD1893">
        <w:rPr>
          <w:rFonts w:ascii="Times New Roman" w:hAnsi="Times New Roman"/>
          <w:color w:val="3C4355"/>
          <w:sz w:val="26"/>
          <w:szCs w:val="26"/>
          <w:shd w:val="clear" w:color="auto" w:fill="FFFFFF"/>
        </w:rPr>
        <w:t xml:space="preserve">итальный </w:t>
      </w:r>
      <w:r w:rsidRPr="00FD1893">
        <w:rPr>
          <w:rFonts w:ascii="Times New Roman" w:hAnsi="Times New Roman"/>
          <w:color w:val="3C4355"/>
          <w:sz w:val="26"/>
          <w:szCs w:val="26"/>
          <w:shd w:val="clear" w:color="auto" w:fill="FFFFFF"/>
        </w:rPr>
        <w:t>ремонт и обновление школьной инфраструктуры, но и </w:t>
      </w:r>
      <w:proofErr w:type="gramStart"/>
      <w:r w:rsidRPr="00FD1893">
        <w:rPr>
          <w:rFonts w:ascii="Times New Roman" w:hAnsi="Times New Roman"/>
          <w:color w:val="3C4355"/>
          <w:sz w:val="26"/>
          <w:szCs w:val="26"/>
          <w:shd w:val="clear" w:color="auto" w:fill="FFFFFF"/>
        </w:rPr>
        <w:t>подготовку</w:t>
      </w:r>
      <w:proofErr w:type="gramEnd"/>
      <w:r w:rsidRPr="00FD1893">
        <w:rPr>
          <w:rFonts w:ascii="Times New Roman" w:hAnsi="Times New Roman"/>
          <w:color w:val="3C4355"/>
          <w:sz w:val="26"/>
          <w:szCs w:val="26"/>
          <w:shd w:val="clear" w:color="auto" w:fill="FFFFFF"/>
        </w:rPr>
        <w:t xml:space="preserve"> и повышение квалификации учителей</w:t>
      </w:r>
      <w:r w:rsidR="00BA06A7" w:rsidRPr="00FD1893">
        <w:rPr>
          <w:rFonts w:ascii="Times New Roman" w:hAnsi="Times New Roman"/>
          <w:color w:val="3C4355"/>
          <w:sz w:val="26"/>
          <w:szCs w:val="26"/>
          <w:shd w:val="clear" w:color="auto" w:fill="FFFFFF"/>
        </w:rPr>
        <w:t>.</w:t>
      </w:r>
    </w:p>
    <w:p w:rsidR="00AF1DA3" w:rsidRPr="008F5F2B" w:rsidRDefault="00AF1DA3" w:rsidP="000D5161">
      <w:pPr>
        <w:pStyle w:val="a9"/>
        <w:ind w:firstLine="709"/>
        <w:jc w:val="both"/>
        <w:rPr>
          <w:rFonts w:ascii="Arial" w:hAnsi="Arial" w:cs="Arial"/>
          <w:color w:val="3C4355"/>
          <w:sz w:val="26"/>
          <w:szCs w:val="26"/>
          <w:shd w:val="clear" w:color="auto" w:fill="F4F7FC"/>
        </w:rPr>
      </w:pPr>
      <w:r w:rsidRPr="008F5F2B">
        <w:rPr>
          <w:rFonts w:ascii="Times New Roman" w:hAnsi="Times New Roman"/>
          <w:color w:val="3C4355"/>
          <w:sz w:val="26"/>
          <w:szCs w:val="26"/>
          <w:shd w:val="clear" w:color="auto" w:fill="FFFFFF"/>
        </w:rPr>
        <w:t>Также программа предусматривает 100% обновление ветхих и пришедших в негодность учебников и учебных пособий.</w:t>
      </w:r>
    </w:p>
    <w:p w:rsidR="004F606A" w:rsidRDefault="00B1681C" w:rsidP="000D5161">
      <w:pPr>
        <w:pStyle w:val="a9"/>
        <w:ind w:firstLine="709"/>
        <w:jc w:val="both"/>
        <w:rPr>
          <w:rFonts w:ascii="Times New Roman" w:hAnsi="Times New Roman"/>
          <w:sz w:val="26"/>
          <w:szCs w:val="26"/>
        </w:rPr>
      </w:pPr>
      <w:r w:rsidRPr="008F5F2B">
        <w:rPr>
          <w:rFonts w:ascii="Times New Roman" w:hAnsi="Times New Roman"/>
          <w:sz w:val="26"/>
          <w:szCs w:val="26"/>
        </w:rPr>
        <w:t>Программа  позволит произвести оснащение классов оборудованием для занятий</w:t>
      </w:r>
      <w:r w:rsidRPr="008F5F2B">
        <w:rPr>
          <w:rFonts w:ascii="Times New Roman" w:hAnsi="Times New Roman"/>
          <w:sz w:val="26"/>
          <w:szCs w:val="26"/>
          <w:shd w:val="clear" w:color="auto" w:fill="F4F7FC"/>
        </w:rPr>
        <w:t xml:space="preserve"> </w:t>
      </w:r>
      <w:r w:rsidRPr="008F5F2B">
        <w:rPr>
          <w:rFonts w:ascii="Times New Roman" w:hAnsi="Times New Roman"/>
          <w:sz w:val="26"/>
          <w:szCs w:val="26"/>
        </w:rPr>
        <w:t>предметами естественнонаучного, математического,</w:t>
      </w:r>
      <w:r w:rsidRPr="00FD1893">
        <w:rPr>
          <w:rFonts w:ascii="Times New Roman" w:hAnsi="Times New Roman"/>
          <w:sz w:val="26"/>
          <w:szCs w:val="26"/>
        </w:rPr>
        <w:t xml:space="preserve"> гуманитарного и социально–экономического блоков, оснащение классов новой </w:t>
      </w:r>
      <w:r w:rsidR="00B75C18">
        <w:rPr>
          <w:rFonts w:ascii="Times New Roman" w:hAnsi="Times New Roman"/>
          <w:sz w:val="26"/>
          <w:szCs w:val="26"/>
        </w:rPr>
        <w:t>мебелью.</w:t>
      </w:r>
    </w:p>
    <w:p w:rsidR="00B75C18" w:rsidRPr="008F5F2B" w:rsidRDefault="00B75C18" w:rsidP="000D5161">
      <w:pPr>
        <w:pStyle w:val="a9"/>
        <w:ind w:firstLine="709"/>
        <w:jc w:val="both"/>
        <w:rPr>
          <w:rFonts w:ascii="Times New Roman" w:hAnsi="Times New Roman"/>
          <w:sz w:val="26"/>
          <w:szCs w:val="26"/>
          <w:shd w:val="clear" w:color="auto" w:fill="F4F7FC"/>
        </w:rPr>
      </w:pPr>
      <w:r w:rsidRPr="008F5F2B">
        <w:rPr>
          <w:rFonts w:ascii="Times New Roman" w:hAnsi="Times New Roman"/>
          <w:sz w:val="26"/>
          <w:szCs w:val="26"/>
        </w:rPr>
        <w:t xml:space="preserve">Предусматривается обеспечение нормативного уровня антитеррористической защищенности отремонтированных зданий. </w:t>
      </w:r>
    </w:p>
    <w:p w:rsidR="00B1681C" w:rsidRDefault="000B370A" w:rsidP="00B1681C">
      <w:pPr>
        <w:pStyle w:val="a9"/>
        <w:jc w:val="both"/>
        <w:rPr>
          <w:rFonts w:ascii="Times New Roman" w:hAnsi="Times New Roman"/>
          <w:sz w:val="26"/>
          <w:szCs w:val="26"/>
        </w:rPr>
      </w:pPr>
      <w:r w:rsidRPr="008F5F2B">
        <w:rPr>
          <w:rFonts w:ascii="Times New Roman" w:hAnsi="Times New Roman"/>
          <w:sz w:val="26"/>
          <w:szCs w:val="26"/>
        </w:rPr>
        <w:t>К</w:t>
      </w:r>
      <w:r w:rsidR="00331019" w:rsidRPr="008F5F2B">
        <w:rPr>
          <w:rFonts w:ascii="Times New Roman" w:hAnsi="Times New Roman"/>
          <w:sz w:val="26"/>
          <w:szCs w:val="26"/>
        </w:rPr>
        <w:t xml:space="preserve"> проведению капитального ремонта, к обсуждению</w:t>
      </w:r>
      <w:r w:rsidR="00331019" w:rsidRPr="00FD1893">
        <w:rPr>
          <w:rFonts w:ascii="Times New Roman" w:hAnsi="Times New Roman"/>
          <w:sz w:val="26"/>
          <w:szCs w:val="26"/>
        </w:rPr>
        <w:t xml:space="preserve"> дизайнерских проектов </w:t>
      </w:r>
      <w:r w:rsidR="00331019" w:rsidRPr="00FD1893">
        <w:rPr>
          <w:rFonts w:ascii="Times New Roman" w:hAnsi="Times New Roman"/>
          <w:sz w:val="26"/>
          <w:szCs w:val="26"/>
          <w:shd w:val="clear" w:color="auto" w:fill="F4F7FC"/>
        </w:rPr>
        <w:t xml:space="preserve"> </w:t>
      </w:r>
      <w:r w:rsidR="00331019" w:rsidRPr="00FD1893">
        <w:rPr>
          <w:rFonts w:ascii="Times New Roman" w:hAnsi="Times New Roman"/>
          <w:sz w:val="26"/>
          <w:szCs w:val="26"/>
        </w:rPr>
        <w:t>привле</w:t>
      </w:r>
      <w:r w:rsidR="00410E51" w:rsidRPr="00FD1893">
        <w:rPr>
          <w:rFonts w:ascii="Times New Roman" w:hAnsi="Times New Roman"/>
          <w:sz w:val="26"/>
          <w:szCs w:val="26"/>
        </w:rPr>
        <w:t>каются</w:t>
      </w:r>
      <w:r w:rsidR="00331019" w:rsidRPr="00FD1893">
        <w:rPr>
          <w:rFonts w:ascii="Times New Roman" w:hAnsi="Times New Roman"/>
          <w:sz w:val="26"/>
          <w:szCs w:val="26"/>
        </w:rPr>
        <w:t xml:space="preserve"> учащиеся,</w:t>
      </w:r>
      <w:r w:rsidR="00DA3B23" w:rsidRPr="00FD1893">
        <w:rPr>
          <w:rFonts w:ascii="Times New Roman" w:hAnsi="Times New Roman"/>
          <w:sz w:val="26"/>
          <w:szCs w:val="26"/>
        </w:rPr>
        <w:t xml:space="preserve"> учителя и родительский комитет.</w:t>
      </w:r>
    </w:p>
    <w:p w:rsidR="00AF1DA3" w:rsidRPr="008F5F2B" w:rsidRDefault="00AF1DA3" w:rsidP="00B1681C">
      <w:pPr>
        <w:pStyle w:val="a9"/>
        <w:jc w:val="both"/>
        <w:rPr>
          <w:rFonts w:ascii="Times New Roman" w:hAnsi="Times New Roman"/>
          <w:sz w:val="26"/>
          <w:szCs w:val="26"/>
          <w:shd w:val="clear" w:color="auto" w:fill="F4F7FC"/>
        </w:rPr>
      </w:pPr>
      <w:r w:rsidRPr="008F5F2B">
        <w:rPr>
          <w:rFonts w:ascii="Times New Roman" w:hAnsi="Times New Roman"/>
          <w:sz w:val="26"/>
          <w:szCs w:val="26"/>
        </w:rPr>
        <w:t>Мероприятие направлено на повышение эффективности мероприятий по капитальному ремонту общеобразовательных организаций путем максимального учета пожеланий учащихся</w:t>
      </w:r>
      <w:proofErr w:type="gramStart"/>
      <w:r w:rsidRPr="008F5F2B">
        <w:rPr>
          <w:rFonts w:ascii="Times New Roman" w:hAnsi="Times New Roman"/>
          <w:sz w:val="26"/>
          <w:szCs w:val="26"/>
        </w:rPr>
        <w:t xml:space="preserve"> ,</w:t>
      </w:r>
      <w:proofErr w:type="gramEnd"/>
      <w:r w:rsidRPr="008F5F2B">
        <w:rPr>
          <w:rFonts w:ascii="Times New Roman" w:hAnsi="Times New Roman"/>
          <w:sz w:val="26"/>
          <w:szCs w:val="26"/>
        </w:rPr>
        <w:t xml:space="preserve"> учителей и родительского сообщества при планировании капитального ремонта ,а также на обеспечение роста удовлетворенности учащихся, учителей  и родительского сообщества условиями образовательной инфраструктуры.</w:t>
      </w:r>
    </w:p>
    <w:p w:rsidR="00DA3B23" w:rsidRPr="00FD1893" w:rsidRDefault="00DA3B23" w:rsidP="00DA3B23">
      <w:pPr>
        <w:pStyle w:val="a7"/>
        <w:shd w:val="clear" w:color="auto" w:fill="FFFFFF"/>
        <w:spacing w:before="0" w:beforeAutospacing="0"/>
        <w:rPr>
          <w:sz w:val="26"/>
          <w:szCs w:val="26"/>
        </w:rPr>
      </w:pPr>
      <w:r w:rsidRPr="008F5F2B">
        <w:rPr>
          <w:sz w:val="26"/>
          <w:szCs w:val="26"/>
        </w:rPr>
        <w:t>Во время капитального ремонта в образовательн</w:t>
      </w:r>
      <w:r w:rsidR="000B370A" w:rsidRPr="008F5F2B">
        <w:rPr>
          <w:sz w:val="26"/>
          <w:szCs w:val="26"/>
        </w:rPr>
        <w:t xml:space="preserve">ом </w:t>
      </w:r>
      <w:r w:rsidRPr="008F5F2B">
        <w:rPr>
          <w:sz w:val="26"/>
          <w:szCs w:val="26"/>
        </w:rPr>
        <w:t xml:space="preserve"> </w:t>
      </w:r>
      <w:r w:rsidR="000B370A" w:rsidRPr="008F5F2B">
        <w:rPr>
          <w:sz w:val="26"/>
          <w:szCs w:val="26"/>
        </w:rPr>
        <w:t>учреждении</w:t>
      </w:r>
      <w:r w:rsidRPr="008F5F2B">
        <w:rPr>
          <w:sz w:val="26"/>
          <w:szCs w:val="26"/>
        </w:rPr>
        <w:t xml:space="preserve">  </w:t>
      </w:r>
      <w:r w:rsidR="006A152C" w:rsidRPr="008F5F2B">
        <w:rPr>
          <w:sz w:val="26"/>
          <w:szCs w:val="26"/>
        </w:rPr>
        <w:t xml:space="preserve"> будут </w:t>
      </w:r>
      <w:r w:rsidR="000B370A" w:rsidRPr="008F5F2B">
        <w:rPr>
          <w:sz w:val="26"/>
          <w:szCs w:val="26"/>
        </w:rPr>
        <w:t>от</w:t>
      </w:r>
      <w:r w:rsidRPr="008F5F2B">
        <w:rPr>
          <w:sz w:val="26"/>
          <w:szCs w:val="26"/>
        </w:rPr>
        <w:t>ремонтир</w:t>
      </w:r>
      <w:r w:rsidR="000B370A" w:rsidRPr="008F5F2B">
        <w:rPr>
          <w:sz w:val="26"/>
          <w:szCs w:val="26"/>
        </w:rPr>
        <w:t>ова</w:t>
      </w:r>
      <w:r w:rsidR="006A152C" w:rsidRPr="008F5F2B">
        <w:rPr>
          <w:sz w:val="26"/>
          <w:szCs w:val="26"/>
        </w:rPr>
        <w:t xml:space="preserve">ны фундамент, цоколь и </w:t>
      </w:r>
      <w:proofErr w:type="spellStart"/>
      <w:r w:rsidR="006A152C" w:rsidRPr="008F5F2B">
        <w:rPr>
          <w:sz w:val="26"/>
          <w:szCs w:val="26"/>
        </w:rPr>
        <w:t>отмостки</w:t>
      </w:r>
      <w:proofErr w:type="spellEnd"/>
      <w:proofErr w:type="gramStart"/>
      <w:r w:rsidR="009D7D75" w:rsidRPr="008F5F2B">
        <w:rPr>
          <w:sz w:val="26"/>
          <w:szCs w:val="26"/>
        </w:rPr>
        <w:t xml:space="preserve"> </w:t>
      </w:r>
      <w:r w:rsidR="006A152C" w:rsidRPr="008F5F2B">
        <w:rPr>
          <w:sz w:val="26"/>
          <w:szCs w:val="26"/>
        </w:rPr>
        <w:t>,</w:t>
      </w:r>
      <w:proofErr w:type="gramEnd"/>
      <w:r w:rsidR="006A152C" w:rsidRPr="008F5F2B">
        <w:rPr>
          <w:sz w:val="26"/>
          <w:szCs w:val="26"/>
        </w:rPr>
        <w:t xml:space="preserve"> обновлена </w:t>
      </w:r>
      <w:r w:rsidR="000B370A" w:rsidRPr="008F5F2B">
        <w:rPr>
          <w:sz w:val="26"/>
          <w:szCs w:val="26"/>
        </w:rPr>
        <w:t xml:space="preserve"> </w:t>
      </w:r>
      <w:r w:rsidRPr="008F5F2B">
        <w:rPr>
          <w:sz w:val="26"/>
          <w:szCs w:val="26"/>
        </w:rPr>
        <w:t xml:space="preserve"> кровл</w:t>
      </w:r>
      <w:r w:rsidR="006A152C" w:rsidRPr="008F5F2B">
        <w:rPr>
          <w:sz w:val="26"/>
          <w:szCs w:val="26"/>
        </w:rPr>
        <w:t>я</w:t>
      </w:r>
      <w:r w:rsidRPr="008F5F2B">
        <w:rPr>
          <w:sz w:val="26"/>
          <w:szCs w:val="26"/>
        </w:rPr>
        <w:t>, потолки, межэтажные</w:t>
      </w:r>
      <w:r w:rsidRPr="00FD1893">
        <w:rPr>
          <w:sz w:val="26"/>
          <w:szCs w:val="26"/>
        </w:rPr>
        <w:t xml:space="preserve"> перекрытия и полы; окна </w:t>
      </w:r>
      <w:r w:rsidR="000B370A" w:rsidRPr="00FD1893">
        <w:rPr>
          <w:sz w:val="26"/>
          <w:szCs w:val="26"/>
        </w:rPr>
        <w:t>и двери, ворота учебных зданий,</w:t>
      </w:r>
      <w:r w:rsidRPr="00FD1893">
        <w:rPr>
          <w:sz w:val="26"/>
          <w:szCs w:val="26"/>
        </w:rPr>
        <w:t xml:space="preserve"> лестницы</w:t>
      </w:r>
      <w:r w:rsidR="006A152C" w:rsidRPr="00FD1893">
        <w:rPr>
          <w:sz w:val="26"/>
          <w:szCs w:val="26"/>
        </w:rPr>
        <w:t>,</w:t>
      </w:r>
      <w:r w:rsidRPr="00FD1893">
        <w:rPr>
          <w:sz w:val="26"/>
          <w:szCs w:val="26"/>
        </w:rPr>
        <w:t xml:space="preserve"> крыльцо и фасад</w:t>
      </w:r>
      <w:r w:rsidR="006A152C" w:rsidRPr="00FD1893">
        <w:rPr>
          <w:sz w:val="26"/>
          <w:szCs w:val="26"/>
        </w:rPr>
        <w:t xml:space="preserve"> школы</w:t>
      </w:r>
      <w:r w:rsidRPr="00FD1893">
        <w:rPr>
          <w:sz w:val="26"/>
          <w:szCs w:val="26"/>
        </w:rPr>
        <w:t>.</w:t>
      </w:r>
    </w:p>
    <w:p w:rsidR="000D5161" w:rsidRPr="00FD1893" w:rsidRDefault="000D5161" w:rsidP="000D5161">
      <w:pPr>
        <w:pStyle w:val="a9"/>
        <w:ind w:firstLine="709"/>
        <w:jc w:val="both"/>
        <w:rPr>
          <w:rFonts w:ascii="Times New Roman" w:hAnsi="Times New Roman"/>
          <w:sz w:val="26"/>
          <w:szCs w:val="26"/>
        </w:rPr>
      </w:pPr>
      <w:r w:rsidRPr="00FD1893">
        <w:rPr>
          <w:rFonts w:ascii="Times New Roman" w:hAnsi="Times New Roman"/>
          <w:sz w:val="26"/>
          <w:szCs w:val="26"/>
        </w:rPr>
        <w:t>Происходит «старение» педагогических кадров.</w:t>
      </w:r>
    </w:p>
    <w:p w:rsidR="000D5161" w:rsidRPr="00FD1893" w:rsidRDefault="000D5161" w:rsidP="000D5161">
      <w:pPr>
        <w:pStyle w:val="a9"/>
        <w:ind w:firstLine="709"/>
        <w:jc w:val="both"/>
        <w:rPr>
          <w:rFonts w:ascii="Times New Roman" w:hAnsi="Times New Roman"/>
          <w:sz w:val="26"/>
          <w:szCs w:val="26"/>
        </w:rPr>
      </w:pPr>
      <w:r w:rsidRPr="00FD1893">
        <w:rPr>
          <w:rFonts w:ascii="Times New Roman" w:hAnsi="Times New Roman"/>
          <w:sz w:val="26"/>
          <w:szCs w:val="26"/>
        </w:rPr>
        <w:t>Для сохранения в образовательных организациях лучших педагогов, а также для пополнения школ новым поколением</w:t>
      </w:r>
      <w:r w:rsidR="00B746D3" w:rsidRPr="00FD1893">
        <w:rPr>
          <w:rFonts w:ascii="Times New Roman" w:hAnsi="Times New Roman"/>
          <w:sz w:val="26"/>
          <w:szCs w:val="26"/>
        </w:rPr>
        <w:t xml:space="preserve"> </w:t>
      </w:r>
      <w:r w:rsidRPr="00FD1893">
        <w:rPr>
          <w:rFonts w:ascii="Times New Roman" w:hAnsi="Times New Roman"/>
          <w:sz w:val="26"/>
          <w:szCs w:val="26"/>
        </w:rPr>
        <w:t xml:space="preserve"> учителей необходимо продолжать работу по развитию системы моральных и материальных стимулов для работников образования, в том числе совершенствование и развитие мер социальной поддержки молодых учителей.</w:t>
      </w:r>
    </w:p>
    <w:p w:rsidR="008F5F2B" w:rsidRDefault="009B03F3" w:rsidP="000D5161">
      <w:pPr>
        <w:pStyle w:val="a9"/>
        <w:ind w:firstLine="709"/>
        <w:jc w:val="both"/>
        <w:rPr>
          <w:rFonts w:ascii="Times New Roman" w:hAnsi="Times New Roman"/>
          <w:sz w:val="26"/>
          <w:szCs w:val="26"/>
        </w:rPr>
      </w:pPr>
      <w:r w:rsidRPr="00FD1893">
        <w:rPr>
          <w:rFonts w:ascii="Times New Roman" w:hAnsi="Times New Roman"/>
          <w:sz w:val="26"/>
          <w:szCs w:val="26"/>
        </w:rPr>
        <w:t>Ближе всего к ученикам -</w:t>
      </w:r>
      <w:r w:rsidR="007E18E5" w:rsidRPr="00FD1893">
        <w:rPr>
          <w:rFonts w:ascii="Times New Roman" w:hAnsi="Times New Roman"/>
          <w:sz w:val="26"/>
          <w:szCs w:val="26"/>
        </w:rPr>
        <w:t xml:space="preserve"> их классные руководители. Такая постоянная каждодневная работа, связанная с обучением, воспитанием детей,  это огромная ответственность, и она, конечно, требует особой подготовки наставников и их особой поддержки.</w:t>
      </w:r>
    </w:p>
    <w:p w:rsidR="007E18E5" w:rsidRPr="00FD1893" w:rsidRDefault="007E18E5" w:rsidP="000D5161">
      <w:pPr>
        <w:pStyle w:val="a9"/>
        <w:ind w:firstLine="709"/>
        <w:jc w:val="both"/>
        <w:rPr>
          <w:rFonts w:ascii="Times New Roman" w:hAnsi="Times New Roman"/>
          <w:sz w:val="26"/>
          <w:szCs w:val="26"/>
          <w:shd w:val="clear" w:color="auto" w:fill="FFFDD2"/>
        </w:rPr>
      </w:pPr>
      <w:r w:rsidRPr="00FD1893">
        <w:rPr>
          <w:rFonts w:ascii="Times New Roman" w:hAnsi="Times New Roman"/>
          <w:sz w:val="26"/>
          <w:szCs w:val="26"/>
        </w:rPr>
        <w:t xml:space="preserve"> </w:t>
      </w:r>
      <w:r w:rsidR="00B02941" w:rsidRPr="00FD1893">
        <w:rPr>
          <w:rFonts w:ascii="Times New Roman" w:hAnsi="Times New Roman"/>
          <w:sz w:val="26"/>
          <w:szCs w:val="26"/>
        </w:rPr>
        <w:t xml:space="preserve">С </w:t>
      </w:r>
      <w:r w:rsidRPr="00FD1893">
        <w:rPr>
          <w:rFonts w:ascii="Times New Roman" w:hAnsi="Times New Roman"/>
          <w:sz w:val="26"/>
          <w:szCs w:val="26"/>
        </w:rPr>
        <w:t> 1 сентября</w:t>
      </w:r>
      <w:r w:rsidR="00B02941" w:rsidRPr="00FD1893">
        <w:rPr>
          <w:rFonts w:ascii="Times New Roman" w:hAnsi="Times New Roman"/>
          <w:sz w:val="26"/>
          <w:szCs w:val="26"/>
        </w:rPr>
        <w:t xml:space="preserve"> 2020 года </w:t>
      </w:r>
      <w:r w:rsidRPr="00FD1893">
        <w:rPr>
          <w:rFonts w:ascii="Times New Roman" w:hAnsi="Times New Roman"/>
          <w:sz w:val="26"/>
          <w:szCs w:val="26"/>
        </w:rPr>
        <w:t xml:space="preserve"> </w:t>
      </w:r>
      <w:r w:rsidR="00B02941" w:rsidRPr="00FD1893">
        <w:rPr>
          <w:rFonts w:ascii="Times New Roman" w:hAnsi="Times New Roman"/>
          <w:sz w:val="26"/>
          <w:szCs w:val="26"/>
        </w:rPr>
        <w:t xml:space="preserve">введена </w:t>
      </w:r>
      <w:r w:rsidRPr="00FD1893">
        <w:rPr>
          <w:rFonts w:ascii="Times New Roman" w:hAnsi="Times New Roman"/>
          <w:sz w:val="26"/>
          <w:szCs w:val="26"/>
        </w:rPr>
        <w:t xml:space="preserve"> специальн</w:t>
      </w:r>
      <w:r w:rsidR="009B03F3" w:rsidRPr="00FD1893">
        <w:rPr>
          <w:rFonts w:ascii="Times New Roman" w:hAnsi="Times New Roman"/>
          <w:sz w:val="26"/>
          <w:szCs w:val="26"/>
        </w:rPr>
        <w:t xml:space="preserve">ая </w:t>
      </w:r>
      <w:r w:rsidRPr="00FD1893">
        <w:rPr>
          <w:rFonts w:ascii="Times New Roman" w:hAnsi="Times New Roman"/>
          <w:sz w:val="26"/>
          <w:szCs w:val="26"/>
        </w:rPr>
        <w:t xml:space="preserve"> доплат</w:t>
      </w:r>
      <w:r w:rsidR="009B03F3" w:rsidRPr="00FD1893">
        <w:rPr>
          <w:rFonts w:ascii="Times New Roman" w:hAnsi="Times New Roman"/>
          <w:sz w:val="26"/>
          <w:szCs w:val="26"/>
        </w:rPr>
        <w:t>а</w:t>
      </w:r>
      <w:r w:rsidRPr="00FD1893">
        <w:rPr>
          <w:rFonts w:ascii="Times New Roman" w:hAnsi="Times New Roman"/>
          <w:sz w:val="26"/>
          <w:szCs w:val="26"/>
        </w:rPr>
        <w:t xml:space="preserve"> классным руководителям в размере  5 000 руб. за счет средств федерального бюджета.</w:t>
      </w:r>
    </w:p>
    <w:p w:rsidR="00BB66A9" w:rsidRPr="00FD1893" w:rsidRDefault="00BB66A9" w:rsidP="000D5161">
      <w:pPr>
        <w:pStyle w:val="a9"/>
        <w:ind w:firstLine="709"/>
        <w:jc w:val="both"/>
        <w:rPr>
          <w:rFonts w:ascii="Times New Roman" w:hAnsi="Times New Roman"/>
          <w:sz w:val="26"/>
          <w:szCs w:val="26"/>
          <w:shd w:val="clear" w:color="auto" w:fill="FFFDD2"/>
        </w:rPr>
      </w:pPr>
      <w:r w:rsidRPr="00FD1893">
        <w:rPr>
          <w:rFonts w:ascii="Times New Roman" w:hAnsi="Times New Roman"/>
          <w:sz w:val="26"/>
          <w:szCs w:val="26"/>
        </w:rPr>
        <w:t>Кроме</w:t>
      </w:r>
      <w:r w:rsidR="009B03F3" w:rsidRPr="00FD1893">
        <w:rPr>
          <w:rFonts w:ascii="Times New Roman" w:hAnsi="Times New Roman"/>
          <w:sz w:val="26"/>
          <w:szCs w:val="26"/>
        </w:rPr>
        <w:t xml:space="preserve"> того</w:t>
      </w:r>
      <w:proofErr w:type="gramStart"/>
      <w:r w:rsidR="009B03F3" w:rsidRPr="00FD1893">
        <w:rPr>
          <w:rFonts w:ascii="Times New Roman" w:hAnsi="Times New Roman"/>
          <w:sz w:val="26"/>
          <w:szCs w:val="26"/>
        </w:rPr>
        <w:t xml:space="preserve"> ,</w:t>
      </w:r>
      <w:proofErr w:type="gramEnd"/>
      <w:r w:rsidRPr="00FD1893">
        <w:rPr>
          <w:rFonts w:ascii="Times New Roman" w:hAnsi="Times New Roman"/>
          <w:sz w:val="26"/>
          <w:szCs w:val="26"/>
        </w:rPr>
        <w:t xml:space="preserve"> классным руководителям  сохранена ежемесячная выплата исходя из норматива на 1 учащегося 160 рублей </w:t>
      </w:r>
      <w:r w:rsidR="00F26D50">
        <w:rPr>
          <w:rFonts w:ascii="Times New Roman" w:hAnsi="Times New Roman"/>
          <w:sz w:val="26"/>
          <w:szCs w:val="26"/>
        </w:rPr>
        <w:t xml:space="preserve"> за счет республиканского бюджета</w:t>
      </w:r>
      <w:r w:rsidRPr="00FD1893">
        <w:rPr>
          <w:rFonts w:ascii="Times New Roman" w:hAnsi="Times New Roman"/>
          <w:sz w:val="26"/>
          <w:szCs w:val="26"/>
        </w:rPr>
        <w:t>.</w:t>
      </w:r>
    </w:p>
    <w:p w:rsidR="00FD1893" w:rsidRPr="00FD1893" w:rsidRDefault="00FD1893" w:rsidP="000D5161">
      <w:pPr>
        <w:pStyle w:val="a9"/>
        <w:ind w:firstLine="709"/>
        <w:jc w:val="both"/>
        <w:rPr>
          <w:rFonts w:ascii="Times New Roman" w:hAnsi="Times New Roman"/>
          <w:sz w:val="26"/>
          <w:szCs w:val="26"/>
        </w:rPr>
      </w:pPr>
    </w:p>
    <w:p w:rsidR="007E18E5" w:rsidRPr="00274D41" w:rsidRDefault="00BB66A9" w:rsidP="000D5161">
      <w:pPr>
        <w:pStyle w:val="a9"/>
        <w:ind w:firstLine="709"/>
        <w:jc w:val="both"/>
        <w:rPr>
          <w:rFonts w:ascii="Times New Roman" w:hAnsi="Times New Roman"/>
          <w:sz w:val="26"/>
          <w:szCs w:val="26"/>
        </w:rPr>
      </w:pPr>
      <w:r w:rsidRPr="00FD1893">
        <w:rPr>
          <w:rFonts w:ascii="Times New Roman" w:hAnsi="Times New Roman"/>
          <w:sz w:val="26"/>
          <w:szCs w:val="26"/>
        </w:rPr>
        <w:lastRenderedPageBreak/>
        <w:t xml:space="preserve">Для привлечения молодых учителей в школы </w:t>
      </w:r>
      <w:r w:rsidR="009B03F3" w:rsidRPr="00FD1893">
        <w:rPr>
          <w:rFonts w:ascii="Times New Roman" w:hAnsi="Times New Roman"/>
          <w:sz w:val="26"/>
          <w:szCs w:val="26"/>
        </w:rPr>
        <w:t xml:space="preserve">согласно Указа Главы Республики </w:t>
      </w:r>
      <w:r w:rsidR="009B03F3" w:rsidRPr="00274D41">
        <w:rPr>
          <w:rFonts w:ascii="Times New Roman" w:hAnsi="Times New Roman"/>
          <w:sz w:val="26"/>
          <w:szCs w:val="26"/>
        </w:rPr>
        <w:t>Калмыкия от 31 августа 2021 года № 143 « О ежемесячной денежной выплате молодым учителям государственных и муниципальных образовательных организаций  Республики Калмыкия</w:t>
      </w:r>
      <w:proofErr w:type="gramStart"/>
      <w:r w:rsidR="009B03F3" w:rsidRPr="00274D41">
        <w:rPr>
          <w:rFonts w:ascii="Times New Roman" w:hAnsi="Times New Roman"/>
          <w:sz w:val="26"/>
          <w:szCs w:val="26"/>
        </w:rPr>
        <w:t xml:space="preserve"> ,</w:t>
      </w:r>
      <w:proofErr w:type="gramEnd"/>
      <w:r w:rsidR="009B03F3" w:rsidRPr="00274D41">
        <w:rPr>
          <w:rFonts w:ascii="Times New Roman" w:hAnsi="Times New Roman"/>
          <w:sz w:val="26"/>
          <w:szCs w:val="26"/>
        </w:rPr>
        <w:t xml:space="preserve"> реализующих образовательные программы начального общего, основного общего, среднего общего образования»,  введена ежемесячная доплата в размере 5000 рублей получателям , находящихся в возрасте до 35 лет.</w:t>
      </w:r>
    </w:p>
    <w:p w:rsidR="007E18E5" w:rsidRPr="00274D41" w:rsidRDefault="007E18E5" w:rsidP="000D5161">
      <w:pPr>
        <w:pStyle w:val="a9"/>
        <w:ind w:firstLine="709"/>
        <w:jc w:val="both"/>
        <w:rPr>
          <w:rFonts w:ascii="Times New Roman" w:hAnsi="Times New Roman"/>
          <w:sz w:val="26"/>
          <w:szCs w:val="26"/>
        </w:rPr>
      </w:pPr>
    </w:p>
    <w:p w:rsidR="000D5161" w:rsidRPr="005439EF" w:rsidRDefault="000D5161" w:rsidP="000D5161">
      <w:pPr>
        <w:pStyle w:val="a9"/>
        <w:ind w:firstLine="709"/>
        <w:jc w:val="both"/>
        <w:rPr>
          <w:rFonts w:ascii="Times New Roman" w:hAnsi="Times New Roman"/>
          <w:sz w:val="26"/>
          <w:szCs w:val="26"/>
        </w:rPr>
      </w:pPr>
      <w:r w:rsidRPr="00274D41">
        <w:rPr>
          <w:rFonts w:ascii="Times New Roman" w:hAnsi="Times New Roman"/>
          <w:sz w:val="26"/>
          <w:szCs w:val="26"/>
        </w:rPr>
        <w:t>Требует продолжения работа по развитию муниципальной системы поддержки талантливых учащихся образовательных организаций.</w:t>
      </w:r>
    </w:p>
    <w:p w:rsidR="000D5161" w:rsidRPr="005439EF" w:rsidRDefault="000D5161" w:rsidP="000D5161">
      <w:pPr>
        <w:pStyle w:val="a9"/>
        <w:ind w:firstLine="709"/>
        <w:jc w:val="both"/>
        <w:rPr>
          <w:rFonts w:ascii="Times New Roman" w:hAnsi="Times New Roman"/>
          <w:sz w:val="26"/>
          <w:szCs w:val="26"/>
        </w:rPr>
      </w:pPr>
      <w:r w:rsidRPr="005439EF">
        <w:rPr>
          <w:rFonts w:ascii="Times New Roman" w:hAnsi="Times New Roman"/>
          <w:sz w:val="26"/>
          <w:szCs w:val="26"/>
        </w:rPr>
        <w:t>Поддержание и развитие системы общего образования должно осуществляться с помощью комплекса взаимосвязанных по ресурсам и срокам исполнения мероприятий.</w:t>
      </w:r>
    </w:p>
    <w:p w:rsidR="000D5161" w:rsidRPr="005439EF" w:rsidRDefault="000D5161" w:rsidP="000D5161">
      <w:pPr>
        <w:pStyle w:val="a9"/>
        <w:ind w:firstLine="709"/>
        <w:jc w:val="both"/>
        <w:rPr>
          <w:rFonts w:ascii="Times New Roman" w:hAnsi="Times New Roman"/>
          <w:sz w:val="26"/>
          <w:szCs w:val="26"/>
        </w:rPr>
      </w:pPr>
      <w:r w:rsidRPr="005439EF">
        <w:rPr>
          <w:rFonts w:ascii="Times New Roman" w:hAnsi="Times New Roman"/>
          <w:sz w:val="26"/>
          <w:szCs w:val="26"/>
        </w:rPr>
        <w:t>Целесообразно при решении масштабных и разнородных задач, объединенных единой целевой установкой, использовать программно-целевой метод.</w:t>
      </w:r>
    </w:p>
    <w:p w:rsidR="000D5161" w:rsidRPr="005439EF" w:rsidRDefault="000D5161" w:rsidP="000D5161">
      <w:pPr>
        <w:pStyle w:val="a9"/>
        <w:ind w:firstLine="709"/>
        <w:jc w:val="both"/>
        <w:rPr>
          <w:rFonts w:ascii="Times New Roman" w:hAnsi="Times New Roman"/>
          <w:sz w:val="26"/>
          <w:szCs w:val="26"/>
        </w:rPr>
      </w:pPr>
      <w:r w:rsidRPr="005439EF">
        <w:rPr>
          <w:rFonts w:ascii="Times New Roman" w:hAnsi="Times New Roman"/>
          <w:sz w:val="26"/>
          <w:szCs w:val="26"/>
        </w:rPr>
        <w:t xml:space="preserve">Таким образом, актуальными проблемами общего образования являются: </w:t>
      </w:r>
    </w:p>
    <w:p w:rsidR="000D5161" w:rsidRPr="005439EF" w:rsidRDefault="000D5161" w:rsidP="000D5161">
      <w:pPr>
        <w:pStyle w:val="a9"/>
        <w:ind w:firstLine="709"/>
        <w:jc w:val="both"/>
        <w:rPr>
          <w:rFonts w:ascii="Times New Roman" w:hAnsi="Times New Roman"/>
          <w:sz w:val="26"/>
          <w:szCs w:val="26"/>
        </w:rPr>
      </w:pPr>
      <w:r w:rsidRPr="005439EF">
        <w:rPr>
          <w:rFonts w:ascii="Times New Roman" w:hAnsi="Times New Roman"/>
          <w:sz w:val="26"/>
          <w:szCs w:val="26"/>
        </w:rPr>
        <w:t>повышение качества общего образования;</w:t>
      </w:r>
    </w:p>
    <w:p w:rsidR="000D5161" w:rsidRPr="005439EF" w:rsidRDefault="000D5161" w:rsidP="000D5161">
      <w:pPr>
        <w:pStyle w:val="a9"/>
        <w:ind w:firstLine="709"/>
        <w:jc w:val="both"/>
        <w:rPr>
          <w:rFonts w:ascii="Times New Roman" w:hAnsi="Times New Roman"/>
          <w:sz w:val="26"/>
          <w:szCs w:val="26"/>
        </w:rPr>
      </w:pPr>
      <w:r w:rsidRPr="005439EF">
        <w:rPr>
          <w:rFonts w:ascii="Times New Roman" w:hAnsi="Times New Roman"/>
          <w:sz w:val="26"/>
          <w:szCs w:val="26"/>
        </w:rPr>
        <w:t xml:space="preserve">необходимость дальнейшей модернизации материально-технических ресурсов образовательных организаций для обеспечения современных требований к условиям осуществления образовательного процесса и проведения работы </w:t>
      </w:r>
      <w:r w:rsidR="009D54A1">
        <w:rPr>
          <w:rFonts w:ascii="Times New Roman" w:hAnsi="Times New Roman"/>
          <w:sz w:val="26"/>
          <w:szCs w:val="26"/>
        </w:rPr>
        <w:t>в рамках</w:t>
      </w:r>
      <w:r w:rsidRPr="005439EF">
        <w:rPr>
          <w:rFonts w:ascii="Times New Roman" w:hAnsi="Times New Roman"/>
          <w:sz w:val="26"/>
          <w:szCs w:val="26"/>
        </w:rPr>
        <w:t xml:space="preserve"> федеральных государственных образовательных стандартов нового поколения;</w:t>
      </w:r>
    </w:p>
    <w:p w:rsidR="000D5161" w:rsidRPr="005439EF" w:rsidRDefault="000D5161" w:rsidP="000D5161">
      <w:pPr>
        <w:pStyle w:val="a9"/>
        <w:ind w:firstLine="709"/>
        <w:jc w:val="both"/>
        <w:rPr>
          <w:rFonts w:ascii="Times New Roman" w:hAnsi="Times New Roman"/>
          <w:sz w:val="26"/>
          <w:szCs w:val="26"/>
        </w:rPr>
      </w:pPr>
      <w:r w:rsidRPr="005439EF">
        <w:rPr>
          <w:rFonts w:ascii="Times New Roman" w:hAnsi="Times New Roman"/>
          <w:sz w:val="26"/>
          <w:szCs w:val="26"/>
        </w:rPr>
        <w:t xml:space="preserve">сохранение </w:t>
      </w:r>
      <w:proofErr w:type="gramStart"/>
      <w:r w:rsidRPr="005439EF">
        <w:rPr>
          <w:rFonts w:ascii="Times New Roman" w:hAnsi="Times New Roman"/>
          <w:sz w:val="26"/>
          <w:szCs w:val="26"/>
        </w:rPr>
        <w:t>тенденции увеличения численности педагогических работников образовательных организаций пенсионного</w:t>
      </w:r>
      <w:proofErr w:type="gramEnd"/>
      <w:r w:rsidRPr="005439EF">
        <w:rPr>
          <w:rFonts w:ascii="Times New Roman" w:hAnsi="Times New Roman"/>
          <w:sz w:val="26"/>
          <w:szCs w:val="26"/>
        </w:rPr>
        <w:t xml:space="preserve"> и </w:t>
      </w:r>
      <w:proofErr w:type="spellStart"/>
      <w:r w:rsidRPr="005439EF">
        <w:rPr>
          <w:rFonts w:ascii="Times New Roman" w:hAnsi="Times New Roman"/>
          <w:sz w:val="26"/>
          <w:szCs w:val="26"/>
        </w:rPr>
        <w:t>предпенсионного</w:t>
      </w:r>
      <w:proofErr w:type="spellEnd"/>
      <w:r w:rsidRPr="005439EF">
        <w:rPr>
          <w:rFonts w:ascii="Times New Roman" w:hAnsi="Times New Roman"/>
          <w:sz w:val="26"/>
          <w:szCs w:val="26"/>
        </w:rPr>
        <w:t xml:space="preserve"> возраста;</w:t>
      </w:r>
    </w:p>
    <w:p w:rsidR="000D5161" w:rsidRPr="00163FCC" w:rsidRDefault="000D5161" w:rsidP="000D5161">
      <w:pPr>
        <w:pStyle w:val="a9"/>
        <w:ind w:firstLine="709"/>
        <w:jc w:val="both"/>
        <w:rPr>
          <w:rFonts w:ascii="Times New Roman" w:hAnsi="Times New Roman"/>
          <w:sz w:val="26"/>
          <w:szCs w:val="26"/>
        </w:rPr>
      </w:pPr>
      <w:r w:rsidRPr="005439EF">
        <w:rPr>
          <w:rFonts w:ascii="Times New Roman" w:hAnsi="Times New Roman"/>
          <w:sz w:val="26"/>
          <w:szCs w:val="26"/>
        </w:rPr>
        <w:t>необходимость создания дополнительных условий для воспитания и социализации обучающихся, в том числе лиц с ограниченными возможностями здоровья.</w:t>
      </w:r>
    </w:p>
    <w:p w:rsidR="00237BA5" w:rsidRPr="00163FCC" w:rsidRDefault="00237BA5" w:rsidP="000D5161">
      <w:pPr>
        <w:pStyle w:val="a9"/>
        <w:ind w:firstLine="709"/>
        <w:jc w:val="both"/>
        <w:rPr>
          <w:rFonts w:ascii="Times New Roman" w:hAnsi="Times New Roman"/>
          <w:sz w:val="26"/>
          <w:szCs w:val="26"/>
        </w:rPr>
      </w:pPr>
    </w:p>
    <w:p w:rsidR="000D5161" w:rsidRPr="005439EF" w:rsidRDefault="000D5161" w:rsidP="000D5161">
      <w:pPr>
        <w:pStyle w:val="a9"/>
        <w:ind w:firstLine="709"/>
        <w:jc w:val="both"/>
        <w:rPr>
          <w:rFonts w:ascii="Times New Roman" w:hAnsi="Times New Roman"/>
          <w:b/>
          <w:sz w:val="26"/>
          <w:szCs w:val="26"/>
        </w:rPr>
      </w:pPr>
    </w:p>
    <w:p w:rsidR="000D5161" w:rsidRPr="005439EF" w:rsidRDefault="000D5161" w:rsidP="009D54A1">
      <w:pPr>
        <w:pStyle w:val="a9"/>
        <w:ind w:firstLine="709"/>
        <w:jc w:val="center"/>
        <w:rPr>
          <w:rFonts w:ascii="Times New Roman" w:hAnsi="Times New Roman"/>
          <w:b/>
          <w:sz w:val="26"/>
          <w:szCs w:val="26"/>
        </w:rPr>
      </w:pPr>
      <w:r w:rsidRPr="005439EF">
        <w:rPr>
          <w:rFonts w:ascii="Times New Roman" w:hAnsi="Times New Roman"/>
          <w:b/>
          <w:sz w:val="26"/>
          <w:szCs w:val="26"/>
        </w:rPr>
        <w:t>2. Цели и задачи подпрограммы</w:t>
      </w:r>
    </w:p>
    <w:p w:rsidR="000D5161" w:rsidRPr="00EC4FF7" w:rsidRDefault="000D5161" w:rsidP="000D5161">
      <w:pPr>
        <w:pStyle w:val="consplusnonformat0"/>
        <w:spacing w:before="0" w:beforeAutospacing="0" w:after="0" w:afterAutospacing="0"/>
        <w:jc w:val="both"/>
        <w:rPr>
          <w:i/>
          <w:sz w:val="26"/>
          <w:szCs w:val="26"/>
        </w:rPr>
      </w:pPr>
      <w:r w:rsidRPr="005439EF">
        <w:rPr>
          <w:sz w:val="26"/>
          <w:szCs w:val="26"/>
        </w:rPr>
        <w:t>Цел</w:t>
      </w:r>
      <w:r>
        <w:rPr>
          <w:sz w:val="26"/>
          <w:szCs w:val="26"/>
        </w:rPr>
        <w:t>ь</w:t>
      </w:r>
      <w:r w:rsidRPr="005439EF">
        <w:rPr>
          <w:sz w:val="26"/>
          <w:szCs w:val="26"/>
        </w:rPr>
        <w:t xml:space="preserve"> подпрограммы</w:t>
      </w:r>
      <w:r w:rsidRPr="005439EF">
        <w:rPr>
          <w:bCs/>
          <w:sz w:val="26"/>
          <w:szCs w:val="26"/>
        </w:rPr>
        <w:t xml:space="preserve"> - </w:t>
      </w:r>
      <w:r>
        <w:rPr>
          <w:bCs/>
          <w:sz w:val="26"/>
          <w:szCs w:val="26"/>
        </w:rPr>
        <w:t>п</w:t>
      </w:r>
      <w:r>
        <w:rPr>
          <w:sz w:val="26"/>
          <w:szCs w:val="26"/>
        </w:rPr>
        <w:t xml:space="preserve">овышение качества и доступности общего образования на территории </w:t>
      </w:r>
      <w:proofErr w:type="spellStart"/>
      <w:r>
        <w:rPr>
          <w:sz w:val="26"/>
          <w:szCs w:val="26"/>
        </w:rPr>
        <w:t>Юстинского</w:t>
      </w:r>
      <w:proofErr w:type="spellEnd"/>
      <w:r>
        <w:rPr>
          <w:sz w:val="26"/>
          <w:szCs w:val="26"/>
        </w:rPr>
        <w:t xml:space="preserve"> района</w:t>
      </w:r>
      <w:r w:rsidRPr="008D1F20">
        <w:rPr>
          <w:sz w:val="26"/>
          <w:szCs w:val="26"/>
        </w:rPr>
        <w:t>.</w:t>
      </w:r>
    </w:p>
    <w:p w:rsidR="000D5161" w:rsidRPr="005439EF" w:rsidRDefault="000D5161" w:rsidP="000D5161">
      <w:pPr>
        <w:pStyle w:val="a9"/>
        <w:ind w:firstLine="709"/>
        <w:jc w:val="both"/>
        <w:rPr>
          <w:rFonts w:ascii="Times New Roman" w:hAnsi="Times New Roman"/>
          <w:sz w:val="26"/>
          <w:szCs w:val="26"/>
        </w:rPr>
      </w:pPr>
      <w:r w:rsidRPr="005439EF">
        <w:rPr>
          <w:rFonts w:ascii="Times New Roman" w:hAnsi="Times New Roman"/>
          <w:sz w:val="26"/>
          <w:szCs w:val="26"/>
        </w:rPr>
        <w:t xml:space="preserve">Задачи подпрограммы: </w:t>
      </w:r>
    </w:p>
    <w:p w:rsidR="000D5161" w:rsidRPr="008D1F20" w:rsidRDefault="000D5161" w:rsidP="000D5161">
      <w:pPr>
        <w:pStyle w:val="a3"/>
        <w:widowControl w:val="0"/>
        <w:autoSpaceDE w:val="0"/>
        <w:autoSpaceDN w:val="0"/>
        <w:adjustRightInd w:val="0"/>
        <w:spacing w:after="0" w:line="240" w:lineRule="auto"/>
        <w:ind w:left="0"/>
        <w:jc w:val="both"/>
        <w:rPr>
          <w:rFonts w:ascii="Times New Roman" w:hAnsi="Times New Roman"/>
          <w:sz w:val="26"/>
          <w:szCs w:val="26"/>
          <w:lang w:eastAsia="ru-RU"/>
        </w:rPr>
      </w:pPr>
      <w:r w:rsidRPr="008D1F20">
        <w:rPr>
          <w:rFonts w:ascii="Times New Roman" w:hAnsi="Times New Roman"/>
          <w:sz w:val="26"/>
          <w:szCs w:val="26"/>
          <w:lang w:eastAsia="ru-RU"/>
        </w:rPr>
        <w:t>-обеспечение государственных гарантий доступности общего образования;</w:t>
      </w:r>
    </w:p>
    <w:p w:rsidR="000D5161" w:rsidRPr="005439EF" w:rsidRDefault="000D5161" w:rsidP="000D5161">
      <w:pPr>
        <w:pStyle w:val="a9"/>
        <w:jc w:val="both"/>
        <w:rPr>
          <w:rFonts w:ascii="Times New Roman" w:hAnsi="Times New Roman"/>
          <w:sz w:val="26"/>
          <w:szCs w:val="26"/>
        </w:rPr>
      </w:pPr>
      <w:r w:rsidRPr="008D1F20">
        <w:rPr>
          <w:rFonts w:ascii="Times New Roman" w:hAnsi="Times New Roman"/>
          <w:sz w:val="26"/>
          <w:szCs w:val="26"/>
          <w:lang w:eastAsia="ru-RU"/>
        </w:rPr>
        <w:t xml:space="preserve">-создание условий для </w:t>
      </w:r>
      <w:r>
        <w:rPr>
          <w:rFonts w:ascii="Times New Roman" w:hAnsi="Times New Roman"/>
          <w:sz w:val="26"/>
          <w:szCs w:val="26"/>
          <w:lang w:eastAsia="ru-RU"/>
        </w:rPr>
        <w:t>улучшения качества образовательного процесса в образовательных организациях.</w:t>
      </w:r>
    </w:p>
    <w:p w:rsidR="000D5161" w:rsidRDefault="000D5161" w:rsidP="000D5161">
      <w:pPr>
        <w:spacing w:after="0" w:line="240" w:lineRule="auto"/>
        <w:ind w:firstLine="708"/>
        <w:jc w:val="both"/>
        <w:rPr>
          <w:rFonts w:ascii="Times New Roman" w:hAnsi="Times New Roman"/>
          <w:sz w:val="26"/>
          <w:szCs w:val="26"/>
        </w:rPr>
      </w:pPr>
      <w:r w:rsidRPr="00EC4FF7">
        <w:rPr>
          <w:rFonts w:ascii="Times New Roman" w:hAnsi="Times New Roman"/>
          <w:sz w:val="26"/>
          <w:szCs w:val="26"/>
        </w:rPr>
        <w:t>Ожидаемые результаты реализации мероприятий, предусмотренных программой:</w:t>
      </w:r>
    </w:p>
    <w:p w:rsidR="000D5161" w:rsidRDefault="000D5161" w:rsidP="000D5161">
      <w:pPr>
        <w:pStyle w:val="ConsPlusCell"/>
        <w:jc w:val="both"/>
        <w:rPr>
          <w:rFonts w:ascii="Times New Roman" w:hAnsi="Times New Roman"/>
          <w:color w:val="000000"/>
          <w:sz w:val="26"/>
          <w:szCs w:val="26"/>
        </w:rPr>
      </w:pPr>
      <w:r w:rsidRPr="00EC4FF7">
        <w:rPr>
          <w:rFonts w:ascii="Times New Roman" w:hAnsi="Times New Roman" w:cs="Times New Roman"/>
          <w:b/>
          <w:sz w:val="26"/>
          <w:szCs w:val="26"/>
        </w:rPr>
        <w:t xml:space="preserve">- </w:t>
      </w:r>
      <w:r>
        <w:rPr>
          <w:rFonts w:ascii="Times New Roman" w:hAnsi="Times New Roman" w:cs="Times New Roman"/>
          <w:sz w:val="26"/>
          <w:szCs w:val="26"/>
        </w:rPr>
        <w:t xml:space="preserve">увеличение доли лиц, сдавших </w:t>
      </w:r>
      <w:r>
        <w:rPr>
          <w:rFonts w:ascii="Times New Roman" w:hAnsi="Times New Roman"/>
          <w:color w:val="000000"/>
          <w:sz w:val="26"/>
          <w:szCs w:val="26"/>
        </w:rPr>
        <w:t>Единый государственный экзамен, от числа выпускников, участвовавших в едином государственном экзамене до 96%;</w:t>
      </w:r>
    </w:p>
    <w:p w:rsidR="000D5161" w:rsidRDefault="000D5161" w:rsidP="000D5161">
      <w:pPr>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rPr>
        <w:t>-</w:t>
      </w:r>
      <w:r>
        <w:rPr>
          <w:rFonts w:ascii="Times New Roman" w:hAnsi="Times New Roman"/>
          <w:color w:val="000000"/>
          <w:sz w:val="26"/>
          <w:szCs w:val="26"/>
          <w:lang w:eastAsia="ru-RU"/>
        </w:rPr>
        <w:t xml:space="preserve"> увеличение количества образовательных организаций, в которых проведены мероприятия по материально-техническому оснащению, капитальному ремонту  (реконструкции) здания, создан</w:t>
      </w:r>
      <w:r w:rsidR="009D54A1">
        <w:rPr>
          <w:rFonts w:ascii="Times New Roman" w:hAnsi="Times New Roman"/>
          <w:color w:val="000000"/>
          <w:sz w:val="26"/>
          <w:szCs w:val="26"/>
          <w:lang w:eastAsia="ru-RU"/>
        </w:rPr>
        <w:t>ия</w:t>
      </w:r>
      <w:r>
        <w:rPr>
          <w:rFonts w:ascii="Times New Roman" w:hAnsi="Times New Roman"/>
          <w:color w:val="000000"/>
          <w:sz w:val="26"/>
          <w:szCs w:val="26"/>
          <w:lang w:eastAsia="ru-RU"/>
        </w:rPr>
        <w:t xml:space="preserve"> услов</w:t>
      </w:r>
      <w:r w:rsidR="009D54A1">
        <w:rPr>
          <w:rFonts w:ascii="Times New Roman" w:hAnsi="Times New Roman"/>
          <w:color w:val="000000"/>
          <w:sz w:val="26"/>
          <w:szCs w:val="26"/>
          <w:lang w:eastAsia="ru-RU"/>
        </w:rPr>
        <w:t>ий</w:t>
      </w:r>
      <w:r>
        <w:rPr>
          <w:rFonts w:ascii="Times New Roman" w:hAnsi="Times New Roman"/>
          <w:color w:val="000000"/>
          <w:sz w:val="26"/>
          <w:szCs w:val="26"/>
          <w:lang w:eastAsia="ru-RU"/>
        </w:rPr>
        <w:t xml:space="preserve"> для занятия физической культурой и с</w:t>
      </w:r>
      <w:r w:rsidR="009D54A1">
        <w:rPr>
          <w:rFonts w:ascii="Times New Roman" w:hAnsi="Times New Roman"/>
          <w:color w:val="000000"/>
          <w:sz w:val="26"/>
          <w:szCs w:val="26"/>
          <w:lang w:eastAsia="ru-RU"/>
        </w:rPr>
        <w:t>портом,  проведение</w:t>
      </w:r>
      <w:r>
        <w:rPr>
          <w:rFonts w:ascii="Times New Roman" w:hAnsi="Times New Roman"/>
          <w:color w:val="000000"/>
          <w:sz w:val="26"/>
          <w:szCs w:val="26"/>
          <w:lang w:eastAsia="ru-RU"/>
        </w:rPr>
        <w:t xml:space="preserve"> мероприяти</w:t>
      </w:r>
      <w:r w:rsidR="009D54A1">
        <w:rPr>
          <w:rFonts w:ascii="Times New Roman" w:hAnsi="Times New Roman"/>
          <w:color w:val="000000"/>
          <w:sz w:val="26"/>
          <w:szCs w:val="26"/>
          <w:lang w:eastAsia="ru-RU"/>
        </w:rPr>
        <w:t>й</w:t>
      </w:r>
      <w:r>
        <w:rPr>
          <w:rFonts w:ascii="Times New Roman" w:hAnsi="Times New Roman"/>
          <w:color w:val="000000"/>
          <w:sz w:val="26"/>
          <w:szCs w:val="26"/>
          <w:lang w:eastAsia="ru-RU"/>
        </w:rPr>
        <w:t xml:space="preserve"> по ремонту спортивн</w:t>
      </w:r>
      <w:r w:rsidR="009D54A1">
        <w:rPr>
          <w:rFonts w:ascii="Times New Roman" w:hAnsi="Times New Roman"/>
          <w:color w:val="000000"/>
          <w:sz w:val="26"/>
          <w:szCs w:val="26"/>
          <w:lang w:eastAsia="ru-RU"/>
        </w:rPr>
        <w:t>ых</w:t>
      </w:r>
      <w:r>
        <w:rPr>
          <w:rFonts w:ascii="Times New Roman" w:hAnsi="Times New Roman"/>
          <w:color w:val="000000"/>
          <w:sz w:val="26"/>
          <w:szCs w:val="26"/>
          <w:lang w:eastAsia="ru-RU"/>
        </w:rPr>
        <w:t xml:space="preserve"> зал</w:t>
      </w:r>
      <w:r w:rsidR="009D54A1">
        <w:rPr>
          <w:rFonts w:ascii="Times New Roman" w:hAnsi="Times New Roman"/>
          <w:color w:val="000000"/>
          <w:sz w:val="26"/>
          <w:szCs w:val="26"/>
          <w:lang w:eastAsia="ru-RU"/>
        </w:rPr>
        <w:t>ов</w:t>
      </w:r>
      <w:r>
        <w:rPr>
          <w:rFonts w:ascii="Times New Roman" w:hAnsi="Times New Roman"/>
          <w:color w:val="000000"/>
          <w:sz w:val="26"/>
          <w:szCs w:val="26"/>
          <w:lang w:eastAsia="ru-RU"/>
        </w:rPr>
        <w:t>.</w:t>
      </w:r>
    </w:p>
    <w:p w:rsidR="003D1141" w:rsidRDefault="003D1141" w:rsidP="00EC4FF7">
      <w:pPr>
        <w:widowControl w:val="0"/>
        <w:autoSpaceDE w:val="0"/>
        <w:autoSpaceDN w:val="0"/>
        <w:adjustRightInd w:val="0"/>
        <w:spacing w:after="0" w:line="240" w:lineRule="auto"/>
        <w:ind w:firstLine="709"/>
        <w:jc w:val="center"/>
        <w:rPr>
          <w:rFonts w:ascii="Times New Roman" w:hAnsi="Times New Roman"/>
          <w:b/>
          <w:sz w:val="26"/>
          <w:szCs w:val="26"/>
        </w:rPr>
      </w:pPr>
    </w:p>
    <w:p w:rsidR="003D1141" w:rsidRDefault="003D1141" w:rsidP="00EC4FF7">
      <w:pPr>
        <w:widowControl w:val="0"/>
        <w:autoSpaceDE w:val="0"/>
        <w:autoSpaceDN w:val="0"/>
        <w:adjustRightInd w:val="0"/>
        <w:spacing w:after="0" w:line="240" w:lineRule="auto"/>
        <w:ind w:firstLine="709"/>
        <w:jc w:val="center"/>
        <w:rPr>
          <w:rFonts w:ascii="Times New Roman" w:hAnsi="Times New Roman"/>
          <w:b/>
          <w:sz w:val="26"/>
          <w:szCs w:val="26"/>
        </w:rPr>
      </w:pPr>
    </w:p>
    <w:p w:rsidR="00BF6FAB" w:rsidRPr="00B41F1B" w:rsidRDefault="00561C27" w:rsidP="00EC4FF7">
      <w:pPr>
        <w:widowControl w:val="0"/>
        <w:autoSpaceDE w:val="0"/>
        <w:autoSpaceDN w:val="0"/>
        <w:adjustRightInd w:val="0"/>
        <w:spacing w:after="0" w:line="240" w:lineRule="auto"/>
        <w:ind w:firstLine="709"/>
        <w:jc w:val="center"/>
        <w:rPr>
          <w:rFonts w:ascii="Times New Roman" w:hAnsi="Times New Roman"/>
          <w:b/>
          <w:sz w:val="26"/>
          <w:szCs w:val="26"/>
        </w:rPr>
      </w:pPr>
      <w:r w:rsidRPr="00B41F1B">
        <w:rPr>
          <w:rFonts w:ascii="Times New Roman" w:hAnsi="Times New Roman"/>
          <w:b/>
          <w:sz w:val="26"/>
          <w:szCs w:val="26"/>
        </w:rPr>
        <w:t>3</w:t>
      </w:r>
      <w:r w:rsidR="00BF6FAB" w:rsidRPr="00B41F1B">
        <w:rPr>
          <w:rFonts w:ascii="Times New Roman" w:hAnsi="Times New Roman"/>
          <w:b/>
          <w:sz w:val="26"/>
          <w:szCs w:val="26"/>
        </w:rPr>
        <w:t xml:space="preserve">. </w:t>
      </w:r>
      <w:r w:rsidR="00B26C32" w:rsidRPr="00B41F1B">
        <w:rPr>
          <w:rFonts w:ascii="Times New Roman" w:hAnsi="Times New Roman"/>
          <w:b/>
          <w:sz w:val="26"/>
          <w:szCs w:val="26"/>
        </w:rPr>
        <w:t>Характеристика основных мероприятий подпрограммы с обоснованием объема финансовых ресурсов, необходимых для реализации подпрограммы.</w:t>
      </w:r>
    </w:p>
    <w:p w:rsidR="00BF6FAB" w:rsidRPr="00B41F1B" w:rsidRDefault="00BF6FAB" w:rsidP="00EC4FF7">
      <w:pPr>
        <w:widowControl w:val="0"/>
        <w:autoSpaceDE w:val="0"/>
        <w:autoSpaceDN w:val="0"/>
        <w:adjustRightInd w:val="0"/>
        <w:spacing w:after="0" w:line="240" w:lineRule="auto"/>
        <w:ind w:firstLine="709"/>
        <w:jc w:val="center"/>
        <w:rPr>
          <w:rFonts w:ascii="Times New Roman" w:hAnsi="Times New Roman"/>
          <w:b/>
          <w:sz w:val="26"/>
          <w:szCs w:val="26"/>
        </w:rPr>
      </w:pPr>
    </w:p>
    <w:p w:rsidR="00BF6FAB" w:rsidRPr="00B41F1B" w:rsidRDefault="00BF6FAB" w:rsidP="00EC4FF7">
      <w:pPr>
        <w:widowControl w:val="0"/>
        <w:autoSpaceDE w:val="0"/>
        <w:autoSpaceDN w:val="0"/>
        <w:adjustRightInd w:val="0"/>
        <w:spacing w:after="0" w:line="240" w:lineRule="auto"/>
        <w:ind w:firstLine="708"/>
        <w:jc w:val="both"/>
        <w:rPr>
          <w:rFonts w:ascii="Times New Roman" w:hAnsi="Times New Roman"/>
          <w:sz w:val="26"/>
          <w:szCs w:val="26"/>
        </w:rPr>
      </w:pPr>
      <w:r w:rsidRPr="00B41F1B">
        <w:rPr>
          <w:rFonts w:ascii="Times New Roman" w:hAnsi="Times New Roman"/>
          <w:b/>
          <w:sz w:val="26"/>
          <w:szCs w:val="26"/>
        </w:rPr>
        <w:t>Мероприятие 1</w:t>
      </w:r>
      <w:r w:rsidR="00561C27" w:rsidRPr="00B41F1B">
        <w:rPr>
          <w:rFonts w:ascii="Times New Roman" w:hAnsi="Times New Roman"/>
          <w:b/>
          <w:sz w:val="26"/>
          <w:szCs w:val="26"/>
        </w:rPr>
        <w:t>.</w:t>
      </w:r>
      <w:r w:rsidRPr="00B41F1B">
        <w:rPr>
          <w:rFonts w:ascii="Times New Roman" w:hAnsi="Times New Roman"/>
          <w:b/>
          <w:sz w:val="26"/>
          <w:szCs w:val="26"/>
        </w:rPr>
        <w:t xml:space="preserve"> </w:t>
      </w:r>
      <w:r w:rsidRPr="00B41F1B">
        <w:rPr>
          <w:rFonts w:ascii="Times New Roman" w:hAnsi="Times New Roman"/>
          <w:sz w:val="26"/>
          <w:szCs w:val="26"/>
        </w:rPr>
        <w:t>Обеспечение деятельности муниципальных общеобразовательных учреждений включает в себя:</w:t>
      </w:r>
    </w:p>
    <w:p w:rsidR="00BF6FAB" w:rsidRPr="00B41F1B" w:rsidRDefault="00BF6FAB" w:rsidP="00EC4FF7">
      <w:pPr>
        <w:widowControl w:val="0"/>
        <w:autoSpaceDE w:val="0"/>
        <w:autoSpaceDN w:val="0"/>
        <w:adjustRightInd w:val="0"/>
        <w:spacing w:after="0" w:line="240" w:lineRule="auto"/>
        <w:ind w:firstLine="708"/>
        <w:jc w:val="both"/>
        <w:rPr>
          <w:rFonts w:ascii="Times New Roman" w:hAnsi="Times New Roman"/>
          <w:sz w:val="26"/>
          <w:szCs w:val="26"/>
        </w:rPr>
      </w:pPr>
      <w:r w:rsidRPr="00B41F1B">
        <w:rPr>
          <w:rFonts w:ascii="Times New Roman" w:hAnsi="Times New Roman"/>
          <w:sz w:val="26"/>
          <w:szCs w:val="26"/>
        </w:rPr>
        <w:t>- мероприятия по обще</w:t>
      </w:r>
      <w:r w:rsidRPr="00B41F1B">
        <w:rPr>
          <w:rFonts w:ascii="Times New Roman" w:hAnsi="Times New Roman"/>
          <w:color w:val="000000"/>
          <w:sz w:val="26"/>
          <w:szCs w:val="26"/>
        </w:rPr>
        <w:t>образовательным</w:t>
      </w:r>
      <w:r w:rsidRPr="00B41F1B">
        <w:rPr>
          <w:rFonts w:ascii="Times New Roman" w:hAnsi="Times New Roman"/>
          <w:sz w:val="26"/>
          <w:szCs w:val="26"/>
        </w:rPr>
        <w:t xml:space="preserve"> </w:t>
      </w:r>
      <w:r w:rsidR="00561C27" w:rsidRPr="00B41F1B">
        <w:rPr>
          <w:rFonts w:ascii="Times New Roman" w:hAnsi="Times New Roman"/>
          <w:sz w:val="26"/>
          <w:szCs w:val="26"/>
        </w:rPr>
        <w:t>организациям</w:t>
      </w:r>
      <w:r w:rsidRPr="00B41F1B">
        <w:rPr>
          <w:rFonts w:ascii="Times New Roman" w:hAnsi="Times New Roman"/>
          <w:sz w:val="26"/>
          <w:szCs w:val="26"/>
        </w:rPr>
        <w:t xml:space="preserve">  по финансовому обеспечению; </w:t>
      </w:r>
    </w:p>
    <w:p w:rsidR="00BF6FAB" w:rsidRPr="00EC4FF7" w:rsidRDefault="00BF6FAB" w:rsidP="00EC4FF7">
      <w:pPr>
        <w:widowControl w:val="0"/>
        <w:autoSpaceDE w:val="0"/>
        <w:autoSpaceDN w:val="0"/>
        <w:adjustRightInd w:val="0"/>
        <w:spacing w:after="0" w:line="240" w:lineRule="auto"/>
        <w:ind w:firstLine="708"/>
        <w:jc w:val="both"/>
        <w:rPr>
          <w:rFonts w:ascii="Times New Roman" w:hAnsi="Times New Roman"/>
          <w:sz w:val="26"/>
          <w:szCs w:val="26"/>
        </w:rPr>
      </w:pPr>
      <w:r w:rsidRPr="00EC4FF7">
        <w:rPr>
          <w:rFonts w:ascii="Times New Roman" w:hAnsi="Times New Roman"/>
          <w:sz w:val="26"/>
          <w:szCs w:val="26"/>
        </w:rPr>
        <w:t>- предоставление обучающимся помещений, отвечающих установленным строительным, санитарным и иным правилам и нормам;</w:t>
      </w:r>
    </w:p>
    <w:p w:rsidR="00BF6FAB" w:rsidRPr="00EC4FF7" w:rsidRDefault="00BF6FAB" w:rsidP="00EC4FF7">
      <w:pPr>
        <w:widowControl w:val="0"/>
        <w:autoSpaceDE w:val="0"/>
        <w:autoSpaceDN w:val="0"/>
        <w:adjustRightInd w:val="0"/>
        <w:spacing w:after="0" w:line="240" w:lineRule="auto"/>
        <w:ind w:firstLine="708"/>
        <w:jc w:val="both"/>
        <w:rPr>
          <w:rFonts w:ascii="Times New Roman" w:hAnsi="Times New Roman"/>
          <w:sz w:val="26"/>
          <w:szCs w:val="26"/>
        </w:rPr>
      </w:pPr>
      <w:r w:rsidRPr="00EC4FF7">
        <w:rPr>
          <w:rFonts w:ascii="Times New Roman" w:hAnsi="Times New Roman"/>
          <w:sz w:val="26"/>
          <w:szCs w:val="26"/>
        </w:rPr>
        <w:t xml:space="preserve">- обеспечение содержания и ремонта предоставленных помещений в соответствии со </w:t>
      </w:r>
      <w:r w:rsidRPr="00EC4FF7">
        <w:rPr>
          <w:rFonts w:ascii="Times New Roman" w:hAnsi="Times New Roman"/>
          <w:sz w:val="26"/>
          <w:szCs w:val="26"/>
        </w:rPr>
        <w:lastRenderedPageBreak/>
        <w:t xml:space="preserve">стандартами качества; </w:t>
      </w:r>
    </w:p>
    <w:p w:rsidR="00BF6FAB" w:rsidRPr="00EC4FF7" w:rsidRDefault="00BF6FAB" w:rsidP="00EC4FF7">
      <w:pPr>
        <w:tabs>
          <w:tab w:val="left" w:pos="851"/>
        </w:tabs>
        <w:autoSpaceDE w:val="0"/>
        <w:autoSpaceDN w:val="0"/>
        <w:adjustRightInd w:val="0"/>
        <w:spacing w:after="0" w:line="240" w:lineRule="auto"/>
        <w:jc w:val="both"/>
        <w:outlineLvl w:val="4"/>
        <w:rPr>
          <w:rFonts w:ascii="Times New Roman" w:hAnsi="Times New Roman"/>
          <w:snapToGrid w:val="0"/>
          <w:sz w:val="26"/>
          <w:szCs w:val="26"/>
        </w:rPr>
      </w:pPr>
      <w:r w:rsidRPr="00EC4FF7">
        <w:rPr>
          <w:rFonts w:ascii="Times New Roman" w:hAnsi="Times New Roman"/>
          <w:snapToGrid w:val="0"/>
          <w:sz w:val="26"/>
          <w:szCs w:val="26"/>
        </w:rPr>
        <w:tab/>
        <w:t>- обеспечение доступа общеобразовательных учреждений  к сети Интернет.</w:t>
      </w:r>
    </w:p>
    <w:p w:rsidR="00BF6FAB" w:rsidRPr="00EC4FF7" w:rsidRDefault="00BF6FAB" w:rsidP="00EC4FF7">
      <w:pPr>
        <w:tabs>
          <w:tab w:val="left" w:pos="851"/>
        </w:tabs>
        <w:spacing w:after="0" w:line="240" w:lineRule="auto"/>
        <w:ind w:firstLine="709"/>
        <w:jc w:val="both"/>
        <w:rPr>
          <w:rFonts w:ascii="Times New Roman" w:eastAsia="HiddenHorzOCR" w:hAnsi="Times New Roman"/>
          <w:sz w:val="26"/>
          <w:szCs w:val="26"/>
        </w:rPr>
      </w:pPr>
      <w:proofErr w:type="gramStart"/>
      <w:r w:rsidRPr="00EC4FF7">
        <w:rPr>
          <w:rFonts w:ascii="Times New Roman" w:hAnsi="Times New Roman"/>
          <w:sz w:val="26"/>
          <w:szCs w:val="26"/>
        </w:rPr>
        <w:t xml:space="preserve">Реализация основного мероприятия направлена на обеспечение возможностей для получения обучающимися муниципальных общеобразовательных учреждений общедоступного и бесплатного образования </w:t>
      </w:r>
      <w:r w:rsidRPr="00EC4FF7">
        <w:rPr>
          <w:rFonts w:ascii="Times New Roman" w:eastAsia="HiddenHorzOCR" w:hAnsi="Times New Roman"/>
          <w:sz w:val="26"/>
          <w:szCs w:val="26"/>
        </w:rPr>
        <w:t xml:space="preserve">путем получения субвенций из регионального бюджета в размере, необходимом для реализации общеобразовательных программ в части финансового обеспечения расходов на оплату труда, </w:t>
      </w:r>
      <w:r w:rsidRPr="00EC4FF7">
        <w:rPr>
          <w:rFonts w:ascii="Times New Roman" w:hAnsi="Times New Roman"/>
          <w:sz w:val="26"/>
          <w:szCs w:val="26"/>
        </w:rPr>
        <w:t>приобретение учебников и учебных пособий, средств обучения (за исключением расходов на содержание здани</w:t>
      </w:r>
      <w:r w:rsidR="00274D41">
        <w:rPr>
          <w:rFonts w:ascii="Times New Roman" w:hAnsi="Times New Roman"/>
          <w:sz w:val="26"/>
          <w:szCs w:val="26"/>
        </w:rPr>
        <w:t>й и оплату коммунальных услуг).</w:t>
      </w:r>
      <w:proofErr w:type="gramEnd"/>
    </w:p>
    <w:p w:rsidR="00BF6FAB" w:rsidRPr="00EC4FF7" w:rsidRDefault="00BF6FAB" w:rsidP="00EC4FF7">
      <w:pPr>
        <w:tabs>
          <w:tab w:val="left" w:pos="851"/>
        </w:tabs>
        <w:autoSpaceDE w:val="0"/>
        <w:autoSpaceDN w:val="0"/>
        <w:adjustRightInd w:val="0"/>
        <w:spacing w:after="0" w:line="240" w:lineRule="auto"/>
        <w:ind w:firstLine="709"/>
        <w:jc w:val="both"/>
        <w:outlineLvl w:val="4"/>
        <w:rPr>
          <w:rFonts w:ascii="Times New Roman" w:hAnsi="Times New Roman"/>
          <w:sz w:val="26"/>
          <w:szCs w:val="26"/>
        </w:rPr>
      </w:pPr>
      <w:proofErr w:type="gramStart"/>
      <w:r w:rsidRPr="00EC4FF7">
        <w:rPr>
          <w:rFonts w:ascii="Times New Roman" w:hAnsi="Times New Roman"/>
          <w:sz w:val="26"/>
          <w:szCs w:val="26"/>
        </w:rPr>
        <w:t>Финансирование мероприятия осуществляется из регионального и муниципального бюджетов.</w:t>
      </w:r>
      <w:proofErr w:type="gramEnd"/>
    </w:p>
    <w:p w:rsidR="00BF6FAB" w:rsidRPr="00EC4FF7" w:rsidRDefault="00BF6FAB" w:rsidP="00EC4FF7">
      <w:pPr>
        <w:tabs>
          <w:tab w:val="left" w:pos="851"/>
        </w:tabs>
        <w:autoSpaceDE w:val="0"/>
        <w:autoSpaceDN w:val="0"/>
        <w:adjustRightInd w:val="0"/>
        <w:spacing w:after="0" w:line="240" w:lineRule="auto"/>
        <w:ind w:firstLine="709"/>
        <w:jc w:val="both"/>
        <w:outlineLvl w:val="4"/>
        <w:rPr>
          <w:rFonts w:ascii="Times New Roman" w:hAnsi="Times New Roman"/>
          <w:snapToGrid w:val="0"/>
          <w:sz w:val="26"/>
          <w:szCs w:val="26"/>
        </w:rPr>
      </w:pPr>
      <w:r w:rsidRPr="00EC4FF7">
        <w:rPr>
          <w:rFonts w:ascii="Times New Roman" w:hAnsi="Times New Roman"/>
          <w:b/>
          <w:sz w:val="26"/>
          <w:szCs w:val="26"/>
        </w:rPr>
        <w:t>Мероприятие 2</w:t>
      </w:r>
      <w:r w:rsidR="00D23400">
        <w:rPr>
          <w:rFonts w:ascii="Times New Roman" w:hAnsi="Times New Roman"/>
          <w:b/>
          <w:sz w:val="26"/>
          <w:szCs w:val="26"/>
        </w:rPr>
        <w:t>.</w:t>
      </w:r>
      <w:r w:rsidRPr="00EC4FF7">
        <w:rPr>
          <w:rFonts w:ascii="Times New Roman" w:hAnsi="Times New Roman"/>
          <w:b/>
          <w:sz w:val="26"/>
          <w:szCs w:val="26"/>
        </w:rPr>
        <w:t xml:space="preserve"> </w:t>
      </w:r>
      <w:r w:rsidRPr="00EC4FF7">
        <w:rPr>
          <w:rFonts w:ascii="Times New Roman" w:hAnsi="Times New Roman"/>
          <w:sz w:val="26"/>
          <w:szCs w:val="26"/>
        </w:rPr>
        <w:t>Мероприятия по модернизации системы общего образования</w:t>
      </w:r>
      <w:r w:rsidRPr="00EC4FF7">
        <w:rPr>
          <w:rFonts w:ascii="Times New Roman" w:hAnsi="Times New Roman"/>
          <w:b/>
          <w:sz w:val="26"/>
          <w:szCs w:val="26"/>
        </w:rPr>
        <w:t xml:space="preserve">. </w:t>
      </w:r>
      <w:r w:rsidRPr="00EC4FF7">
        <w:rPr>
          <w:rFonts w:ascii="Times New Roman" w:hAnsi="Times New Roman"/>
          <w:snapToGrid w:val="0"/>
          <w:sz w:val="26"/>
          <w:szCs w:val="26"/>
        </w:rPr>
        <w:t xml:space="preserve">По данному направлению расходов отражаются расходы регионального бюджета на выполнение мероприятий по модернизации систем общего образования в </w:t>
      </w:r>
      <w:proofErr w:type="spellStart"/>
      <w:r w:rsidRPr="00EC4FF7">
        <w:rPr>
          <w:rFonts w:ascii="Times New Roman" w:hAnsi="Times New Roman"/>
          <w:snapToGrid w:val="0"/>
          <w:sz w:val="26"/>
          <w:szCs w:val="26"/>
        </w:rPr>
        <w:t>Юстинском</w:t>
      </w:r>
      <w:proofErr w:type="spellEnd"/>
      <w:r w:rsidRPr="00EC4FF7">
        <w:rPr>
          <w:rFonts w:ascii="Times New Roman" w:hAnsi="Times New Roman"/>
          <w:snapToGrid w:val="0"/>
          <w:sz w:val="26"/>
          <w:szCs w:val="26"/>
        </w:rPr>
        <w:t xml:space="preserve"> районе, включающие в том числе:</w:t>
      </w:r>
    </w:p>
    <w:p w:rsidR="00BF6FAB" w:rsidRDefault="00BF6FAB" w:rsidP="00EC4FF7">
      <w:pPr>
        <w:tabs>
          <w:tab w:val="left" w:pos="567"/>
        </w:tabs>
        <w:autoSpaceDE w:val="0"/>
        <w:autoSpaceDN w:val="0"/>
        <w:adjustRightInd w:val="0"/>
        <w:spacing w:after="0" w:line="240" w:lineRule="auto"/>
        <w:jc w:val="both"/>
        <w:outlineLvl w:val="4"/>
        <w:rPr>
          <w:rFonts w:ascii="Times New Roman" w:hAnsi="Times New Roman"/>
          <w:snapToGrid w:val="0"/>
          <w:sz w:val="26"/>
          <w:szCs w:val="26"/>
        </w:rPr>
      </w:pPr>
      <w:r w:rsidRPr="00EC4FF7">
        <w:rPr>
          <w:rFonts w:ascii="Times New Roman" w:hAnsi="Times New Roman"/>
          <w:b/>
          <w:sz w:val="26"/>
          <w:szCs w:val="26"/>
        </w:rPr>
        <w:tab/>
      </w:r>
      <w:r w:rsidRPr="00EC4FF7">
        <w:rPr>
          <w:rFonts w:ascii="Times New Roman" w:hAnsi="Times New Roman"/>
          <w:snapToGrid w:val="0"/>
          <w:sz w:val="26"/>
          <w:szCs w:val="26"/>
        </w:rPr>
        <w:tab/>
        <w:t>- оснащение образовательных учреждений учебным, учебно-лабораторным, учебно-производственным, компьютерным и прочим оборудованием;</w:t>
      </w:r>
    </w:p>
    <w:p w:rsidR="006D3D1B" w:rsidRDefault="006D3D1B" w:rsidP="00EC4FF7">
      <w:pPr>
        <w:tabs>
          <w:tab w:val="left" w:pos="567"/>
        </w:tabs>
        <w:autoSpaceDE w:val="0"/>
        <w:autoSpaceDN w:val="0"/>
        <w:adjustRightInd w:val="0"/>
        <w:spacing w:after="0" w:line="240" w:lineRule="auto"/>
        <w:jc w:val="both"/>
        <w:outlineLvl w:val="4"/>
        <w:rPr>
          <w:rFonts w:ascii="Times New Roman" w:hAnsi="Times New Roman"/>
          <w:color w:val="000000"/>
          <w:sz w:val="26"/>
          <w:szCs w:val="26"/>
          <w:lang w:eastAsia="ru-RU"/>
        </w:rPr>
      </w:pPr>
      <w:r>
        <w:rPr>
          <w:rFonts w:ascii="Times New Roman" w:hAnsi="Times New Roman"/>
          <w:snapToGrid w:val="0"/>
          <w:sz w:val="26"/>
          <w:szCs w:val="26"/>
        </w:rPr>
        <w:tab/>
        <w:t xml:space="preserve">- </w:t>
      </w:r>
      <w:r>
        <w:rPr>
          <w:rFonts w:ascii="Times New Roman" w:hAnsi="Times New Roman"/>
          <w:color w:val="000000"/>
          <w:sz w:val="26"/>
          <w:szCs w:val="26"/>
          <w:lang w:eastAsia="ru-RU"/>
        </w:rPr>
        <w:t>капитальному ремонту  (реконструкции) здания;</w:t>
      </w:r>
    </w:p>
    <w:p w:rsidR="006D3D1B" w:rsidRDefault="006D3D1B" w:rsidP="00EC4FF7">
      <w:pPr>
        <w:tabs>
          <w:tab w:val="left" w:pos="567"/>
        </w:tabs>
        <w:autoSpaceDE w:val="0"/>
        <w:autoSpaceDN w:val="0"/>
        <w:adjustRightInd w:val="0"/>
        <w:spacing w:after="0" w:line="240" w:lineRule="auto"/>
        <w:jc w:val="both"/>
        <w:outlineLvl w:val="4"/>
        <w:rPr>
          <w:rFonts w:ascii="Times New Roman" w:hAnsi="Times New Roman"/>
          <w:color w:val="000000"/>
          <w:sz w:val="26"/>
          <w:szCs w:val="26"/>
          <w:lang w:eastAsia="ru-RU"/>
        </w:rPr>
      </w:pPr>
      <w:r>
        <w:rPr>
          <w:rFonts w:ascii="Times New Roman" w:hAnsi="Times New Roman"/>
          <w:color w:val="000000"/>
          <w:sz w:val="26"/>
          <w:szCs w:val="26"/>
          <w:lang w:eastAsia="ru-RU"/>
        </w:rPr>
        <w:tab/>
        <w:t>- создание условий для занятия физической культурой и спортом;</w:t>
      </w:r>
    </w:p>
    <w:p w:rsidR="006D3D1B" w:rsidRPr="00EC4FF7" w:rsidRDefault="006D3D1B" w:rsidP="00EC4FF7">
      <w:pPr>
        <w:tabs>
          <w:tab w:val="left" w:pos="567"/>
        </w:tabs>
        <w:autoSpaceDE w:val="0"/>
        <w:autoSpaceDN w:val="0"/>
        <w:adjustRightInd w:val="0"/>
        <w:spacing w:after="0" w:line="240" w:lineRule="auto"/>
        <w:jc w:val="both"/>
        <w:outlineLvl w:val="4"/>
        <w:rPr>
          <w:rFonts w:ascii="Times New Roman" w:hAnsi="Times New Roman"/>
          <w:snapToGrid w:val="0"/>
          <w:sz w:val="26"/>
          <w:szCs w:val="26"/>
        </w:rPr>
      </w:pPr>
      <w:r>
        <w:rPr>
          <w:rFonts w:ascii="Times New Roman" w:hAnsi="Times New Roman"/>
          <w:color w:val="000000"/>
          <w:sz w:val="26"/>
          <w:szCs w:val="26"/>
          <w:lang w:eastAsia="ru-RU"/>
        </w:rPr>
        <w:tab/>
        <w:t>-  проведение мероприятий по ремонту спортивных залов.</w:t>
      </w:r>
    </w:p>
    <w:p w:rsidR="00BF6FAB" w:rsidRDefault="00BF6FAB" w:rsidP="006D3D1B">
      <w:pPr>
        <w:tabs>
          <w:tab w:val="left" w:pos="851"/>
        </w:tabs>
        <w:autoSpaceDE w:val="0"/>
        <w:autoSpaceDN w:val="0"/>
        <w:adjustRightInd w:val="0"/>
        <w:spacing w:after="0" w:line="240" w:lineRule="auto"/>
        <w:jc w:val="both"/>
        <w:outlineLvl w:val="4"/>
        <w:rPr>
          <w:rFonts w:ascii="Times New Roman" w:hAnsi="Times New Roman"/>
          <w:sz w:val="26"/>
          <w:szCs w:val="26"/>
        </w:rPr>
      </w:pPr>
      <w:r w:rsidRPr="00EC4FF7">
        <w:rPr>
          <w:rFonts w:ascii="Times New Roman" w:hAnsi="Times New Roman"/>
          <w:snapToGrid w:val="0"/>
          <w:sz w:val="26"/>
          <w:szCs w:val="26"/>
        </w:rPr>
        <w:t xml:space="preserve">           </w:t>
      </w:r>
      <w:r w:rsidRPr="00EC4FF7">
        <w:rPr>
          <w:rFonts w:ascii="Times New Roman" w:hAnsi="Times New Roman"/>
          <w:sz w:val="26"/>
          <w:szCs w:val="26"/>
        </w:rPr>
        <w:t>Финансирование мероприятия осуществляется из федерального</w:t>
      </w:r>
      <w:proofErr w:type="gramStart"/>
      <w:r w:rsidRPr="00EC4FF7">
        <w:rPr>
          <w:rFonts w:ascii="Times New Roman" w:hAnsi="Times New Roman"/>
          <w:sz w:val="26"/>
          <w:szCs w:val="26"/>
        </w:rPr>
        <w:t xml:space="preserve"> </w:t>
      </w:r>
      <w:r w:rsidR="00816D6F">
        <w:rPr>
          <w:rFonts w:ascii="Times New Roman" w:hAnsi="Times New Roman"/>
          <w:sz w:val="26"/>
          <w:szCs w:val="26"/>
        </w:rPr>
        <w:t>,</w:t>
      </w:r>
      <w:proofErr w:type="gramEnd"/>
      <w:r w:rsidR="00816D6F">
        <w:rPr>
          <w:rFonts w:ascii="Times New Roman" w:hAnsi="Times New Roman"/>
          <w:sz w:val="26"/>
          <w:szCs w:val="26"/>
        </w:rPr>
        <w:t xml:space="preserve"> республиканского </w:t>
      </w:r>
      <w:r w:rsidRPr="00EC4FF7">
        <w:rPr>
          <w:rFonts w:ascii="Times New Roman" w:hAnsi="Times New Roman"/>
          <w:sz w:val="26"/>
          <w:szCs w:val="26"/>
        </w:rPr>
        <w:t>и муниципального бюджетов.</w:t>
      </w:r>
    </w:p>
    <w:p w:rsidR="00CA1A56" w:rsidRDefault="00CA1A56" w:rsidP="006D3D1B">
      <w:pPr>
        <w:tabs>
          <w:tab w:val="left" w:pos="851"/>
        </w:tabs>
        <w:autoSpaceDE w:val="0"/>
        <w:autoSpaceDN w:val="0"/>
        <w:adjustRightInd w:val="0"/>
        <w:spacing w:after="0" w:line="240" w:lineRule="auto"/>
        <w:jc w:val="both"/>
        <w:outlineLvl w:val="4"/>
        <w:rPr>
          <w:rFonts w:ascii="Times New Roman" w:hAnsi="Times New Roman"/>
          <w:sz w:val="26"/>
          <w:szCs w:val="26"/>
        </w:rPr>
      </w:pPr>
    </w:p>
    <w:p w:rsidR="00BF6FAB" w:rsidRPr="00EC4FF7" w:rsidRDefault="00BF6FAB" w:rsidP="00EC4FF7">
      <w:pPr>
        <w:widowControl w:val="0"/>
        <w:autoSpaceDE w:val="0"/>
        <w:autoSpaceDN w:val="0"/>
        <w:adjustRightInd w:val="0"/>
        <w:spacing w:after="0" w:line="240" w:lineRule="auto"/>
        <w:ind w:firstLine="708"/>
        <w:outlineLvl w:val="1"/>
        <w:rPr>
          <w:rFonts w:ascii="Times New Roman" w:hAnsi="Times New Roman"/>
          <w:sz w:val="26"/>
          <w:szCs w:val="26"/>
        </w:rPr>
      </w:pPr>
      <w:r w:rsidRPr="00EC4FF7">
        <w:rPr>
          <w:rFonts w:ascii="Times New Roman" w:hAnsi="Times New Roman"/>
          <w:b/>
          <w:snapToGrid w:val="0"/>
          <w:color w:val="000000"/>
          <w:sz w:val="26"/>
          <w:szCs w:val="26"/>
        </w:rPr>
        <w:t>Мероприятие 3.</w:t>
      </w:r>
      <w:r w:rsidRPr="00EC4FF7">
        <w:rPr>
          <w:rFonts w:ascii="Times New Roman" w:hAnsi="Times New Roman"/>
          <w:color w:val="000000"/>
          <w:sz w:val="26"/>
          <w:szCs w:val="26"/>
        </w:rPr>
        <w:t xml:space="preserve">Содержание ребенка в семье опекуна и приемной семье, а также </w:t>
      </w:r>
      <w:proofErr w:type="gramStart"/>
      <w:r w:rsidRPr="00EC4FF7">
        <w:rPr>
          <w:rFonts w:ascii="Times New Roman" w:hAnsi="Times New Roman"/>
          <w:sz w:val="26"/>
          <w:szCs w:val="26"/>
        </w:rPr>
        <w:t>вознаграждение, причитающееся приемному родителю включает</w:t>
      </w:r>
      <w:proofErr w:type="gramEnd"/>
      <w:r w:rsidRPr="00EC4FF7">
        <w:rPr>
          <w:rFonts w:ascii="Times New Roman" w:hAnsi="Times New Roman"/>
          <w:sz w:val="26"/>
          <w:szCs w:val="26"/>
        </w:rPr>
        <w:t xml:space="preserve"> в себя:</w:t>
      </w:r>
    </w:p>
    <w:p w:rsidR="00BF6FAB" w:rsidRPr="00EC4FF7" w:rsidRDefault="00BF6FAB" w:rsidP="00EC4FF7">
      <w:pPr>
        <w:widowControl w:val="0"/>
        <w:autoSpaceDE w:val="0"/>
        <w:autoSpaceDN w:val="0"/>
        <w:adjustRightInd w:val="0"/>
        <w:spacing w:after="0" w:line="240" w:lineRule="auto"/>
        <w:ind w:firstLine="708"/>
        <w:outlineLvl w:val="1"/>
        <w:rPr>
          <w:rFonts w:ascii="Times New Roman" w:hAnsi="Times New Roman"/>
          <w:sz w:val="26"/>
          <w:szCs w:val="26"/>
        </w:rPr>
      </w:pPr>
      <w:r w:rsidRPr="00EC4FF7">
        <w:rPr>
          <w:rFonts w:ascii="Times New Roman" w:hAnsi="Times New Roman"/>
          <w:sz w:val="26"/>
          <w:szCs w:val="26"/>
        </w:rPr>
        <w:t xml:space="preserve">- </w:t>
      </w:r>
      <w:r w:rsidR="00F26D50">
        <w:rPr>
          <w:rFonts w:ascii="Times New Roman" w:hAnsi="Times New Roman"/>
          <w:sz w:val="26"/>
          <w:szCs w:val="26"/>
        </w:rPr>
        <w:t>вознаграждение приемному родителю</w:t>
      </w:r>
      <w:r w:rsidRPr="00EC4FF7">
        <w:rPr>
          <w:rFonts w:ascii="Times New Roman" w:hAnsi="Times New Roman"/>
          <w:sz w:val="26"/>
          <w:szCs w:val="26"/>
        </w:rPr>
        <w:t>;</w:t>
      </w:r>
    </w:p>
    <w:p w:rsidR="00BF6FAB" w:rsidRPr="00EC4FF7" w:rsidRDefault="00BF6FAB" w:rsidP="00EC4FF7">
      <w:pPr>
        <w:widowControl w:val="0"/>
        <w:autoSpaceDE w:val="0"/>
        <w:autoSpaceDN w:val="0"/>
        <w:adjustRightInd w:val="0"/>
        <w:spacing w:after="0" w:line="240" w:lineRule="auto"/>
        <w:ind w:firstLine="708"/>
        <w:outlineLvl w:val="1"/>
        <w:rPr>
          <w:rFonts w:ascii="Times New Roman" w:hAnsi="Times New Roman"/>
          <w:sz w:val="26"/>
          <w:szCs w:val="26"/>
        </w:rPr>
      </w:pPr>
      <w:r w:rsidRPr="00EC4FF7">
        <w:rPr>
          <w:rFonts w:ascii="Times New Roman" w:hAnsi="Times New Roman"/>
          <w:sz w:val="26"/>
          <w:szCs w:val="26"/>
        </w:rPr>
        <w:t>- банковские услуги в количестве 1,5% за вознаграждение детям-сиротам и детям, оставшимся без попечения родителей;</w:t>
      </w:r>
    </w:p>
    <w:p w:rsidR="00DE0B3D" w:rsidRDefault="00BF6FAB" w:rsidP="00DE0B3D">
      <w:pPr>
        <w:widowControl w:val="0"/>
        <w:autoSpaceDE w:val="0"/>
        <w:autoSpaceDN w:val="0"/>
        <w:adjustRightInd w:val="0"/>
        <w:spacing w:after="0" w:line="240" w:lineRule="auto"/>
        <w:ind w:firstLine="708"/>
        <w:outlineLvl w:val="1"/>
        <w:rPr>
          <w:rFonts w:ascii="Times New Roman" w:hAnsi="Times New Roman"/>
          <w:sz w:val="26"/>
          <w:szCs w:val="26"/>
        </w:rPr>
      </w:pPr>
      <w:r w:rsidRPr="00EC4FF7">
        <w:rPr>
          <w:rFonts w:ascii="Times New Roman" w:hAnsi="Times New Roman"/>
          <w:sz w:val="26"/>
          <w:szCs w:val="26"/>
        </w:rPr>
        <w:t>- вознаграждение детям-сиротам и оставшимся без попечения родителей.</w:t>
      </w:r>
    </w:p>
    <w:p w:rsidR="007D2037" w:rsidRDefault="007D2037" w:rsidP="00DE0B3D">
      <w:pPr>
        <w:widowControl w:val="0"/>
        <w:autoSpaceDE w:val="0"/>
        <w:autoSpaceDN w:val="0"/>
        <w:adjustRightInd w:val="0"/>
        <w:spacing w:after="0" w:line="240" w:lineRule="auto"/>
        <w:ind w:firstLine="708"/>
        <w:outlineLvl w:val="1"/>
        <w:rPr>
          <w:rFonts w:ascii="Times New Roman" w:hAnsi="Times New Roman"/>
          <w:sz w:val="26"/>
          <w:szCs w:val="26"/>
        </w:rPr>
      </w:pPr>
    </w:p>
    <w:p w:rsidR="00F26D50" w:rsidRPr="007D2037" w:rsidRDefault="00F26D50" w:rsidP="00EC4FF7">
      <w:pPr>
        <w:widowControl w:val="0"/>
        <w:autoSpaceDE w:val="0"/>
        <w:autoSpaceDN w:val="0"/>
        <w:adjustRightInd w:val="0"/>
        <w:spacing w:after="0" w:line="240" w:lineRule="auto"/>
        <w:ind w:firstLine="708"/>
        <w:outlineLvl w:val="1"/>
        <w:rPr>
          <w:rFonts w:ascii="Times New Roman" w:hAnsi="Times New Roman"/>
          <w:sz w:val="26"/>
          <w:szCs w:val="26"/>
        </w:rPr>
      </w:pPr>
      <w:r w:rsidRPr="007D2037">
        <w:rPr>
          <w:rFonts w:ascii="Times New Roman" w:hAnsi="Times New Roman"/>
          <w:bCs/>
          <w:color w:val="444444"/>
          <w:sz w:val="26"/>
          <w:szCs w:val="26"/>
        </w:rPr>
        <w:t xml:space="preserve">В соответствии с </w:t>
      </w:r>
      <w:r w:rsidRPr="007D2037">
        <w:rPr>
          <w:rFonts w:ascii="Times New Roman" w:hAnsi="Times New Roman"/>
          <w:color w:val="444444"/>
          <w:sz w:val="26"/>
          <w:szCs w:val="26"/>
        </w:rPr>
        <w:t>Закон</w:t>
      </w:r>
      <w:r w:rsidRPr="007D2037">
        <w:rPr>
          <w:rFonts w:ascii="Times New Roman" w:hAnsi="Times New Roman"/>
          <w:bCs/>
          <w:color w:val="444444"/>
          <w:sz w:val="26"/>
          <w:szCs w:val="26"/>
        </w:rPr>
        <w:t xml:space="preserve">ом РК </w:t>
      </w:r>
      <w:r w:rsidRPr="007D2037">
        <w:rPr>
          <w:rFonts w:ascii="Times New Roman" w:hAnsi="Times New Roman"/>
          <w:color w:val="444444"/>
          <w:sz w:val="26"/>
          <w:szCs w:val="26"/>
        </w:rPr>
        <w:t xml:space="preserve"> от 23.04.2007 г № 354-III-З</w:t>
      </w:r>
      <w:r w:rsidR="00DE0B3D" w:rsidRPr="007D2037">
        <w:rPr>
          <w:rFonts w:ascii="Times New Roman" w:hAnsi="Times New Roman"/>
          <w:color w:val="444444"/>
          <w:sz w:val="26"/>
          <w:szCs w:val="26"/>
        </w:rPr>
        <w:t xml:space="preserve"> е</w:t>
      </w:r>
      <w:r w:rsidR="00DE0B3D" w:rsidRPr="007D2037">
        <w:rPr>
          <w:rFonts w:ascii="Times New Roman" w:hAnsi="Times New Roman"/>
          <w:color w:val="444444"/>
          <w:sz w:val="26"/>
          <w:szCs w:val="26"/>
          <w:shd w:val="clear" w:color="auto" w:fill="FFFFFF"/>
        </w:rPr>
        <w:t>жемесячное денежное вознаграждение приемному родителю за каждого ребенка, переданного на воспитание в приемную семью, устанавливается в размере 20 000 рублей.</w:t>
      </w:r>
      <w:r w:rsidR="00DE0B3D" w:rsidRPr="007D2037">
        <w:rPr>
          <w:rFonts w:ascii="Times New Roman" w:hAnsi="Times New Roman"/>
          <w:color w:val="444444"/>
          <w:sz w:val="26"/>
          <w:szCs w:val="26"/>
        </w:rPr>
        <w:br/>
      </w:r>
      <w:r w:rsidR="00DE0B3D" w:rsidRPr="007D2037">
        <w:rPr>
          <w:rFonts w:ascii="Times New Roman" w:hAnsi="Times New Roman"/>
          <w:color w:val="444444"/>
          <w:sz w:val="26"/>
          <w:szCs w:val="26"/>
          <w:shd w:val="clear" w:color="auto" w:fill="FFFFFF"/>
        </w:rPr>
        <w:t>Ежемесячное денежное вознаграждение приемному родителю за каждого ребенка-инвалида, переданного на воспитание в приемную семью, устанавливается в размере 30 000 рублей.</w:t>
      </w:r>
      <w:r w:rsidR="00DE0B3D" w:rsidRPr="007D2037">
        <w:rPr>
          <w:rFonts w:ascii="Times New Roman" w:hAnsi="Times New Roman"/>
          <w:color w:val="444444"/>
          <w:sz w:val="26"/>
          <w:szCs w:val="26"/>
        </w:rPr>
        <w:br/>
      </w:r>
      <w:r w:rsidR="00DE0B3D" w:rsidRPr="007D2037">
        <w:rPr>
          <w:rFonts w:ascii="Times New Roman" w:hAnsi="Times New Roman"/>
          <w:color w:val="444444"/>
          <w:sz w:val="26"/>
          <w:szCs w:val="26"/>
          <w:shd w:val="clear" w:color="auto" w:fill="FFFFFF"/>
        </w:rPr>
        <w:t xml:space="preserve">Вознаграждение, причитающееся приемному родителю, </w:t>
      </w:r>
      <w:proofErr w:type="gramStart"/>
      <w:r w:rsidR="00DE0B3D" w:rsidRPr="007D2037">
        <w:rPr>
          <w:rFonts w:ascii="Times New Roman" w:hAnsi="Times New Roman"/>
          <w:color w:val="444444"/>
          <w:sz w:val="26"/>
          <w:szCs w:val="26"/>
          <w:shd w:val="clear" w:color="auto" w:fill="FFFFFF"/>
        </w:rPr>
        <w:t>проживающего</w:t>
      </w:r>
      <w:proofErr w:type="gramEnd"/>
      <w:r w:rsidR="00DE0B3D" w:rsidRPr="007D2037">
        <w:rPr>
          <w:rFonts w:ascii="Times New Roman" w:hAnsi="Times New Roman"/>
          <w:color w:val="444444"/>
          <w:sz w:val="26"/>
          <w:szCs w:val="26"/>
          <w:shd w:val="clear" w:color="auto" w:fill="FFFFFF"/>
        </w:rPr>
        <w:t xml:space="preserve"> в пустынной и безводной местности, производится с учетом повышающих коэффициентов к заработной плате работников государственных учреждений Республики Калмыкия, занятых на работах в пустынной и безводной местности.</w:t>
      </w:r>
      <w:r w:rsidR="00DE0B3D" w:rsidRPr="007D2037">
        <w:rPr>
          <w:rFonts w:ascii="Times New Roman" w:hAnsi="Times New Roman"/>
          <w:color w:val="444444"/>
          <w:sz w:val="26"/>
          <w:szCs w:val="26"/>
        </w:rPr>
        <w:br/>
      </w:r>
      <w:proofErr w:type="gramStart"/>
      <w:r w:rsidR="00DE0B3D" w:rsidRPr="007D2037">
        <w:rPr>
          <w:rFonts w:ascii="Times New Roman" w:hAnsi="Times New Roman"/>
          <w:color w:val="444444"/>
          <w:sz w:val="26"/>
          <w:szCs w:val="26"/>
          <w:shd w:val="clear" w:color="auto" w:fill="FFFFFF"/>
        </w:rPr>
        <w:t>Вознаграждение, причитающееся приемному родителю устанавливается</w:t>
      </w:r>
      <w:proofErr w:type="gramEnd"/>
      <w:r w:rsidR="00DE0B3D" w:rsidRPr="007D2037">
        <w:rPr>
          <w:rFonts w:ascii="Times New Roman" w:hAnsi="Times New Roman"/>
          <w:color w:val="444444"/>
          <w:sz w:val="26"/>
          <w:szCs w:val="26"/>
          <w:shd w:val="clear" w:color="auto" w:fill="FFFFFF"/>
        </w:rPr>
        <w:t xml:space="preserve"> одному из приемных родителей. Денежные средства на </w:t>
      </w:r>
      <w:proofErr w:type="gramStart"/>
      <w:r w:rsidR="00DE0B3D" w:rsidRPr="007D2037">
        <w:rPr>
          <w:rFonts w:ascii="Times New Roman" w:hAnsi="Times New Roman"/>
          <w:color w:val="444444"/>
          <w:sz w:val="26"/>
          <w:szCs w:val="26"/>
          <w:shd w:val="clear" w:color="auto" w:fill="FFFFFF"/>
        </w:rPr>
        <w:t>вознаграждение, причитающееся приемному родителю выплачиваются</w:t>
      </w:r>
      <w:proofErr w:type="gramEnd"/>
      <w:r w:rsidR="00DE0B3D" w:rsidRPr="007D2037">
        <w:rPr>
          <w:rFonts w:ascii="Times New Roman" w:hAnsi="Times New Roman"/>
          <w:color w:val="444444"/>
          <w:sz w:val="26"/>
          <w:szCs w:val="26"/>
          <w:shd w:val="clear" w:color="auto" w:fill="FFFFFF"/>
        </w:rPr>
        <w:t xml:space="preserve"> ежемесячно в полном размере или перечисляются в банковские учреждения на лицевые счета на основании заявления.</w:t>
      </w:r>
      <w:r w:rsidR="00DE0B3D" w:rsidRPr="007D2037">
        <w:rPr>
          <w:rFonts w:ascii="Times New Roman" w:hAnsi="Times New Roman"/>
          <w:color w:val="444444"/>
          <w:sz w:val="26"/>
          <w:szCs w:val="26"/>
        </w:rPr>
        <w:br/>
      </w:r>
      <w:proofErr w:type="gramStart"/>
      <w:r w:rsidR="007D2037" w:rsidRPr="007D2037">
        <w:rPr>
          <w:rFonts w:ascii="Times New Roman" w:hAnsi="Times New Roman"/>
          <w:color w:val="444444"/>
          <w:sz w:val="26"/>
          <w:szCs w:val="26"/>
          <w:shd w:val="clear" w:color="auto" w:fill="FFFFFF"/>
        </w:rPr>
        <w:t>В случае очного обучения ребенка (детей), переданного в приемную семью, в учебных заведениях среднего или высшего профессионального образования (независимо от места их нахождения) за приемными родителями (родителем) сохраняется оплата труда до окончания ребенком (детьми) обучения, но не более чем до достижения ребенком (детьми) возраста 23 лет, если между ним (ними) и приемными родителями семейные отношения не прекращены.</w:t>
      </w:r>
      <w:proofErr w:type="gramEnd"/>
      <w:r w:rsidR="007D2037" w:rsidRPr="007D2037">
        <w:rPr>
          <w:rFonts w:ascii="Times New Roman" w:hAnsi="Times New Roman"/>
          <w:color w:val="444444"/>
          <w:sz w:val="26"/>
          <w:szCs w:val="26"/>
          <w:shd w:val="clear" w:color="auto" w:fill="FFFFFF"/>
        </w:rPr>
        <w:t xml:space="preserve"> При этом ежегодно представляются справки об обучении в учебном заведении</w:t>
      </w:r>
      <w:r w:rsidR="007D2037">
        <w:rPr>
          <w:rFonts w:ascii="Times New Roman" w:hAnsi="Times New Roman"/>
          <w:color w:val="444444"/>
          <w:sz w:val="26"/>
          <w:szCs w:val="26"/>
          <w:shd w:val="clear" w:color="auto" w:fill="FFFFFF"/>
        </w:rPr>
        <w:t>.</w:t>
      </w:r>
    </w:p>
    <w:p w:rsidR="00BF6FAB" w:rsidRPr="00EC4FF7" w:rsidRDefault="00BF6FAB" w:rsidP="00E023C0">
      <w:pPr>
        <w:tabs>
          <w:tab w:val="left" w:pos="851"/>
        </w:tabs>
        <w:autoSpaceDE w:val="0"/>
        <w:autoSpaceDN w:val="0"/>
        <w:adjustRightInd w:val="0"/>
        <w:spacing w:after="0" w:line="240" w:lineRule="auto"/>
        <w:ind w:firstLine="709"/>
        <w:jc w:val="both"/>
        <w:outlineLvl w:val="4"/>
        <w:rPr>
          <w:rFonts w:ascii="Times New Roman" w:hAnsi="Times New Roman"/>
          <w:sz w:val="26"/>
          <w:szCs w:val="26"/>
        </w:rPr>
      </w:pPr>
      <w:r w:rsidRPr="00EC4FF7">
        <w:rPr>
          <w:rFonts w:ascii="Times New Roman" w:hAnsi="Times New Roman"/>
          <w:sz w:val="26"/>
          <w:szCs w:val="26"/>
        </w:rPr>
        <w:lastRenderedPageBreak/>
        <w:t>Финансирование мероприятия осуществляется из республиканского  бюджета.</w:t>
      </w:r>
    </w:p>
    <w:p w:rsidR="00BF6FAB" w:rsidRDefault="00BF6FAB" w:rsidP="00E023C0">
      <w:pPr>
        <w:tabs>
          <w:tab w:val="left" w:pos="851"/>
        </w:tabs>
        <w:autoSpaceDE w:val="0"/>
        <w:autoSpaceDN w:val="0"/>
        <w:adjustRightInd w:val="0"/>
        <w:spacing w:after="0" w:line="240" w:lineRule="auto"/>
        <w:ind w:firstLine="709"/>
        <w:jc w:val="both"/>
        <w:outlineLvl w:val="4"/>
        <w:rPr>
          <w:rFonts w:ascii="Times New Roman" w:hAnsi="Times New Roman"/>
          <w:sz w:val="26"/>
          <w:szCs w:val="26"/>
        </w:rPr>
      </w:pPr>
      <w:r w:rsidRPr="00EC4FF7">
        <w:rPr>
          <w:rFonts w:ascii="Times New Roman" w:hAnsi="Times New Roman"/>
          <w:sz w:val="26"/>
          <w:szCs w:val="26"/>
        </w:rPr>
        <w:t>Ресурсное обеспечение реализации мероприятий подпрограммы осуществляется за счет  безвозмездных поступлений из бюджета Республики Калмыкия.</w:t>
      </w:r>
    </w:p>
    <w:p w:rsidR="00F26D50" w:rsidRDefault="00F26D50" w:rsidP="00E023C0">
      <w:pPr>
        <w:tabs>
          <w:tab w:val="left" w:pos="851"/>
        </w:tabs>
        <w:autoSpaceDE w:val="0"/>
        <w:autoSpaceDN w:val="0"/>
        <w:adjustRightInd w:val="0"/>
        <w:spacing w:after="0" w:line="240" w:lineRule="auto"/>
        <w:ind w:firstLine="709"/>
        <w:jc w:val="both"/>
        <w:outlineLvl w:val="4"/>
        <w:rPr>
          <w:rFonts w:ascii="Times New Roman" w:hAnsi="Times New Roman"/>
          <w:sz w:val="26"/>
          <w:szCs w:val="26"/>
        </w:rPr>
      </w:pPr>
    </w:p>
    <w:p w:rsidR="00F1489B" w:rsidRDefault="007D2037" w:rsidP="00E023C0">
      <w:pPr>
        <w:tabs>
          <w:tab w:val="left" w:pos="851"/>
        </w:tabs>
        <w:autoSpaceDE w:val="0"/>
        <w:autoSpaceDN w:val="0"/>
        <w:adjustRightInd w:val="0"/>
        <w:spacing w:after="0" w:line="240" w:lineRule="auto"/>
        <w:ind w:firstLine="709"/>
        <w:jc w:val="both"/>
        <w:outlineLvl w:val="4"/>
        <w:rPr>
          <w:rFonts w:ascii="Times New Roman" w:hAnsi="Times New Roman"/>
          <w:sz w:val="26"/>
          <w:szCs w:val="26"/>
        </w:rPr>
      </w:pPr>
      <w:r>
        <w:rPr>
          <w:rFonts w:ascii="Times New Roman" w:hAnsi="Times New Roman"/>
          <w:b/>
          <w:sz w:val="26"/>
          <w:szCs w:val="26"/>
        </w:rPr>
        <w:t>М</w:t>
      </w:r>
      <w:r w:rsidR="00F1489B" w:rsidRPr="00317D41">
        <w:rPr>
          <w:rFonts w:ascii="Times New Roman" w:hAnsi="Times New Roman"/>
          <w:b/>
          <w:sz w:val="26"/>
          <w:szCs w:val="26"/>
        </w:rPr>
        <w:t xml:space="preserve">ероприятие </w:t>
      </w:r>
      <w:r w:rsidR="00F1489B" w:rsidRPr="00043C6A">
        <w:rPr>
          <w:rFonts w:ascii="Times New Roman" w:hAnsi="Times New Roman"/>
          <w:b/>
          <w:sz w:val="26"/>
          <w:szCs w:val="26"/>
        </w:rPr>
        <w:t xml:space="preserve">4. </w:t>
      </w:r>
      <w:r w:rsidR="00F65C1C" w:rsidRPr="00043C6A">
        <w:rPr>
          <w:rFonts w:ascii="Times New Roman" w:hAnsi="Times New Roman"/>
          <w:sz w:val="26"/>
          <w:szCs w:val="26"/>
        </w:rPr>
        <w:t>Г</w:t>
      </w:r>
      <w:r w:rsidR="00F1489B" w:rsidRPr="00043C6A">
        <w:rPr>
          <w:rFonts w:ascii="Times New Roman" w:hAnsi="Times New Roman"/>
          <w:sz w:val="26"/>
          <w:szCs w:val="26"/>
        </w:rPr>
        <w:t>осударственн</w:t>
      </w:r>
      <w:r w:rsidR="00F65C1C" w:rsidRPr="00043C6A">
        <w:rPr>
          <w:rFonts w:ascii="Times New Roman" w:hAnsi="Times New Roman"/>
          <w:sz w:val="26"/>
          <w:szCs w:val="26"/>
        </w:rPr>
        <w:t>ая</w:t>
      </w:r>
      <w:r w:rsidR="00F1489B" w:rsidRPr="00043C6A">
        <w:rPr>
          <w:rFonts w:ascii="Times New Roman" w:hAnsi="Times New Roman"/>
          <w:b/>
          <w:sz w:val="26"/>
          <w:szCs w:val="26"/>
        </w:rPr>
        <w:t xml:space="preserve"> </w:t>
      </w:r>
      <w:r w:rsidR="00F1489B" w:rsidRPr="00043C6A">
        <w:rPr>
          <w:rFonts w:ascii="Times New Roman" w:hAnsi="Times New Roman"/>
          <w:sz w:val="26"/>
          <w:szCs w:val="26"/>
        </w:rPr>
        <w:t>программ</w:t>
      </w:r>
      <w:r w:rsidR="00F65C1C" w:rsidRPr="00043C6A">
        <w:rPr>
          <w:rFonts w:ascii="Times New Roman" w:hAnsi="Times New Roman"/>
          <w:sz w:val="26"/>
          <w:szCs w:val="26"/>
        </w:rPr>
        <w:t>а</w:t>
      </w:r>
      <w:r w:rsidR="00F1489B" w:rsidRPr="00043C6A">
        <w:rPr>
          <w:rFonts w:ascii="Times New Roman" w:hAnsi="Times New Roman"/>
          <w:sz w:val="26"/>
          <w:szCs w:val="26"/>
        </w:rPr>
        <w:t xml:space="preserve"> Республики Калмыкия «Развитие образования»</w:t>
      </w:r>
      <w:r w:rsidR="00F65C1C" w:rsidRPr="00043C6A">
        <w:rPr>
          <w:rFonts w:ascii="Times New Roman" w:hAnsi="Times New Roman"/>
          <w:sz w:val="26"/>
          <w:szCs w:val="26"/>
        </w:rPr>
        <w:t>,</w:t>
      </w:r>
      <w:r w:rsidR="00F1489B" w:rsidRPr="00043C6A">
        <w:rPr>
          <w:rFonts w:ascii="Times New Roman" w:hAnsi="Times New Roman"/>
          <w:sz w:val="26"/>
          <w:szCs w:val="26"/>
        </w:rPr>
        <w:t xml:space="preserve"> предоставлен</w:t>
      </w:r>
      <w:r w:rsidR="00883CF2">
        <w:rPr>
          <w:rFonts w:ascii="Times New Roman" w:hAnsi="Times New Roman"/>
          <w:sz w:val="26"/>
          <w:szCs w:val="26"/>
        </w:rPr>
        <w:t>ие</w:t>
      </w:r>
      <w:r w:rsidR="00F1489B" w:rsidRPr="00043C6A">
        <w:rPr>
          <w:rFonts w:ascii="Times New Roman" w:hAnsi="Times New Roman"/>
          <w:sz w:val="26"/>
          <w:szCs w:val="26"/>
        </w:rPr>
        <w:t xml:space="preserve"> из бюджета Республики Калмыкия </w:t>
      </w:r>
      <w:r w:rsidR="00E62F8B" w:rsidRPr="00043C6A">
        <w:rPr>
          <w:rFonts w:ascii="Times New Roman" w:hAnsi="Times New Roman"/>
          <w:sz w:val="26"/>
          <w:szCs w:val="26"/>
        </w:rPr>
        <w:t xml:space="preserve">бюджету </w:t>
      </w:r>
      <w:proofErr w:type="spellStart"/>
      <w:r w:rsidR="00E62F8B" w:rsidRPr="00043C6A">
        <w:rPr>
          <w:rFonts w:ascii="Times New Roman" w:hAnsi="Times New Roman"/>
          <w:sz w:val="26"/>
          <w:szCs w:val="26"/>
        </w:rPr>
        <w:t>Юстинского</w:t>
      </w:r>
      <w:proofErr w:type="spellEnd"/>
      <w:r w:rsidR="00E62F8B" w:rsidRPr="00043C6A">
        <w:rPr>
          <w:rFonts w:ascii="Times New Roman" w:hAnsi="Times New Roman"/>
          <w:sz w:val="26"/>
          <w:szCs w:val="26"/>
        </w:rPr>
        <w:t xml:space="preserve"> муниципального района 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w:t>
      </w:r>
      <w:proofErr w:type="gramStart"/>
      <w:r w:rsidR="00E62F8B" w:rsidRPr="00043C6A">
        <w:rPr>
          <w:rFonts w:ascii="Times New Roman" w:hAnsi="Times New Roman"/>
          <w:sz w:val="26"/>
          <w:szCs w:val="26"/>
        </w:rPr>
        <w:t xml:space="preserve">( </w:t>
      </w:r>
      <w:proofErr w:type="gramEnd"/>
      <w:r w:rsidR="00E62F8B" w:rsidRPr="00043C6A">
        <w:rPr>
          <w:rFonts w:ascii="Times New Roman" w:hAnsi="Times New Roman"/>
          <w:sz w:val="26"/>
          <w:szCs w:val="26"/>
        </w:rPr>
        <w:t>1-4 класс).</w:t>
      </w:r>
    </w:p>
    <w:p w:rsidR="00E62F8B" w:rsidRDefault="00E62F8B" w:rsidP="00E023C0">
      <w:pPr>
        <w:tabs>
          <w:tab w:val="left" w:pos="851"/>
        </w:tabs>
        <w:autoSpaceDE w:val="0"/>
        <w:autoSpaceDN w:val="0"/>
        <w:adjustRightInd w:val="0"/>
        <w:spacing w:after="0" w:line="240" w:lineRule="auto"/>
        <w:ind w:firstLine="709"/>
        <w:jc w:val="both"/>
        <w:outlineLvl w:val="4"/>
        <w:rPr>
          <w:rFonts w:ascii="Times New Roman" w:hAnsi="Times New Roman"/>
          <w:sz w:val="26"/>
          <w:szCs w:val="26"/>
        </w:rPr>
      </w:pPr>
      <w:r w:rsidRPr="00317D41">
        <w:rPr>
          <w:rFonts w:ascii="Times New Roman" w:hAnsi="Times New Roman"/>
          <w:b/>
          <w:sz w:val="26"/>
          <w:szCs w:val="26"/>
        </w:rPr>
        <w:t xml:space="preserve">Мероприятие </w:t>
      </w:r>
      <w:r w:rsidR="00F5650D">
        <w:rPr>
          <w:rFonts w:ascii="Times New Roman" w:hAnsi="Times New Roman"/>
          <w:b/>
          <w:sz w:val="26"/>
          <w:szCs w:val="26"/>
        </w:rPr>
        <w:t>5</w:t>
      </w:r>
      <w:r w:rsidRPr="00317D41">
        <w:rPr>
          <w:rFonts w:ascii="Times New Roman" w:hAnsi="Times New Roman"/>
          <w:b/>
          <w:sz w:val="26"/>
          <w:szCs w:val="26"/>
        </w:rPr>
        <w:t>.</w:t>
      </w:r>
      <w:r w:rsidRPr="00317D41">
        <w:rPr>
          <w:rFonts w:ascii="Times New Roman" w:hAnsi="Times New Roman"/>
          <w:sz w:val="26"/>
          <w:szCs w:val="26"/>
        </w:rPr>
        <w:t xml:space="preserve"> Государственная программа Республики Калмыкия «Развитие образования Республики Калмыкия», предоставление из бюджета Республики Калмыкия в 2020-202</w:t>
      </w:r>
      <w:r w:rsidR="007D2E9E">
        <w:rPr>
          <w:rFonts w:ascii="Times New Roman" w:hAnsi="Times New Roman"/>
          <w:sz w:val="26"/>
          <w:szCs w:val="26"/>
        </w:rPr>
        <w:t>5</w:t>
      </w:r>
      <w:r w:rsidRPr="00317D41">
        <w:rPr>
          <w:rFonts w:ascii="Times New Roman" w:hAnsi="Times New Roman"/>
          <w:sz w:val="26"/>
          <w:szCs w:val="26"/>
        </w:rPr>
        <w:t xml:space="preserve"> годах бюджету </w:t>
      </w:r>
      <w:proofErr w:type="spellStart"/>
      <w:r w:rsidRPr="00317D41">
        <w:rPr>
          <w:rFonts w:ascii="Times New Roman" w:hAnsi="Times New Roman"/>
          <w:sz w:val="26"/>
          <w:szCs w:val="26"/>
        </w:rPr>
        <w:t>Юстинского</w:t>
      </w:r>
      <w:proofErr w:type="spellEnd"/>
      <w:r w:rsidRPr="00317D41">
        <w:rPr>
          <w:rFonts w:ascii="Times New Roman" w:hAnsi="Times New Roman"/>
          <w:sz w:val="26"/>
          <w:szCs w:val="26"/>
        </w:rPr>
        <w:t xml:space="preserve"> муниципального района иного межбюджетного трансферта</w:t>
      </w:r>
      <w:proofErr w:type="gramStart"/>
      <w:r w:rsidRPr="00317D41">
        <w:rPr>
          <w:rFonts w:ascii="Times New Roman" w:hAnsi="Times New Roman"/>
          <w:sz w:val="26"/>
          <w:szCs w:val="26"/>
        </w:rPr>
        <w:t xml:space="preserve"> ,</w:t>
      </w:r>
      <w:proofErr w:type="gramEnd"/>
      <w:r w:rsidRPr="00317D41">
        <w:rPr>
          <w:rFonts w:ascii="Times New Roman" w:hAnsi="Times New Roman"/>
          <w:sz w:val="26"/>
          <w:szCs w:val="26"/>
        </w:rPr>
        <w:t xml:space="preserve"> на обеспечение выплат ежемесячного денежного вознаграждения за классное руководство педагогическим работникам, реализующих программы начального общего, основного общего и среднего общего образования.</w:t>
      </w:r>
    </w:p>
    <w:p w:rsidR="00C27093" w:rsidRDefault="00C27093" w:rsidP="00E023C0">
      <w:pPr>
        <w:tabs>
          <w:tab w:val="left" w:pos="851"/>
        </w:tabs>
        <w:autoSpaceDE w:val="0"/>
        <w:autoSpaceDN w:val="0"/>
        <w:adjustRightInd w:val="0"/>
        <w:spacing w:after="0" w:line="240" w:lineRule="auto"/>
        <w:ind w:firstLine="709"/>
        <w:jc w:val="both"/>
        <w:outlineLvl w:val="4"/>
        <w:rPr>
          <w:rFonts w:ascii="Times New Roman" w:hAnsi="Times New Roman"/>
          <w:sz w:val="26"/>
          <w:szCs w:val="26"/>
        </w:rPr>
      </w:pPr>
    </w:p>
    <w:p w:rsidR="00EE3D11" w:rsidRPr="008F5F2B" w:rsidRDefault="00EE3D11" w:rsidP="00E023C0">
      <w:pPr>
        <w:tabs>
          <w:tab w:val="left" w:pos="851"/>
        </w:tabs>
        <w:autoSpaceDE w:val="0"/>
        <w:autoSpaceDN w:val="0"/>
        <w:adjustRightInd w:val="0"/>
        <w:spacing w:after="0" w:line="240" w:lineRule="auto"/>
        <w:ind w:firstLine="709"/>
        <w:jc w:val="both"/>
        <w:outlineLvl w:val="4"/>
        <w:rPr>
          <w:rFonts w:ascii="Times New Roman" w:hAnsi="Times New Roman"/>
          <w:sz w:val="26"/>
          <w:szCs w:val="26"/>
        </w:rPr>
      </w:pPr>
      <w:r w:rsidRPr="008F5F2B">
        <w:rPr>
          <w:rFonts w:ascii="Times New Roman" w:hAnsi="Times New Roman"/>
          <w:b/>
          <w:sz w:val="26"/>
          <w:szCs w:val="26"/>
        </w:rPr>
        <w:t>Мероприятие 6.</w:t>
      </w:r>
      <w:r w:rsidR="00FC58CE" w:rsidRPr="008F5F2B">
        <w:rPr>
          <w:rFonts w:ascii="Times New Roman" w:hAnsi="Times New Roman"/>
          <w:sz w:val="26"/>
          <w:szCs w:val="26"/>
        </w:rPr>
        <w:t xml:space="preserve"> Детск</w:t>
      </w:r>
      <w:proofErr w:type="gramStart"/>
      <w:r w:rsidR="00FC58CE" w:rsidRPr="008F5F2B">
        <w:rPr>
          <w:rFonts w:ascii="Times New Roman" w:hAnsi="Times New Roman"/>
          <w:sz w:val="26"/>
          <w:szCs w:val="26"/>
        </w:rPr>
        <w:t>о-</w:t>
      </w:r>
      <w:proofErr w:type="gramEnd"/>
      <w:r w:rsidR="00FC58CE" w:rsidRPr="008F5F2B">
        <w:rPr>
          <w:rFonts w:ascii="Times New Roman" w:hAnsi="Times New Roman"/>
          <w:sz w:val="26"/>
          <w:szCs w:val="26"/>
        </w:rPr>
        <w:t xml:space="preserve"> молодежное объединение «Движение первых»</w:t>
      </w:r>
    </w:p>
    <w:p w:rsidR="00FC58CE" w:rsidRPr="008F5F2B" w:rsidRDefault="00FC58CE" w:rsidP="00E023C0">
      <w:pPr>
        <w:tabs>
          <w:tab w:val="left" w:pos="851"/>
        </w:tabs>
        <w:autoSpaceDE w:val="0"/>
        <w:autoSpaceDN w:val="0"/>
        <w:adjustRightInd w:val="0"/>
        <w:spacing w:after="0" w:line="240" w:lineRule="auto"/>
        <w:ind w:firstLine="709"/>
        <w:jc w:val="both"/>
        <w:outlineLvl w:val="4"/>
        <w:rPr>
          <w:rFonts w:ascii="Times New Roman" w:hAnsi="Times New Roman"/>
          <w:color w:val="000000"/>
          <w:sz w:val="26"/>
          <w:szCs w:val="26"/>
          <w:shd w:val="clear" w:color="auto" w:fill="FFFFFF"/>
        </w:rPr>
      </w:pPr>
      <w:r w:rsidRPr="008F5F2B">
        <w:rPr>
          <w:rFonts w:ascii="Times New Roman" w:hAnsi="Times New Roman"/>
          <w:color w:val="000000"/>
          <w:sz w:val="26"/>
          <w:szCs w:val="26"/>
          <w:shd w:val="clear" w:color="auto" w:fill="FFFFFF"/>
        </w:rPr>
        <w:t>В России развивается и расширяется новое детско-молодежное объединение — «Движение Первых». В самых разных уголках страны его участники знакомятся и дружат, объединяются, вносят свой собственный вклад в будущее страны и вместе постигают традиционные ценности российского общества</w:t>
      </w:r>
      <w:r w:rsidR="001072D6" w:rsidRPr="008F5F2B">
        <w:rPr>
          <w:rFonts w:ascii="Times New Roman" w:hAnsi="Times New Roman"/>
          <w:color w:val="000000"/>
          <w:sz w:val="26"/>
          <w:szCs w:val="26"/>
          <w:shd w:val="clear" w:color="auto" w:fill="FFFFFF"/>
        </w:rPr>
        <w:t>.</w:t>
      </w:r>
    </w:p>
    <w:p w:rsidR="001072D6" w:rsidRPr="008F5F2B" w:rsidRDefault="001072D6" w:rsidP="001072D6">
      <w:pPr>
        <w:pStyle w:val="a7"/>
        <w:shd w:val="clear" w:color="auto" w:fill="FFFFFF"/>
        <w:spacing w:before="0" w:beforeAutospacing="0" w:after="0" w:afterAutospacing="0" w:line="345" w:lineRule="atLeast"/>
        <w:rPr>
          <w:color w:val="000000"/>
          <w:sz w:val="26"/>
          <w:szCs w:val="26"/>
        </w:rPr>
      </w:pPr>
      <w:r w:rsidRPr="008F5F2B">
        <w:rPr>
          <w:color w:val="000000"/>
          <w:sz w:val="26"/>
          <w:szCs w:val="26"/>
        </w:rPr>
        <w:t>Российское движение детей и молодежи (РДДМ) «Движение Первых» было основано в 2022 году при поддержке президента РФ </w:t>
      </w:r>
      <w:hyperlink r:id="rId10" w:tgtFrame="_blank" w:history="1">
        <w:r w:rsidRPr="008F5F2B">
          <w:rPr>
            <w:rStyle w:val="ac"/>
            <w:color w:val="5B3F7A"/>
            <w:sz w:val="26"/>
            <w:szCs w:val="26"/>
          </w:rPr>
          <w:t>Владимира Путина</w:t>
        </w:r>
      </w:hyperlink>
      <w:r w:rsidRPr="008F5F2B">
        <w:rPr>
          <w:color w:val="000000"/>
          <w:sz w:val="26"/>
          <w:szCs w:val="26"/>
        </w:rPr>
        <w:t>. Главной задачей глава государства назвал создание равной, доступной, интересной среды для развития и самореализации по самым разным направлениям.</w:t>
      </w:r>
    </w:p>
    <w:p w:rsidR="001072D6" w:rsidRPr="008F5F2B" w:rsidRDefault="001072D6" w:rsidP="001072D6">
      <w:pPr>
        <w:pStyle w:val="a7"/>
        <w:shd w:val="clear" w:color="auto" w:fill="FFFFFF"/>
        <w:spacing w:before="0" w:beforeAutospacing="0" w:after="300" w:afterAutospacing="0" w:line="345" w:lineRule="atLeast"/>
        <w:rPr>
          <w:color w:val="000000"/>
          <w:sz w:val="26"/>
          <w:szCs w:val="26"/>
        </w:rPr>
      </w:pPr>
      <w:r w:rsidRPr="008F5F2B">
        <w:rPr>
          <w:color w:val="000000"/>
          <w:sz w:val="26"/>
          <w:szCs w:val="26"/>
        </w:rPr>
        <w:t>Предполагается, что участники объединения будут продолжать инициативы советских пионеров и вносить свой вклад в развитие общества. Основные ценности «Движения Первых» — жизнь и достоинство, патриотизм, дружба.</w:t>
      </w:r>
    </w:p>
    <w:p w:rsidR="001072D6" w:rsidRPr="008F5F2B" w:rsidRDefault="001072D6" w:rsidP="001072D6">
      <w:pPr>
        <w:shd w:val="clear" w:color="auto" w:fill="FFFFFF"/>
        <w:spacing w:after="300" w:line="345" w:lineRule="atLeast"/>
        <w:rPr>
          <w:rFonts w:ascii="Times New Roman" w:eastAsia="Times New Roman" w:hAnsi="Times New Roman"/>
          <w:color w:val="000000"/>
          <w:sz w:val="26"/>
          <w:szCs w:val="26"/>
          <w:lang w:eastAsia="ru-RU"/>
        </w:rPr>
      </w:pPr>
      <w:r w:rsidRPr="008F5F2B">
        <w:rPr>
          <w:rFonts w:ascii="Times New Roman" w:eastAsia="Times New Roman" w:hAnsi="Times New Roman"/>
          <w:color w:val="000000"/>
          <w:sz w:val="26"/>
          <w:szCs w:val="26"/>
          <w:lang w:eastAsia="ru-RU"/>
        </w:rPr>
        <w:t>Целями движения являются:</w:t>
      </w:r>
    </w:p>
    <w:p w:rsidR="001072D6" w:rsidRPr="008F5F2B" w:rsidRDefault="001072D6" w:rsidP="00C27093">
      <w:pPr>
        <w:shd w:val="clear" w:color="auto" w:fill="FFFFFF"/>
        <w:spacing w:after="0" w:line="240" w:lineRule="auto"/>
        <w:rPr>
          <w:rFonts w:ascii="Times New Roman" w:eastAsia="Times New Roman" w:hAnsi="Times New Roman"/>
          <w:color w:val="000000"/>
          <w:sz w:val="26"/>
          <w:szCs w:val="26"/>
          <w:lang w:eastAsia="ru-RU"/>
        </w:rPr>
      </w:pPr>
      <w:r w:rsidRPr="008F5F2B">
        <w:rPr>
          <w:rFonts w:ascii="Times New Roman" w:eastAsia="Times New Roman" w:hAnsi="Times New Roman"/>
          <w:color w:val="000000"/>
          <w:sz w:val="26"/>
          <w:szCs w:val="26"/>
          <w:lang w:eastAsia="ru-RU"/>
        </w:rPr>
        <w:t>-содействие проведению государственной политики в интересах детей и молодежи;</w:t>
      </w:r>
    </w:p>
    <w:p w:rsidR="001072D6" w:rsidRPr="008F5F2B" w:rsidRDefault="001072D6" w:rsidP="00C27093">
      <w:pPr>
        <w:shd w:val="clear" w:color="auto" w:fill="FFFFFF"/>
        <w:spacing w:after="0" w:line="240" w:lineRule="auto"/>
        <w:rPr>
          <w:rFonts w:ascii="Times New Roman" w:eastAsia="Times New Roman" w:hAnsi="Times New Roman"/>
          <w:color w:val="000000"/>
          <w:sz w:val="26"/>
          <w:szCs w:val="26"/>
          <w:lang w:eastAsia="ru-RU"/>
        </w:rPr>
      </w:pPr>
      <w:r w:rsidRPr="008F5F2B">
        <w:rPr>
          <w:rFonts w:ascii="Times New Roman" w:eastAsia="Times New Roman" w:hAnsi="Times New Roman"/>
          <w:color w:val="000000"/>
          <w:sz w:val="26"/>
          <w:szCs w:val="26"/>
          <w:lang w:eastAsia="ru-RU"/>
        </w:rPr>
        <w:t>-содействие воспитанию детей, их профессиональной ориентации, организация досуга детей и молодежи;</w:t>
      </w:r>
    </w:p>
    <w:p w:rsidR="001072D6" w:rsidRPr="008F5F2B" w:rsidRDefault="001072D6" w:rsidP="00C27093">
      <w:pPr>
        <w:shd w:val="clear" w:color="auto" w:fill="FFFFFF"/>
        <w:spacing w:after="0" w:line="240" w:lineRule="auto"/>
        <w:rPr>
          <w:rFonts w:ascii="Times New Roman" w:eastAsia="Times New Roman" w:hAnsi="Times New Roman"/>
          <w:color w:val="000000"/>
          <w:sz w:val="26"/>
          <w:szCs w:val="26"/>
          <w:lang w:eastAsia="ru-RU"/>
        </w:rPr>
      </w:pPr>
      <w:r w:rsidRPr="008F5F2B">
        <w:rPr>
          <w:rFonts w:ascii="Times New Roman" w:eastAsia="Times New Roman" w:hAnsi="Times New Roman"/>
          <w:color w:val="000000"/>
          <w:sz w:val="26"/>
          <w:szCs w:val="26"/>
          <w:lang w:eastAsia="ru-RU"/>
        </w:rPr>
        <w:t>-создание равных возможностей для всестороннего развития и самореализации детей и молодежи;</w:t>
      </w:r>
    </w:p>
    <w:p w:rsidR="001072D6" w:rsidRPr="008F5F2B" w:rsidRDefault="001072D6" w:rsidP="00C27093">
      <w:pPr>
        <w:shd w:val="clear" w:color="auto" w:fill="FFFFFF"/>
        <w:spacing w:after="0" w:line="240" w:lineRule="auto"/>
        <w:rPr>
          <w:rFonts w:ascii="Times New Roman" w:eastAsia="Times New Roman" w:hAnsi="Times New Roman"/>
          <w:color w:val="000000"/>
          <w:sz w:val="26"/>
          <w:szCs w:val="26"/>
          <w:lang w:eastAsia="ru-RU"/>
        </w:rPr>
      </w:pPr>
      <w:r w:rsidRPr="008F5F2B">
        <w:rPr>
          <w:rFonts w:ascii="Times New Roman" w:eastAsia="Times New Roman" w:hAnsi="Times New Roman"/>
          <w:color w:val="000000"/>
          <w:sz w:val="26"/>
          <w:szCs w:val="26"/>
          <w:lang w:eastAsia="ru-RU"/>
        </w:rPr>
        <w:t>-подготовка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w:t>
      </w:r>
    </w:p>
    <w:p w:rsidR="001072D6" w:rsidRPr="008F5F2B" w:rsidRDefault="001072D6" w:rsidP="00E023C0">
      <w:pPr>
        <w:tabs>
          <w:tab w:val="left" w:pos="851"/>
        </w:tabs>
        <w:autoSpaceDE w:val="0"/>
        <w:autoSpaceDN w:val="0"/>
        <w:adjustRightInd w:val="0"/>
        <w:spacing w:after="0" w:line="240" w:lineRule="auto"/>
        <w:ind w:firstLine="709"/>
        <w:jc w:val="both"/>
        <w:outlineLvl w:val="4"/>
        <w:rPr>
          <w:rFonts w:ascii="Times New Roman" w:hAnsi="Times New Roman"/>
          <w:color w:val="000000"/>
          <w:sz w:val="26"/>
          <w:szCs w:val="26"/>
          <w:shd w:val="clear" w:color="auto" w:fill="FFFFFF"/>
        </w:rPr>
      </w:pPr>
      <w:r w:rsidRPr="008F5F2B">
        <w:rPr>
          <w:rFonts w:ascii="Times New Roman" w:hAnsi="Times New Roman"/>
          <w:color w:val="000000"/>
          <w:sz w:val="26"/>
          <w:szCs w:val="26"/>
          <w:shd w:val="clear" w:color="auto" w:fill="FFFFFF"/>
        </w:rPr>
        <w:t>Деятельность участников направляют взрослые наставники — педагоги, родители и просто активисты. Участвуя в проектах и инициативах «Движения Первых», школьники получают возможность прохождения стажировок и курсов, встреч с артистами, посещения культурных событий, консультаций с экспертами и многое другое</w:t>
      </w:r>
      <w:r w:rsidR="00B41F1B" w:rsidRPr="008F5F2B">
        <w:rPr>
          <w:rFonts w:ascii="Times New Roman" w:hAnsi="Times New Roman"/>
          <w:color w:val="000000"/>
          <w:sz w:val="26"/>
          <w:szCs w:val="26"/>
          <w:shd w:val="clear" w:color="auto" w:fill="FFFFFF"/>
        </w:rPr>
        <w:t>.</w:t>
      </w:r>
    </w:p>
    <w:p w:rsidR="001072D6" w:rsidRPr="008F5F2B" w:rsidRDefault="001072D6" w:rsidP="00C27093">
      <w:pPr>
        <w:tabs>
          <w:tab w:val="left" w:pos="851"/>
        </w:tabs>
        <w:autoSpaceDE w:val="0"/>
        <w:autoSpaceDN w:val="0"/>
        <w:adjustRightInd w:val="0"/>
        <w:spacing w:after="0" w:line="240" w:lineRule="auto"/>
        <w:ind w:firstLine="709"/>
        <w:jc w:val="both"/>
        <w:outlineLvl w:val="4"/>
        <w:rPr>
          <w:rFonts w:ascii="Times New Roman" w:hAnsi="Times New Roman"/>
          <w:color w:val="000000"/>
          <w:sz w:val="26"/>
          <w:szCs w:val="26"/>
          <w:shd w:val="clear" w:color="auto" w:fill="FFFFFF"/>
        </w:rPr>
      </w:pPr>
      <w:r w:rsidRPr="008F5F2B">
        <w:rPr>
          <w:rFonts w:ascii="Times New Roman" w:hAnsi="Times New Roman"/>
          <w:color w:val="000000"/>
          <w:sz w:val="26"/>
          <w:szCs w:val="26"/>
          <w:shd w:val="clear" w:color="auto" w:fill="FFFFFF"/>
        </w:rPr>
        <w:t>Члены движения могут принимать участие в инициативах по следующим направлениям:</w:t>
      </w:r>
    </w:p>
    <w:p w:rsidR="001072D6" w:rsidRPr="008F5F2B" w:rsidRDefault="001072D6" w:rsidP="00C27093">
      <w:pPr>
        <w:shd w:val="clear" w:color="auto" w:fill="FFFFFF"/>
        <w:spacing w:after="0" w:line="240" w:lineRule="auto"/>
        <w:rPr>
          <w:rFonts w:ascii="Times New Roman" w:eastAsia="Times New Roman" w:hAnsi="Times New Roman"/>
          <w:color w:val="000000"/>
          <w:sz w:val="26"/>
          <w:szCs w:val="26"/>
          <w:lang w:eastAsia="ru-RU"/>
        </w:rPr>
      </w:pPr>
      <w:r w:rsidRPr="008F5F2B">
        <w:rPr>
          <w:rFonts w:ascii="Times New Roman" w:eastAsia="Times New Roman" w:hAnsi="Times New Roman"/>
          <w:color w:val="000000"/>
          <w:sz w:val="26"/>
          <w:szCs w:val="26"/>
          <w:lang w:eastAsia="ru-RU"/>
        </w:rPr>
        <w:t>-образование и знания;</w:t>
      </w:r>
    </w:p>
    <w:p w:rsidR="001072D6" w:rsidRPr="008F5F2B" w:rsidRDefault="001072D6" w:rsidP="00C27093">
      <w:pPr>
        <w:shd w:val="clear" w:color="auto" w:fill="FFFFFF"/>
        <w:spacing w:after="0" w:line="240" w:lineRule="auto"/>
        <w:rPr>
          <w:rFonts w:ascii="Times New Roman" w:eastAsia="Times New Roman" w:hAnsi="Times New Roman"/>
          <w:color w:val="000000"/>
          <w:sz w:val="26"/>
          <w:szCs w:val="26"/>
          <w:lang w:eastAsia="ru-RU"/>
        </w:rPr>
      </w:pPr>
      <w:r w:rsidRPr="008F5F2B">
        <w:rPr>
          <w:rFonts w:ascii="Times New Roman" w:eastAsia="Times New Roman" w:hAnsi="Times New Roman"/>
          <w:color w:val="000000"/>
          <w:sz w:val="26"/>
          <w:szCs w:val="26"/>
          <w:lang w:eastAsia="ru-RU"/>
        </w:rPr>
        <w:t>-наука и технологии;</w:t>
      </w:r>
    </w:p>
    <w:p w:rsidR="001072D6" w:rsidRPr="008F5F2B" w:rsidRDefault="001072D6" w:rsidP="00C27093">
      <w:pPr>
        <w:shd w:val="clear" w:color="auto" w:fill="FFFFFF"/>
        <w:spacing w:after="0" w:line="240" w:lineRule="auto"/>
        <w:rPr>
          <w:rFonts w:ascii="Times New Roman" w:eastAsia="Times New Roman" w:hAnsi="Times New Roman"/>
          <w:color w:val="000000"/>
          <w:sz w:val="26"/>
          <w:szCs w:val="26"/>
          <w:lang w:eastAsia="ru-RU"/>
        </w:rPr>
      </w:pPr>
      <w:r w:rsidRPr="008F5F2B">
        <w:rPr>
          <w:rFonts w:ascii="Times New Roman" w:eastAsia="Times New Roman" w:hAnsi="Times New Roman"/>
          <w:color w:val="000000"/>
          <w:sz w:val="26"/>
          <w:szCs w:val="26"/>
          <w:lang w:eastAsia="ru-RU"/>
        </w:rPr>
        <w:t>-труд, профессия и свое дело;</w:t>
      </w:r>
    </w:p>
    <w:p w:rsidR="001072D6" w:rsidRPr="008F5F2B" w:rsidRDefault="001072D6" w:rsidP="00C27093">
      <w:pPr>
        <w:shd w:val="clear" w:color="auto" w:fill="FFFFFF"/>
        <w:spacing w:after="0" w:line="240" w:lineRule="auto"/>
        <w:rPr>
          <w:rFonts w:ascii="Times New Roman" w:eastAsia="Times New Roman" w:hAnsi="Times New Roman"/>
          <w:color w:val="000000"/>
          <w:sz w:val="26"/>
          <w:szCs w:val="26"/>
          <w:lang w:eastAsia="ru-RU"/>
        </w:rPr>
      </w:pPr>
      <w:r w:rsidRPr="008F5F2B">
        <w:rPr>
          <w:rFonts w:ascii="Times New Roman" w:eastAsia="Times New Roman" w:hAnsi="Times New Roman"/>
          <w:color w:val="000000"/>
          <w:sz w:val="26"/>
          <w:szCs w:val="26"/>
          <w:lang w:eastAsia="ru-RU"/>
        </w:rPr>
        <w:t>-культура и искусство;</w:t>
      </w:r>
    </w:p>
    <w:p w:rsidR="001072D6" w:rsidRPr="008F5F2B" w:rsidRDefault="001072D6" w:rsidP="00C27093">
      <w:pPr>
        <w:shd w:val="clear" w:color="auto" w:fill="FFFFFF"/>
        <w:spacing w:after="0" w:line="240" w:lineRule="auto"/>
        <w:rPr>
          <w:rFonts w:ascii="Times New Roman" w:eastAsia="Times New Roman" w:hAnsi="Times New Roman"/>
          <w:color w:val="000000"/>
          <w:sz w:val="26"/>
          <w:szCs w:val="26"/>
          <w:lang w:eastAsia="ru-RU"/>
        </w:rPr>
      </w:pPr>
      <w:r w:rsidRPr="008F5F2B">
        <w:rPr>
          <w:rFonts w:ascii="Times New Roman" w:eastAsia="Times New Roman" w:hAnsi="Times New Roman"/>
          <w:color w:val="000000"/>
          <w:sz w:val="26"/>
          <w:szCs w:val="26"/>
          <w:lang w:eastAsia="ru-RU"/>
        </w:rPr>
        <w:t>-</w:t>
      </w:r>
      <w:proofErr w:type="spellStart"/>
      <w:r w:rsidRPr="008F5F2B">
        <w:rPr>
          <w:rFonts w:ascii="Times New Roman" w:eastAsia="Times New Roman" w:hAnsi="Times New Roman"/>
          <w:color w:val="000000"/>
          <w:sz w:val="26"/>
          <w:szCs w:val="26"/>
          <w:lang w:eastAsia="ru-RU"/>
        </w:rPr>
        <w:t>волонтерство</w:t>
      </w:r>
      <w:proofErr w:type="spellEnd"/>
      <w:r w:rsidRPr="008F5F2B">
        <w:rPr>
          <w:rFonts w:ascii="Times New Roman" w:eastAsia="Times New Roman" w:hAnsi="Times New Roman"/>
          <w:color w:val="000000"/>
          <w:sz w:val="26"/>
          <w:szCs w:val="26"/>
          <w:lang w:eastAsia="ru-RU"/>
        </w:rPr>
        <w:t xml:space="preserve"> и добровольчество;</w:t>
      </w:r>
    </w:p>
    <w:p w:rsidR="001072D6" w:rsidRPr="008F5F2B" w:rsidRDefault="001072D6" w:rsidP="00C27093">
      <w:pPr>
        <w:shd w:val="clear" w:color="auto" w:fill="FFFFFF"/>
        <w:spacing w:after="0" w:line="240" w:lineRule="auto"/>
        <w:rPr>
          <w:rFonts w:ascii="Times New Roman" w:eastAsia="Times New Roman" w:hAnsi="Times New Roman"/>
          <w:color w:val="000000"/>
          <w:sz w:val="26"/>
          <w:szCs w:val="26"/>
          <w:lang w:eastAsia="ru-RU"/>
        </w:rPr>
      </w:pPr>
      <w:r w:rsidRPr="008F5F2B">
        <w:rPr>
          <w:rFonts w:ascii="Times New Roman" w:eastAsia="Times New Roman" w:hAnsi="Times New Roman"/>
          <w:color w:val="000000"/>
          <w:sz w:val="26"/>
          <w:szCs w:val="26"/>
          <w:lang w:eastAsia="ru-RU"/>
        </w:rPr>
        <w:lastRenderedPageBreak/>
        <w:t>-патриотизм и историческая память;</w:t>
      </w:r>
    </w:p>
    <w:p w:rsidR="001072D6" w:rsidRDefault="001072D6" w:rsidP="00C27093">
      <w:pPr>
        <w:shd w:val="clear" w:color="auto" w:fill="FFFFFF"/>
        <w:spacing w:after="0" w:line="240" w:lineRule="auto"/>
        <w:rPr>
          <w:rFonts w:ascii="Times New Roman" w:eastAsia="Times New Roman" w:hAnsi="Times New Roman"/>
          <w:color w:val="000000"/>
          <w:sz w:val="26"/>
          <w:szCs w:val="26"/>
          <w:lang w:eastAsia="ru-RU"/>
        </w:rPr>
      </w:pPr>
      <w:r w:rsidRPr="008F5F2B">
        <w:rPr>
          <w:rFonts w:ascii="Times New Roman" w:eastAsia="Times New Roman" w:hAnsi="Times New Roman"/>
          <w:color w:val="000000"/>
          <w:sz w:val="26"/>
          <w:szCs w:val="26"/>
          <w:lang w:eastAsia="ru-RU"/>
        </w:rPr>
        <w:t>-спорт.</w:t>
      </w:r>
    </w:p>
    <w:p w:rsidR="00BE20A0" w:rsidRPr="00BE20A0" w:rsidRDefault="00BE20A0" w:rsidP="00E023C0">
      <w:pPr>
        <w:tabs>
          <w:tab w:val="left" w:pos="851"/>
        </w:tabs>
        <w:autoSpaceDE w:val="0"/>
        <w:autoSpaceDN w:val="0"/>
        <w:adjustRightInd w:val="0"/>
        <w:spacing w:after="0" w:line="240" w:lineRule="auto"/>
        <w:ind w:firstLine="709"/>
        <w:jc w:val="both"/>
        <w:outlineLvl w:val="4"/>
        <w:rPr>
          <w:rFonts w:ascii="Times New Roman" w:hAnsi="Times New Roman"/>
          <w:sz w:val="26"/>
          <w:szCs w:val="26"/>
        </w:rPr>
      </w:pPr>
      <w:r w:rsidRPr="00BE20A0">
        <w:rPr>
          <w:rFonts w:ascii="Times New Roman" w:hAnsi="Times New Roman"/>
          <w:b/>
          <w:sz w:val="26"/>
          <w:szCs w:val="26"/>
        </w:rPr>
        <w:t xml:space="preserve">Мероприятие </w:t>
      </w:r>
      <w:r w:rsidR="00C44AEB">
        <w:rPr>
          <w:rFonts w:ascii="Times New Roman" w:hAnsi="Times New Roman"/>
          <w:b/>
          <w:sz w:val="26"/>
          <w:szCs w:val="26"/>
        </w:rPr>
        <w:t>7.</w:t>
      </w:r>
      <w:r>
        <w:rPr>
          <w:rFonts w:ascii="Times New Roman" w:hAnsi="Times New Roman"/>
          <w:sz w:val="26"/>
          <w:szCs w:val="26"/>
        </w:rPr>
        <w:t>М</w:t>
      </w:r>
      <w:r w:rsidRPr="00BE20A0">
        <w:rPr>
          <w:rFonts w:ascii="Times New Roman" w:hAnsi="Times New Roman"/>
          <w:sz w:val="26"/>
          <w:szCs w:val="26"/>
        </w:rPr>
        <w:t xml:space="preserve">ежбюджетный трансферт </w:t>
      </w:r>
      <w:r>
        <w:rPr>
          <w:rFonts w:ascii="Times New Roman" w:hAnsi="Times New Roman"/>
          <w:sz w:val="26"/>
          <w:szCs w:val="26"/>
        </w:rPr>
        <w:t>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w:t>
      </w:r>
      <w:r w:rsidR="00C44AEB">
        <w:rPr>
          <w:rFonts w:ascii="Times New Roman" w:hAnsi="Times New Roman"/>
          <w:sz w:val="26"/>
          <w:szCs w:val="26"/>
        </w:rPr>
        <w:t>.</w:t>
      </w:r>
    </w:p>
    <w:p w:rsidR="000E5F16" w:rsidRPr="00E31FE6" w:rsidRDefault="000E5F16" w:rsidP="000E5F16">
      <w:pPr>
        <w:widowControl w:val="0"/>
        <w:autoSpaceDE w:val="0"/>
        <w:autoSpaceDN w:val="0"/>
        <w:adjustRightInd w:val="0"/>
        <w:spacing w:after="0" w:line="240" w:lineRule="auto"/>
        <w:ind w:left="13750"/>
        <w:jc w:val="both"/>
        <w:rPr>
          <w:rFonts w:ascii="Times New Roman" w:hAnsi="Times New Roman"/>
          <w:sz w:val="20"/>
          <w:szCs w:val="20"/>
        </w:rPr>
      </w:pPr>
      <w:r w:rsidRPr="00E31FE6">
        <w:rPr>
          <w:rFonts w:ascii="Times New Roman" w:hAnsi="Times New Roman"/>
          <w:sz w:val="20"/>
          <w:szCs w:val="20"/>
        </w:rPr>
        <w:t>1</w:t>
      </w:r>
    </w:p>
    <w:p w:rsidR="00E023C0" w:rsidRDefault="00E023C0" w:rsidP="000E5F16">
      <w:pPr>
        <w:widowControl w:val="0"/>
        <w:autoSpaceDE w:val="0"/>
        <w:autoSpaceDN w:val="0"/>
        <w:adjustRightInd w:val="0"/>
        <w:spacing w:after="0" w:line="240" w:lineRule="auto"/>
        <w:ind w:left="142"/>
        <w:jc w:val="center"/>
        <w:rPr>
          <w:rFonts w:ascii="Times New Roman" w:hAnsi="Times New Roman"/>
        </w:rPr>
      </w:pPr>
    </w:p>
    <w:p w:rsidR="000E5F16" w:rsidRPr="00EE3D11" w:rsidRDefault="000E5F16" w:rsidP="000E5F16">
      <w:pPr>
        <w:widowControl w:val="0"/>
        <w:autoSpaceDE w:val="0"/>
        <w:autoSpaceDN w:val="0"/>
        <w:adjustRightInd w:val="0"/>
        <w:spacing w:after="0" w:line="240" w:lineRule="auto"/>
        <w:ind w:left="142"/>
        <w:jc w:val="center"/>
        <w:rPr>
          <w:rFonts w:ascii="Times New Roman" w:hAnsi="Times New Roman"/>
        </w:rPr>
      </w:pPr>
      <w:r w:rsidRPr="00EE3D11">
        <w:rPr>
          <w:rFonts w:ascii="Times New Roman" w:hAnsi="Times New Roman"/>
        </w:rPr>
        <w:t>Таблица 1. Сведения о показателях (индикаторах) подпрограммы муниципальной программы</w:t>
      </w:r>
    </w:p>
    <w:p w:rsidR="000E5F16" w:rsidRPr="00EE3D11" w:rsidRDefault="000E5F16" w:rsidP="00EC4FF7">
      <w:pPr>
        <w:widowControl w:val="0"/>
        <w:autoSpaceDE w:val="0"/>
        <w:autoSpaceDN w:val="0"/>
        <w:adjustRightInd w:val="0"/>
        <w:spacing w:after="0" w:line="240" w:lineRule="auto"/>
        <w:outlineLvl w:val="1"/>
        <w:rPr>
          <w:rFonts w:ascii="Times New Roman" w:hAnsi="Times New Roman"/>
          <w:b/>
        </w:rPr>
      </w:pPr>
    </w:p>
    <w:tbl>
      <w:tblPr>
        <w:tblW w:w="9596" w:type="dxa"/>
        <w:jc w:val="center"/>
        <w:tblInd w:w="-585" w:type="dxa"/>
        <w:tblLayout w:type="fixed"/>
        <w:tblCellMar>
          <w:left w:w="75" w:type="dxa"/>
          <w:right w:w="75" w:type="dxa"/>
        </w:tblCellMar>
        <w:tblLook w:val="00A0" w:firstRow="1" w:lastRow="0" w:firstColumn="1" w:lastColumn="0" w:noHBand="0" w:noVBand="0"/>
      </w:tblPr>
      <w:tblGrid>
        <w:gridCol w:w="453"/>
        <w:gridCol w:w="1597"/>
        <w:gridCol w:w="2869"/>
        <w:gridCol w:w="675"/>
        <w:gridCol w:w="601"/>
        <w:gridCol w:w="704"/>
        <w:gridCol w:w="637"/>
        <w:gridCol w:w="734"/>
        <w:gridCol w:w="680"/>
        <w:gridCol w:w="630"/>
        <w:gridCol w:w="16"/>
      </w:tblGrid>
      <w:tr w:rsidR="000E5F16" w:rsidRPr="00EE3D11" w:rsidTr="002D2EDA">
        <w:trPr>
          <w:jc w:val="center"/>
        </w:trPr>
        <w:tc>
          <w:tcPr>
            <w:tcW w:w="453" w:type="dxa"/>
            <w:vMerge w:val="restart"/>
            <w:tcBorders>
              <w:top w:val="single" w:sz="4" w:space="0" w:color="auto"/>
              <w:left w:val="single" w:sz="4" w:space="0" w:color="auto"/>
              <w:bottom w:val="single" w:sz="4" w:space="0" w:color="auto"/>
              <w:right w:val="single" w:sz="4" w:space="0" w:color="auto"/>
            </w:tcBorders>
          </w:tcPr>
          <w:p w:rsidR="000E5F16" w:rsidRPr="00EE3D11" w:rsidRDefault="000E5F16" w:rsidP="00C22553">
            <w:pPr>
              <w:pStyle w:val="ConsPlusCell"/>
              <w:jc w:val="center"/>
              <w:rPr>
                <w:rFonts w:ascii="Times New Roman" w:hAnsi="Times New Roman" w:cs="Times New Roman"/>
                <w:lang w:eastAsia="en-US"/>
              </w:rPr>
            </w:pPr>
            <w:r w:rsidRPr="00EE3D11">
              <w:rPr>
                <w:rFonts w:ascii="Times New Roman" w:hAnsi="Times New Roman" w:cs="Times New Roman"/>
                <w:lang w:eastAsia="en-US"/>
              </w:rPr>
              <w:t xml:space="preserve">№ </w:t>
            </w:r>
            <w:r w:rsidRPr="00EE3D11">
              <w:rPr>
                <w:rFonts w:ascii="Times New Roman" w:hAnsi="Times New Roman" w:cs="Times New Roman"/>
                <w:lang w:eastAsia="en-US"/>
              </w:rPr>
              <w:br/>
            </w:r>
            <w:proofErr w:type="gramStart"/>
            <w:r w:rsidRPr="00EE3D11">
              <w:rPr>
                <w:rFonts w:ascii="Times New Roman" w:hAnsi="Times New Roman" w:cs="Times New Roman"/>
                <w:lang w:eastAsia="en-US"/>
              </w:rPr>
              <w:t>п</w:t>
            </w:r>
            <w:proofErr w:type="gramEnd"/>
            <w:r w:rsidRPr="00EE3D11">
              <w:rPr>
                <w:rFonts w:ascii="Times New Roman" w:hAnsi="Times New Roman" w:cs="Times New Roman"/>
                <w:lang w:eastAsia="en-US"/>
              </w:rPr>
              <w:t>/п</w:t>
            </w:r>
          </w:p>
        </w:tc>
        <w:tc>
          <w:tcPr>
            <w:tcW w:w="1597" w:type="dxa"/>
            <w:vMerge w:val="restart"/>
            <w:tcBorders>
              <w:top w:val="single" w:sz="4" w:space="0" w:color="auto"/>
              <w:left w:val="single" w:sz="4" w:space="0" w:color="auto"/>
              <w:bottom w:val="single" w:sz="4" w:space="0" w:color="auto"/>
              <w:right w:val="single" w:sz="4" w:space="0" w:color="auto"/>
            </w:tcBorders>
          </w:tcPr>
          <w:p w:rsidR="000E5F16" w:rsidRPr="00EE3D11" w:rsidRDefault="000E5F16" w:rsidP="00C22553">
            <w:pPr>
              <w:pStyle w:val="ConsPlusCell"/>
              <w:jc w:val="center"/>
              <w:rPr>
                <w:rFonts w:ascii="Times New Roman" w:hAnsi="Times New Roman" w:cs="Times New Roman"/>
                <w:lang w:eastAsia="en-US"/>
              </w:rPr>
            </w:pPr>
            <w:r w:rsidRPr="00EE3D11">
              <w:rPr>
                <w:rFonts w:ascii="Times New Roman" w:hAnsi="Times New Roman" w:cs="Times New Roman"/>
                <w:lang w:eastAsia="en-US"/>
              </w:rPr>
              <w:t>Задачи, направленные</w:t>
            </w:r>
            <w:r w:rsidRPr="00EE3D11">
              <w:rPr>
                <w:rFonts w:ascii="Times New Roman" w:hAnsi="Times New Roman" w:cs="Times New Roman"/>
                <w:lang w:eastAsia="en-US"/>
              </w:rPr>
              <w:br/>
              <w:t>на достижение цели</w:t>
            </w:r>
          </w:p>
        </w:tc>
        <w:tc>
          <w:tcPr>
            <w:tcW w:w="2869" w:type="dxa"/>
            <w:vMerge w:val="restart"/>
            <w:tcBorders>
              <w:top w:val="single" w:sz="4" w:space="0" w:color="auto"/>
              <w:left w:val="single" w:sz="4" w:space="0" w:color="auto"/>
              <w:bottom w:val="single" w:sz="4" w:space="0" w:color="auto"/>
              <w:right w:val="single" w:sz="4" w:space="0" w:color="auto"/>
            </w:tcBorders>
          </w:tcPr>
          <w:p w:rsidR="000E5F16" w:rsidRPr="00EE3D11" w:rsidRDefault="000E5F16" w:rsidP="00C22553">
            <w:pPr>
              <w:pStyle w:val="ConsPlusCell"/>
              <w:jc w:val="center"/>
              <w:rPr>
                <w:rFonts w:ascii="Times New Roman" w:hAnsi="Times New Roman" w:cs="Times New Roman"/>
                <w:lang w:eastAsia="en-US"/>
              </w:rPr>
            </w:pPr>
            <w:r w:rsidRPr="00EE3D11">
              <w:rPr>
                <w:rFonts w:ascii="Times New Roman" w:hAnsi="Times New Roman" w:cs="Times New Roman"/>
                <w:lang w:eastAsia="en-US"/>
              </w:rPr>
              <w:t xml:space="preserve">Наименование индикатора </w:t>
            </w:r>
            <w:r w:rsidRPr="00EE3D11">
              <w:rPr>
                <w:rFonts w:ascii="Times New Roman" w:hAnsi="Times New Roman" w:cs="Times New Roman"/>
                <w:lang w:eastAsia="en-US"/>
              </w:rPr>
              <w:br/>
              <w:t>(показателя)</w:t>
            </w:r>
          </w:p>
        </w:tc>
        <w:tc>
          <w:tcPr>
            <w:tcW w:w="675" w:type="dxa"/>
            <w:vMerge w:val="restart"/>
            <w:tcBorders>
              <w:top w:val="single" w:sz="4" w:space="0" w:color="auto"/>
              <w:left w:val="single" w:sz="4" w:space="0" w:color="auto"/>
              <w:bottom w:val="single" w:sz="4" w:space="0" w:color="auto"/>
              <w:right w:val="single" w:sz="4" w:space="0" w:color="auto"/>
            </w:tcBorders>
          </w:tcPr>
          <w:p w:rsidR="000E5F16" w:rsidRPr="00EE3D11" w:rsidRDefault="000E5F16" w:rsidP="00C22553">
            <w:pPr>
              <w:pStyle w:val="ConsPlusCell"/>
              <w:jc w:val="center"/>
              <w:rPr>
                <w:rFonts w:ascii="Times New Roman" w:hAnsi="Times New Roman" w:cs="Times New Roman"/>
                <w:lang w:eastAsia="en-US"/>
              </w:rPr>
            </w:pPr>
            <w:r w:rsidRPr="00EE3D11">
              <w:rPr>
                <w:rFonts w:ascii="Times New Roman" w:hAnsi="Times New Roman" w:cs="Times New Roman"/>
                <w:lang w:eastAsia="en-US"/>
              </w:rPr>
              <w:t>Ед. измерения</w:t>
            </w:r>
          </w:p>
        </w:tc>
        <w:tc>
          <w:tcPr>
            <w:tcW w:w="4002" w:type="dxa"/>
            <w:gridSpan w:val="7"/>
            <w:tcBorders>
              <w:top w:val="single" w:sz="4" w:space="0" w:color="auto"/>
              <w:left w:val="single" w:sz="4" w:space="0" w:color="auto"/>
              <w:bottom w:val="single" w:sz="4" w:space="0" w:color="auto"/>
              <w:right w:val="single" w:sz="4" w:space="0" w:color="auto"/>
            </w:tcBorders>
          </w:tcPr>
          <w:p w:rsidR="000E5F16" w:rsidRPr="00EE3D11" w:rsidRDefault="000E5F16" w:rsidP="00C22553">
            <w:pPr>
              <w:pStyle w:val="ConsPlusCell"/>
              <w:jc w:val="center"/>
              <w:rPr>
                <w:rFonts w:ascii="Times New Roman" w:hAnsi="Times New Roman" w:cs="Times New Roman"/>
                <w:lang w:eastAsia="en-US"/>
              </w:rPr>
            </w:pPr>
            <w:r w:rsidRPr="00EE3D11">
              <w:rPr>
                <w:rFonts w:ascii="Times New Roman" w:hAnsi="Times New Roman" w:cs="Times New Roman"/>
                <w:lang w:eastAsia="en-US"/>
              </w:rPr>
              <w:t>Значения показателей</w:t>
            </w:r>
          </w:p>
        </w:tc>
      </w:tr>
      <w:tr w:rsidR="002D2EDA" w:rsidRPr="00EE3D11" w:rsidTr="002D2EDA">
        <w:trPr>
          <w:gridAfter w:val="1"/>
          <w:wAfter w:w="16" w:type="dxa"/>
          <w:jc w:val="center"/>
        </w:trPr>
        <w:tc>
          <w:tcPr>
            <w:tcW w:w="453" w:type="dxa"/>
            <w:vMerge/>
            <w:tcBorders>
              <w:top w:val="single" w:sz="4" w:space="0" w:color="auto"/>
              <w:left w:val="single" w:sz="4" w:space="0" w:color="auto"/>
              <w:bottom w:val="single" w:sz="4" w:space="0" w:color="auto"/>
              <w:right w:val="single" w:sz="4" w:space="0" w:color="auto"/>
            </w:tcBorders>
            <w:vAlign w:val="center"/>
          </w:tcPr>
          <w:p w:rsidR="002D2EDA" w:rsidRPr="00EE3D11" w:rsidRDefault="002D2EDA" w:rsidP="00C22553">
            <w:pPr>
              <w:jc w:val="center"/>
              <w:rPr>
                <w:rFonts w:ascii="Times New Roman" w:hAnsi="Times New Roman"/>
              </w:rPr>
            </w:pPr>
          </w:p>
        </w:tc>
        <w:tc>
          <w:tcPr>
            <w:tcW w:w="1597" w:type="dxa"/>
            <w:vMerge/>
            <w:tcBorders>
              <w:top w:val="single" w:sz="4" w:space="0" w:color="auto"/>
              <w:left w:val="single" w:sz="4" w:space="0" w:color="auto"/>
              <w:bottom w:val="single" w:sz="4" w:space="0" w:color="auto"/>
              <w:right w:val="single" w:sz="4" w:space="0" w:color="auto"/>
            </w:tcBorders>
            <w:vAlign w:val="center"/>
          </w:tcPr>
          <w:p w:rsidR="002D2EDA" w:rsidRPr="00EE3D11" w:rsidRDefault="002D2EDA" w:rsidP="00C22553">
            <w:pPr>
              <w:jc w:val="center"/>
              <w:rPr>
                <w:rFonts w:ascii="Times New Roman" w:hAnsi="Times New Roman"/>
              </w:rPr>
            </w:pPr>
          </w:p>
        </w:tc>
        <w:tc>
          <w:tcPr>
            <w:tcW w:w="2869" w:type="dxa"/>
            <w:vMerge/>
            <w:tcBorders>
              <w:top w:val="single" w:sz="4" w:space="0" w:color="auto"/>
              <w:left w:val="single" w:sz="4" w:space="0" w:color="auto"/>
              <w:bottom w:val="single" w:sz="4" w:space="0" w:color="auto"/>
              <w:right w:val="single" w:sz="4" w:space="0" w:color="auto"/>
            </w:tcBorders>
            <w:vAlign w:val="center"/>
          </w:tcPr>
          <w:p w:rsidR="002D2EDA" w:rsidRPr="00EE3D11" w:rsidRDefault="002D2EDA" w:rsidP="00C22553">
            <w:pPr>
              <w:jc w:val="center"/>
              <w:rPr>
                <w:rFonts w:ascii="Times New Roman" w:hAnsi="Times New Roman"/>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2D2EDA" w:rsidRPr="00EE3D11" w:rsidRDefault="002D2EDA" w:rsidP="00C22553">
            <w:pPr>
              <w:jc w:val="center"/>
              <w:rPr>
                <w:rFonts w:ascii="Times New Roman" w:hAnsi="Times New Roman"/>
              </w:rPr>
            </w:pPr>
          </w:p>
        </w:tc>
        <w:tc>
          <w:tcPr>
            <w:tcW w:w="601" w:type="dxa"/>
            <w:tcBorders>
              <w:top w:val="nil"/>
              <w:left w:val="single" w:sz="4" w:space="0" w:color="auto"/>
              <w:bottom w:val="single" w:sz="4" w:space="0" w:color="auto"/>
              <w:right w:val="single" w:sz="4" w:space="0" w:color="auto"/>
            </w:tcBorders>
          </w:tcPr>
          <w:p w:rsidR="002D2EDA" w:rsidRPr="00EE3D11" w:rsidRDefault="002D2EDA" w:rsidP="009D7D75">
            <w:pPr>
              <w:pStyle w:val="ConsPlusCell"/>
              <w:jc w:val="center"/>
              <w:rPr>
                <w:rFonts w:ascii="Times New Roman" w:hAnsi="Times New Roman" w:cs="Times New Roman"/>
                <w:lang w:eastAsia="en-US"/>
              </w:rPr>
            </w:pPr>
            <w:r w:rsidRPr="00EE3D11">
              <w:rPr>
                <w:rFonts w:ascii="Times New Roman" w:hAnsi="Times New Roman" w:cs="Times New Roman"/>
                <w:lang w:eastAsia="en-US"/>
              </w:rPr>
              <w:t>202</w:t>
            </w:r>
            <w:r w:rsidR="009D7D75">
              <w:rPr>
                <w:rFonts w:ascii="Times New Roman" w:hAnsi="Times New Roman" w:cs="Times New Roman"/>
                <w:lang w:eastAsia="en-US"/>
              </w:rPr>
              <w:t>4</w:t>
            </w:r>
          </w:p>
        </w:tc>
        <w:tc>
          <w:tcPr>
            <w:tcW w:w="704" w:type="dxa"/>
            <w:tcBorders>
              <w:top w:val="nil"/>
              <w:left w:val="single" w:sz="4" w:space="0" w:color="auto"/>
              <w:bottom w:val="single" w:sz="4" w:space="0" w:color="auto"/>
              <w:right w:val="single" w:sz="4" w:space="0" w:color="auto"/>
            </w:tcBorders>
          </w:tcPr>
          <w:p w:rsidR="002D2EDA" w:rsidRPr="00EE3D11" w:rsidRDefault="002D2EDA" w:rsidP="009D7D75">
            <w:pPr>
              <w:pStyle w:val="ConsPlusCell"/>
              <w:jc w:val="center"/>
              <w:rPr>
                <w:rFonts w:ascii="Times New Roman" w:hAnsi="Times New Roman" w:cs="Times New Roman"/>
                <w:lang w:eastAsia="en-US"/>
              </w:rPr>
            </w:pPr>
            <w:r w:rsidRPr="00EE3D11">
              <w:rPr>
                <w:rFonts w:ascii="Times New Roman" w:hAnsi="Times New Roman" w:cs="Times New Roman"/>
                <w:lang w:eastAsia="en-US"/>
              </w:rPr>
              <w:t>202</w:t>
            </w:r>
            <w:r w:rsidR="009D7D75">
              <w:rPr>
                <w:rFonts w:ascii="Times New Roman" w:hAnsi="Times New Roman" w:cs="Times New Roman"/>
                <w:lang w:eastAsia="en-US"/>
              </w:rPr>
              <w:t>5</w:t>
            </w:r>
          </w:p>
        </w:tc>
        <w:tc>
          <w:tcPr>
            <w:tcW w:w="637" w:type="dxa"/>
            <w:tcBorders>
              <w:top w:val="nil"/>
              <w:left w:val="single" w:sz="4" w:space="0" w:color="auto"/>
              <w:bottom w:val="single" w:sz="4" w:space="0" w:color="auto"/>
              <w:right w:val="single" w:sz="4" w:space="0" w:color="auto"/>
            </w:tcBorders>
          </w:tcPr>
          <w:p w:rsidR="002D2EDA" w:rsidRPr="00EE3D11" w:rsidRDefault="002D2EDA" w:rsidP="009D7D75">
            <w:pPr>
              <w:pStyle w:val="ConsPlusCell"/>
              <w:jc w:val="center"/>
              <w:rPr>
                <w:rFonts w:ascii="Times New Roman" w:hAnsi="Times New Roman" w:cs="Times New Roman"/>
                <w:lang w:eastAsia="en-US"/>
              </w:rPr>
            </w:pPr>
            <w:r w:rsidRPr="00EE3D11">
              <w:rPr>
                <w:rFonts w:ascii="Times New Roman" w:hAnsi="Times New Roman" w:cs="Times New Roman"/>
                <w:lang w:eastAsia="en-US"/>
              </w:rPr>
              <w:t>202</w:t>
            </w:r>
            <w:r w:rsidR="009D7D75">
              <w:rPr>
                <w:rFonts w:ascii="Times New Roman" w:hAnsi="Times New Roman" w:cs="Times New Roman"/>
                <w:lang w:eastAsia="en-US"/>
              </w:rPr>
              <w:t>6</w:t>
            </w:r>
          </w:p>
        </w:tc>
        <w:tc>
          <w:tcPr>
            <w:tcW w:w="734" w:type="dxa"/>
            <w:tcBorders>
              <w:top w:val="nil"/>
              <w:left w:val="single" w:sz="4" w:space="0" w:color="auto"/>
              <w:bottom w:val="single" w:sz="4" w:space="0" w:color="auto"/>
              <w:right w:val="single" w:sz="4" w:space="0" w:color="auto"/>
            </w:tcBorders>
          </w:tcPr>
          <w:p w:rsidR="002D2EDA" w:rsidRPr="00EE3D11" w:rsidRDefault="002D2EDA" w:rsidP="009D7D75">
            <w:pPr>
              <w:pStyle w:val="ConsPlusCell"/>
              <w:jc w:val="center"/>
              <w:rPr>
                <w:rFonts w:ascii="Times New Roman" w:hAnsi="Times New Roman" w:cs="Times New Roman"/>
                <w:lang w:eastAsia="en-US"/>
              </w:rPr>
            </w:pPr>
            <w:r w:rsidRPr="00EE3D11">
              <w:rPr>
                <w:rFonts w:ascii="Times New Roman" w:hAnsi="Times New Roman" w:cs="Times New Roman"/>
                <w:lang w:eastAsia="en-US"/>
              </w:rPr>
              <w:t>202</w:t>
            </w:r>
            <w:r w:rsidR="009D7D75">
              <w:rPr>
                <w:rFonts w:ascii="Times New Roman" w:hAnsi="Times New Roman" w:cs="Times New Roman"/>
                <w:lang w:eastAsia="en-US"/>
              </w:rPr>
              <w:t>7</w:t>
            </w:r>
          </w:p>
        </w:tc>
        <w:tc>
          <w:tcPr>
            <w:tcW w:w="680" w:type="dxa"/>
            <w:tcBorders>
              <w:top w:val="nil"/>
              <w:left w:val="single" w:sz="4" w:space="0" w:color="auto"/>
              <w:bottom w:val="single" w:sz="4" w:space="0" w:color="auto"/>
              <w:right w:val="single" w:sz="4" w:space="0" w:color="auto"/>
            </w:tcBorders>
          </w:tcPr>
          <w:p w:rsidR="002D2EDA" w:rsidRPr="00EE3D11" w:rsidRDefault="002D2EDA" w:rsidP="009D7D75">
            <w:pPr>
              <w:pStyle w:val="ConsPlusCell"/>
              <w:rPr>
                <w:rFonts w:ascii="Times New Roman" w:hAnsi="Times New Roman" w:cs="Times New Roman"/>
                <w:lang w:eastAsia="en-US"/>
              </w:rPr>
            </w:pPr>
            <w:r w:rsidRPr="00EE3D11">
              <w:rPr>
                <w:rFonts w:ascii="Times New Roman" w:hAnsi="Times New Roman" w:cs="Times New Roman"/>
                <w:lang w:eastAsia="en-US"/>
              </w:rPr>
              <w:t>202</w:t>
            </w:r>
            <w:r w:rsidR="009D7D75">
              <w:rPr>
                <w:rFonts w:ascii="Times New Roman" w:hAnsi="Times New Roman" w:cs="Times New Roman"/>
                <w:lang w:eastAsia="en-US"/>
              </w:rPr>
              <w:t>8</w:t>
            </w:r>
          </w:p>
        </w:tc>
        <w:tc>
          <w:tcPr>
            <w:tcW w:w="630" w:type="dxa"/>
            <w:tcBorders>
              <w:top w:val="nil"/>
              <w:left w:val="single" w:sz="4" w:space="0" w:color="auto"/>
              <w:bottom w:val="single" w:sz="4" w:space="0" w:color="auto"/>
              <w:right w:val="single" w:sz="4" w:space="0" w:color="auto"/>
            </w:tcBorders>
          </w:tcPr>
          <w:p w:rsidR="002D2EDA" w:rsidRPr="00EE3D11" w:rsidRDefault="002D2EDA" w:rsidP="009D7D75">
            <w:pPr>
              <w:pStyle w:val="ConsPlusCell"/>
              <w:jc w:val="center"/>
              <w:rPr>
                <w:rFonts w:ascii="Times New Roman" w:hAnsi="Times New Roman" w:cs="Times New Roman"/>
                <w:lang w:eastAsia="en-US"/>
              </w:rPr>
            </w:pPr>
            <w:r w:rsidRPr="00EE3D11">
              <w:rPr>
                <w:rFonts w:ascii="Times New Roman" w:hAnsi="Times New Roman" w:cs="Times New Roman"/>
                <w:lang w:eastAsia="en-US"/>
              </w:rPr>
              <w:t>202</w:t>
            </w:r>
            <w:r w:rsidR="009D7D75">
              <w:rPr>
                <w:rFonts w:ascii="Times New Roman" w:hAnsi="Times New Roman" w:cs="Times New Roman"/>
                <w:lang w:eastAsia="en-US"/>
              </w:rPr>
              <w:t>9</w:t>
            </w:r>
          </w:p>
        </w:tc>
      </w:tr>
      <w:tr w:rsidR="002D2EDA" w:rsidRPr="00EE3D11" w:rsidTr="002D2EDA">
        <w:trPr>
          <w:gridAfter w:val="1"/>
          <w:wAfter w:w="16" w:type="dxa"/>
          <w:jc w:val="center"/>
        </w:trPr>
        <w:tc>
          <w:tcPr>
            <w:tcW w:w="453" w:type="dxa"/>
            <w:tcBorders>
              <w:top w:val="nil"/>
              <w:left w:val="single" w:sz="4" w:space="0" w:color="auto"/>
              <w:bottom w:val="single" w:sz="4" w:space="0" w:color="auto"/>
              <w:right w:val="single" w:sz="4" w:space="0" w:color="auto"/>
            </w:tcBorders>
          </w:tcPr>
          <w:p w:rsidR="002D2EDA" w:rsidRPr="00EE3D11" w:rsidRDefault="002D2EDA" w:rsidP="00C22553">
            <w:pPr>
              <w:pStyle w:val="ConsPlusCell"/>
              <w:rPr>
                <w:rFonts w:ascii="Times New Roman" w:hAnsi="Times New Roman" w:cs="Times New Roman"/>
                <w:lang w:eastAsia="en-US"/>
              </w:rPr>
            </w:pPr>
            <w:r w:rsidRPr="00EE3D11">
              <w:rPr>
                <w:rFonts w:ascii="Times New Roman" w:hAnsi="Times New Roman" w:cs="Times New Roman"/>
                <w:lang w:eastAsia="en-US"/>
              </w:rPr>
              <w:t xml:space="preserve"> 1 </w:t>
            </w:r>
          </w:p>
        </w:tc>
        <w:tc>
          <w:tcPr>
            <w:tcW w:w="1597" w:type="dxa"/>
            <w:tcBorders>
              <w:top w:val="nil"/>
              <w:left w:val="single" w:sz="4" w:space="0" w:color="auto"/>
              <w:bottom w:val="single" w:sz="4" w:space="0" w:color="auto"/>
              <w:right w:val="single" w:sz="4" w:space="0" w:color="auto"/>
            </w:tcBorders>
          </w:tcPr>
          <w:p w:rsidR="002D2EDA" w:rsidRPr="00EE3D11" w:rsidRDefault="002D2EDA" w:rsidP="00C22553">
            <w:pPr>
              <w:pStyle w:val="ConsPlusCell"/>
              <w:rPr>
                <w:rFonts w:ascii="Times New Roman" w:hAnsi="Times New Roman" w:cs="Times New Roman"/>
                <w:lang w:eastAsia="en-US"/>
              </w:rPr>
            </w:pPr>
            <w:r w:rsidRPr="00EE3D11">
              <w:rPr>
                <w:rFonts w:ascii="Times New Roman" w:hAnsi="Times New Roman" w:cs="Times New Roman"/>
                <w:lang w:eastAsia="en-US"/>
              </w:rPr>
              <w:t xml:space="preserve">         2          </w:t>
            </w:r>
          </w:p>
        </w:tc>
        <w:tc>
          <w:tcPr>
            <w:tcW w:w="2869" w:type="dxa"/>
            <w:tcBorders>
              <w:top w:val="nil"/>
              <w:left w:val="single" w:sz="4" w:space="0" w:color="auto"/>
              <w:bottom w:val="single" w:sz="4" w:space="0" w:color="auto"/>
              <w:right w:val="single" w:sz="4" w:space="0" w:color="auto"/>
            </w:tcBorders>
          </w:tcPr>
          <w:p w:rsidR="002D2EDA" w:rsidRPr="00EE3D11" w:rsidRDefault="002D2EDA" w:rsidP="00C22553">
            <w:pPr>
              <w:pStyle w:val="ConsPlusCell"/>
              <w:rPr>
                <w:rFonts w:ascii="Times New Roman" w:hAnsi="Times New Roman" w:cs="Times New Roman"/>
                <w:lang w:eastAsia="en-US"/>
              </w:rPr>
            </w:pPr>
            <w:r w:rsidRPr="00EE3D11">
              <w:rPr>
                <w:rFonts w:ascii="Times New Roman" w:hAnsi="Times New Roman" w:cs="Times New Roman"/>
                <w:lang w:eastAsia="en-US"/>
              </w:rPr>
              <w:t xml:space="preserve">           3            </w:t>
            </w:r>
          </w:p>
        </w:tc>
        <w:tc>
          <w:tcPr>
            <w:tcW w:w="675" w:type="dxa"/>
            <w:tcBorders>
              <w:top w:val="nil"/>
              <w:left w:val="single" w:sz="4" w:space="0" w:color="auto"/>
              <w:bottom w:val="single" w:sz="4" w:space="0" w:color="auto"/>
              <w:right w:val="single" w:sz="4" w:space="0" w:color="auto"/>
            </w:tcBorders>
          </w:tcPr>
          <w:p w:rsidR="002D2EDA" w:rsidRPr="00EE3D11" w:rsidRDefault="002D2EDA" w:rsidP="00C22553">
            <w:pPr>
              <w:pStyle w:val="ConsPlusCell"/>
              <w:rPr>
                <w:rFonts w:ascii="Times New Roman" w:hAnsi="Times New Roman" w:cs="Times New Roman"/>
                <w:lang w:eastAsia="en-US"/>
              </w:rPr>
            </w:pPr>
            <w:r w:rsidRPr="00EE3D11">
              <w:rPr>
                <w:rFonts w:ascii="Times New Roman" w:hAnsi="Times New Roman" w:cs="Times New Roman"/>
                <w:lang w:eastAsia="en-US"/>
              </w:rPr>
              <w:t xml:space="preserve">      4      </w:t>
            </w:r>
          </w:p>
        </w:tc>
        <w:tc>
          <w:tcPr>
            <w:tcW w:w="601" w:type="dxa"/>
            <w:tcBorders>
              <w:top w:val="nil"/>
              <w:left w:val="single" w:sz="4" w:space="0" w:color="auto"/>
              <w:bottom w:val="single" w:sz="4" w:space="0" w:color="auto"/>
              <w:right w:val="single" w:sz="4" w:space="0" w:color="auto"/>
            </w:tcBorders>
          </w:tcPr>
          <w:p w:rsidR="002D2EDA" w:rsidRPr="00EE3D11" w:rsidRDefault="002D2EDA" w:rsidP="00C22553">
            <w:pPr>
              <w:pStyle w:val="ConsPlusCell"/>
              <w:rPr>
                <w:rFonts w:ascii="Times New Roman" w:hAnsi="Times New Roman" w:cs="Times New Roman"/>
                <w:lang w:eastAsia="en-US"/>
              </w:rPr>
            </w:pPr>
            <w:r w:rsidRPr="00EE3D11">
              <w:rPr>
                <w:rFonts w:ascii="Times New Roman" w:hAnsi="Times New Roman" w:cs="Times New Roman"/>
                <w:lang w:eastAsia="en-US"/>
              </w:rPr>
              <w:t xml:space="preserve">   5    </w:t>
            </w:r>
          </w:p>
        </w:tc>
        <w:tc>
          <w:tcPr>
            <w:tcW w:w="704" w:type="dxa"/>
            <w:tcBorders>
              <w:top w:val="nil"/>
              <w:left w:val="single" w:sz="4" w:space="0" w:color="auto"/>
              <w:bottom w:val="single" w:sz="4" w:space="0" w:color="auto"/>
              <w:right w:val="single" w:sz="4" w:space="0" w:color="auto"/>
            </w:tcBorders>
          </w:tcPr>
          <w:p w:rsidR="002D2EDA" w:rsidRPr="00EE3D11" w:rsidRDefault="002D2EDA" w:rsidP="00C22553">
            <w:pPr>
              <w:pStyle w:val="ConsPlusCell"/>
              <w:rPr>
                <w:rFonts w:ascii="Times New Roman" w:hAnsi="Times New Roman" w:cs="Times New Roman"/>
                <w:lang w:eastAsia="en-US"/>
              </w:rPr>
            </w:pPr>
            <w:r w:rsidRPr="00EE3D11">
              <w:rPr>
                <w:rFonts w:ascii="Times New Roman" w:hAnsi="Times New Roman" w:cs="Times New Roman"/>
                <w:lang w:eastAsia="en-US"/>
              </w:rPr>
              <w:t xml:space="preserve">   6   </w:t>
            </w:r>
          </w:p>
        </w:tc>
        <w:tc>
          <w:tcPr>
            <w:tcW w:w="637" w:type="dxa"/>
            <w:tcBorders>
              <w:top w:val="nil"/>
              <w:left w:val="single" w:sz="4" w:space="0" w:color="auto"/>
              <w:bottom w:val="single" w:sz="4" w:space="0" w:color="auto"/>
              <w:right w:val="single" w:sz="4" w:space="0" w:color="auto"/>
            </w:tcBorders>
          </w:tcPr>
          <w:p w:rsidR="002D2EDA" w:rsidRPr="00EE3D11" w:rsidRDefault="002D2EDA" w:rsidP="00C22553">
            <w:pPr>
              <w:pStyle w:val="ConsPlusCell"/>
              <w:rPr>
                <w:rFonts w:ascii="Times New Roman" w:hAnsi="Times New Roman" w:cs="Times New Roman"/>
                <w:lang w:eastAsia="en-US"/>
              </w:rPr>
            </w:pPr>
            <w:r w:rsidRPr="00EE3D11">
              <w:rPr>
                <w:rFonts w:ascii="Times New Roman" w:hAnsi="Times New Roman" w:cs="Times New Roman"/>
                <w:lang w:eastAsia="en-US"/>
              </w:rPr>
              <w:t xml:space="preserve">    7    </w:t>
            </w:r>
          </w:p>
        </w:tc>
        <w:tc>
          <w:tcPr>
            <w:tcW w:w="734" w:type="dxa"/>
            <w:tcBorders>
              <w:top w:val="nil"/>
              <w:left w:val="single" w:sz="4" w:space="0" w:color="auto"/>
              <w:bottom w:val="single" w:sz="4" w:space="0" w:color="auto"/>
              <w:right w:val="single" w:sz="4" w:space="0" w:color="auto"/>
            </w:tcBorders>
          </w:tcPr>
          <w:p w:rsidR="002D2EDA" w:rsidRPr="00EE3D11" w:rsidRDefault="002D2EDA" w:rsidP="00C22553">
            <w:pPr>
              <w:pStyle w:val="ConsPlusCell"/>
              <w:rPr>
                <w:rFonts w:ascii="Times New Roman" w:hAnsi="Times New Roman" w:cs="Times New Roman"/>
                <w:lang w:eastAsia="en-US"/>
              </w:rPr>
            </w:pPr>
            <w:r w:rsidRPr="00EE3D11">
              <w:rPr>
                <w:rFonts w:ascii="Times New Roman" w:hAnsi="Times New Roman" w:cs="Times New Roman"/>
                <w:lang w:eastAsia="en-US"/>
              </w:rPr>
              <w:t xml:space="preserve">    8    </w:t>
            </w:r>
          </w:p>
        </w:tc>
        <w:tc>
          <w:tcPr>
            <w:tcW w:w="680" w:type="dxa"/>
            <w:tcBorders>
              <w:top w:val="nil"/>
              <w:left w:val="single" w:sz="4" w:space="0" w:color="auto"/>
              <w:bottom w:val="single" w:sz="4" w:space="0" w:color="auto"/>
              <w:right w:val="single" w:sz="4" w:space="0" w:color="auto"/>
            </w:tcBorders>
          </w:tcPr>
          <w:p w:rsidR="002D2EDA" w:rsidRPr="00EE3D11" w:rsidRDefault="002D2EDA" w:rsidP="00C22553">
            <w:pPr>
              <w:pStyle w:val="ConsPlusCell"/>
              <w:rPr>
                <w:rFonts w:ascii="Times New Roman" w:hAnsi="Times New Roman" w:cs="Times New Roman"/>
                <w:lang w:eastAsia="en-US"/>
              </w:rPr>
            </w:pPr>
            <w:r w:rsidRPr="00EE3D11">
              <w:rPr>
                <w:rFonts w:ascii="Times New Roman" w:hAnsi="Times New Roman" w:cs="Times New Roman"/>
                <w:lang w:eastAsia="en-US"/>
              </w:rPr>
              <w:t xml:space="preserve"> 9 </w:t>
            </w:r>
          </w:p>
        </w:tc>
        <w:tc>
          <w:tcPr>
            <w:tcW w:w="630" w:type="dxa"/>
            <w:tcBorders>
              <w:top w:val="nil"/>
              <w:left w:val="single" w:sz="4" w:space="0" w:color="auto"/>
              <w:bottom w:val="single" w:sz="4" w:space="0" w:color="auto"/>
              <w:right w:val="single" w:sz="4" w:space="0" w:color="auto"/>
            </w:tcBorders>
          </w:tcPr>
          <w:p w:rsidR="002D2EDA" w:rsidRPr="00EE3D11" w:rsidRDefault="002D2EDA" w:rsidP="00C22553">
            <w:pPr>
              <w:pStyle w:val="ConsPlusCell"/>
              <w:rPr>
                <w:rFonts w:ascii="Times New Roman" w:hAnsi="Times New Roman" w:cs="Times New Roman"/>
                <w:lang w:eastAsia="en-US"/>
              </w:rPr>
            </w:pPr>
            <w:r w:rsidRPr="00EE3D11">
              <w:rPr>
                <w:rFonts w:ascii="Times New Roman" w:hAnsi="Times New Roman" w:cs="Times New Roman"/>
                <w:lang w:eastAsia="en-US"/>
              </w:rPr>
              <w:t>10</w:t>
            </w:r>
          </w:p>
        </w:tc>
      </w:tr>
      <w:tr w:rsidR="002D2EDA" w:rsidRPr="00EE3D11" w:rsidTr="00F1489B">
        <w:trPr>
          <w:gridAfter w:val="1"/>
          <w:wAfter w:w="16" w:type="dxa"/>
          <w:trHeight w:val="751"/>
          <w:jc w:val="center"/>
        </w:trPr>
        <w:tc>
          <w:tcPr>
            <w:tcW w:w="453" w:type="dxa"/>
            <w:tcBorders>
              <w:top w:val="nil"/>
              <w:left w:val="single" w:sz="4" w:space="0" w:color="auto"/>
              <w:bottom w:val="nil"/>
              <w:right w:val="single" w:sz="4" w:space="0" w:color="auto"/>
            </w:tcBorders>
          </w:tcPr>
          <w:p w:rsidR="002D2EDA" w:rsidRPr="00EE3D11" w:rsidRDefault="002D2EDA" w:rsidP="00DC5C6E">
            <w:pPr>
              <w:pStyle w:val="ConsPlusCell"/>
              <w:rPr>
                <w:rFonts w:ascii="Times New Roman" w:hAnsi="Times New Roman" w:cs="Times New Roman"/>
                <w:lang w:eastAsia="en-US"/>
              </w:rPr>
            </w:pPr>
            <w:r w:rsidRPr="00EE3D11">
              <w:rPr>
                <w:rFonts w:ascii="Times New Roman" w:hAnsi="Times New Roman" w:cs="Times New Roman"/>
                <w:lang w:eastAsia="en-US"/>
              </w:rPr>
              <w:t>1</w:t>
            </w:r>
          </w:p>
        </w:tc>
        <w:tc>
          <w:tcPr>
            <w:tcW w:w="1597" w:type="dxa"/>
            <w:vMerge w:val="restart"/>
            <w:tcBorders>
              <w:top w:val="nil"/>
              <w:left w:val="single" w:sz="4" w:space="0" w:color="auto"/>
              <w:right w:val="single" w:sz="4" w:space="0" w:color="auto"/>
            </w:tcBorders>
          </w:tcPr>
          <w:p w:rsidR="002D2EDA" w:rsidRPr="00F12E8C" w:rsidRDefault="002D2EDA" w:rsidP="00DC5C6E">
            <w:pPr>
              <w:pStyle w:val="a3"/>
              <w:widowControl w:val="0"/>
              <w:autoSpaceDE w:val="0"/>
              <w:autoSpaceDN w:val="0"/>
              <w:adjustRightInd w:val="0"/>
              <w:spacing w:after="0" w:line="240" w:lineRule="auto"/>
              <w:ind w:left="0"/>
              <w:jc w:val="both"/>
              <w:rPr>
                <w:rFonts w:ascii="Times New Roman" w:hAnsi="Times New Roman"/>
                <w:szCs w:val="22"/>
                <w:lang w:eastAsia="ru-RU"/>
              </w:rPr>
            </w:pPr>
            <w:r w:rsidRPr="008E55CE">
              <w:rPr>
                <w:rFonts w:ascii="Times New Roman" w:hAnsi="Times New Roman"/>
                <w:szCs w:val="22"/>
                <w:lang w:eastAsia="ru-RU"/>
              </w:rPr>
              <w:t>Обеспечение государственных гарантий доступности общего образования.</w:t>
            </w:r>
          </w:p>
          <w:p w:rsidR="002D2EDA" w:rsidRPr="00F12E8C" w:rsidRDefault="002D2EDA" w:rsidP="00DC5C6E">
            <w:pPr>
              <w:pStyle w:val="a3"/>
              <w:spacing w:after="0" w:line="240" w:lineRule="auto"/>
              <w:ind w:left="0"/>
              <w:jc w:val="both"/>
              <w:rPr>
                <w:rFonts w:ascii="Times New Roman" w:hAnsi="Times New Roman"/>
                <w:szCs w:val="22"/>
                <w:lang w:eastAsia="ru-RU"/>
              </w:rPr>
            </w:pPr>
            <w:r w:rsidRPr="008E55CE">
              <w:rPr>
                <w:rFonts w:ascii="Times New Roman" w:hAnsi="Times New Roman"/>
                <w:szCs w:val="22"/>
                <w:lang w:eastAsia="ru-RU"/>
              </w:rPr>
              <w:t>Создание условий для улучшения качества образовательного процесса в образовательных организациях.</w:t>
            </w:r>
          </w:p>
          <w:p w:rsidR="002D2EDA" w:rsidRPr="00EE3D11" w:rsidRDefault="002D2EDA" w:rsidP="00DC5C6E">
            <w:pPr>
              <w:widowControl w:val="0"/>
              <w:autoSpaceDE w:val="0"/>
              <w:autoSpaceDN w:val="0"/>
              <w:adjustRightInd w:val="0"/>
              <w:spacing w:line="240" w:lineRule="auto"/>
              <w:jc w:val="both"/>
              <w:rPr>
                <w:rFonts w:ascii="Times New Roman" w:hAnsi="Times New Roman"/>
              </w:rPr>
            </w:pPr>
          </w:p>
        </w:tc>
        <w:tc>
          <w:tcPr>
            <w:tcW w:w="2869" w:type="dxa"/>
            <w:tcBorders>
              <w:top w:val="nil"/>
              <w:left w:val="single" w:sz="4" w:space="0" w:color="auto"/>
              <w:bottom w:val="single" w:sz="4" w:space="0" w:color="auto"/>
              <w:right w:val="single" w:sz="4" w:space="0" w:color="auto"/>
            </w:tcBorders>
          </w:tcPr>
          <w:p w:rsidR="002D2EDA" w:rsidRPr="00EE3D11" w:rsidRDefault="002D2EDA" w:rsidP="00DC5C6E">
            <w:pPr>
              <w:pStyle w:val="ConsPlusCell"/>
              <w:rPr>
                <w:rFonts w:ascii="Times New Roman" w:hAnsi="Times New Roman"/>
              </w:rPr>
            </w:pPr>
            <w:r w:rsidRPr="00EE3D11">
              <w:rPr>
                <w:rFonts w:ascii="Times New Roman" w:hAnsi="Times New Roman"/>
                <w:color w:val="000000"/>
              </w:rPr>
              <w:t>Доля лиц, сдавших Единый государственный экзамен, от числа выпускников, участвовавших в едином государственном экзамене</w:t>
            </w:r>
          </w:p>
        </w:tc>
        <w:tc>
          <w:tcPr>
            <w:tcW w:w="675" w:type="dxa"/>
            <w:tcBorders>
              <w:top w:val="nil"/>
              <w:left w:val="single" w:sz="4" w:space="0" w:color="auto"/>
              <w:bottom w:val="single" w:sz="4" w:space="0" w:color="auto"/>
              <w:right w:val="single" w:sz="4" w:space="0" w:color="auto"/>
            </w:tcBorders>
          </w:tcPr>
          <w:p w:rsidR="002D2EDA" w:rsidRPr="00EE3D11" w:rsidRDefault="002D2EDA" w:rsidP="00DC5C6E">
            <w:pPr>
              <w:pStyle w:val="ConsPlusCell"/>
              <w:rPr>
                <w:rFonts w:ascii="Times New Roman" w:hAnsi="Times New Roman" w:cs="Times New Roman"/>
                <w:lang w:eastAsia="en-US"/>
              </w:rPr>
            </w:pPr>
            <w:r w:rsidRPr="00EE3D11">
              <w:rPr>
                <w:rFonts w:ascii="Times New Roman" w:hAnsi="Times New Roman" w:cs="Times New Roman"/>
                <w:lang w:eastAsia="en-US"/>
              </w:rPr>
              <w:t>%</w:t>
            </w:r>
          </w:p>
        </w:tc>
        <w:tc>
          <w:tcPr>
            <w:tcW w:w="601" w:type="dxa"/>
            <w:tcBorders>
              <w:top w:val="nil"/>
              <w:left w:val="single" w:sz="4" w:space="0" w:color="auto"/>
              <w:bottom w:val="single" w:sz="4" w:space="0" w:color="auto"/>
              <w:right w:val="single" w:sz="4" w:space="0" w:color="auto"/>
            </w:tcBorders>
            <w:shd w:val="clear" w:color="auto" w:fill="auto"/>
          </w:tcPr>
          <w:p w:rsidR="002D2EDA" w:rsidRPr="008F5F2B" w:rsidRDefault="007C76A5" w:rsidP="00DC5C6E">
            <w:pPr>
              <w:pStyle w:val="ConsPlusCell"/>
              <w:jc w:val="center"/>
              <w:rPr>
                <w:rFonts w:ascii="Times New Roman" w:hAnsi="Times New Roman" w:cs="Times New Roman"/>
                <w:lang w:eastAsia="en-US"/>
              </w:rPr>
            </w:pPr>
            <w:r w:rsidRPr="008F5F2B">
              <w:rPr>
                <w:rFonts w:ascii="Times New Roman" w:hAnsi="Times New Roman" w:cs="Times New Roman"/>
                <w:lang w:eastAsia="en-US"/>
              </w:rPr>
              <w:t>90</w:t>
            </w:r>
          </w:p>
        </w:tc>
        <w:tc>
          <w:tcPr>
            <w:tcW w:w="704" w:type="dxa"/>
            <w:tcBorders>
              <w:top w:val="nil"/>
              <w:left w:val="single" w:sz="4" w:space="0" w:color="auto"/>
              <w:bottom w:val="single" w:sz="4" w:space="0" w:color="auto"/>
              <w:right w:val="single" w:sz="4" w:space="0" w:color="auto"/>
            </w:tcBorders>
            <w:shd w:val="clear" w:color="auto" w:fill="auto"/>
          </w:tcPr>
          <w:p w:rsidR="002D2EDA" w:rsidRPr="008F5F2B" w:rsidRDefault="007C76A5" w:rsidP="007C76A5">
            <w:pPr>
              <w:pStyle w:val="ConsPlusCell"/>
              <w:jc w:val="center"/>
              <w:rPr>
                <w:rFonts w:ascii="Times New Roman" w:hAnsi="Times New Roman" w:cs="Times New Roman"/>
                <w:lang w:eastAsia="en-US"/>
              </w:rPr>
            </w:pPr>
            <w:r w:rsidRPr="008F5F2B">
              <w:rPr>
                <w:rFonts w:ascii="Times New Roman" w:hAnsi="Times New Roman" w:cs="Times New Roman"/>
                <w:lang w:eastAsia="en-US"/>
              </w:rPr>
              <w:t>92</w:t>
            </w:r>
          </w:p>
        </w:tc>
        <w:tc>
          <w:tcPr>
            <w:tcW w:w="637" w:type="dxa"/>
            <w:tcBorders>
              <w:top w:val="nil"/>
              <w:left w:val="single" w:sz="4" w:space="0" w:color="auto"/>
              <w:bottom w:val="single" w:sz="4" w:space="0" w:color="auto"/>
              <w:right w:val="single" w:sz="4" w:space="0" w:color="auto"/>
            </w:tcBorders>
            <w:shd w:val="clear" w:color="auto" w:fill="auto"/>
          </w:tcPr>
          <w:p w:rsidR="002D2EDA" w:rsidRPr="008F5F2B" w:rsidRDefault="007C76A5" w:rsidP="00DC5C6E">
            <w:pPr>
              <w:pStyle w:val="ConsPlusCell"/>
              <w:jc w:val="center"/>
              <w:rPr>
                <w:rFonts w:ascii="Times New Roman" w:hAnsi="Times New Roman" w:cs="Times New Roman"/>
                <w:lang w:eastAsia="en-US"/>
              </w:rPr>
            </w:pPr>
            <w:r w:rsidRPr="008F5F2B">
              <w:rPr>
                <w:rFonts w:ascii="Times New Roman" w:hAnsi="Times New Roman" w:cs="Times New Roman"/>
                <w:lang w:eastAsia="en-US"/>
              </w:rPr>
              <w:t>93</w:t>
            </w:r>
          </w:p>
        </w:tc>
        <w:tc>
          <w:tcPr>
            <w:tcW w:w="734" w:type="dxa"/>
            <w:tcBorders>
              <w:top w:val="nil"/>
              <w:left w:val="single" w:sz="4" w:space="0" w:color="auto"/>
              <w:bottom w:val="single" w:sz="4" w:space="0" w:color="auto"/>
              <w:right w:val="single" w:sz="4" w:space="0" w:color="auto"/>
            </w:tcBorders>
            <w:shd w:val="clear" w:color="auto" w:fill="auto"/>
          </w:tcPr>
          <w:p w:rsidR="002D2EDA" w:rsidRPr="008F5F2B" w:rsidRDefault="007C76A5" w:rsidP="007C76A5">
            <w:pPr>
              <w:pStyle w:val="ConsPlusCell"/>
              <w:jc w:val="center"/>
              <w:rPr>
                <w:rFonts w:ascii="Times New Roman" w:hAnsi="Times New Roman" w:cs="Times New Roman"/>
                <w:lang w:eastAsia="en-US"/>
              </w:rPr>
            </w:pPr>
            <w:r w:rsidRPr="008F5F2B">
              <w:rPr>
                <w:rFonts w:ascii="Times New Roman" w:hAnsi="Times New Roman" w:cs="Times New Roman"/>
                <w:lang w:eastAsia="en-US"/>
              </w:rPr>
              <w:t>94</w:t>
            </w:r>
          </w:p>
        </w:tc>
        <w:tc>
          <w:tcPr>
            <w:tcW w:w="680" w:type="dxa"/>
            <w:tcBorders>
              <w:top w:val="nil"/>
              <w:left w:val="single" w:sz="4" w:space="0" w:color="auto"/>
              <w:bottom w:val="single" w:sz="4" w:space="0" w:color="auto"/>
              <w:right w:val="single" w:sz="4" w:space="0" w:color="auto"/>
            </w:tcBorders>
            <w:shd w:val="clear" w:color="auto" w:fill="auto"/>
          </w:tcPr>
          <w:p w:rsidR="002D2EDA" w:rsidRPr="008F5F2B" w:rsidRDefault="007C76A5" w:rsidP="00DC5C6E">
            <w:pPr>
              <w:pStyle w:val="ConsPlusCell"/>
              <w:jc w:val="center"/>
              <w:rPr>
                <w:rFonts w:ascii="Times New Roman" w:hAnsi="Times New Roman" w:cs="Times New Roman"/>
                <w:lang w:eastAsia="en-US"/>
              </w:rPr>
            </w:pPr>
            <w:r w:rsidRPr="008F5F2B">
              <w:rPr>
                <w:rFonts w:ascii="Times New Roman" w:hAnsi="Times New Roman" w:cs="Times New Roman"/>
                <w:lang w:eastAsia="en-US"/>
              </w:rPr>
              <w:t>95</w:t>
            </w:r>
          </w:p>
        </w:tc>
        <w:tc>
          <w:tcPr>
            <w:tcW w:w="630" w:type="dxa"/>
            <w:tcBorders>
              <w:top w:val="nil"/>
              <w:left w:val="single" w:sz="4" w:space="0" w:color="auto"/>
              <w:bottom w:val="single" w:sz="4" w:space="0" w:color="auto"/>
              <w:right w:val="single" w:sz="4" w:space="0" w:color="auto"/>
            </w:tcBorders>
            <w:shd w:val="clear" w:color="auto" w:fill="auto"/>
          </w:tcPr>
          <w:p w:rsidR="002D2EDA" w:rsidRPr="008F5F2B" w:rsidRDefault="002D2EDA" w:rsidP="00DC5C6E">
            <w:pPr>
              <w:pStyle w:val="ConsPlusCell"/>
              <w:jc w:val="center"/>
              <w:rPr>
                <w:rFonts w:ascii="Times New Roman" w:hAnsi="Times New Roman" w:cs="Times New Roman"/>
                <w:lang w:eastAsia="en-US"/>
              </w:rPr>
            </w:pPr>
            <w:r w:rsidRPr="008F5F2B">
              <w:rPr>
                <w:rFonts w:ascii="Times New Roman" w:hAnsi="Times New Roman" w:cs="Times New Roman"/>
                <w:lang w:eastAsia="en-US"/>
              </w:rPr>
              <w:t>96</w:t>
            </w:r>
          </w:p>
        </w:tc>
      </w:tr>
      <w:tr w:rsidR="002D2EDA" w:rsidRPr="00EE3D11" w:rsidTr="00F1489B">
        <w:trPr>
          <w:gridAfter w:val="1"/>
          <w:wAfter w:w="16" w:type="dxa"/>
          <w:trHeight w:val="1636"/>
          <w:jc w:val="center"/>
        </w:trPr>
        <w:tc>
          <w:tcPr>
            <w:tcW w:w="453" w:type="dxa"/>
            <w:tcBorders>
              <w:top w:val="nil"/>
              <w:left w:val="single" w:sz="4" w:space="0" w:color="auto"/>
              <w:bottom w:val="nil"/>
              <w:right w:val="single" w:sz="4" w:space="0" w:color="auto"/>
            </w:tcBorders>
          </w:tcPr>
          <w:p w:rsidR="002D2EDA" w:rsidRPr="00EE3D11" w:rsidRDefault="002D2EDA" w:rsidP="00DC5C6E">
            <w:pPr>
              <w:pStyle w:val="ConsPlusCell"/>
              <w:rPr>
                <w:rFonts w:ascii="Times New Roman" w:hAnsi="Times New Roman" w:cs="Times New Roman"/>
                <w:lang w:eastAsia="en-US"/>
              </w:rPr>
            </w:pPr>
          </w:p>
        </w:tc>
        <w:tc>
          <w:tcPr>
            <w:tcW w:w="1597" w:type="dxa"/>
            <w:vMerge/>
            <w:tcBorders>
              <w:left w:val="single" w:sz="4" w:space="0" w:color="auto"/>
              <w:right w:val="single" w:sz="4" w:space="0" w:color="auto"/>
            </w:tcBorders>
          </w:tcPr>
          <w:p w:rsidR="002D2EDA" w:rsidRPr="00EE3D11" w:rsidRDefault="002D2EDA" w:rsidP="00DC5C6E">
            <w:pPr>
              <w:pStyle w:val="ConsPlusCell"/>
              <w:rPr>
                <w:rFonts w:ascii="Times New Roman" w:hAnsi="Times New Roman" w:cs="Times New Roman"/>
              </w:rPr>
            </w:pPr>
          </w:p>
        </w:tc>
        <w:tc>
          <w:tcPr>
            <w:tcW w:w="2869" w:type="dxa"/>
            <w:tcBorders>
              <w:top w:val="nil"/>
              <w:left w:val="single" w:sz="4" w:space="0" w:color="auto"/>
              <w:bottom w:val="single" w:sz="4" w:space="0" w:color="auto"/>
              <w:right w:val="single" w:sz="4" w:space="0" w:color="auto"/>
            </w:tcBorders>
          </w:tcPr>
          <w:p w:rsidR="002D2EDA" w:rsidRPr="00EE3D11" w:rsidRDefault="002D2EDA" w:rsidP="00DC5C6E">
            <w:pPr>
              <w:spacing w:after="0" w:line="240" w:lineRule="auto"/>
              <w:ind w:right="-57"/>
              <w:jc w:val="both"/>
              <w:rPr>
                <w:rFonts w:ascii="Times New Roman" w:hAnsi="Times New Roman"/>
                <w:color w:val="000000"/>
                <w:lang w:eastAsia="ru-RU"/>
              </w:rPr>
            </w:pPr>
          </w:p>
          <w:p w:rsidR="002D2EDA" w:rsidRPr="00EE3D11" w:rsidRDefault="002D2EDA" w:rsidP="00DC5C6E">
            <w:pPr>
              <w:spacing w:after="0" w:line="240" w:lineRule="auto"/>
              <w:ind w:right="-57"/>
              <w:jc w:val="both"/>
              <w:rPr>
                <w:rFonts w:ascii="Times New Roman" w:hAnsi="Times New Roman"/>
                <w:color w:val="000000"/>
              </w:rPr>
            </w:pPr>
            <w:r w:rsidRPr="00EE3D11">
              <w:rPr>
                <w:rFonts w:ascii="Times New Roman" w:hAnsi="Times New Roman"/>
                <w:color w:val="000000"/>
                <w:lang w:eastAsia="ru-RU"/>
              </w:rPr>
              <w:t>Количество образовательных организаций, в которых проведены мероприятия по материально-техническому оснащению</w:t>
            </w:r>
          </w:p>
        </w:tc>
        <w:tc>
          <w:tcPr>
            <w:tcW w:w="675" w:type="dxa"/>
            <w:tcBorders>
              <w:top w:val="nil"/>
              <w:left w:val="single" w:sz="4" w:space="0" w:color="auto"/>
              <w:bottom w:val="single" w:sz="4" w:space="0" w:color="auto"/>
              <w:right w:val="single" w:sz="4" w:space="0" w:color="auto"/>
            </w:tcBorders>
          </w:tcPr>
          <w:p w:rsidR="002D2EDA" w:rsidRPr="00EE3D11" w:rsidRDefault="002D2EDA" w:rsidP="00DC5C6E">
            <w:pPr>
              <w:pStyle w:val="ConsPlusCell"/>
              <w:rPr>
                <w:rFonts w:ascii="Times New Roman" w:hAnsi="Times New Roman" w:cs="Times New Roman"/>
                <w:lang w:eastAsia="en-US"/>
              </w:rPr>
            </w:pPr>
            <w:proofErr w:type="spellStart"/>
            <w:proofErr w:type="gramStart"/>
            <w:r w:rsidRPr="00EE3D11">
              <w:rPr>
                <w:rFonts w:ascii="Times New Roman" w:hAnsi="Times New Roman" w:cs="Times New Roman"/>
                <w:lang w:eastAsia="en-US"/>
              </w:rPr>
              <w:t>ед</w:t>
            </w:r>
            <w:proofErr w:type="spellEnd"/>
            <w:proofErr w:type="gramEnd"/>
          </w:p>
        </w:tc>
        <w:tc>
          <w:tcPr>
            <w:tcW w:w="601" w:type="dxa"/>
            <w:tcBorders>
              <w:top w:val="nil"/>
              <w:left w:val="single" w:sz="4" w:space="0" w:color="auto"/>
              <w:bottom w:val="single" w:sz="4" w:space="0" w:color="auto"/>
              <w:right w:val="single" w:sz="4" w:space="0" w:color="auto"/>
            </w:tcBorders>
            <w:shd w:val="clear" w:color="auto" w:fill="auto"/>
          </w:tcPr>
          <w:p w:rsidR="002D2EDA" w:rsidRPr="00EE3D11" w:rsidRDefault="002D2EDA" w:rsidP="00DC5C6E">
            <w:pPr>
              <w:pStyle w:val="ConsPlusCell"/>
              <w:jc w:val="center"/>
              <w:rPr>
                <w:rFonts w:ascii="Times New Roman" w:hAnsi="Times New Roman" w:cs="Times New Roman"/>
                <w:lang w:eastAsia="en-US"/>
              </w:rPr>
            </w:pPr>
          </w:p>
        </w:tc>
        <w:tc>
          <w:tcPr>
            <w:tcW w:w="704" w:type="dxa"/>
            <w:tcBorders>
              <w:top w:val="nil"/>
              <w:left w:val="single" w:sz="4" w:space="0" w:color="auto"/>
              <w:bottom w:val="single" w:sz="4" w:space="0" w:color="auto"/>
              <w:right w:val="single" w:sz="4" w:space="0" w:color="auto"/>
            </w:tcBorders>
            <w:shd w:val="clear" w:color="auto" w:fill="auto"/>
          </w:tcPr>
          <w:p w:rsidR="002D2EDA" w:rsidRPr="00EE3D11" w:rsidRDefault="002D2EDA" w:rsidP="00DC5C6E">
            <w:pPr>
              <w:pStyle w:val="ConsPlusCell"/>
              <w:jc w:val="center"/>
              <w:rPr>
                <w:rFonts w:ascii="Times New Roman" w:hAnsi="Times New Roman" w:cs="Times New Roman"/>
                <w:lang w:eastAsia="en-US"/>
              </w:rPr>
            </w:pPr>
          </w:p>
        </w:tc>
        <w:tc>
          <w:tcPr>
            <w:tcW w:w="637" w:type="dxa"/>
            <w:tcBorders>
              <w:top w:val="nil"/>
              <w:left w:val="single" w:sz="4" w:space="0" w:color="auto"/>
              <w:bottom w:val="single" w:sz="4" w:space="0" w:color="auto"/>
              <w:right w:val="single" w:sz="4" w:space="0" w:color="auto"/>
            </w:tcBorders>
            <w:shd w:val="clear" w:color="auto" w:fill="auto"/>
          </w:tcPr>
          <w:p w:rsidR="002D2EDA" w:rsidRPr="00EE3D11" w:rsidRDefault="002D2EDA" w:rsidP="00DC5C6E">
            <w:pPr>
              <w:pStyle w:val="ConsPlusCell"/>
              <w:jc w:val="center"/>
              <w:rPr>
                <w:rFonts w:ascii="Times New Roman" w:hAnsi="Times New Roman" w:cs="Times New Roman"/>
                <w:lang w:eastAsia="en-US"/>
              </w:rPr>
            </w:pPr>
          </w:p>
        </w:tc>
        <w:tc>
          <w:tcPr>
            <w:tcW w:w="734" w:type="dxa"/>
            <w:tcBorders>
              <w:top w:val="nil"/>
              <w:left w:val="single" w:sz="4" w:space="0" w:color="auto"/>
              <w:bottom w:val="single" w:sz="4" w:space="0" w:color="auto"/>
              <w:right w:val="single" w:sz="4" w:space="0" w:color="auto"/>
            </w:tcBorders>
            <w:shd w:val="clear" w:color="auto" w:fill="auto"/>
          </w:tcPr>
          <w:p w:rsidR="002D2EDA" w:rsidRPr="00EE3D11" w:rsidRDefault="002D2EDA" w:rsidP="00DC5C6E">
            <w:pPr>
              <w:pStyle w:val="ConsPlusCell"/>
              <w:jc w:val="center"/>
              <w:rPr>
                <w:rFonts w:ascii="Times New Roman" w:hAnsi="Times New Roman" w:cs="Times New Roman"/>
                <w:lang w:eastAsia="en-US"/>
              </w:rPr>
            </w:pPr>
          </w:p>
        </w:tc>
        <w:tc>
          <w:tcPr>
            <w:tcW w:w="680" w:type="dxa"/>
            <w:tcBorders>
              <w:top w:val="nil"/>
              <w:left w:val="single" w:sz="4" w:space="0" w:color="auto"/>
              <w:bottom w:val="single" w:sz="4" w:space="0" w:color="auto"/>
              <w:right w:val="single" w:sz="4" w:space="0" w:color="auto"/>
            </w:tcBorders>
            <w:shd w:val="clear" w:color="auto" w:fill="auto"/>
          </w:tcPr>
          <w:p w:rsidR="002D2EDA" w:rsidRPr="00EE3D11" w:rsidRDefault="002D2EDA" w:rsidP="00DC5C6E">
            <w:pPr>
              <w:pStyle w:val="ConsPlusCell"/>
              <w:jc w:val="center"/>
              <w:rPr>
                <w:rFonts w:ascii="Times New Roman" w:hAnsi="Times New Roman" w:cs="Times New Roman"/>
                <w:lang w:eastAsia="en-US"/>
              </w:rPr>
            </w:pPr>
          </w:p>
        </w:tc>
        <w:tc>
          <w:tcPr>
            <w:tcW w:w="630" w:type="dxa"/>
            <w:tcBorders>
              <w:top w:val="nil"/>
              <w:left w:val="single" w:sz="4" w:space="0" w:color="auto"/>
              <w:bottom w:val="single" w:sz="4" w:space="0" w:color="auto"/>
              <w:right w:val="single" w:sz="4" w:space="0" w:color="auto"/>
            </w:tcBorders>
            <w:shd w:val="clear" w:color="auto" w:fill="auto"/>
          </w:tcPr>
          <w:p w:rsidR="002D2EDA" w:rsidRPr="00EE3D11" w:rsidRDefault="002D2EDA" w:rsidP="00DC5C6E">
            <w:pPr>
              <w:pStyle w:val="ConsPlusCell"/>
              <w:jc w:val="center"/>
              <w:rPr>
                <w:rFonts w:ascii="Times New Roman" w:hAnsi="Times New Roman" w:cs="Times New Roman"/>
                <w:lang w:eastAsia="en-US"/>
              </w:rPr>
            </w:pPr>
          </w:p>
        </w:tc>
      </w:tr>
      <w:tr w:rsidR="002D2EDA" w:rsidRPr="00EE3D11" w:rsidTr="00F1489B">
        <w:trPr>
          <w:gridAfter w:val="1"/>
          <w:wAfter w:w="16" w:type="dxa"/>
          <w:jc w:val="center"/>
        </w:trPr>
        <w:tc>
          <w:tcPr>
            <w:tcW w:w="453" w:type="dxa"/>
            <w:tcBorders>
              <w:top w:val="nil"/>
              <w:left w:val="single" w:sz="4" w:space="0" w:color="auto"/>
              <w:bottom w:val="nil"/>
              <w:right w:val="single" w:sz="4" w:space="0" w:color="auto"/>
            </w:tcBorders>
          </w:tcPr>
          <w:p w:rsidR="002D2EDA" w:rsidRPr="00EE3D11" w:rsidRDefault="002D2EDA" w:rsidP="00DC5C6E">
            <w:pPr>
              <w:pStyle w:val="ConsPlusCell"/>
              <w:rPr>
                <w:rFonts w:ascii="Times New Roman" w:hAnsi="Times New Roman" w:cs="Times New Roman"/>
                <w:lang w:eastAsia="en-US"/>
              </w:rPr>
            </w:pPr>
          </w:p>
        </w:tc>
        <w:tc>
          <w:tcPr>
            <w:tcW w:w="1597" w:type="dxa"/>
            <w:vMerge/>
            <w:tcBorders>
              <w:left w:val="single" w:sz="4" w:space="0" w:color="auto"/>
              <w:right w:val="single" w:sz="4" w:space="0" w:color="auto"/>
            </w:tcBorders>
          </w:tcPr>
          <w:p w:rsidR="002D2EDA" w:rsidRPr="00EE3D11" w:rsidRDefault="002D2EDA" w:rsidP="00DC5C6E">
            <w:pPr>
              <w:pStyle w:val="ConsPlusCell"/>
              <w:rPr>
                <w:rFonts w:ascii="Times New Roman" w:hAnsi="Times New Roman" w:cs="Times New Roman"/>
              </w:rPr>
            </w:pPr>
          </w:p>
        </w:tc>
        <w:tc>
          <w:tcPr>
            <w:tcW w:w="2869" w:type="dxa"/>
            <w:tcBorders>
              <w:top w:val="single" w:sz="4" w:space="0" w:color="auto"/>
              <w:left w:val="single" w:sz="4" w:space="0" w:color="auto"/>
              <w:bottom w:val="single" w:sz="4" w:space="0" w:color="auto"/>
              <w:right w:val="single" w:sz="4" w:space="0" w:color="auto"/>
            </w:tcBorders>
          </w:tcPr>
          <w:p w:rsidR="002D2EDA" w:rsidRPr="00EE3D11" w:rsidRDefault="002D2EDA" w:rsidP="00DC5C6E">
            <w:pPr>
              <w:spacing w:after="0" w:line="240" w:lineRule="auto"/>
              <w:ind w:right="-57"/>
              <w:jc w:val="both"/>
              <w:rPr>
                <w:rFonts w:ascii="Times New Roman" w:hAnsi="Times New Roman"/>
                <w:color w:val="000000"/>
                <w:lang w:eastAsia="ru-RU"/>
              </w:rPr>
            </w:pPr>
            <w:r w:rsidRPr="00EE3D11">
              <w:rPr>
                <w:rFonts w:ascii="Times New Roman" w:hAnsi="Times New Roman"/>
                <w:color w:val="000000"/>
                <w:lang w:eastAsia="ru-RU"/>
              </w:rPr>
              <w:t>Количество образовательных организаций, в которых проведены мероприятия по капитальному ремонту  (реконструкции) здания</w:t>
            </w:r>
          </w:p>
        </w:tc>
        <w:tc>
          <w:tcPr>
            <w:tcW w:w="675" w:type="dxa"/>
            <w:tcBorders>
              <w:top w:val="single" w:sz="4" w:space="0" w:color="auto"/>
              <w:left w:val="single" w:sz="4" w:space="0" w:color="auto"/>
              <w:bottom w:val="single" w:sz="4" w:space="0" w:color="auto"/>
              <w:right w:val="single" w:sz="4" w:space="0" w:color="auto"/>
            </w:tcBorders>
          </w:tcPr>
          <w:p w:rsidR="002D2EDA" w:rsidRPr="00EE3D11" w:rsidRDefault="002D2EDA" w:rsidP="00DC5C6E">
            <w:pPr>
              <w:pStyle w:val="ConsPlusCell"/>
              <w:rPr>
                <w:rFonts w:ascii="Times New Roman" w:hAnsi="Times New Roman" w:cs="Times New Roman"/>
                <w:lang w:eastAsia="en-US"/>
              </w:rPr>
            </w:pPr>
            <w:proofErr w:type="spellStart"/>
            <w:proofErr w:type="gramStart"/>
            <w:r w:rsidRPr="00EE3D11">
              <w:rPr>
                <w:rFonts w:ascii="Times New Roman" w:hAnsi="Times New Roman" w:cs="Times New Roman"/>
                <w:lang w:eastAsia="en-US"/>
              </w:rPr>
              <w:t>ед</w:t>
            </w:r>
            <w:proofErr w:type="spellEnd"/>
            <w:proofErr w:type="gramEnd"/>
          </w:p>
        </w:tc>
        <w:tc>
          <w:tcPr>
            <w:tcW w:w="601"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RDefault="00C23196" w:rsidP="00DC5C6E">
            <w:pPr>
              <w:pStyle w:val="ConsPlusCell"/>
              <w:jc w:val="center"/>
              <w:rPr>
                <w:rFonts w:ascii="Times New Roman" w:hAnsi="Times New Roman" w:cs="Times New Roman"/>
                <w:lang w:eastAsia="en-US"/>
              </w:rPr>
            </w:pPr>
            <w:r>
              <w:rPr>
                <w:rFonts w:ascii="Times New Roman" w:hAnsi="Times New Roman" w:cs="Times New Roman"/>
                <w:lang w:eastAsia="en-US"/>
              </w:rPr>
              <w:t>0</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RDefault="00C23196" w:rsidP="00DC5C6E">
            <w:pPr>
              <w:pStyle w:val="ConsPlusCell"/>
              <w:jc w:val="center"/>
              <w:rPr>
                <w:rFonts w:ascii="Times New Roman" w:hAnsi="Times New Roman" w:cs="Times New Roman"/>
                <w:lang w:eastAsia="en-US"/>
              </w:rPr>
            </w:pPr>
            <w:r>
              <w:rPr>
                <w:rFonts w:ascii="Times New Roman" w:hAnsi="Times New Roman" w:cs="Times New Roman"/>
                <w:lang w:eastAsia="en-US"/>
              </w:rPr>
              <w:t>6</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RDefault="003D2BBF" w:rsidP="00DC5C6E">
            <w:pPr>
              <w:pStyle w:val="ConsPlusCell"/>
              <w:jc w:val="center"/>
              <w:rPr>
                <w:rFonts w:ascii="Times New Roman" w:hAnsi="Times New Roman" w:cs="Times New Roman"/>
                <w:lang w:eastAsia="en-US"/>
              </w:rPr>
            </w:pPr>
            <w:r>
              <w:rPr>
                <w:rFonts w:ascii="Times New Roman" w:hAnsi="Times New Roman" w:cs="Times New Roman"/>
                <w:lang w:eastAsia="en-US"/>
              </w:rPr>
              <w:t>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RDefault="003D2BBF" w:rsidP="00DC5C6E">
            <w:pPr>
              <w:pStyle w:val="ConsPlusCell"/>
              <w:jc w:val="center"/>
              <w:rPr>
                <w:rFonts w:ascii="Times New Roman" w:hAnsi="Times New Roman" w:cs="Times New Roman"/>
                <w:lang w:eastAsia="en-US"/>
              </w:rPr>
            </w:pPr>
            <w:r>
              <w:rPr>
                <w:rFonts w:ascii="Times New Roman" w:hAnsi="Times New Roman" w:cs="Times New Roman"/>
                <w:lang w:eastAsia="en-US"/>
              </w:rPr>
              <w:t>0</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RDefault="003D2BBF" w:rsidP="00DC5C6E">
            <w:pPr>
              <w:pStyle w:val="ConsPlusCell"/>
              <w:jc w:val="center"/>
              <w:rPr>
                <w:rFonts w:ascii="Times New Roman" w:hAnsi="Times New Roman" w:cs="Times New Roman"/>
                <w:lang w:eastAsia="en-US"/>
              </w:rPr>
            </w:pPr>
            <w:r>
              <w:rPr>
                <w:rFonts w:ascii="Times New Roman" w:hAnsi="Times New Roman" w:cs="Times New Roman"/>
                <w:lang w:eastAsia="en-US"/>
              </w:rPr>
              <w:t>0</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RDefault="003D2BBF" w:rsidP="00DC5C6E">
            <w:pPr>
              <w:pStyle w:val="ConsPlusCell"/>
              <w:jc w:val="center"/>
              <w:rPr>
                <w:rFonts w:ascii="Times New Roman" w:hAnsi="Times New Roman" w:cs="Times New Roman"/>
                <w:lang w:eastAsia="en-US"/>
              </w:rPr>
            </w:pPr>
            <w:r>
              <w:rPr>
                <w:rFonts w:ascii="Times New Roman" w:hAnsi="Times New Roman" w:cs="Times New Roman"/>
                <w:lang w:eastAsia="en-US"/>
              </w:rPr>
              <w:t>0</w:t>
            </w:r>
          </w:p>
        </w:tc>
      </w:tr>
      <w:tr w:rsidR="002D2EDA" w:rsidRPr="00EE3D11" w:rsidTr="00F1489B">
        <w:trPr>
          <w:gridAfter w:val="1"/>
          <w:wAfter w:w="16" w:type="dxa"/>
          <w:jc w:val="center"/>
        </w:trPr>
        <w:tc>
          <w:tcPr>
            <w:tcW w:w="453" w:type="dxa"/>
            <w:tcBorders>
              <w:top w:val="nil"/>
              <w:left w:val="single" w:sz="4" w:space="0" w:color="auto"/>
              <w:bottom w:val="nil"/>
              <w:right w:val="single" w:sz="4" w:space="0" w:color="auto"/>
            </w:tcBorders>
          </w:tcPr>
          <w:p w:rsidR="002D2EDA" w:rsidRPr="00EE3D11" w:rsidRDefault="002D2EDA" w:rsidP="00DC5C6E">
            <w:pPr>
              <w:pStyle w:val="ConsPlusCell"/>
              <w:rPr>
                <w:rFonts w:ascii="Times New Roman" w:hAnsi="Times New Roman" w:cs="Times New Roman"/>
                <w:lang w:eastAsia="en-US"/>
              </w:rPr>
            </w:pPr>
          </w:p>
        </w:tc>
        <w:tc>
          <w:tcPr>
            <w:tcW w:w="1597" w:type="dxa"/>
            <w:vMerge/>
            <w:tcBorders>
              <w:left w:val="single" w:sz="4" w:space="0" w:color="auto"/>
              <w:bottom w:val="nil"/>
              <w:right w:val="single" w:sz="4" w:space="0" w:color="auto"/>
            </w:tcBorders>
          </w:tcPr>
          <w:p w:rsidR="002D2EDA" w:rsidRPr="00EE3D11" w:rsidRDefault="002D2EDA" w:rsidP="00DC5C6E">
            <w:pPr>
              <w:pStyle w:val="ConsPlusCell"/>
              <w:rPr>
                <w:rFonts w:ascii="Times New Roman" w:hAnsi="Times New Roman" w:cs="Times New Roman"/>
              </w:rPr>
            </w:pP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2D2EDA" w:rsidRPr="00EE3D11" w:rsidRDefault="002D2EDA" w:rsidP="00C23196">
            <w:pPr>
              <w:pStyle w:val="ConsPlusCell"/>
              <w:rPr>
                <w:rFonts w:ascii="Times New Roman" w:hAnsi="Times New Roman" w:cs="Times New Roman"/>
                <w:lang w:eastAsia="en-US"/>
              </w:rPr>
            </w:pPr>
            <w:r w:rsidRPr="00EE3D11">
              <w:rPr>
                <w:rFonts w:ascii="Times New Roman" w:hAnsi="Times New Roman"/>
                <w:color w:val="000000"/>
              </w:rPr>
              <w:t xml:space="preserve">Количество образовательных организаций, в которых </w:t>
            </w:r>
            <w:r w:rsidR="00C23196">
              <w:rPr>
                <w:rFonts w:ascii="Times New Roman" w:hAnsi="Times New Roman"/>
                <w:color w:val="000000"/>
              </w:rPr>
              <w:t>произведено оснащение спортинвентарем и оборудованием открытых плоскостных сооружений</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2D2EDA" w:rsidRPr="00EE3D11" w:rsidRDefault="002D2EDA" w:rsidP="00DC5C6E">
            <w:pPr>
              <w:pStyle w:val="ConsPlusCell"/>
              <w:rPr>
                <w:rFonts w:ascii="Times New Roman" w:hAnsi="Times New Roman" w:cs="Times New Roman"/>
                <w:lang w:eastAsia="en-US"/>
              </w:rPr>
            </w:pPr>
            <w:proofErr w:type="spellStart"/>
            <w:proofErr w:type="gramStart"/>
            <w:r w:rsidRPr="00EE3D11">
              <w:rPr>
                <w:rFonts w:ascii="Times New Roman" w:hAnsi="Times New Roman" w:cs="Times New Roman"/>
                <w:lang w:eastAsia="en-US"/>
              </w:rPr>
              <w:t>ед</w:t>
            </w:r>
            <w:proofErr w:type="spellEnd"/>
            <w:proofErr w:type="gramEnd"/>
          </w:p>
        </w:tc>
        <w:tc>
          <w:tcPr>
            <w:tcW w:w="601"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RDefault="003D2BBF" w:rsidP="00DC5C6E">
            <w:pPr>
              <w:pStyle w:val="ConsPlusCell"/>
              <w:jc w:val="center"/>
              <w:rPr>
                <w:rFonts w:ascii="Times New Roman" w:hAnsi="Times New Roman" w:cs="Times New Roman"/>
                <w:lang w:eastAsia="en-US"/>
              </w:rPr>
            </w:pPr>
            <w:r>
              <w:rPr>
                <w:rFonts w:ascii="Times New Roman" w:hAnsi="Times New Roman" w:cs="Times New Roman"/>
                <w:lang w:eastAsia="en-US"/>
              </w:rPr>
              <w:t>1</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RDefault="00386A3E" w:rsidP="00DC5C6E">
            <w:pPr>
              <w:pStyle w:val="ConsPlusCell"/>
              <w:jc w:val="center"/>
              <w:rPr>
                <w:rFonts w:ascii="Times New Roman" w:hAnsi="Times New Roman" w:cs="Times New Roman"/>
                <w:lang w:eastAsia="en-US"/>
              </w:rPr>
            </w:pPr>
            <w:r w:rsidRPr="00A91C09">
              <w:rPr>
                <w:rFonts w:ascii="Times New Roman" w:hAnsi="Times New Roman" w:cs="Times New Roman"/>
                <w:lang w:eastAsia="en-US"/>
              </w:rPr>
              <w:t>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RDefault="003D2BBF" w:rsidP="00DC5C6E">
            <w:pPr>
              <w:pStyle w:val="ConsPlusCell"/>
              <w:jc w:val="center"/>
              <w:rPr>
                <w:rFonts w:ascii="Times New Roman" w:hAnsi="Times New Roman" w:cs="Times New Roman"/>
                <w:lang w:eastAsia="en-US"/>
              </w:rPr>
            </w:pPr>
            <w:r>
              <w:rPr>
                <w:rFonts w:ascii="Times New Roman" w:hAnsi="Times New Roman" w:cs="Times New Roman"/>
                <w:lang w:eastAsia="en-US"/>
              </w:rPr>
              <w:t>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RDefault="00BD2031" w:rsidP="00DC5C6E">
            <w:pPr>
              <w:pStyle w:val="ConsPlusCell"/>
              <w:jc w:val="center"/>
              <w:rPr>
                <w:rFonts w:ascii="Times New Roman" w:hAnsi="Times New Roman" w:cs="Times New Roman"/>
                <w:lang w:eastAsia="en-US"/>
              </w:rPr>
            </w:pPr>
            <w:r w:rsidRPr="00A91C09">
              <w:rPr>
                <w:rFonts w:ascii="Times New Roman" w:hAnsi="Times New Roman" w:cs="Times New Roman"/>
                <w:lang w:eastAsia="en-US"/>
              </w:rPr>
              <w:t>0</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RDefault="003D2BBF" w:rsidP="00DC5C6E">
            <w:pPr>
              <w:pStyle w:val="ConsPlusCell"/>
              <w:jc w:val="center"/>
              <w:rPr>
                <w:rFonts w:ascii="Times New Roman" w:hAnsi="Times New Roman" w:cs="Times New Roman"/>
                <w:lang w:eastAsia="en-US"/>
              </w:rPr>
            </w:pPr>
            <w:r>
              <w:rPr>
                <w:rFonts w:ascii="Times New Roman" w:hAnsi="Times New Roman" w:cs="Times New Roman"/>
                <w:lang w:eastAsia="en-US"/>
              </w:rPr>
              <w:t>0</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RDefault="00BD2031" w:rsidP="00DC5C6E">
            <w:pPr>
              <w:pStyle w:val="ConsPlusCell"/>
              <w:jc w:val="center"/>
              <w:rPr>
                <w:rFonts w:ascii="Times New Roman" w:hAnsi="Times New Roman" w:cs="Times New Roman"/>
                <w:lang w:eastAsia="en-US"/>
              </w:rPr>
            </w:pPr>
            <w:r w:rsidRPr="00A91C09">
              <w:rPr>
                <w:rFonts w:ascii="Times New Roman" w:hAnsi="Times New Roman" w:cs="Times New Roman"/>
                <w:lang w:eastAsia="en-US"/>
              </w:rPr>
              <w:t>0</w:t>
            </w:r>
          </w:p>
        </w:tc>
      </w:tr>
      <w:tr w:rsidR="002D2EDA" w:rsidRPr="00EE3D11" w:rsidTr="00F5650D">
        <w:trPr>
          <w:gridAfter w:val="1"/>
          <w:wAfter w:w="16" w:type="dxa"/>
          <w:jc w:val="center"/>
        </w:trPr>
        <w:tc>
          <w:tcPr>
            <w:tcW w:w="453" w:type="dxa"/>
            <w:tcBorders>
              <w:top w:val="nil"/>
              <w:left w:val="single" w:sz="4" w:space="0" w:color="auto"/>
              <w:bottom w:val="nil"/>
              <w:right w:val="single" w:sz="4" w:space="0" w:color="auto"/>
            </w:tcBorders>
          </w:tcPr>
          <w:p w:rsidR="002D2EDA" w:rsidRPr="00EE3D11" w:rsidRDefault="002D2EDA" w:rsidP="00DC5C6E">
            <w:pPr>
              <w:pStyle w:val="ConsPlusCell"/>
              <w:rPr>
                <w:rFonts w:ascii="Times New Roman" w:hAnsi="Times New Roman" w:cs="Times New Roman"/>
                <w:lang w:eastAsia="en-US"/>
              </w:rPr>
            </w:pPr>
          </w:p>
        </w:tc>
        <w:tc>
          <w:tcPr>
            <w:tcW w:w="1597" w:type="dxa"/>
            <w:tcBorders>
              <w:top w:val="nil"/>
              <w:left w:val="single" w:sz="4" w:space="0" w:color="auto"/>
              <w:bottom w:val="nil"/>
              <w:right w:val="single" w:sz="4" w:space="0" w:color="auto"/>
            </w:tcBorders>
          </w:tcPr>
          <w:p w:rsidR="002D2EDA" w:rsidRPr="00EE3D11" w:rsidRDefault="002D2EDA" w:rsidP="00DC5C6E">
            <w:pPr>
              <w:pStyle w:val="ConsPlusCell"/>
              <w:rPr>
                <w:rFonts w:ascii="Times New Roman" w:hAnsi="Times New Roman" w:cs="Times New Roman"/>
              </w:rPr>
            </w:pP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2D2EDA" w:rsidRPr="003D2BBF" w:rsidRDefault="002D2EDA" w:rsidP="00DC5C6E">
            <w:pPr>
              <w:pStyle w:val="ConsPlusCell"/>
              <w:rPr>
                <w:rFonts w:ascii="Times New Roman" w:hAnsi="Times New Roman"/>
                <w:color w:val="000000"/>
              </w:rPr>
            </w:pPr>
            <w:r w:rsidRPr="003D2BBF">
              <w:rPr>
                <w:rFonts w:ascii="Times New Roman" w:hAnsi="Times New Roman"/>
                <w:color w:val="000000"/>
              </w:rPr>
              <w:t>Количество образовательных организаций, в которых проведены мероприятия по ремонту спортивного зала</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2D2EDA" w:rsidRPr="003D2BBF" w:rsidRDefault="002D2EDA" w:rsidP="00DC5C6E">
            <w:pPr>
              <w:pStyle w:val="ConsPlusCell"/>
              <w:rPr>
                <w:rFonts w:ascii="Times New Roman" w:hAnsi="Times New Roman" w:cs="Times New Roman"/>
                <w:lang w:eastAsia="en-US"/>
              </w:rPr>
            </w:pPr>
            <w:proofErr w:type="spellStart"/>
            <w:proofErr w:type="gramStart"/>
            <w:r w:rsidRPr="003D2BBF">
              <w:rPr>
                <w:rFonts w:ascii="Times New Roman" w:hAnsi="Times New Roman" w:cs="Times New Roman"/>
                <w:lang w:eastAsia="en-US"/>
              </w:rPr>
              <w:t>ед</w:t>
            </w:r>
            <w:proofErr w:type="spellEnd"/>
            <w:proofErr w:type="gramEnd"/>
          </w:p>
        </w:tc>
        <w:tc>
          <w:tcPr>
            <w:tcW w:w="601" w:type="dxa"/>
            <w:tcBorders>
              <w:top w:val="single" w:sz="4" w:space="0" w:color="auto"/>
              <w:left w:val="single" w:sz="4" w:space="0" w:color="auto"/>
              <w:bottom w:val="single" w:sz="4" w:space="0" w:color="auto"/>
              <w:right w:val="single" w:sz="4" w:space="0" w:color="auto"/>
            </w:tcBorders>
            <w:shd w:val="clear" w:color="auto" w:fill="auto"/>
          </w:tcPr>
          <w:p w:rsidR="002D2EDA" w:rsidRPr="003D2BBF" w:rsidRDefault="00C23196" w:rsidP="00DC5C6E">
            <w:pPr>
              <w:pStyle w:val="ConsPlusCell"/>
              <w:jc w:val="center"/>
              <w:rPr>
                <w:rFonts w:ascii="Times New Roman" w:hAnsi="Times New Roman" w:cs="Times New Roman"/>
                <w:lang w:eastAsia="en-US"/>
              </w:rPr>
            </w:pPr>
            <w:r>
              <w:rPr>
                <w:rFonts w:ascii="Times New Roman" w:hAnsi="Times New Roman" w:cs="Times New Roman"/>
                <w:lang w:eastAsia="en-US"/>
              </w:rPr>
              <w:t>0</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2D2EDA" w:rsidRPr="003D2BBF" w:rsidRDefault="00D23400" w:rsidP="00DC5C6E">
            <w:pPr>
              <w:pStyle w:val="ConsPlusCell"/>
              <w:jc w:val="center"/>
              <w:rPr>
                <w:rFonts w:ascii="Times New Roman" w:hAnsi="Times New Roman" w:cs="Times New Roman"/>
                <w:lang w:eastAsia="en-US"/>
              </w:rPr>
            </w:pPr>
            <w:r w:rsidRPr="003D2BBF">
              <w:rPr>
                <w:rFonts w:ascii="Times New Roman" w:hAnsi="Times New Roman" w:cs="Times New Roman"/>
                <w:lang w:eastAsia="en-US"/>
              </w:rPr>
              <w:t>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2D2EDA" w:rsidRPr="003D2BBF" w:rsidRDefault="003D2BBF" w:rsidP="00DC5C6E">
            <w:pPr>
              <w:pStyle w:val="ConsPlusCell"/>
              <w:jc w:val="center"/>
              <w:rPr>
                <w:rFonts w:ascii="Times New Roman" w:hAnsi="Times New Roman" w:cs="Times New Roman"/>
                <w:lang w:eastAsia="en-US"/>
              </w:rPr>
            </w:pPr>
            <w:r w:rsidRPr="003D2BBF">
              <w:rPr>
                <w:rFonts w:ascii="Times New Roman" w:hAnsi="Times New Roman" w:cs="Times New Roman"/>
                <w:lang w:eastAsia="en-US"/>
              </w:rPr>
              <w:t>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D2EDA" w:rsidRPr="003D2BBF" w:rsidRDefault="002E6D58" w:rsidP="00DC5C6E">
            <w:pPr>
              <w:pStyle w:val="ConsPlusCell"/>
              <w:jc w:val="center"/>
              <w:rPr>
                <w:rFonts w:ascii="Times New Roman" w:hAnsi="Times New Roman" w:cs="Times New Roman"/>
                <w:lang w:eastAsia="en-US"/>
              </w:rPr>
            </w:pPr>
            <w:r w:rsidRPr="003D2BBF">
              <w:rPr>
                <w:rFonts w:ascii="Times New Roman" w:hAnsi="Times New Roman" w:cs="Times New Roman"/>
                <w:lang w:eastAsia="en-US"/>
              </w:rPr>
              <w:t>0</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2D2EDA" w:rsidRPr="003D2BBF" w:rsidRDefault="003D2BBF" w:rsidP="00DC5C6E">
            <w:pPr>
              <w:pStyle w:val="ConsPlusCell"/>
              <w:jc w:val="center"/>
              <w:rPr>
                <w:rFonts w:ascii="Times New Roman" w:hAnsi="Times New Roman" w:cs="Times New Roman"/>
                <w:lang w:eastAsia="en-US"/>
              </w:rPr>
            </w:pPr>
            <w:r w:rsidRPr="003D2BBF">
              <w:rPr>
                <w:rFonts w:ascii="Times New Roman" w:hAnsi="Times New Roman" w:cs="Times New Roman"/>
                <w:lang w:eastAsia="en-US"/>
              </w:rPr>
              <w:t>0</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RDefault="002E6D58" w:rsidP="00DC5C6E">
            <w:pPr>
              <w:pStyle w:val="ConsPlusCell"/>
              <w:jc w:val="center"/>
              <w:rPr>
                <w:rFonts w:ascii="Times New Roman" w:hAnsi="Times New Roman" w:cs="Times New Roman"/>
                <w:lang w:eastAsia="en-US"/>
              </w:rPr>
            </w:pPr>
            <w:r w:rsidRPr="00A91C09">
              <w:rPr>
                <w:rFonts w:ascii="Times New Roman" w:hAnsi="Times New Roman" w:cs="Times New Roman"/>
                <w:lang w:eastAsia="en-US"/>
              </w:rPr>
              <w:t>0</w:t>
            </w:r>
          </w:p>
        </w:tc>
      </w:tr>
      <w:tr w:rsidR="00F5650D" w:rsidRPr="00E023C0" w:rsidTr="00F1489B">
        <w:trPr>
          <w:gridAfter w:val="1"/>
          <w:wAfter w:w="16" w:type="dxa"/>
          <w:jc w:val="center"/>
        </w:trPr>
        <w:tc>
          <w:tcPr>
            <w:tcW w:w="453" w:type="dxa"/>
            <w:tcBorders>
              <w:top w:val="nil"/>
              <w:left w:val="single" w:sz="4" w:space="0" w:color="auto"/>
              <w:bottom w:val="single" w:sz="4" w:space="0" w:color="auto"/>
              <w:right w:val="single" w:sz="4" w:space="0" w:color="auto"/>
            </w:tcBorders>
          </w:tcPr>
          <w:p w:rsidR="00F5650D" w:rsidRPr="00EE3D11" w:rsidRDefault="00F5650D" w:rsidP="00DC5C6E">
            <w:pPr>
              <w:pStyle w:val="ConsPlusCell"/>
              <w:rPr>
                <w:rFonts w:ascii="Times New Roman" w:hAnsi="Times New Roman" w:cs="Times New Roman"/>
                <w:lang w:eastAsia="en-US"/>
              </w:rPr>
            </w:pPr>
          </w:p>
        </w:tc>
        <w:tc>
          <w:tcPr>
            <w:tcW w:w="1597" w:type="dxa"/>
            <w:tcBorders>
              <w:top w:val="nil"/>
              <w:left w:val="single" w:sz="4" w:space="0" w:color="auto"/>
              <w:bottom w:val="single" w:sz="4" w:space="0" w:color="auto"/>
              <w:right w:val="single" w:sz="4" w:space="0" w:color="auto"/>
            </w:tcBorders>
          </w:tcPr>
          <w:p w:rsidR="00F5650D" w:rsidRPr="00EE3D11" w:rsidRDefault="00F5650D" w:rsidP="00DC5C6E">
            <w:pPr>
              <w:pStyle w:val="ConsPlusCell"/>
              <w:rPr>
                <w:rFonts w:ascii="Times New Roman" w:hAnsi="Times New Roman" w:cs="Times New Roman"/>
              </w:rPr>
            </w:pP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F5650D" w:rsidRPr="008F5F2B" w:rsidRDefault="00C27093" w:rsidP="00C66CB3">
            <w:pPr>
              <w:pStyle w:val="ConsPlusCell"/>
              <w:rPr>
                <w:rFonts w:ascii="Times New Roman" w:hAnsi="Times New Roman"/>
                <w:color w:val="000000"/>
              </w:rPr>
            </w:pPr>
            <w:r w:rsidRPr="008F5F2B">
              <w:rPr>
                <w:rFonts w:ascii="Times New Roman" w:hAnsi="Times New Roman"/>
                <w:color w:val="000000"/>
              </w:rPr>
              <w:t>Охват детей</w:t>
            </w:r>
            <w:proofErr w:type="gramStart"/>
            <w:r w:rsidRPr="008F5F2B">
              <w:rPr>
                <w:rFonts w:ascii="Times New Roman" w:hAnsi="Times New Roman"/>
                <w:color w:val="000000"/>
              </w:rPr>
              <w:t xml:space="preserve"> </w:t>
            </w:r>
            <w:r w:rsidR="00C66CB3" w:rsidRPr="008F5F2B">
              <w:rPr>
                <w:rFonts w:ascii="Times New Roman" w:hAnsi="Times New Roman"/>
                <w:color w:val="000000"/>
              </w:rPr>
              <w:t>,</w:t>
            </w:r>
            <w:proofErr w:type="gramEnd"/>
            <w:r w:rsidR="00C66CB3" w:rsidRPr="008F5F2B">
              <w:rPr>
                <w:rFonts w:ascii="Times New Roman" w:hAnsi="Times New Roman"/>
                <w:color w:val="000000"/>
              </w:rPr>
              <w:t xml:space="preserve"> участие в РДДМ (Движение первых)</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5650D" w:rsidRPr="008F5F2B" w:rsidRDefault="001D3BD7" w:rsidP="00DC5C6E">
            <w:pPr>
              <w:pStyle w:val="ConsPlusCell"/>
              <w:rPr>
                <w:rFonts w:ascii="Times New Roman" w:hAnsi="Times New Roman" w:cs="Times New Roman"/>
                <w:lang w:eastAsia="en-US"/>
              </w:rPr>
            </w:pPr>
            <w:r w:rsidRPr="008F5F2B">
              <w:rPr>
                <w:rFonts w:ascii="Times New Roman" w:hAnsi="Times New Roman" w:cs="Times New Roman"/>
                <w:lang w:eastAsia="en-US"/>
              </w:rPr>
              <w:t>%</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F5650D" w:rsidRPr="008F5F2B" w:rsidRDefault="00C66CB3" w:rsidP="00DC5C6E">
            <w:pPr>
              <w:pStyle w:val="ConsPlusCell"/>
              <w:jc w:val="center"/>
              <w:rPr>
                <w:rFonts w:ascii="Times New Roman" w:hAnsi="Times New Roman" w:cs="Times New Roman"/>
                <w:lang w:eastAsia="en-US"/>
              </w:rPr>
            </w:pPr>
            <w:r w:rsidRPr="008F5F2B">
              <w:rPr>
                <w:rFonts w:ascii="Times New Roman" w:hAnsi="Times New Roman" w:cs="Times New Roman"/>
                <w:lang w:eastAsia="en-US"/>
              </w:rPr>
              <w:t>80</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F5650D" w:rsidRPr="008F5F2B" w:rsidRDefault="00C66CB3" w:rsidP="003D2BBF">
            <w:pPr>
              <w:pStyle w:val="ConsPlusCell"/>
              <w:jc w:val="center"/>
              <w:rPr>
                <w:rFonts w:ascii="Times New Roman" w:hAnsi="Times New Roman" w:cs="Times New Roman"/>
                <w:lang w:eastAsia="en-US"/>
              </w:rPr>
            </w:pPr>
            <w:r w:rsidRPr="008F5F2B">
              <w:rPr>
                <w:rFonts w:ascii="Times New Roman" w:hAnsi="Times New Roman" w:cs="Times New Roman"/>
                <w:lang w:eastAsia="en-US"/>
              </w:rPr>
              <w:t>80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5650D" w:rsidRPr="008F5F2B" w:rsidRDefault="00C66CB3" w:rsidP="00DC5C6E">
            <w:pPr>
              <w:pStyle w:val="ConsPlusCell"/>
              <w:jc w:val="center"/>
              <w:rPr>
                <w:rFonts w:ascii="Times New Roman" w:hAnsi="Times New Roman" w:cs="Times New Roman"/>
                <w:lang w:eastAsia="en-US"/>
              </w:rPr>
            </w:pPr>
            <w:r w:rsidRPr="008F5F2B">
              <w:rPr>
                <w:rFonts w:ascii="Times New Roman" w:hAnsi="Times New Roman" w:cs="Times New Roman"/>
                <w:lang w:eastAsia="en-US"/>
              </w:rPr>
              <w:t>81</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F5650D" w:rsidRPr="008F5F2B" w:rsidRDefault="00C66CB3" w:rsidP="00DC5C6E">
            <w:pPr>
              <w:pStyle w:val="ConsPlusCell"/>
              <w:jc w:val="center"/>
              <w:rPr>
                <w:rFonts w:ascii="Times New Roman" w:hAnsi="Times New Roman" w:cs="Times New Roman"/>
                <w:lang w:eastAsia="en-US"/>
              </w:rPr>
            </w:pPr>
            <w:r w:rsidRPr="008F5F2B">
              <w:rPr>
                <w:rFonts w:ascii="Times New Roman" w:hAnsi="Times New Roman" w:cs="Times New Roman"/>
                <w:lang w:eastAsia="en-US"/>
              </w:rPr>
              <w:t>82</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F5650D" w:rsidRPr="008F5F2B" w:rsidRDefault="00C66CB3" w:rsidP="00DC5C6E">
            <w:pPr>
              <w:pStyle w:val="ConsPlusCell"/>
              <w:jc w:val="center"/>
              <w:rPr>
                <w:rFonts w:ascii="Times New Roman" w:hAnsi="Times New Roman" w:cs="Times New Roman"/>
                <w:lang w:eastAsia="en-US"/>
              </w:rPr>
            </w:pPr>
            <w:r w:rsidRPr="008F5F2B">
              <w:rPr>
                <w:rFonts w:ascii="Times New Roman" w:hAnsi="Times New Roman" w:cs="Times New Roman"/>
                <w:lang w:eastAsia="en-US"/>
              </w:rPr>
              <w:t>83</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5650D" w:rsidRPr="008F5F2B" w:rsidRDefault="00C66CB3" w:rsidP="00DC5C6E">
            <w:pPr>
              <w:pStyle w:val="ConsPlusCell"/>
              <w:jc w:val="center"/>
              <w:rPr>
                <w:rFonts w:ascii="Times New Roman" w:hAnsi="Times New Roman" w:cs="Times New Roman"/>
                <w:lang w:eastAsia="en-US"/>
              </w:rPr>
            </w:pPr>
            <w:r w:rsidRPr="008F5F2B">
              <w:rPr>
                <w:rFonts w:ascii="Times New Roman" w:hAnsi="Times New Roman" w:cs="Times New Roman"/>
                <w:lang w:eastAsia="en-US"/>
              </w:rPr>
              <w:t>84</w:t>
            </w:r>
          </w:p>
        </w:tc>
      </w:tr>
    </w:tbl>
    <w:p w:rsidR="00320B6C" w:rsidRPr="00E023C0" w:rsidRDefault="00320B6C" w:rsidP="00EC4FF7">
      <w:pPr>
        <w:widowControl w:val="0"/>
        <w:autoSpaceDE w:val="0"/>
        <w:autoSpaceDN w:val="0"/>
        <w:adjustRightInd w:val="0"/>
        <w:spacing w:after="0" w:line="240" w:lineRule="auto"/>
        <w:outlineLvl w:val="1"/>
        <w:rPr>
          <w:rFonts w:ascii="Times New Roman" w:hAnsi="Times New Roman"/>
          <w:b/>
        </w:rPr>
      </w:pPr>
    </w:p>
    <w:p w:rsidR="00E023C0" w:rsidRDefault="00E023C0" w:rsidP="00320B6C">
      <w:pPr>
        <w:widowControl w:val="0"/>
        <w:autoSpaceDE w:val="0"/>
        <w:autoSpaceDN w:val="0"/>
        <w:adjustRightInd w:val="0"/>
        <w:spacing w:after="0" w:line="240" w:lineRule="auto"/>
        <w:jc w:val="center"/>
        <w:rPr>
          <w:rFonts w:ascii="Times New Roman" w:hAnsi="Times New Roman"/>
        </w:rPr>
      </w:pPr>
    </w:p>
    <w:p w:rsidR="00E023C0" w:rsidRDefault="00E023C0" w:rsidP="00320B6C">
      <w:pPr>
        <w:widowControl w:val="0"/>
        <w:autoSpaceDE w:val="0"/>
        <w:autoSpaceDN w:val="0"/>
        <w:adjustRightInd w:val="0"/>
        <w:spacing w:after="0" w:line="240" w:lineRule="auto"/>
        <w:jc w:val="center"/>
        <w:rPr>
          <w:rFonts w:ascii="Times New Roman" w:hAnsi="Times New Roman"/>
        </w:rPr>
      </w:pPr>
    </w:p>
    <w:p w:rsidR="00320B6C" w:rsidRPr="003E1619" w:rsidRDefault="00320B6C" w:rsidP="00320B6C">
      <w:pPr>
        <w:widowControl w:val="0"/>
        <w:autoSpaceDE w:val="0"/>
        <w:autoSpaceDN w:val="0"/>
        <w:adjustRightInd w:val="0"/>
        <w:spacing w:after="0" w:line="240" w:lineRule="auto"/>
        <w:jc w:val="center"/>
        <w:rPr>
          <w:rFonts w:ascii="Times New Roman" w:hAnsi="Times New Roman"/>
        </w:rPr>
      </w:pPr>
      <w:r w:rsidRPr="003E1619">
        <w:rPr>
          <w:rFonts w:ascii="Times New Roman" w:hAnsi="Times New Roman"/>
        </w:rPr>
        <w:t>Таблица 2. Ресурсное обеспечение и перечень мероприятий подпрограммы</w:t>
      </w:r>
    </w:p>
    <w:p w:rsidR="00320B6C" w:rsidRPr="00E023C0" w:rsidRDefault="00320B6C" w:rsidP="00320B6C">
      <w:pPr>
        <w:widowControl w:val="0"/>
        <w:autoSpaceDE w:val="0"/>
        <w:autoSpaceDN w:val="0"/>
        <w:adjustRightInd w:val="0"/>
        <w:spacing w:after="0" w:line="240" w:lineRule="auto"/>
        <w:jc w:val="center"/>
        <w:rPr>
          <w:rFonts w:ascii="Times New Roman" w:hAnsi="Times New Roman"/>
        </w:rPr>
      </w:pPr>
      <w:r w:rsidRPr="003E1619">
        <w:rPr>
          <w:rFonts w:ascii="Times New Roman" w:hAnsi="Times New Roman"/>
        </w:rPr>
        <w:t>муниципальной программы (тыс. руб.)</w:t>
      </w:r>
    </w:p>
    <w:p w:rsidR="00320B6C" w:rsidRPr="00E023C0" w:rsidRDefault="00320B6C" w:rsidP="00320B6C">
      <w:pPr>
        <w:widowControl w:val="0"/>
        <w:autoSpaceDE w:val="0"/>
        <w:autoSpaceDN w:val="0"/>
        <w:adjustRightInd w:val="0"/>
        <w:spacing w:after="0" w:line="240" w:lineRule="auto"/>
        <w:jc w:val="center"/>
        <w:rPr>
          <w:rFonts w:ascii="Times New Roman" w:hAnsi="Times New Roman"/>
        </w:rPr>
      </w:pPr>
    </w:p>
    <w:tbl>
      <w:tblPr>
        <w:tblpPr w:leftFromText="180" w:rightFromText="180" w:vertAnchor="text" w:horzAnchor="margin" w:tblpY="151"/>
        <w:tblOverlap w:val="never"/>
        <w:tblW w:w="10074" w:type="dxa"/>
        <w:tblLayout w:type="fixed"/>
        <w:tblCellMar>
          <w:left w:w="10" w:type="dxa"/>
          <w:right w:w="10" w:type="dxa"/>
        </w:tblCellMar>
        <w:tblLook w:val="00A0" w:firstRow="1" w:lastRow="0" w:firstColumn="1" w:lastColumn="0" w:noHBand="0" w:noVBand="0"/>
      </w:tblPr>
      <w:tblGrid>
        <w:gridCol w:w="3979"/>
        <w:gridCol w:w="993"/>
        <w:gridCol w:w="991"/>
        <w:gridCol w:w="993"/>
        <w:gridCol w:w="850"/>
        <w:gridCol w:w="993"/>
        <w:gridCol w:w="1275"/>
      </w:tblGrid>
      <w:tr w:rsidR="00320B6C" w:rsidRPr="00E023C0" w:rsidTr="00D35414">
        <w:trPr>
          <w:trHeight w:val="451"/>
        </w:trPr>
        <w:tc>
          <w:tcPr>
            <w:tcW w:w="3979" w:type="dxa"/>
            <w:vMerge w:val="restart"/>
            <w:tcBorders>
              <w:top w:val="single" w:sz="4" w:space="0" w:color="auto"/>
              <w:left w:val="single" w:sz="4" w:space="0" w:color="auto"/>
              <w:right w:val="single" w:sz="4" w:space="0" w:color="auto"/>
            </w:tcBorders>
            <w:shd w:val="clear" w:color="auto" w:fill="auto"/>
          </w:tcPr>
          <w:p w:rsidR="00320B6C" w:rsidRPr="00EE3D11" w:rsidRDefault="00320B6C" w:rsidP="00C22553">
            <w:pPr>
              <w:pStyle w:val="40"/>
              <w:shd w:val="clear" w:color="auto" w:fill="auto"/>
              <w:spacing w:line="240" w:lineRule="auto"/>
              <w:jc w:val="center"/>
              <w:rPr>
                <w:color w:val="000000"/>
                <w:sz w:val="22"/>
                <w:szCs w:val="22"/>
                <w:lang w:eastAsia="en-US"/>
              </w:rPr>
            </w:pPr>
            <w:r w:rsidRPr="00EE3D11">
              <w:rPr>
                <w:color w:val="000000"/>
                <w:sz w:val="22"/>
                <w:szCs w:val="22"/>
                <w:lang w:eastAsia="en-US"/>
              </w:rPr>
              <w:t>Мероприятие</w:t>
            </w:r>
          </w:p>
        </w:tc>
        <w:tc>
          <w:tcPr>
            <w:tcW w:w="993" w:type="dxa"/>
            <w:vMerge w:val="restart"/>
            <w:tcBorders>
              <w:top w:val="single" w:sz="4" w:space="0" w:color="auto"/>
              <w:left w:val="single" w:sz="4" w:space="0" w:color="auto"/>
              <w:right w:val="single" w:sz="4" w:space="0" w:color="auto"/>
            </w:tcBorders>
            <w:shd w:val="clear" w:color="auto" w:fill="auto"/>
          </w:tcPr>
          <w:p w:rsidR="00320B6C" w:rsidRPr="00EE3D11" w:rsidRDefault="00320B6C" w:rsidP="00C22553">
            <w:pPr>
              <w:pStyle w:val="60"/>
              <w:spacing w:line="240" w:lineRule="auto"/>
              <w:ind w:hanging="10"/>
              <w:jc w:val="center"/>
              <w:rPr>
                <w:color w:val="000000"/>
                <w:sz w:val="22"/>
                <w:szCs w:val="22"/>
                <w:lang w:eastAsia="en-US"/>
              </w:rPr>
            </w:pPr>
            <w:r w:rsidRPr="00EE3D11">
              <w:rPr>
                <w:color w:val="000000"/>
                <w:sz w:val="22"/>
                <w:szCs w:val="22"/>
                <w:lang w:eastAsia="en-US"/>
              </w:rPr>
              <w:t>Годы</w:t>
            </w:r>
          </w:p>
        </w:tc>
        <w:tc>
          <w:tcPr>
            <w:tcW w:w="5102" w:type="dxa"/>
            <w:gridSpan w:val="5"/>
            <w:tcBorders>
              <w:top w:val="single" w:sz="4" w:space="0" w:color="auto"/>
              <w:left w:val="single" w:sz="4" w:space="0" w:color="auto"/>
              <w:bottom w:val="single" w:sz="4" w:space="0" w:color="auto"/>
              <w:right w:val="single" w:sz="4" w:space="0" w:color="auto"/>
            </w:tcBorders>
            <w:shd w:val="clear" w:color="auto" w:fill="auto"/>
          </w:tcPr>
          <w:p w:rsidR="00320B6C" w:rsidRPr="00EE3D11" w:rsidRDefault="00320B6C" w:rsidP="00C22553">
            <w:pPr>
              <w:pStyle w:val="40"/>
              <w:shd w:val="clear" w:color="auto" w:fill="auto"/>
              <w:spacing w:line="240" w:lineRule="auto"/>
              <w:ind w:left="20"/>
              <w:jc w:val="center"/>
              <w:rPr>
                <w:color w:val="000000"/>
                <w:sz w:val="22"/>
                <w:szCs w:val="22"/>
                <w:lang w:eastAsia="en-US"/>
              </w:rPr>
            </w:pPr>
            <w:r w:rsidRPr="00EE3D11">
              <w:rPr>
                <w:color w:val="000000"/>
                <w:sz w:val="22"/>
                <w:szCs w:val="22"/>
                <w:lang w:eastAsia="en-US"/>
              </w:rPr>
              <w:t xml:space="preserve">Объем финансирование, </w:t>
            </w:r>
            <w:proofErr w:type="spellStart"/>
            <w:r w:rsidRPr="00EE3D11">
              <w:rPr>
                <w:color w:val="000000"/>
                <w:sz w:val="22"/>
                <w:szCs w:val="22"/>
                <w:lang w:eastAsia="en-US"/>
              </w:rPr>
              <w:t>тыс</w:t>
            </w:r>
            <w:proofErr w:type="gramStart"/>
            <w:r w:rsidRPr="00EE3D11">
              <w:rPr>
                <w:color w:val="000000"/>
                <w:sz w:val="22"/>
                <w:szCs w:val="22"/>
                <w:lang w:eastAsia="en-US"/>
              </w:rPr>
              <w:t>.р</w:t>
            </w:r>
            <w:proofErr w:type="gramEnd"/>
            <w:r w:rsidRPr="00EE3D11">
              <w:rPr>
                <w:color w:val="000000"/>
                <w:sz w:val="22"/>
                <w:szCs w:val="22"/>
                <w:lang w:eastAsia="en-US"/>
              </w:rPr>
              <w:t>уб</w:t>
            </w:r>
            <w:proofErr w:type="spellEnd"/>
            <w:r w:rsidRPr="00EE3D11">
              <w:rPr>
                <w:color w:val="000000"/>
                <w:sz w:val="22"/>
                <w:szCs w:val="22"/>
                <w:lang w:eastAsia="en-US"/>
              </w:rPr>
              <w:t>.</w:t>
            </w:r>
          </w:p>
        </w:tc>
      </w:tr>
      <w:tr w:rsidR="00320B6C" w:rsidRPr="00E023C0" w:rsidTr="00D35414">
        <w:trPr>
          <w:trHeight w:val="259"/>
        </w:trPr>
        <w:tc>
          <w:tcPr>
            <w:tcW w:w="3979" w:type="dxa"/>
            <w:vMerge/>
            <w:tcBorders>
              <w:left w:val="single" w:sz="4" w:space="0" w:color="auto"/>
              <w:right w:val="single" w:sz="4" w:space="0" w:color="auto"/>
            </w:tcBorders>
            <w:shd w:val="clear" w:color="auto" w:fill="auto"/>
          </w:tcPr>
          <w:p w:rsidR="00320B6C" w:rsidRPr="00EE3D11" w:rsidRDefault="00320B6C" w:rsidP="00C22553">
            <w:pPr>
              <w:spacing w:line="240" w:lineRule="auto"/>
              <w:jc w:val="center"/>
              <w:rPr>
                <w:rFonts w:ascii="Times New Roman" w:hAnsi="Times New Roman"/>
                <w:color w:val="000000"/>
              </w:rPr>
            </w:pPr>
          </w:p>
        </w:tc>
        <w:tc>
          <w:tcPr>
            <w:tcW w:w="993" w:type="dxa"/>
            <w:vMerge/>
            <w:tcBorders>
              <w:left w:val="single" w:sz="4" w:space="0" w:color="auto"/>
              <w:right w:val="single" w:sz="4" w:space="0" w:color="auto"/>
            </w:tcBorders>
            <w:shd w:val="clear" w:color="auto" w:fill="auto"/>
          </w:tcPr>
          <w:p w:rsidR="00320B6C" w:rsidRPr="00EE3D11" w:rsidRDefault="00320B6C" w:rsidP="00C22553">
            <w:pPr>
              <w:pStyle w:val="60"/>
              <w:shd w:val="clear" w:color="auto" w:fill="auto"/>
              <w:spacing w:line="240" w:lineRule="auto"/>
              <w:ind w:left="220" w:firstLine="0"/>
              <w:jc w:val="center"/>
              <w:rPr>
                <w:color w:val="000000"/>
                <w:sz w:val="22"/>
                <w:szCs w:val="22"/>
                <w:lang w:eastAsia="en-US"/>
              </w:rPr>
            </w:pPr>
          </w:p>
        </w:tc>
        <w:tc>
          <w:tcPr>
            <w:tcW w:w="991" w:type="dxa"/>
            <w:vMerge w:val="restart"/>
            <w:tcBorders>
              <w:top w:val="single" w:sz="4" w:space="0" w:color="auto"/>
              <w:left w:val="single" w:sz="4" w:space="0" w:color="auto"/>
              <w:right w:val="single" w:sz="4" w:space="0" w:color="auto"/>
            </w:tcBorders>
            <w:shd w:val="clear" w:color="auto" w:fill="auto"/>
          </w:tcPr>
          <w:p w:rsidR="00320B6C" w:rsidRPr="00EE3D11" w:rsidRDefault="00320B6C" w:rsidP="00C22553">
            <w:pPr>
              <w:pStyle w:val="60"/>
              <w:shd w:val="clear" w:color="auto" w:fill="auto"/>
              <w:spacing w:line="240" w:lineRule="auto"/>
              <w:ind w:firstLine="0"/>
              <w:jc w:val="center"/>
              <w:rPr>
                <w:color w:val="000000"/>
                <w:sz w:val="22"/>
                <w:szCs w:val="22"/>
                <w:lang w:eastAsia="en-US"/>
              </w:rPr>
            </w:pPr>
            <w:r w:rsidRPr="00EE3D11">
              <w:rPr>
                <w:color w:val="000000"/>
                <w:sz w:val="22"/>
                <w:szCs w:val="22"/>
                <w:lang w:eastAsia="en-US"/>
              </w:rPr>
              <w:t>всего</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tcPr>
          <w:p w:rsidR="00320B6C" w:rsidRPr="00EE3D11" w:rsidRDefault="00320B6C" w:rsidP="00C22553">
            <w:pPr>
              <w:pStyle w:val="60"/>
              <w:shd w:val="clear" w:color="auto" w:fill="auto"/>
              <w:spacing w:line="240" w:lineRule="auto"/>
              <w:ind w:left="160" w:firstLine="320"/>
              <w:jc w:val="center"/>
              <w:rPr>
                <w:color w:val="000000"/>
                <w:sz w:val="22"/>
                <w:szCs w:val="22"/>
                <w:lang w:eastAsia="en-US"/>
              </w:rPr>
            </w:pPr>
            <w:r w:rsidRPr="00EE3D11">
              <w:rPr>
                <w:color w:val="000000"/>
                <w:sz w:val="22"/>
                <w:szCs w:val="22"/>
                <w:lang w:eastAsia="en-US"/>
              </w:rPr>
              <w:t>В том числе</w:t>
            </w:r>
          </w:p>
        </w:tc>
      </w:tr>
      <w:tr w:rsidR="00320B6C" w:rsidRPr="00E023C0" w:rsidTr="007E7F48">
        <w:trPr>
          <w:trHeight w:val="600"/>
        </w:trPr>
        <w:tc>
          <w:tcPr>
            <w:tcW w:w="3979" w:type="dxa"/>
            <w:vMerge/>
            <w:tcBorders>
              <w:left w:val="single" w:sz="4" w:space="0" w:color="auto"/>
              <w:bottom w:val="single" w:sz="4" w:space="0" w:color="auto"/>
              <w:right w:val="single" w:sz="4" w:space="0" w:color="auto"/>
            </w:tcBorders>
            <w:shd w:val="clear" w:color="auto" w:fill="auto"/>
          </w:tcPr>
          <w:p w:rsidR="00320B6C" w:rsidRPr="00EE3D11" w:rsidRDefault="00320B6C" w:rsidP="00C22553">
            <w:pPr>
              <w:spacing w:line="240" w:lineRule="auto"/>
              <w:jc w:val="center"/>
              <w:rPr>
                <w:rFonts w:ascii="Times New Roman" w:hAnsi="Times New Roman"/>
                <w:color w:val="000000"/>
              </w:rPr>
            </w:pPr>
          </w:p>
        </w:tc>
        <w:tc>
          <w:tcPr>
            <w:tcW w:w="993" w:type="dxa"/>
            <w:vMerge/>
            <w:tcBorders>
              <w:left w:val="single" w:sz="4" w:space="0" w:color="auto"/>
              <w:bottom w:val="single" w:sz="4" w:space="0" w:color="auto"/>
              <w:right w:val="single" w:sz="4" w:space="0" w:color="auto"/>
            </w:tcBorders>
            <w:shd w:val="clear" w:color="auto" w:fill="auto"/>
          </w:tcPr>
          <w:p w:rsidR="00320B6C" w:rsidRPr="00EE3D11" w:rsidRDefault="00320B6C" w:rsidP="00C22553">
            <w:pPr>
              <w:pStyle w:val="60"/>
              <w:shd w:val="clear" w:color="auto" w:fill="auto"/>
              <w:spacing w:line="240" w:lineRule="auto"/>
              <w:ind w:left="220" w:firstLine="0"/>
              <w:jc w:val="center"/>
              <w:rPr>
                <w:color w:val="000000"/>
                <w:sz w:val="22"/>
                <w:szCs w:val="22"/>
                <w:lang w:eastAsia="en-US"/>
              </w:rPr>
            </w:pPr>
          </w:p>
        </w:tc>
        <w:tc>
          <w:tcPr>
            <w:tcW w:w="991" w:type="dxa"/>
            <w:vMerge/>
            <w:tcBorders>
              <w:left w:val="single" w:sz="4" w:space="0" w:color="auto"/>
              <w:bottom w:val="single" w:sz="4" w:space="0" w:color="auto"/>
              <w:right w:val="single" w:sz="4" w:space="0" w:color="auto"/>
            </w:tcBorders>
            <w:shd w:val="clear" w:color="auto" w:fill="auto"/>
          </w:tcPr>
          <w:p w:rsidR="00320B6C" w:rsidRPr="00EE3D11" w:rsidRDefault="00320B6C" w:rsidP="00C22553">
            <w:pPr>
              <w:pStyle w:val="60"/>
              <w:shd w:val="clear" w:color="auto" w:fill="auto"/>
              <w:spacing w:line="240" w:lineRule="auto"/>
              <w:ind w:left="340" w:firstLine="0"/>
              <w:jc w:val="center"/>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20B6C" w:rsidRPr="00EE3D11" w:rsidRDefault="00320B6C" w:rsidP="00C22553">
            <w:pPr>
              <w:pStyle w:val="60"/>
              <w:shd w:val="clear" w:color="auto" w:fill="auto"/>
              <w:spacing w:line="240" w:lineRule="auto"/>
              <w:ind w:firstLine="0"/>
              <w:jc w:val="center"/>
              <w:rPr>
                <w:color w:val="000000"/>
                <w:sz w:val="22"/>
                <w:szCs w:val="22"/>
                <w:lang w:eastAsia="en-US"/>
              </w:rPr>
            </w:pPr>
            <w:r w:rsidRPr="00EE3D11">
              <w:rPr>
                <w:color w:val="000000"/>
                <w:sz w:val="22"/>
                <w:szCs w:val="22"/>
                <w:lang w:eastAsia="en-US"/>
              </w:rPr>
              <w:t>РФ</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0B6C" w:rsidRPr="00EE3D11" w:rsidRDefault="00320B6C" w:rsidP="00C22553">
            <w:pPr>
              <w:pStyle w:val="60"/>
              <w:shd w:val="clear" w:color="auto" w:fill="auto"/>
              <w:spacing w:line="240" w:lineRule="auto"/>
              <w:ind w:firstLine="0"/>
              <w:jc w:val="center"/>
              <w:rPr>
                <w:color w:val="000000"/>
                <w:sz w:val="22"/>
                <w:szCs w:val="22"/>
                <w:lang w:eastAsia="en-US"/>
              </w:rPr>
            </w:pPr>
            <w:r w:rsidRPr="00EE3D11">
              <w:rPr>
                <w:color w:val="000000"/>
                <w:sz w:val="22"/>
                <w:szCs w:val="22"/>
                <w:lang w:eastAsia="en-US"/>
              </w:rPr>
              <w:t>РК</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20B6C" w:rsidRPr="00EE3D11" w:rsidRDefault="00320B6C" w:rsidP="00C22553">
            <w:pPr>
              <w:pStyle w:val="60"/>
              <w:shd w:val="clear" w:color="auto" w:fill="auto"/>
              <w:spacing w:line="240" w:lineRule="auto"/>
              <w:ind w:firstLine="0"/>
              <w:jc w:val="center"/>
              <w:rPr>
                <w:color w:val="000000"/>
                <w:sz w:val="22"/>
                <w:szCs w:val="22"/>
                <w:lang w:eastAsia="en-US"/>
              </w:rPr>
            </w:pPr>
            <w:r w:rsidRPr="00EE3D11">
              <w:rPr>
                <w:color w:val="000000"/>
                <w:sz w:val="22"/>
                <w:szCs w:val="22"/>
                <w:lang w:eastAsia="en-US"/>
              </w:rPr>
              <w:t>ЮРМО РК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20B6C" w:rsidRPr="00EE3D11" w:rsidRDefault="00320B6C" w:rsidP="00C22553">
            <w:pPr>
              <w:pStyle w:val="60"/>
              <w:shd w:val="clear" w:color="auto" w:fill="auto"/>
              <w:spacing w:line="240" w:lineRule="auto"/>
              <w:ind w:left="160" w:firstLine="0"/>
              <w:jc w:val="center"/>
              <w:rPr>
                <w:color w:val="000000"/>
                <w:sz w:val="22"/>
                <w:szCs w:val="22"/>
                <w:lang w:eastAsia="en-US"/>
              </w:rPr>
            </w:pPr>
            <w:r w:rsidRPr="00EE3D11">
              <w:rPr>
                <w:color w:val="000000"/>
                <w:sz w:val="22"/>
                <w:szCs w:val="22"/>
                <w:lang w:eastAsia="en-US"/>
              </w:rPr>
              <w:t>Внебюджетные фонды</w:t>
            </w:r>
          </w:p>
        </w:tc>
      </w:tr>
      <w:tr w:rsidR="00320B6C" w:rsidRPr="00E023C0" w:rsidTr="007E7F48">
        <w:trPr>
          <w:trHeight w:val="217"/>
        </w:trPr>
        <w:tc>
          <w:tcPr>
            <w:tcW w:w="3979" w:type="dxa"/>
            <w:tcBorders>
              <w:top w:val="single" w:sz="4" w:space="0" w:color="auto"/>
              <w:left w:val="single" w:sz="4" w:space="0" w:color="auto"/>
              <w:bottom w:val="single" w:sz="4" w:space="0" w:color="auto"/>
              <w:right w:val="single" w:sz="4" w:space="0" w:color="auto"/>
            </w:tcBorders>
            <w:shd w:val="clear" w:color="auto" w:fill="auto"/>
          </w:tcPr>
          <w:p w:rsidR="00320B6C" w:rsidRPr="00EE3D11" w:rsidRDefault="00320B6C" w:rsidP="00C22553">
            <w:pPr>
              <w:pStyle w:val="40"/>
              <w:shd w:val="clear" w:color="auto" w:fill="auto"/>
              <w:spacing w:line="240" w:lineRule="auto"/>
              <w:jc w:val="center"/>
              <w:rPr>
                <w:color w:val="000000"/>
                <w:sz w:val="22"/>
                <w:szCs w:val="22"/>
                <w:lang w:eastAsia="en-US"/>
              </w:rPr>
            </w:pPr>
            <w:r w:rsidRPr="00EE3D11">
              <w:rPr>
                <w:color w:val="000000"/>
                <w:sz w:val="22"/>
                <w:szCs w:val="22"/>
                <w:lang w:eastAsia="en-US"/>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20B6C" w:rsidRPr="00EE3D11" w:rsidRDefault="00320B6C" w:rsidP="00C22553">
            <w:pPr>
              <w:pStyle w:val="40"/>
              <w:shd w:val="clear" w:color="auto" w:fill="auto"/>
              <w:spacing w:line="240" w:lineRule="auto"/>
              <w:ind w:left="560"/>
              <w:jc w:val="center"/>
              <w:rPr>
                <w:color w:val="000000"/>
                <w:sz w:val="22"/>
                <w:szCs w:val="22"/>
                <w:lang w:eastAsia="en-US"/>
              </w:rPr>
            </w:pPr>
            <w:r w:rsidRPr="00EE3D11">
              <w:rPr>
                <w:color w:val="000000"/>
                <w:sz w:val="22"/>
                <w:szCs w:val="22"/>
                <w:lang w:eastAsia="en-US"/>
              </w:rPr>
              <w:t>4</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20B6C" w:rsidRPr="00EE3D11" w:rsidRDefault="00320B6C" w:rsidP="00C22553">
            <w:pPr>
              <w:pStyle w:val="40"/>
              <w:shd w:val="clear" w:color="auto" w:fill="auto"/>
              <w:spacing w:line="240" w:lineRule="auto"/>
              <w:ind w:left="520"/>
              <w:jc w:val="center"/>
              <w:rPr>
                <w:color w:val="000000"/>
                <w:sz w:val="22"/>
                <w:szCs w:val="22"/>
                <w:lang w:eastAsia="en-US"/>
              </w:rPr>
            </w:pPr>
            <w:r w:rsidRPr="00EE3D11">
              <w:rPr>
                <w:color w:val="000000"/>
                <w:sz w:val="22"/>
                <w:szCs w:val="22"/>
                <w:lang w:eastAsia="en-US"/>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20B6C" w:rsidRPr="00EE3D11" w:rsidRDefault="00320B6C" w:rsidP="00C22553">
            <w:pPr>
              <w:pStyle w:val="40"/>
              <w:shd w:val="clear" w:color="auto" w:fill="auto"/>
              <w:spacing w:line="240" w:lineRule="auto"/>
              <w:ind w:left="440"/>
              <w:jc w:val="center"/>
              <w:rPr>
                <w:color w:val="000000"/>
                <w:sz w:val="22"/>
                <w:szCs w:val="22"/>
                <w:lang w:eastAsia="en-US"/>
              </w:rPr>
            </w:pPr>
            <w:r w:rsidRPr="00EE3D11">
              <w:rPr>
                <w:color w:val="000000"/>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0B6C" w:rsidRPr="00EE3D11" w:rsidRDefault="00320B6C" w:rsidP="00C22553">
            <w:pPr>
              <w:pStyle w:val="40"/>
              <w:shd w:val="clear" w:color="auto" w:fill="auto"/>
              <w:spacing w:line="240" w:lineRule="auto"/>
              <w:ind w:left="400"/>
              <w:jc w:val="center"/>
              <w:rPr>
                <w:color w:val="000000"/>
                <w:sz w:val="22"/>
                <w:szCs w:val="22"/>
                <w:lang w:eastAsia="en-US"/>
              </w:rPr>
            </w:pPr>
            <w:r w:rsidRPr="00EE3D11">
              <w:rPr>
                <w:color w:val="000000"/>
                <w:sz w:val="22"/>
                <w:szCs w:val="22"/>
                <w:lang w:eastAsia="en-US"/>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20B6C" w:rsidRPr="00EE3D11" w:rsidRDefault="00320B6C" w:rsidP="00C22553">
            <w:pPr>
              <w:pStyle w:val="40"/>
              <w:shd w:val="clear" w:color="auto" w:fill="auto"/>
              <w:spacing w:line="240" w:lineRule="auto"/>
              <w:ind w:right="340"/>
              <w:jc w:val="center"/>
              <w:rPr>
                <w:color w:val="000000"/>
                <w:sz w:val="22"/>
                <w:szCs w:val="22"/>
                <w:lang w:eastAsia="en-US"/>
              </w:rPr>
            </w:pPr>
            <w:r w:rsidRPr="00EE3D11">
              <w:rPr>
                <w:color w:val="000000"/>
                <w:sz w:val="22"/>
                <w:szCs w:val="22"/>
                <w:lang w:eastAsia="en-US"/>
              </w:rPr>
              <w:t>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20B6C" w:rsidRPr="00EE3D11" w:rsidRDefault="00320B6C" w:rsidP="00C22553">
            <w:pPr>
              <w:pStyle w:val="40"/>
              <w:shd w:val="clear" w:color="auto" w:fill="auto"/>
              <w:spacing w:line="240" w:lineRule="auto"/>
              <w:ind w:left="160" w:firstLine="320"/>
              <w:jc w:val="center"/>
              <w:rPr>
                <w:color w:val="000000"/>
                <w:sz w:val="22"/>
                <w:szCs w:val="22"/>
                <w:lang w:eastAsia="en-US"/>
              </w:rPr>
            </w:pPr>
            <w:r w:rsidRPr="00EE3D11">
              <w:rPr>
                <w:color w:val="000000"/>
                <w:sz w:val="22"/>
                <w:szCs w:val="22"/>
                <w:lang w:eastAsia="en-US"/>
              </w:rPr>
              <w:t>9</w:t>
            </w:r>
          </w:p>
        </w:tc>
      </w:tr>
      <w:tr w:rsidR="003D2BBF" w:rsidRPr="00E023C0" w:rsidTr="007E7F48">
        <w:trPr>
          <w:trHeight w:val="422"/>
        </w:trPr>
        <w:tc>
          <w:tcPr>
            <w:tcW w:w="3979" w:type="dxa"/>
            <w:vMerge w:val="restart"/>
            <w:tcBorders>
              <w:top w:val="single" w:sz="4" w:space="0" w:color="auto"/>
              <w:left w:val="single" w:sz="4" w:space="0" w:color="auto"/>
              <w:right w:val="single" w:sz="4" w:space="0" w:color="auto"/>
            </w:tcBorders>
            <w:shd w:val="clear" w:color="auto" w:fill="auto"/>
          </w:tcPr>
          <w:p w:rsidR="003D2BBF" w:rsidRPr="00EE3D11" w:rsidRDefault="003D2BBF" w:rsidP="003D2BBF">
            <w:pPr>
              <w:autoSpaceDE w:val="0"/>
              <w:autoSpaceDN w:val="0"/>
              <w:adjustRightInd w:val="0"/>
              <w:spacing w:line="240" w:lineRule="auto"/>
              <w:jc w:val="both"/>
              <w:rPr>
                <w:rFonts w:ascii="Times New Roman" w:hAnsi="Times New Roman"/>
                <w:color w:val="000000"/>
              </w:rPr>
            </w:pPr>
            <w:r w:rsidRPr="00EE3D11">
              <w:rPr>
                <w:rFonts w:ascii="Times New Roman" w:hAnsi="Times New Roman"/>
                <w:color w:val="000000"/>
              </w:rPr>
              <w:lastRenderedPageBreak/>
              <w:t>Подпрограмма 2 "Развитие системы общего образования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C359AA" w:rsidRDefault="003D2BBF" w:rsidP="003D2BBF">
            <w:pPr>
              <w:pStyle w:val="40"/>
              <w:shd w:val="clear" w:color="auto" w:fill="auto"/>
              <w:spacing w:line="240" w:lineRule="auto"/>
              <w:jc w:val="center"/>
              <w:rPr>
                <w:color w:val="000000"/>
                <w:sz w:val="18"/>
                <w:szCs w:val="18"/>
                <w:lang w:eastAsia="en-US"/>
              </w:rPr>
            </w:pPr>
            <w:r w:rsidRPr="00C359AA">
              <w:rPr>
                <w:color w:val="000000"/>
                <w:sz w:val="18"/>
                <w:szCs w:val="18"/>
                <w:lang w:eastAsia="en-US"/>
              </w:rPr>
              <w:t>2024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C0352D" w:rsidRDefault="00D512A3" w:rsidP="003D2BBF">
            <w:pPr>
              <w:pStyle w:val="40"/>
              <w:shd w:val="clear" w:color="auto" w:fill="auto"/>
              <w:spacing w:line="240" w:lineRule="auto"/>
              <w:jc w:val="center"/>
              <w:rPr>
                <w:color w:val="000000"/>
                <w:sz w:val="18"/>
                <w:szCs w:val="18"/>
                <w:lang w:eastAsia="en-US"/>
              </w:rPr>
            </w:pPr>
            <w:r>
              <w:rPr>
                <w:color w:val="000000"/>
                <w:sz w:val="18"/>
                <w:szCs w:val="18"/>
                <w:lang w:eastAsia="en-US"/>
              </w:rPr>
              <w:t>174997</w:t>
            </w:r>
            <w:r w:rsidR="005B5B5F">
              <w:rPr>
                <w:color w:val="000000"/>
                <w:sz w:val="18"/>
                <w:szCs w:val="18"/>
                <w:lang w:eastAsia="en-US"/>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C0352D" w:rsidRDefault="00D512A3" w:rsidP="003D2BBF">
            <w:pPr>
              <w:pStyle w:val="40"/>
              <w:shd w:val="clear" w:color="auto" w:fill="auto"/>
              <w:spacing w:line="240" w:lineRule="auto"/>
              <w:ind w:left="-10" w:firstLine="10"/>
              <w:jc w:val="center"/>
              <w:rPr>
                <w:color w:val="000000"/>
                <w:sz w:val="18"/>
                <w:szCs w:val="18"/>
                <w:lang w:eastAsia="en-US"/>
              </w:rPr>
            </w:pPr>
            <w:r>
              <w:rPr>
                <w:color w:val="000000"/>
                <w:sz w:val="18"/>
                <w:szCs w:val="18"/>
                <w:lang w:eastAsia="en-US"/>
              </w:rPr>
              <w:t>17127,3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C0352D" w:rsidRDefault="00D512A3" w:rsidP="003D2BBF">
            <w:pPr>
              <w:pStyle w:val="40"/>
              <w:shd w:val="clear" w:color="auto" w:fill="auto"/>
              <w:spacing w:line="240" w:lineRule="auto"/>
              <w:jc w:val="center"/>
              <w:rPr>
                <w:color w:val="000000"/>
                <w:sz w:val="18"/>
                <w:szCs w:val="18"/>
                <w:lang w:eastAsia="en-US"/>
              </w:rPr>
            </w:pPr>
            <w:r>
              <w:rPr>
                <w:color w:val="000000"/>
                <w:sz w:val="18"/>
                <w:szCs w:val="18"/>
                <w:lang w:eastAsia="en-US"/>
              </w:rPr>
              <w:t>132663,5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C0352D" w:rsidRDefault="00D512A3" w:rsidP="003D2BBF">
            <w:pPr>
              <w:pStyle w:val="40"/>
              <w:shd w:val="clear" w:color="auto" w:fill="auto"/>
              <w:spacing w:line="240" w:lineRule="auto"/>
              <w:ind w:right="-9"/>
              <w:jc w:val="center"/>
              <w:rPr>
                <w:color w:val="000000"/>
                <w:sz w:val="18"/>
                <w:szCs w:val="18"/>
                <w:lang w:eastAsia="en-US"/>
              </w:rPr>
            </w:pPr>
            <w:r>
              <w:rPr>
                <w:color w:val="000000"/>
                <w:sz w:val="18"/>
                <w:szCs w:val="18"/>
                <w:lang w:eastAsia="en-US"/>
              </w:rPr>
              <w:t>25206,8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C0352D" w:rsidRDefault="003D2BBF" w:rsidP="003D2BBF">
            <w:pPr>
              <w:pStyle w:val="40"/>
              <w:shd w:val="clear" w:color="auto" w:fill="auto"/>
              <w:spacing w:line="240" w:lineRule="auto"/>
              <w:ind w:left="-152" w:hanging="29"/>
              <w:jc w:val="center"/>
              <w:rPr>
                <w:color w:val="000000"/>
                <w:sz w:val="22"/>
                <w:szCs w:val="22"/>
                <w:lang w:eastAsia="en-US"/>
              </w:rPr>
            </w:pPr>
          </w:p>
        </w:tc>
      </w:tr>
      <w:tr w:rsidR="003D2BBF" w:rsidRPr="00E023C0" w:rsidTr="007E7F48">
        <w:trPr>
          <w:trHeight w:val="422"/>
        </w:trPr>
        <w:tc>
          <w:tcPr>
            <w:tcW w:w="3979" w:type="dxa"/>
            <w:vMerge/>
            <w:tcBorders>
              <w:left w:val="single" w:sz="4" w:space="0" w:color="auto"/>
              <w:right w:val="single" w:sz="4" w:space="0" w:color="auto"/>
            </w:tcBorders>
            <w:shd w:val="clear" w:color="auto" w:fill="auto"/>
          </w:tcPr>
          <w:p w:rsidR="003D2BBF" w:rsidRPr="00EE3D11" w:rsidRDefault="003D2BBF" w:rsidP="003D2BBF">
            <w:pPr>
              <w:pStyle w:val="40"/>
              <w:spacing w:line="240" w:lineRule="auto"/>
              <w:ind w:left="142"/>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C359AA" w:rsidRDefault="003D2BBF" w:rsidP="003D2BBF">
            <w:pPr>
              <w:pStyle w:val="40"/>
              <w:shd w:val="clear" w:color="auto" w:fill="auto"/>
              <w:spacing w:line="240" w:lineRule="auto"/>
              <w:jc w:val="center"/>
              <w:rPr>
                <w:color w:val="000000"/>
                <w:sz w:val="18"/>
                <w:szCs w:val="18"/>
                <w:lang w:eastAsia="en-US"/>
              </w:rPr>
            </w:pPr>
            <w:r w:rsidRPr="00C359AA">
              <w:rPr>
                <w:color w:val="000000"/>
                <w:sz w:val="18"/>
                <w:szCs w:val="18"/>
                <w:lang w:eastAsia="en-US"/>
              </w:rPr>
              <w:t>2025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C0352D" w:rsidRDefault="00D512A3" w:rsidP="003D2BBF">
            <w:pPr>
              <w:pStyle w:val="40"/>
              <w:shd w:val="clear" w:color="auto" w:fill="auto"/>
              <w:spacing w:line="240" w:lineRule="auto"/>
              <w:jc w:val="center"/>
              <w:rPr>
                <w:color w:val="000000"/>
                <w:sz w:val="18"/>
                <w:szCs w:val="18"/>
                <w:lang w:eastAsia="en-US"/>
              </w:rPr>
            </w:pPr>
            <w:r>
              <w:rPr>
                <w:color w:val="000000"/>
                <w:sz w:val="18"/>
                <w:szCs w:val="18"/>
                <w:lang w:eastAsia="en-US"/>
              </w:rPr>
              <w:t>657753,6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C0352D" w:rsidRDefault="00D512A3" w:rsidP="003D2BBF">
            <w:pPr>
              <w:pStyle w:val="40"/>
              <w:shd w:val="clear" w:color="auto" w:fill="auto"/>
              <w:spacing w:line="240" w:lineRule="auto"/>
              <w:ind w:left="-10" w:firstLine="10"/>
              <w:jc w:val="center"/>
              <w:rPr>
                <w:sz w:val="18"/>
                <w:szCs w:val="18"/>
                <w:lang w:eastAsia="en-US"/>
              </w:rPr>
            </w:pPr>
            <w:r>
              <w:rPr>
                <w:sz w:val="18"/>
                <w:szCs w:val="18"/>
                <w:lang w:eastAsia="en-US"/>
              </w:rPr>
              <w:t>4961641,9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C0352D" w:rsidRDefault="005B5B5F" w:rsidP="00D512A3">
            <w:pPr>
              <w:pStyle w:val="40"/>
              <w:shd w:val="clear" w:color="auto" w:fill="auto"/>
              <w:spacing w:line="240" w:lineRule="auto"/>
              <w:jc w:val="center"/>
              <w:rPr>
                <w:sz w:val="18"/>
                <w:szCs w:val="18"/>
                <w:lang w:eastAsia="en-US"/>
              </w:rPr>
            </w:pPr>
            <w:r>
              <w:rPr>
                <w:sz w:val="18"/>
                <w:szCs w:val="18"/>
                <w:lang w:eastAsia="en-US"/>
              </w:rPr>
              <w:t>13</w:t>
            </w:r>
            <w:r w:rsidR="00D512A3">
              <w:rPr>
                <w:sz w:val="18"/>
                <w:szCs w:val="18"/>
                <w:lang w:eastAsia="en-US"/>
              </w:rPr>
              <w:t>7677,3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C0352D" w:rsidRDefault="00D512A3" w:rsidP="003D2BBF">
            <w:pPr>
              <w:pStyle w:val="40"/>
              <w:shd w:val="clear" w:color="auto" w:fill="auto"/>
              <w:spacing w:line="240" w:lineRule="auto"/>
              <w:ind w:right="-9"/>
              <w:jc w:val="center"/>
              <w:rPr>
                <w:color w:val="000000"/>
                <w:sz w:val="18"/>
                <w:szCs w:val="18"/>
                <w:lang w:eastAsia="en-US"/>
              </w:rPr>
            </w:pPr>
            <w:r>
              <w:rPr>
                <w:color w:val="000000"/>
                <w:sz w:val="18"/>
                <w:szCs w:val="18"/>
                <w:lang w:eastAsia="en-US"/>
              </w:rPr>
              <w:t>28434,4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C0352D" w:rsidRDefault="003D2BBF" w:rsidP="003D2BBF">
            <w:pPr>
              <w:pStyle w:val="40"/>
              <w:shd w:val="clear" w:color="auto" w:fill="auto"/>
              <w:spacing w:line="240" w:lineRule="auto"/>
              <w:ind w:left="-152" w:hanging="29"/>
              <w:jc w:val="center"/>
              <w:rPr>
                <w:color w:val="000000"/>
                <w:sz w:val="22"/>
                <w:szCs w:val="22"/>
                <w:lang w:eastAsia="en-US"/>
              </w:rPr>
            </w:pPr>
          </w:p>
        </w:tc>
      </w:tr>
      <w:tr w:rsidR="003D2BBF" w:rsidRPr="00E023C0" w:rsidTr="007E7F48">
        <w:trPr>
          <w:trHeight w:val="422"/>
        </w:trPr>
        <w:tc>
          <w:tcPr>
            <w:tcW w:w="3979" w:type="dxa"/>
            <w:vMerge/>
            <w:tcBorders>
              <w:left w:val="single" w:sz="4" w:space="0" w:color="auto"/>
              <w:right w:val="single" w:sz="4" w:space="0" w:color="auto"/>
            </w:tcBorders>
            <w:shd w:val="clear" w:color="auto" w:fill="auto"/>
          </w:tcPr>
          <w:p w:rsidR="003D2BBF" w:rsidRPr="00EE3D11" w:rsidRDefault="003D2BBF" w:rsidP="003D2BBF">
            <w:pPr>
              <w:pStyle w:val="40"/>
              <w:shd w:val="clear" w:color="auto" w:fill="auto"/>
              <w:spacing w:line="240" w:lineRule="auto"/>
              <w:ind w:left="142"/>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C359AA" w:rsidRDefault="003D2BBF" w:rsidP="003D2BBF">
            <w:pPr>
              <w:pStyle w:val="40"/>
              <w:shd w:val="clear" w:color="auto" w:fill="auto"/>
              <w:spacing w:line="240" w:lineRule="auto"/>
              <w:jc w:val="center"/>
              <w:rPr>
                <w:color w:val="000000"/>
                <w:sz w:val="18"/>
                <w:szCs w:val="18"/>
                <w:lang w:eastAsia="en-US"/>
              </w:rPr>
            </w:pPr>
            <w:r w:rsidRPr="00C359AA">
              <w:rPr>
                <w:color w:val="000000"/>
                <w:sz w:val="18"/>
                <w:szCs w:val="18"/>
                <w:lang w:eastAsia="en-US"/>
              </w:rPr>
              <w:t>2026</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D2BBF" w:rsidRPr="00C0352D" w:rsidRDefault="00D512A3" w:rsidP="003D2BBF">
            <w:pPr>
              <w:jc w:val="center"/>
              <w:rPr>
                <w:rFonts w:ascii="Times New Roman" w:hAnsi="Times New Roman"/>
                <w:sz w:val="18"/>
                <w:szCs w:val="18"/>
              </w:rPr>
            </w:pPr>
            <w:r>
              <w:rPr>
                <w:rFonts w:ascii="Times New Roman" w:hAnsi="Times New Roman"/>
                <w:sz w:val="18"/>
                <w:szCs w:val="18"/>
              </w:rPr>
              <w:t>174362,7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C0352D" w:rsidRDefault="005B5B5F" w:rsidP="003D2BBF">
            <w:pPr>
              <w:pStyle w:val="ConsPlusCell"/>
              <w:ind w:left="-10" w:firstLine="10"/>
              <w:jc w:val="center"/>
              <w:rPr>
                <w:rFonts w:ascii="Times New Roman" w:hAnsi="Times New Roman" w:cs="Times New Roman"/>
                <w:sz w:val="18"/>
                <w:szCs w:val="18"/>
                <w:lang w:eastAsia="en-US"/>
              </w:rPr>
            </w:pPr>
            <w:r>
              <w:rPr>
                <w:rFonts w:ascii="Times New Roman" w:hAnsi="Times New Roman" w:cs="Times New Roman"/>
                <w:sz w:val="18"/>
                <w:szCs w:val="18"/>
                <w:lang w:eastAsia="en-US"/>
              </w:rPr>
              <w:t>14677,4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2BBF" w:rsidRPr="00C0352D" w:rsidRDefault="005B5B5F" w:rsidP="003D2BBF">
            <w:pPr>
              <w:spacing w:line="240" w:lineRule="auto"/>
              <w:jc w:val="center"/>
              <w:rPr>
                <w:rFonts w:ascii="Times New Roman" w:hAnsi="Times New Roman"/>
                <w:sz w:val="18"/>
                <w:szCs w:val="18"/>
              </w:rPr>
            </w:pPr>
            <w:r>
              <w:rPr>
                <w:rFonts w:ascii="Times New Roman" w:hAnsi="Times New Roman"/>
                <w:sz w:val="18"/>
                <w:szCs w:val="18"/>
              </w:rPr>
              <w:t>133270,0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D2BBF" w:rsidRPr="00C0352D" w:rsidRDefault="00D512A3" w:rsidP="003D2BBF">
            <w:pPr>
              <w:jc w:val="center"/>
              <w:rPr>
                <w:rFonts w:ascii="Times New Roman" w:hAnsi="Times New Roman"/>
                <w:sz w:val="18"/>
                <w:szCs w:val="18"/>
              </w:rPr>
            </w:pPr>
            <w:r>
              <w:rPr>
                <w:rFonts w:ascii="Times New Roman" w:hAnsi="Times New Roman"/>
                <w:sz w:val="18"/>
                <w:szCs w:val="18"/>
              </w:rPr>
              <w:t>26415,3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C0352D" w:rsidRDefault="003D2BBF" w:rsidP="003D2BBF">
            <w:pPr>
              <w:pStyle w:val="ConsPlusCell"/>
              <w:jc w:val="center"/>
              <w:rPr>
                <w:rFonts w:ascii="Times New Roman" w:hAnsi="Times New Roman" w:cs="Times New Roman"/>
                <w:color w:val="000000"/>
                <w:lang w:eastAsia="en-US"/>
              </w:rPr>
            </w:pPr>
          </w:p>
        </w:tc>
      </w:tr>
      <w:tr w:rsidR="005B5B5F" w:rsidRPr="00E023C0" w:rsidTr="002B07CE">
        <w:trPr>
          <w:trHeight w:val="422"/>
        </w:trPr>
        <w:tc>
          <w:tcPr>
            <w:tcW w:w="3979" w:type="dxa"/>
            <w:vMerge/>
            <w:tcBorders>
              <w:left w:val="single" w:sz="4" w:space="0" w:color="auto"/>
              <w:right w:val="single" w:sz="4" w:space="0" w:color="auto"/>
            </w:tcBorders>
            <w:shd w:val="clear" w:color="auto" w:fill="auto"/>
          </w:tcPr>
          <w:p w:rsidR="005B5B5F" w:rsidRPr="00EE3D11" w:rsidRDefault="005B5B5F" w:rsidP="00E96EFA">
            <w:pPr>
              <w:pStyle w:val="40"/>
              <w:shd w:val="clear" w:color="auto" w:fill="auto"/>
              <w:spacing w:line="240" w:lineRule="auto"/>
              <w:ind w:left="1320"/>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C359AA" w:rsidRDefault="005B5B5F" w:rsidP="00E96EFA">
            <w:pPr>
              <w:pStyle w:val="40"/>
              <w:shd w:val="clear" w:color="auto" w:fill="auto"/>
              <w:spacing w:line="240" w:lineRule="auto"/>
              <w:jc w:val="center"/>
              <w:rPr>
                <w:color w:val="000000"/>
                <w:sz w:val="18"/>
                <w:szCs w:val="18"/>
                <w:lang w:eastAsia="en-US"/>
              </w:rPr>
            </w:pPr>
            <w:r w:rsidRPr="00C359AA">
              <w:rPr>
                <w:color w:val="000000"/>
                <w:sz w:val="18"/>
                <w:szCs w:val="18"/>
                <w:lang w:eastAsia="en-US"/>
              </w:rPr>
              <w:t>2027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5B5B5F" w:rsidRPr="00C0352D" w:rsidRDefault="00D512A3" w:rsidP="005B5B5F">
            <w:pPr>
              <w:jc w:val="center"/>
              <w:rPr>
                <w:rFonts w:ascii="Times New Roman" w:hAnsi="Times New Roman"/>
                <w:sz w:val="18"/>
                <w:szCs w:val="18"/>
              </w:rPr>
            </w:pPr>
            <w:r>
              <w:rPr>
                <w:rFonts w:ascii="Times New Roman" w:hAnsi="Times New Roman"/>
                <w:sz w:val="18"/>
                <w:szCs w:val="18"/>
              </w:rPr>
              <w:t>176238,6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5B5F" w:rsidRDefault="005B5B5F">
            <w:r w:rsidRPr="00951EAA">
              <w:rPr>
                <w:rFonts w:ascii="Times New Roman" w:hAnsi="Times New Roman"/>
                <w:sz w:val="18"/>
                <w:szCs w:val="18"/>
              </w:rPr>
              <w:t>14677,4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5B5F" w:rsidRDefault="005B5B5F">
            <w:r w:rsidRPr="004633B3">
              <w:rPr>
                <w:rFonts w:ascii="Times New Roman" w:hAnsi="Times New Roman"/>
                <w:sz w:val="18"/>
                <w:szCs w:val="18"/>
              </w:rPr>
              <w:t>133270,0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5B5F" w:rsidRPr="00C0352D" w:rsidRDefault="00D512A3" w:rsidP="00E96EFA">
            <w:pPr>
              <w:jc w:val="center"/>
              <w:rPr>
                <w:rFonts w:ascii="Times New Roman" w:hAnsi="Times New Roman"/>
                <w:sz w:val="18"/>
                <w:szCs w:val="18"/>
              </w:rPr>
            </w:pPr>
            <w:r>
              <w:rPr>
                <w:rFonts w:ascii="Times New Roman" w:hAnsi="Times New Roman"/>
                <w:sz w:val="18"/>
                <w:szCs w:val="18"/>
              </w:rPr>
              <w:t>28291,2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C0352D" w:rsidRDefault="005B5B5F" w:rsidP="00E96EFA">
            <w:pPr>
              <w:pStyle w:val="ConsPlusCell"/>
              <w:jc w:val="center"/>
              <w:rPr>
                <w:rFonts w:ascii="Times New Roman" w:hAnsi="Times New Roman" w:cs="Times New Roman"/>
                <w:color w:val="000000"/>
                <w:lang w:eastAsia="en-US"/>
              </w:rPr>
            </w:pPr>
          </w:p>
        </w:tc>
      </w:tr>
      <w:tr w:rsidR="005B5B5F" w:rsidRPr="00E023C0" w:rsidTr="002B07CE">
        <w:trPr>
          <w:trHeight w:val="422"/>
        </w:trPr>
        <w:tc>
          <w:tcPr>
            <w:tcW w:w="3979" w:type="dxa"/>
            <w:vMerge/>
            <w:tcBorders>
              <w:left w:val="single" w:sz="4" w:space="0" w:color="auto"/>
              <w:right w:val="single" w:sz="4" w:space="0" w:color="auto"/>
            </w:tcBorders>
            <w:shd w:val="clear" w:color="auto" w:fill="auto"/>
          </w:tcPr>
          <w:p w:rsidR="005B5B5F" w:rsidRPr="00EE3D11" w:rsidRDefault="005B5B5F" w:rsidP="00E96EFA">
            <w:pPr>
              <w:pStyle w:val="40"/>
              <w:shd w:val="clear" w:color="auto" w:fill="auto"/>
              <w:spacing w:line="240" w:lineRule="auto"/>
              <w:ind w:left="1320"/>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C359AA" w:rsidRDefault="005B5B5F" w:rsidP="00E96EFA">
            <w:pPr>
              <w:pStyle w:val="40"/>
              <w:shd w:val="clear" w:color="auto" w:fill="auto"/>
              <w:spacing w:line="240" w:lineRule="auto"/>
              <w:jc w:val="center"/>
              <w:rPr>
                <w:color w:val="000000"/>
                <w:sz w:val="18"/>
                <w:szCs w:val="18"/>
                <w:lang w:eastAsia="en-US"/>
              </w:rPr>
            </w:pPr>
            <w:r w:rsidRPr="00C359AA">
              <w:rPr>
                <w:color w:val="000000"/>
                <w:sz w:val="18"/>
                <w:szCs w:val="18"/>
                <w:lang w:eastAsia="en-US"/>
              </w:rPr>
              <w:t>2028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5B5B5F" w:rsidRPr="00C0352D" w:rsidRDefault="00D512A3" w:rsidP="00E96EFA">
            <w:pPr>
              <w:jc w:val="center"/>
              <w:rPr>
                <w:rFonts w:ascii="Times New Roman" w:hAnsi="Times New Roman"/>
                <w:sz w:val="18"/>
                <w:szCs w:val="18"/>
              </w:rPr>
            </w:pPr>
            <w:r>
              <w:rPr>
                <w:rFonts w:ascii="Times New Roman" w:hAnsi="Times New Roman"/>
                <w:sz w:val="18"/>
                <w:szCs w:val="18"/>
              </w:rPr>
              <w:t>178238,6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5B5F" w:rsidRDefault="005B5B5F">
            <w:r w:rsidRPr="00951EAA">
              <w:rPr>
                <w:rFonts w:ascii="Times New Roman" w:hAnsi="Times New Roman"/>
                <w:sz w:val="18"/>
                <w:szCs w:val="18"/>
              </w:rPr>
              <w:t>14677,4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5B5F" w:rsidRDefault="005B5B5F">
            <w:r w:rsidRPr="004633B3">
              <w:rPr>
                <w:rFonts w:ascii="Times New Roman" w:hAnsi="Times New Roman"/>
                <w:sz w:val="18"/>
                <w:szCs w:val="18"/>
              </w:rPr>
              <w:t>133270,0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5B5F" w:rsidRPr="00C0352D" w:rsidRDefault="00D512A3" w:rsidP="00E96EFA">
            <w:pPr>
              <w:jc w:val="center"/>
              <w:rPr>
                <w:rFonts w:ascii="Times New Roman" w:hAnsi="Times New Roman"/>
                <w:sz w:val="18"/>
                <w:szCs w:val="18"/>
              </w:rPr>
            </w:pPr>
            <w:r>
              <w:rPr>
                <w:rFonts w:ascii="Times New Roman" w:hAnsi="Times New Roman"/>
                <w:sz w:val="18"/>
                <w:szCs w:val="18"/>
              </w:rPr>
              <w:t>30291,2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C0352D" w:rsidRDefault="005B5B5F" w:rsidP="00E96EFA">
            <w:pPr>
              <w:pStyle w:val="40"/>
              <w:shd w:val="clear" w:color="auto" w:fill="auto"/>
              <w:spacing w:line="240" w:lineRule="auto"/>
              <w:ind w:left="160" w:firstLine="320"/>
              <w:jc w:val="center"/>
              <w:rPr>
                <w:color w:val="000000"/>
                <w:sz w:val="22"/>
                <w:szCs w:val="22"/>
                <w:lang w:eastAsia="en-US"/>
              </w:rPr>
            </w:pPr>
          </w:p>
        </w:tc>
      </w:tr>
      <w:tr w:rsidR="005B5B5F" w:rsidRPr="00E023C0" w:rsidTr="002B07CE">
        <w:trPr>
          <w:trHeight w:val="422"/>
        </w:trPr>
        <w:tc>
          <w:tcPr>
            <w:tcW w:w="3979" w:type="dxa"/>
            <w:vMerge/>
            <w:tcBorders>
              <w:left w:val="single" w:sz="4" w:space="0" w:color="auto"/>
              <w:bottom w:val="single" w:sz="4" w:space="0" w:color="auto"/>
              <w:right w:val="single" w:sz="4" w:space="0" w:color="auto"/>
            </w:tcBorders>
            <w:shd w:val="clear" w:color="auto" w:fill="auto"/>
          </w:tcPr>
          <w:p w:rsidR="005B5B5F" w:rsidRPr="00EE3D11" w:rsidRDefault="005B5B5F" w:rsidP="00E96EFA">
            <w:pPr>
              <w:pStyle w:val="40"/>
              <w:shd w:val="clear" w:color="auto" w:fill="auto"/>
              <w:spacing w:line="240" w:lineRule="auto"/>
              <w:ind w:left="1320"/>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C359AA" w:rsidRDefault="005B5B5F" w:rsidP="00E96EFA">
            <w:pPr>
              <w:pStyle w:val="40"/>
              <w:shd w:val="clear" w:color="auto" w:fill="auto"/>
              <w:spacing w:line="240" w:lineRule="auto"/>
              <w:jc w:val="center"/>
              <w:rPr>
                <w:color w:val="000000"/>
                <w:sz w:val="18"/>
                <w:szCs w:val="18"/>
                <w:lang w:eastAsia="en-US"/>
              </w:rPr>
            </w:pPr>
            <w:r w:rsidRPr="00C359AA">
              <w:rPr>
                <w:color w:val="000000"/>
                <w:sz w:val="18"/>
                <w:szCs w:val="18"/>
                <w:lang w:eastAsia="en-US"/>
              </w:rPr>
              <w:t>2029</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5B5B5F" w:rsidRPr="00C0352D" w:rsidRDefault="00D512A3" w:rsidP="00E96EFA">
            <w:pPr>
              <w:jc w:val="center"/>
              <w:rPr>
                <w:rFonts w:ascii="Times New Roman" w:hAnsi="Times New Roman"/>
                <w:sz w:val="18"/>
                <w:szCs w:val="18"/>
              </w:rPr>
            </w:pPr>
            <w:r>
              <w:rPr>
                <w:rFonts w:ascii="Times New Roman" w:hAnsi="Times New Roman"/>
                <w:sz w:val="18"/>
                <w:szCs w:val="18"/>
              </w:rPr>
              <w:t>180238,6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5B5F" w:rsidRDefault="005B5B5F">
            <w:r w:rsidRPr="00951EAA">
              <w:rPr>
                <w:rFonts w:ascii="Times New Roman" w:hAnsi="Times New Roman"/>
                <w:sz w:val="18"/>
                <w:szCs w:val="18"/>
              </w:rPr>
              <w:t>14677,4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5B5F" w:rsidRDefault="005B5B5F">
            <w:r w:rsidRPr="004633B3">
              <w:rPr>
                <w:rFonts w:ascii="Times New Roman" w:hAnsi="Times New Roman"/>
                <w:sz w:val="18"/>
                <w:szCs w:val="18"/>
              </w:rPr>
              <w:t>133270,0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5B5F" w:rsidRPr="00C0352D" w:rsidRDefault="00D512A3" w:rsidP="00E96EFA">
            <w:pPr>
              <w:jc w:val="center"/>
              <w:rPr>
                <w:rFonts w:ascii="Times New Roman" w:hAnsi="Times New Roman"/>
                <w:sz w:val="18"/>
                <w:szCs w:val="18"/>
              </w:rPr>
            </w:pPr>
            <w:r>
              <w:rPr>
                <w:rFonts w:ascii="Times New Roman" w:hAnsi="Times New Roman"/>
                <w:sz w:val="18"/>
                <w:szCs w:val="18"/>
              </w:rPr>
              <w:t>32291,2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C0352D" w:rsidRDefault="005B5B5F" w:rsidP="00E96EFA">
            <w:pPr>
              <w:pStyle w:val="40"/>
              <w:shd w:val="clear" w:color="auto" w:fill="auto"/>
              <w:spacing w:line="240" w:lineRule="auto"/>
              <w:ind w:left="160" w:firstLine="320"/>
              <w:jc w:val="center"/>
              <w:rPr>
                <w:color w:val="000000"/>
                <w:sz w:val="22"/>
                <w:szCs w:val="22"/>
                <w:lang w:eastAsia="en-US"/>
              </w:rPr>
            </w:pPr>
          </w:p>
        </w:tc>
      </w:tr>
      <w:tr w:rsidR="005300B5" w:rsidRPr="00E023C0" w:rsidTr="002B1C3C">
        <w:trPr>
          <w:trHeight w:val="422"/>
        </w:trPr>
        <w:tc>
          <w:tcPr>
            <w:tcW w:w="3979" w:type="dxa"/>
            <w:vMerge w:val="restart"/>
            <w:tcBorders>
              <w:top w:val="single" w:sz="4" w:space="0" w:color="auto"/>
              <w:left w:val="single" w:sz="4" w:space="0" w:color="auto"/>
              <w:right w:val="single" w:sz="4" w:space="0" w:color="auto"/>
            </w:tcBorders>
            <w:shd w:val="clear" w:color="auto" w:fill="auto"/>
          </w:tcPr>
          <w:p w:rsidR="005300B5" w:rsidRDefault="005300B5" w:rsidP="003D2BBF">
            <w:pPr>
              <w:spacing w:line="240" w:lineRule="auto"/>
              <w:jc w:val="both"/>
              <w:rPr>
                <w:rFonts w:ascii="Times New Roman" w:hAnsi="Times New Roman"/>
                <w:color w:val="000000"/>
              </w:rPr>
            </w:pPr>
            <w:r w:rsidRPr="00CC4E86">
              <w:rPr>
                <w:rFonts w:ascii="Times New Roman" w:hAnsi="Times New Roman"/>
                <w:b/>
                <w:color w:val="000000"/>
              </w:rPr>
              <w:t>Основное мероприятие 2. 1.</w:t>
            </w:r>
            <w:r w:rsidRPr="00EE3D11">
              <w:rPr>
                <w:rFonts w:ascii="Times New Roman" w:hAnsi="Times New Roman"/>
                <w:color w:val="000000"/>
              </w:rPr>
              <w:t xml:space="preserve"> Обеспечение деятельности  муниципальных  общеобразовательных учреждений</w:t>
            </w:r>
          </w:p>
          <w:p w:rsidR="005300B5" w:rsidRPr="00EE3D11" w:rsidRDefault="005300B5" w:rsidP="003D2BBF">
            <w:pPr>
              <w:spacing w:line="240" w:lineRule="auto"/>
              <w:jc w:val="both"/>
              <w:rPr>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00B5" w:rsidRPr="00086422" w:rsidRDefault="005300B5" w:rsidP="003D2BBF">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300B5" w:rsidRPr="009F6C97" w:rsidRDefault="00D512A3" w:rsidP="003D2BBF">
            <w:pPr>
              <w:pStyle w:val="40"/>
              <w:shd w:val="clear" w:color="auto" w:fill="auto"/>
              <w:spacing w:line="240" w:lineRule="auto"/>
              <w:jc w:val="center"/>
              <w:rPr>
                <w:color w:val="000000"/>
                <w:sz w:val="18"/>
                <w:szCs w:val="18"/>
                <w:lang w:eastAsia="en-US"/>
              </w:rPr>
            </w:pPr>
            <w:r>
              <w:rPr>
                <w:color w:val="000000"/>
                <w:sz w:val="18"/>
                <w:szCs w:val="18"/>
                <w:lang w:eastAsia="en-US"/>
              </w:rPr>
              <w:t>152576,6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00B5" w:rsidRPr="009F6C97" w:rsidRDefault="005300B5" w:rsidP="003D2BBF">
            <w:pPr>
              <w:pStyle w:val="40"/>
              <w:shd w:val="clear" w:color="auto" w:fill="auto"/>
              <w:spacing w:line="240" w:lineRule="auto"/>
              <w:ind w:left="-10" w:firstLine="10"/>
              <w:jc w:val="center"/>
              <w:rPr>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300B5" w:rsidRPr="005B5B5F" w:rsidRDefault="005B5B5F">
            <w:pPr>
              <w:rPr>
                <w:sz w:val="20"/>
                <w:szCs w:val="20"/>
              </w:rPr>
            </w:pPr>
            <w:r w:rsidRPr="005B5B5F">
              <w:rPr>
                <w:sz w:val="20"/>
                <w:szCs w:val="20"/>
              </w:rPr>
              <w:t>127785,6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00B5" w:rsidRDefault="00D512A3">
            <w:r>
              <w:t>24791,0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00B5" w:rsidRPr="00EE3D11" w:rsidRDefault="005300B5" w:rsidP="003D2BBF">
            <w:pPr>
              <w:pStyle w:val="40"/>
              <w:shd w:val="clear" w:color="auto" w:fill="auto"/>
              <w:spacing w:line="240" w:lineRule="auto"/>
              <w:ind w:left="160" w:firstLine="320"/>
              <w:jc w:val="center"/>
              <w:rPr>
                <w:color w:val="000000"/>
                <w:sz w:val="22"/>
                <w:szCs w:val="22"/>
                <w:lang w:eastAsia="en-US"/>
              </w:rPr>
            </w:pPr>
          </w:p>
        </w:tc>
      </w:tr>
      <w:tr w:rsidR="005B5B5F" w:rsidRPr="00E023C0" w:rsidTr="002B1C3C">
        <w:trPr>
          <w:trHeight w:val="422"/>
        </w:trPr>
        <w:tc>
          <w:tcPr>
            <w:tcW w:w="3979" w:type="dxa"/>
            <w:vMerge/>
            <w:tcBorders>
              <w:left w:val="single" w:sz="4" w:space="0" w:color="auto"/>
              <w:right w:val="single" w:sz="4" w:space="0" w:color="auto"/>
            </w:tcBorders>
            <w:shd w:val="clear" w:color="auto" w:fill="auto"/>
          </w:tcPr>
          <w:p w:rsidR="005B5B5F" w:rsidRPr="00EE3D11" w:rsidRDefault="005B5B5F" w:rsidP="003D2BBF">
            <w:pPr>
              <w:pStyle w:val="40"/>
              <w:spacing w:line="240" w:lineRule="auto"/>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086422" w:rsidRDefault="005B5B5F" w:rsidP="003D2BBF">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9F6C97" w:rsidRDefault="00D512A3" w:rsidP="003D2BBF">
            <w:pPr>
              <w:pStyle w:val="40"/>
              <w:shd w:val="clear" w:color="auto" w:fill="auto"/>
              <w:spacing w:line="240" w:lineRule="auto"/>
              <w:jc w:val="center"/>
              <w:rPr>
                <w:color w:val="000000"/>
                <w:sz w:val="18"/>
                <w:szCs w:val="18"/>
                <w:lang w:eastAsia="en-US"/>
              </w:rPr>
            </w:pPr>
            <w:r>
              <w:rPr>
                <w:color w:val="000000"/>
                <w:sz w:val="18"/>
                <w:szCs w:val="18"/>
                <w:lang w:eastAsia="en-US"/>
              </w:rPr>
              <w:t>153453,7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9F6C97" w:rsidRDefault="005B5B5F" w:rsidP="003D2BBF">
            <w:pPr>
              <w:pStyle w:val="40"/>
              <w:shd w:val="clear" w:color="auto" w:fill="auto"/>
              <w:spacing w:line="240" w:lineRule="auto"/>
              <w:ind w:left="-10" w:firstLine="10"/>
              <w:jc w:val="center"/>
              <w:rPr>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5B5F" w:rsidRPr="005B5B5F" w:rsidRDefault="005B5B5F">
            <w:pPr>
              <w:rPr>
                <w:sz w:val="20"/>
                <w:szCs w:val="20"/>
              </w:rPr>
            </w:pPr>
            <w:r w:rsidRPr="005B5B5F">
              <w:rPr>
                <w:sz w:val="20"/>
                <w:szCs w:val="20"/>
              </w:rPr>
              <w:t>127785,6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5B5F" w:rsidRDefault="00D512A3">
            <w:r>
              <w:t>25668,1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EE3D11" w:rsidRDefault="005B5B5F" w:rsidP="003D2BBF">
            <w:pPr>
              <w:pStyle w:val="40"/>
              <w:shd w:val="clear" w:color="auto" w:fill="auto"/>
              <w:spacing w:line="240" w:lineRule="auto"/>
              <w:ind w:left="160" w:firstLine="320"/>
              <w:jc w:val="center"/>
              <w:rPr>
                <w:color w:val="000000"/>
                <w:sz w:val="22"/>
                <w:szCs w:val="22"/>
                <w:lang w:eastAsia="en-US"/>
              </w:rPr>
            </w:pPr>
          </w:p>
        </w:tc>
      </w:tr>
      <w:tr w:rsidR="005B5B5F" w:rsidRPr="00E023C0" w:rsidTr="007E7F48">
        <w:trPr>
          <w:trHeight w:val="422"/>
        </w:trPr>
        <w:tc>
          <w:tcPr>
            <w:tcW w:w="3979" w:type="dxa"/>
            <w:vMerge/>
            <w:tcBorders>
              <w:left w:val="single" w:sz="4" w:space="0" w:color="auto"/>
              <w:right w:val="single" w:sz="4" w:space="0" w:color="auto"/>
            </w:tcBorders>
            <w:shd w:val="clear" w:color="auto" w:fill="auto"/>
          </w:tcPr>
          <w:p w:rsidR="005B5B5F" w:rsidRPr="00EE3D11" w:rsidRDefault="005B5B5F" w:rsidP="003D2BBF">
            <w:pPr>
              <w:pStyle w:val="40"/>
              <w:shd w:val="clear" w:color="auto" w:fill="auto"/>
              <w:spacing w:line="240" w:lineRule="auto"/>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086422" w:rsidRDefault="005B5B5F" w:rsidP="003D2BBF">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9F6C97" w:rsidRDefault="00D512A3" w:rsidP="003D2BBF">
            <w:pPr>
              <w:pStyle w:val="40"/>
              <w:shd w:val="clear" w:color="auto" w:fill="auto"/>
              <w:spacing w:line="240" w:lineRule="auto"/>
              <w:jc w:val="center"/>
              <w:rPr>
                <w:color w:val="000000"/>
                <w:sz w:val="18"/>
                <w:szCs w:val="18"/>
                <w:lang w:eastAsia="en-US"/>
              </w:rPr>
            </w:pPr>
            <w:r>
              <w:rPr>
                <w:color w:val="000000"/>
                <w:sz w:val="18"/>
                <w:szCs w:val="18"/>
                <w:lang w:eastAsia="en-US"/>
              </w:rPr>
              <w:t>153909,7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9F6C97" w:rsidRDefault="005B5B5F" w:rsidP="003D2BBF">
            <w:pPr>
              <w:pStyle w:val="40"/>
              <w:shd w:val="clear" w:color="auto" w:fill="auto"/>
              <w:spacing w:line="240" w:lineRule="auto"/>
              <w:ind w:left="-10" w:firstLine="10"/>
              <w:jc w:val="center"/>
              <w:rPr>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5B5F" w:rsidRPr="005B5B5F" w:rsidRDefault="005B5B5F">
            <w:pPr>
              <w:rPr>
                <w:sz w:val="20"/>
                <w:szCs w:val="20"/>
              </w:rPr>
            </w:pPr>
            <w:r w:rsidRPr="005B5B5F">
              <w:rPr>
                <w:sz w:val="20"/>
                <w:szCs w:val="20"/>
              </w:rPr>
              <w:t>127785,6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5B5F" w:rsidRDefault="00D512A3">
            <w:r>
              <w:t>26124,1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EE3D11" w:rsidRDefault="005B5B5F" w:rsidP="003D2BBF">
            <w:pPr>
              <w:pStyle w:val="40"/>
              <w:shd w:val="clear" w:color="auto" w:fill="auto"/>
              <w:spacing w:line="240" w:lineRule="auto"/>
              <w:ind w:left="160" w:firstLine="320"/>
              <w:jc w:val="center"/>
              <w:rPr>
                <w:color w:val="000000"/>
                <w:sz w:val="22"/>
                <w:szCs w:val="22"/>
                <w:lang w:eastAsia="en-US"/>
              </w:rPr>
            </w:pPr>
          </w:p>
        </w:tc>
      </w:tr>
      <w:tr w:rsidR="005B5B5F" w:rsidRPr="00E023C0" w:rsidTr="007E7F48">
        <w:trPr>
          <w:trHeight w:val="422"/>
        </w:trPr>
        <w:tc>
          <w:tcPr>
            <w:tcW w:w="3979" w:type="dxa"/>
            <w:vMerge/>
            <w:tcBorders>
              <w:left w:val="single" w:sz="4" w:space="0" w:color="auto"/>
              <w:right w:val="single" w:sz="4" w:space="0" w:color="auto"/>
            </w:tcBorders>
            <w:shd w:val="clear" w:color="auto" w:fill="auto"/>
          </w:tcPr>
          <w:p w:rsidR="005B5B5F" w:rsidRPr="00EE3D11" w:rsidRDefault="005B5B5F" w:rsidP="003D2BBF">
            <w:pPr>
              <w:pStyle w:val="40"/>
              <w:shd w:val="clear" w:color="auto" w:fill="auto"/>
              <w:spacing w:line="240" w:lineRule="auto"/>
              <w:ind w:left="1320"/>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086422" w:rsidRDefault="005B5B5F" w:rsidP="003D2BBF">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5B5B5F" w:rsidRPr="009F6C97" w:rsidRDefault="00D512A3" w:rsidP="005B5B5F">
            <w:pPr>
              <w:jc w:val="center"/>
              <w:rPr>
                <w:rFonts w:ascii="Times New Roman" w:hAnsi="Times New Roman"/>
                <w:sz w:val="18"/>
                <w:szCs w:val="18"/>
              </w:rPr>
            </w:pPr>
            <w:r>
              <w:rPr>
                <w:rFonts w:ascii="Times New Roman" w:hAnsi="Times New Roman"/>
                <w:sz w:val="18"/>
                <w:szCs w:val="18"/>
              </w:rPr>
              <w:t>155785,6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9F6C97" w:rsidRDefault="005B5B5F" w:rsidP="003D2BBF">
            <w:pPr>
              <w:pStyle w:val="40"/>
              <w:shd w:val="clear" w:color="auto" w:fill="auto"/>
              <w:spacing w:line="240" w:lineRule="auto"/>
              <w:ind w:left="-10" w:firstLine="10"/>
              <w:jc w:val="center"/>
              <w:rPr>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5B5F" w:rsidRPr="005B5B5F" w:rsidRDefault="005B5B5F">
            <w:pPr>
              <w:rPr>
                <w:sz w:val="20"/>
                <w:szCs w:val="20"/>
              </w:rPr>
            </w:pPr>
            <w:r w:rsidRPr="005B5B5F">
              <w:rPr>
                <w:sz w:val="20"/>
                <w:szCs w:val="20"/>
              </w:rPr>
              <w:t>127785,6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5B5F" w:rsidRDefault="00D512A3">
            <w:r>
              <w:rPr>
                <w:rFonts w:ascii="Times New Roman" w:hAnsi="Times New Roman"/>
                <w:sz w:val="18"/>
                <w:szCs w:val="18"/>
              </w:rPr>
              <w:t>28000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EE3D11" w:rsidRDefault="005B5B5F" w:rsidP="003D2BBF">
            <w:pPr>
              <w:pStyle w:val="40"/>
              <w:shd w:val="clear" w:color="auto" w:fill="auto"/>
              <w:spacing w:line="240" w:lineRule="auto"/>
              <w:ind w:left="160" w:firstLine="320"/>
              <w:jc w:val="center"/>
              <w:rPr>
                <w:color w:val="000000"/>
                <w:sz w:val="22"/>
                <w:szCs w:val="22"/>
                <w:lang w:eastAsia="en-US"/>
              </w:rPr>
            </w:pPr>
          </w:p>
        </w:tc>
      </w:tr>
      <w:tr w:rsidR="005B5B5F" w:rsidRPr="00E023C0" w:rsidTr="007E7F48">
        <w:trPr>
          <w:trHeight w:val="422"/>
        </w:trPr>
        <w:tc>
          <w:tcPr>
            <w:tcW w:w="3979" w:type="dxa"/>
            <w:vMerge/>
            <w:tcBorders>
              <w:left w:val="single" w:sz="4" w:space="0" w:color="auto"/>
              <w:right w:val="single" w:sz="4" w:space="0" w:color="auto"/>
            </w:tcBorders>
            <w:shd w:val="clear" w:color="auto" w:fill="auto"/>
          </w:tcPr>
          <w:p w:rsidR="005B5B5F" w:rsidRPr="00EE3D11" w:rsidRDefault="005B5B5F" w:rsidP="003D2BBF">
            <w:pPr>
              <w:pStyle w:val="40"/>
              <w:shd w:val="clear" w:color="auto" w:fill="auto"/>
              <w:spacing w:line="240" w:lineRule="auto"/>
              <w:ind w:left="1320"/>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086422" w:rsidRDefault="005B5B5F" w:rsidP="003D2BBF">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5B5B5F" w:rsidRPr="009F6C97" w:rsidRDefault="00D512A3" w:rsidP="003D2BBF">
            <w:pPr>
              <w:jc w:val="center"/>
              <w:rPr>
                <w:rFonts w:ascii="Times New Roman" w:hAnsi="Times New Roman"/>
                <w:sz w:val="18"/>
                <w:szCs w:val="18"/>
              </w:rPr>
            </w:pPr>
            <w:r>
              <w:rPr>
                <w:rFonts w:ascii="Times New Roman" w:hAnsi="Times New Roman"/>
                <w:sz w:val="18"/>
                <w:szCs w:val="18"/>
              </w:rPr>
              <w:t>157785,6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9F6C97" w:rsidRDefault="005B5B5F" w:rsidP="003D2BBF">
            <w:pPr>
              <w:pStyle w:val="40"/>
              <w:shd w:val="clear" w:color="auto" w:fill="auto"/>
              <w:spacing w:line="240" w:lineRule="auto"/>
              <w:ind w:left="-10" w:firstLine="10"/>
              <w:jc w:val="center"/>
              <w:rPr>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5B5F" w:rsidRPr="005B5B5F" w:rsidRDefault="005B5B5F">
            <w:pPr>
              <w:rPr>
                <w:sz w:val="20"/>
                <w:szCs w:val="20"/>
              </w:rPr>
            </w:pPr>
            <w:r w:rsidRPr="005B5B5F">
              <w:rPr>
                <w:sz w:val="20"/>
                <w:szCs w:val="20"/>
              </w:rPr>
              <w:t>127785,6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5B5F" w:rsidRDefault="00D512A3" w:rsidP="00D512A3">
            <w:r>
              <w:rPr>
                <w:rFonts w:ascii="Times New Roman" w:hAnsi="Times New Roman"/>
                <w:sz w:val="18"/>
                <w:szCs w:val="18"/>
              </w:rPr>
              <w:t>30000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EE3D11" w:rsidRDefault="005B5B5F" w:rsidP="003D2BBF">
            <w:pPr>
              <w:pStyle w:val="40"/>
              <w:shd w:val="clear" w:color="auto" w:fill="auto"/>
              <w:spacing w:line="240" w:lineRule="auto"/>
              <w:ind w:left="160" w:firstLine="320"/>
              <w:jc w:val="center"/>
              <w:rPr>
                <w:color w:val="000000"/>
                <w:sz w:val="22"/>
                <w:szCs w:val="22"/>
                <w:lang w:eastAsia="en-US"/>
              </w:rPr>
            </w:pPr>
          </w:p>
        </w:tc>
      </w:tr>
      <w:tr w:rsidR="005300B5" w:rsidRPr="00E023C0" w:rsidTr="007E7F48">
        <w:trPr>
          <w:trHeight w:val="306"/>
        </w:trPr>
        <w:tc>
          <w:tcPr>
            <w:tcW w:w="3979" w:type="dxa"/>
            <w:vMerge/>
            <w:tcBorders>
              <w:left w:val="single" w:sz="4" w:space="0" w:color="auto"/>
              <w:bottom w:val="single" w:sz="4" w:space="0" w:color="auto"/>
              <w:right w:val="single" w:sz="4" w:space="0" w:color="auto"/>
            </w:tcBorders>
            <w:shd w:val="clear" w:color="auto" w:fill="auto"/>
          </w:tcPr>
          <w:p w:rsidR="005300B5" w:rsidRPr="00EE3D11" w:rsidRDefault="005300B5" w:rsidP="003D2BBF">
            <w:pPr>
              <w:pStyle w:val="40"/>
              <w:shd w:val="clear" w:color="auto" w:fill="auto"/>
              <w:spacing w:line="240" w:lineRule="auto"/>
              <w:ind w:left="1320"/>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00B5" w:rsidRPr="00086422" w:rsidRDefault="005300B5" w:rsidP="003D2BBF">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9</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5300B5" w:rsidRPr="009F6C97" w:rsidRDefault="00D512A3" w:rsidP="003D2BBF">
            <w:pPr>
              <w:jc w:val="center"/>
              <w:rPr>
                <w:rFonts w:ascii="Times New Roman" w:hAnsi="Times New Roman"/>
                <w:sz w:val="18"/>
                <w:szCs w:val="18"/>
              </w:rPr>
            </w:pPr>
            <w:r>
              <w:rPr>
                <w:rFonts w:ascii="Times New Roman" w:hAnsi="Times New Roman"/>
                <w:sz w:val="18"/>
                <w:szCs w:val="18"/>
              </w:rPr>
              <w:t>159785,6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00B5" w:rsidRPr="009F6C97" w:rsidRDefault="005300B5" w:rsidP="003D2BBF">
            <w:pPr>
              <w:pStyle w:val="40"/>
              <w:shd w:val="clear" w:color="auto" w:fill="auto"/>
              <w:spacing w:line="240" w:lineRule="auto"/>
              <w:ind w:left="-10" w:firstLine="10"/>
              <w:jc w:val="center"/>
              <w:rPr>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300B5" w:rsidRPr="009F6C97" w:rsidRDefault="005B5B5F" w:rsidP="003D2BBF">
            <w:pPr>
              <w:jc w:val="center"/>
              <w:rPr>
                <w:rFonts w:ascii="Times New Roman" w:hAnsi="Times New Roman"/>
                <w:sz w:val="18"/>
                <w:szCs w:val="18"/>
              </w:rPr>
            </w:pPr>
            <w:r>
              <w:rPr>
                <w:rFonts w:ascii="Times New Roman" w:hAnsi="Times New Roman"/>
                <w:sz w:val="18"/>
                <w:szCs w:val="18"/>
              </w:rPr>
              <w:t>127785,6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00B5" w:rsidRDefault="00D512A3">
            <w:r>
              <w:rPr>
                <w:rFonts w:ascii="Times New Roman" w:hAnsi="Times New Roman"/>
                <w:sz w:val="18"/>
                <w:szCs w:val="18"/>
              </w:rPr>
              <w:t>32000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00B5" w:rsidRPr="00EE3D11" w:rsidRDefault="005300B5" w:rsidP="003D2BBF">
            <w:pPr>
              <w:pStyle w:val="40"/>
              <w:shd w:val="clear" w:color="auto" w:fill="auto"/>
              <w:spacing w:line="240" w:lineRule="auto"/>
              <w:ind w:left="160" w:firstLine="320"/>
              <w:jc w:val="center"/>
              <w:rPr>
                <w:color w:val="000000"/>
                <w:sz w:val="22"/>
                <w:szCs w:val="22"/>
                <w:lang w:eastAsia="en-US"/>
              </w:rPr>
            </w:pPr>
          </w:p>
        </w:tc>
      </w:tr>
      <w:tr w:rsidR="003D2BBF" w:rsidRPr="00E023C0" w:rsidTr="007E7F48">
        <w:trPr>
          <w:trHeight w:val="306"/>
        </w:trPr>
        <w:tc>
          <w:tcPr>
            <w:tcW w:w="3979" w:type="dxa"/>
            <w:vMerge w:val="restart"/>
            <w:tcBorders>
              <w:top w:val="single" w:sz="4" w:space="0" w:color="auto"/>
              <w:left w:val="single" w:sz="4" w:space="0" w:color="auto"/>
              <w:right w:val="single" w:sz="4" w:space="0" w:color="auto"/>
            </w:tcBorders>
            <w:shd w:val="clear" w:color="auto" w:fill="auto"/>
          </w:tcPr>
          <w:p w:rsidR="003D2BBF" w:rsidRPr="00043C6A" w:rsidRDefault="003D2BBF" w:rsidP="003D2BBF">
            <w:pPr>
              <w:spacing w:line="240" w:lineRule="auto"/>
              <w:jc w:val="both"/>
              <w:rPr>
                <w:rFonts w:ascii="Times New Roman" w:hAnsi="Times New Roman"/>
                <w:b/>
                <w:color w:val="000000"/>
              </w:rPr>
            </w:pPr>
            <w:r w:rsidRPr="00043C6A">
              <w:rPr>
                <w:rFonts w:ascii="Times New Roman" w:hAnsi="Times New Roman"/>
                <w:b/>
                <w:color w:val="000000"/>
              </w:rPr>
              <w:t>Основное мероприятие 2.2.</w:t>
            </w:r>
          </w:p>
          <w:p w:rsidR="00C23196" w:rsidRDefault="003D2BBF" w:rsidP="003D2BBF">
            <w:pPr>
              <w:spacing w:after="0" w:line="240" w:lineRule="auto"/>
              <w:jc w:val="both"/>
              <w:rPr>
                <w:rFonts w:ascii="Times New Roman" w:hAnsi="Times New Roman"/>
                <w:color w:val="000000"/>
              </w:rPr>
            </w:pPr>
            <w:r w:rsidRPr="00086422">
              <w:rPr>
                <w:rFonts w:ascii="Times New Roman" w:hAnsi="Times New Roman"/>
                <w:b/>
                <w:color w:val="000000"/>
              </w:rPr>
              <w:t>Мероприятия по модернизации системы общего образования</w:t>
            </w:r>
            <w:r w:rsidRPr="00043C6A">
              <w:rPr>
                <w:rFonts w:ascii="Times New Roman" w:hAnsi="Times New Roman"/>
                <w:color w:val="000000"/>
              </w:rPr>
              <w:t>,</w:t>
            </w:r>
            <w:r>
              <w:rPr>
                <w:rFonts w:ascii="Times New Roman" w:hAnsi="Times New Roman"/>
                <w:color w:val="000000"/>
              </w:rPr>
              <w:t xml:space="preserve"> </w:t>
            </w:r>
            <w:r w:rsidRPr="00043C6A">
              <w:rPr>
                <w:rFonts w:ascii="Times New Roman" w:hAnsi="Times New Roman"/>
                <w:color w:val="000000"/>
              </w:rPr>
              <w:t xml:space="preserve"> </w:t>
            </w:r>
            <w:r w:rsidR="00C23196">
              <w:rPr>
                <w:rFonts w:ascii="Times New Roman" w:hAnsi="Times New Roman"/>
                <w:color w:val="000000"/>
              </w:rPr>
              <w:t xml:space="preserve"> региональный проект «Успех каждого ребенка», национальный проект « Образование».</w:t>
            </w:r>
          </w:p>
          <w:p w:rsidR="00C23196" w:rsidRDefault="00C23196" w:rsidP="003D2BBF">
            <w:pPr>
              <w:spacing w:after="0" w:line="240" w:lineRule="auto"/>
              <w:jc w:val="both"/>
              <w:rPr>
                <w:rFonts w:ascii="Times New Roman" w:hAnsi="Times New Roman"/>
                <w:color w:val="000000"/>
              </w:rPr>
            </w:pPr>
            <w:r>
              <w:rPr>
                <w:rFonts w:ascii="Times New Roman" w:hAnsi="Times New Roman"/>
                <w:color w:val="000000"/>
              </w:rPr>
              <w:t>Мероприятие «оснащение плоскостным  спортивным сооружением»</w:t>
            </w:r>
          </w:p>
          <w:p w:rsidR="003D2BBF" w:rsidRPr="00043C6A" w:rsidRDefault="003D2BBF" w:rsidP="003D2BBF">
            <w:pPr>
              <w:spacing w:after="0" w:line="240" w:lineRule="auto"/>
              <w:jc w:val="both"/>
              <w:rPr>
                <w:rFonts w:ascii="Times New Roman" w:hAnsi="Times New Roman"/>
                <w:color w:val="000000"/>
              </w:rPr>
            </w:pPr>
            <w:r w:rsidRPr="00043C6A">
              <w:rPr>
                <w:rFonts w:ascii="Times New Roman" w:hAnsi="Times New Roman"/>
                <w:color w:val="000000"/>
              </w:rPr>
              <w:t xml:space="preserve"> </w:t>
            </w:r>
            <w:r w:rsidR="00D512A3">
              <w:rPr>
                <w:rFonts w:ascii="Times New Roman" w:hAnsi="Times New Roman"/>
                <w:color w:val="000000"/>
              </w:rPr>
              <w:t>2024-</w:t>
            </w:r>
            <w:r w:rsidR="008F5F2B">
              <w:rPr>
                <w:rFonts w:ascii="Times New Roman" w:hAnsi="Times New Roman"/>
                <w:color w:val="000000"/>
              </w:rPr>
              <w:t>оснащение спортинвентарем и оборудование</w:t>
            </w:r>
            <w:proofErr w:type="gramStart"/>
            <w:r w:rsidR="008F5F2B">
              <w:rPr>
                <w:rFonts w:ascii="Times New Roman" w:hAnsi="Times New Roman"/>
                <w:color w:val="000000"/>
              </w:rPr>
              <w:t>м</w:t>
            </w:r>
            <w:r w:rsidR="00D512A3">
              <w:rPr>
                <w:rFonts w:ascii="Times New Roman" w:hAnsi="Times New Roman"/>
                <w:color w:val="000000"/>
              </w:rPr>
              <w:t>(</w:t>
            </w:r>
            <w:proofErr w:type="gramEnd"/>
            <w:r w:rsidR="00D512A3">
              <w:rPr>
                <w:rFonts w:ascii="Times New Roman" w:hAnsi="Times New Roman"/>
                <w:color w:val="000000"/>
              </w:rPr>
              <w:t xml:space="preserve"> гимназия)</w:t>
            </w:r>
          </w:p>
          <w:p w:rsidR="003D2BBF" w:rsidRPr="00043C6A" w:rsidRDefault="003D2BBF" w:rsidP="003D2BBF">
            <w:pPr>
              <w:spacing w:line="240" w:lineRule="auto"/>
              <w:jc w:val="both"/>
              <w:rPr>
                <w:rFonts w:ascii="Times New Roman" w:hAnsi="Times New Roman"/>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8F5F2B" w:rsidRDefault="003D2BBF" w:rsidP="003D2BBF">
            <w:pPr>
              <w:pStyle w:val="40"/>
              <w:shd w:val="clear" w:color="auto" w:fill="auto"/>
              <w:spacing w:line="240" w:lineRule="auto"/>
              <w:jc w:val="center"/>
              <w:rPr>
                <w:color w:val="000000"/>
                <w:sz w:val="18"/>
                <w:szCs w:val="18"/>
                <w:lang w:eastAsia="en-US"/>
              </w:rPr>
            </w:pPr>
            <w:r w:rsidRPr="008F5F2B">
              <w:rPr>
                <w:color w:val="000000"/>
                <w:sz w:val="18"/>
                <w:szCs w:val="18"/>
                <w:lang w:eastAsia="en-US"/>
              </w:rPr>
              <w:t>2024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8F5F2B" w:rsidRDefault="008F5F2B" w:rsidP="003D2BBF">
            <w:pPr>
              <w:spacing w:line="240" w:lineRule="auto"/>
              <w:jc w:val="center"/>
              <w:rPr>
                <w:rFonts w:ascii="Times New Roman" w:hAnsi="Times New Roman"/>
                <w:color w:val="000000"/>
                <w:sz w:val="18"/>
                <w:szCs w:val="18"/>
              </w:rPr>
            </w:pPr>
            <w:r w:rsidRPr="008F5F2B">
              <w:rPr>
                <w:rFonts w:ascii="Times New Roman" w:hAnsi="Times New Roman"/>
                <w:color w:val="000000"/>
                <w:sz w:val="18"/>
                <w:szCs w:val="18"/>
              </w:rPr>
              <w:t>1785,3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8F5F2B" w:rsidRDefault="008F5F2B" w:rsidP="003D2BBF">
            <w:pPr>
              <w:pStyle w:val="40"/>
              <w:shd w:val="clear" w:color="auto" w:fill="auto"/>
              <w:spacing w:line="240" w:lineRule="auto"/>
              <w:ind w:left="-10" w:firstLine="10"/>
              <w:jc w:val="center"/>
              <w:rPr>
                <w:color w:val="000000"/>
                <w:sz w:val="18"/>
                <w:szCs w:val="18"/>
                <w:lang w:eastAsia="en-US"/>
              </w:rPr>
            </w:pPr>
            <w:r w:rsidRPr="008F5F2B">
              <w:rPr>
                <w:color w:val="000000"/>
                <w:sz w:val="18"/>
                <w:szCs w:val="18"/>
                <w:lang w:eastAsia="en-US"/>
              </w:rPr>
              <w:t>1662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8F5F2B" w:rsidRDefault="008F5F2B" w:rsidP="003D2BBF">
            <w:pPr>
              <w:spacing w:line="240" w:lineRule="auto"/>
              <w:jc w:val="center"/>
              <w:rPr>
                <w:rFonts w:ascii="Times New Roman" w:hAnsi="Times New Roman"/>
                <w:color w:val="000000"/>
                <w:sz w:val="18"/>
                <w:szCs w:val="18"/>
              </w:rPr>
            </w:pPr>
            <w:r w:rsidRPr="008F5F2B">
              <w:rPr>
                <w:rFonts w:ascii="Times New Roman" w:hAnsi="Times New Roman"/>
                <w:color w:val="000000"/>
                <w:sz w:val="18"/>
                <w:szCs w:val="18"/>
              </w:rPr>
              <w:t>34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8F5F2B" w:rsidRDefault="008F5F2B" w:rsidP="005300B5">
            <w:pPr>
              <w:spacing w:line="240" w:lineRule="auto"/>
              <w:jc w:val="center"/>
              <w:rPr>
                <w:rFonts w:ascii="Times New Roman" w:hAnsi="Times New Roman"/>
                <w:color w:val="000000"/>
                <w:sz w:val="18"/>
                <w:szCs w:val="18"/>
              </w:rPr>
            </w:pPr>
            <w:r w:rsidRPr="008F5F2B">
              <w:rPr>
                <w:rFonts w:ascii="Times New Roman" w:hAnsi="Times New Roman"/>
                <w:color w:val="000000"/>
                <w:sz w:val="18"/>
                <w:szCs w:val="18"/>
              </w:rPr>
              <w:t>89,3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EE3D11" w:rsidRDefault="003D2BBF" w:rsidP="003D2BBF">
            <w:pPr>
              <w:pStyle w:val="40"/>
              <w:shd w:val="clear" w:color="auto" w:fill="auto"/>
              <w:spacing w:line="240" w:lineRule="auto"/>
              <w:ind w:left="160" w:firstLine="320"/>
              <w:jc w:val="center"/>
              <w:rPr>
                <w:color w:val="000000"/>
                <w:sz w:val="22"/>
                <w:szCs w:val="22"/>
                <w:lang w:eastAsia="en-US"/>
              </w:rPr>
            </w:pPr>
          </w:p>
        </w:tc>
      </w:tr>
      <w:tr w:rsidR="003D2BBF" w:rsidRPr="00E023C0" w:rsidTr="007E7F48">
        <w:trPr>
          <w:trHeight w:val="306"/>
        </w:trPr>
        <w:tc>
          <w:tcPr>
            <w:tcW w:w="3979" w:type="dxa"/>
            <w:vMerge/>
            <w:tcBorders>
              <w:left w:val="single" w:sz="4" w:space="0" w:color="auto"/>
              <w:right w:val="single" w:sz="4" w:space="0" w:color="auto"/>
            </w:tcBorders>
            <w:shd w:val="clear" w:color="auto" w:fill="auto"/>
          </w:tcPr>
          <w:p w:rsidR="003D2BBF" w:rsidRPr="00EE3D11" w:rsidRDefault="003D2BBF" w:rsidP="003D2BBF">
            <w:pPr>
              <w:pStyle w:val="40"/>
              <w:shd w:val="clear" w:color="auto" w:fill="auto"/>
              <w:spacing w:line="240" w:lineRule="auto"/>
              <w:ind w:left="1320"/>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086422" w:rsidRDefault="003D2BBF" w:rsidP="003D2BBF">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RDefault="003D2BBF" w:rsidP="003D2BBF">
            <w:pPr>
              <w:spacing w:line="240" w:lineRule="auto"/>
              <w:jc w:val="center"/>
              <w:rPr>
                <w:rFonts w:ascii="Times New Roman" w:hAnsi="Times New Roman"/>
                <w:sz w:val="18"/>
                <w:szCs w:val="18"/>
              </w:rPr>
            </w:pPr>
            <w:r w:rsidRPr="009F6C97">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RDefault="003D2BBF" w:rsidP="003D2BBF">
            <w:pPr>
              <w:pStyle w:val="40"/>
              <w:shd w:val="clear" w:color="auto" w:fill="auto"/>
              <w:spacing w:line="240" w:lineRule="auto"/>
              <w:jc w:val="center"/>
              <w:rPr>
                <w:color w:val="000000"/>
                <w:sz w:val="18"/>
                <w:szCs w:val="18"/>
                <w:lang w:eastAsia="en-US"/>
              </w:rPr>
            </w:pPr>
            <w:r w:rsidRPr="009F6C97">
              <w:rPr>
                <w:color w:val="000000"/>
                <w:sz w:val="18"/>
                <w:szCs w:val="18"/>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RDefault="003D2BBF" w:rsidP="003D2BBF">
            <w:pPr>
              <w:spacing w:line="240" w:lineRule="auto"/>
              <w:jc w:val="center"/>
              <w:rPr>
                <w:rFonts w:ascii="Times New Roman" w:hAnsi="Times New Roman"/>
                <w:sz w:val="18"/>
                <w:szCs w:val="18"/>
              </w:rPr>
            </w:pPr>
            <w:r w:rsidRPr="009F6C97">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RDefault="003D2BBF" w:rsidP="003D2BBF">
            <w:pPr>
              <w:spacing w:line="240" w:lineRule="auto"/>
              <w:jc w:val="center"/>
              <w:rPr>
                <w:rFonts w:ascii="Times New Roman" w:hAnsi="Times New Roman"/>
                <w:color w:val="000000"/>
                <w:sz w:val="18"/>
                <w:szCs w:val="18"/>
              </w:rPr>
            </w:pPr>
            <w:r w:rsidRPr="009F6C97">
              <w:rPr>
                <w:rFonts w:ascii="Times New Roman" w:hAnsi="Times New Roman"/>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EE3D11" w:rsidRDefault="003D2BBF" w:rsidP="003D2BBF">
            <w:pPr>
              <w:pStyle w:val="40"/>
              <w:shd w:val="clear" w:color="auto" w:fill="auto"/>
              <w:spacing w:line="240" w:lineRule="auto"/>
              <w:ind w:left="160" w:firstLine="320"/>
              <w:jc w:val="center"/>
              <w:rPr>
                <w:color w:val="000000"/>
                <w:sz w:val="22"/>
                <w:szCs w:val="22"/>
                <w:lang w:eastAsia="en-US"/>
              </w:rPr>
            </w:pPr>
          </w:p>
        </w:tc>
      </w:tr>
      <w:tr w:rsidR="003D2BBF" w:rsidRPr="00E023C0" w:rsidTr="007E7F48">
        <w:trPr>
          <w:trHeight w:val="306"/>
        </w:trPr>
        <w:tc>
          <w:tcPr>
            <w:tcW w:w="3979" w:type="dxa"/>
            <w:vMerge/>
            <w:tcBorders>
              <w:left w:val="single" w:sz="4" w:space="0" w:color="auto"/>
              <w:right w:val="single" w:sz="4" w:space="0" w:color="auto"/>
            </w:tcBorders>
            <w:shd w:val="clear" w:color="auto" w:fill="auto"/>
          </w:tcPr>
          <w:p w:rsidR="003D2BBF" w:rsidRPr="00EE3D11" w:rsidRDefault="003D2BBF" w:rsidP="003D2BBF">
            <w:pPr>
              <w:pStyle w:val="40"/>
              <w:shd w:val="clear" w:color="auto" w:fill="auto"/>
              <w:spacing w:line="240" w:lineRule="auto"/>
              <w:ind w:left="1320"/>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086422" w:rsidRDefault="003D2BBF" w:rsidP="003D2BBF">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RDefault="003D2BBF" w:rsidP="003D2BBF">
            <w:pPr>
              <w:spacing w:line="240" w:lineRule="auto"/>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RDefault="003D2BBF" w:rsidP="003D2BBF">
            <w:pPr>
              <w:pStyle w:val="40"/>
              <w:shd w:val="clear" w:color="auto" w:fill="auto"/>
              <w:spacing w:line="240" w:lineRule="auto"/>
              <w:jc w:val="center"/>
              <w:rPr>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RDefault="003D2BBF" w:rsidP="003D2BBF">
            <w:pPr>
              <w:spacing w:line="240" w:lineRule="auto"/>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RDefault="003D2BBF" w:rsidP="003D2BBF">
            <w:pPr>
              <w:spacing w:line="240" w:lineRule="auto"/>
              <w:jc w:val="center"/>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EE3D11" w:rsidRDefault="003D2BBF" w:rsidP="003D2BBF">
            <w:pPr>
              <w:pStyle w:val="40"/>
              <w:shd w:val="clear" w:color="auto" w:fill="auto"/>
              <w:spacing w:line="240" w:lineRule="auto"/>
              <w:jc w:val="center"/>
              <w:rPr>
                <w:color w:val="000000"/>
                <w:sz w:val="22"/>
                <w:szCs w:val="22"/>
                <w:lang w:eastAsia="en-US"/>
              </w:rPr>
            </w:pPr>
          </w:p>
        </w:tc>
      </w:tr>
      <w:tr w:rsidR="003D2BBF" w:rsidRPr="00E023C0" w:rsidTr="007E7F48">
        <w:trPr>
          <w:trHeight w:val="306"/>
        </w:trPr>
        <w:tc>
          <w:tcPr>
            <w:tcW w:w="3979" w:type="dxa"/>
            <w:vMerge/>
            <w:tcBorders>
              <w:left w:val="single" w:sz="4" w:space="0" w:color="auto"/>
              <w:right w:val="single" w:sz="4" w:space="0" w:color="auto"/>
            </w:tcBorders>
            <w:shd w:val="clear" w:color="auto" w:fill="auto"/>
          </w:tcPr>
          <w:p w:rsidR="003D2BBF" w:rsidRPr="00EE3D11" w:rsidRDefault="003D2BBF" w:rsidP="003D2BBF">
            <w:pPr>
              <w:pStyle w:val="40"/>
              <w:shd w:val="clear" w:color="auto" w:fill="auto"/>
              <w:spacing w:line="240" w:lineRule="auto"/>
              <w:ind w:left="1320"/>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086422" w:rsidRDefault="003D2BBF" w:rsidP="003D2BBF">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RDefault="003D2BBF" w:rsidP="003D2BBF">
            <w:pPr>
              <w:spacing w:line="240" w:lineRule="auto"/>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RDefault="003D2BBF" w:rsidP="003D2BBF">
            <w:pPr>
              <w:pStyle w:val="40"/>
              <w:shd w:val="clear" w:color="auto" w:fill="auto"/>
              <w:spacing w:line="240" w:lineRule="auto"/>
              <w:jc w:val="center"/>
              <w:rPr>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RDefault="003D2BBF" w:rsidP="003D2BBF">
            <w:pPr>
              <w:spacing w:line="240" w:lineRule="auto"/>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RDefault="003D2BBF" w:rsidP="003D2BBF">
            <w:pPr>
              <w:spacing w:line="240" w:lineRule="auto"/>
              <w:jc w:val="center"/>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EE3D11" w:rsidRDefault="003D2BBF" w:rsidP="003D2BBF">
            <w:pPr>
              <w:pStyle w:val="40"/>
              <w:shd w:val="clear" w:color="auto" w:fill="auto"/>
              <w:spacing w:line="240" w:lineRule="auto"/>
              <w:jc w:val="center"/>
              <w:rPr>
                <w:color w:val="000000"/>
                <w:sz w:val="22"/>
                <w:szCs w:val="22"/>
                <w:lang w:eastAsia="en-US"/>
              </w:rPr>
            </w:pPr>
          </w:p>
        </w:tc>
      </w:tr>
      <w:tr w:rsidR="003D2BBF" w:rsidRPr="00E023C0" w:rsidTr="007E7F48">
        <w:trPr>
          <w:trHeight w:val="306"/>
        </w:trPr>
        <w:tc>
          <w:tcPr>
            <w:tcW w:w="3979" w:type="dxa"/>
            <w:vMerge/>
            <w:tcBorders>
              <w:left w:val="single" w:sz="4" w:space="0" w:color="auto"/>
              <w:right w:val="single" w:sz="4" w:space="0" w:color="auto"/>
            </w:tcBorders>
            <w:shd w:val="clear" w:color="auto" w:fill="auto"/>
          </w:tcPr>
          <w:p w:rsidR="003D2BBF" w:rsidRPr="00EE3D11" w:rsidRDefault="003D2BBF" w:rsidP="003D2BBF">
            <w:pPr>
              <w:pStyle w:val="40"/>
              <w:shd w:val="clear" w:color="auto" w:fill="auto"/>
              <w:spacing w:line="240" w:lineRule="auto"/>
              <w:ind w:left="1320"/>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086422" w:rsidRDefault="003D2BBF" w:rsidP="003D2BBF">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RDefault="003D2BBF" w:rsidP="003D2BBF">
            <w:pPr>
              <w:spacing w:line="240" w:lineRule="auto"/>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RDefault="003D2BBF" w:rsidP="003D2BBF">
            <w:pPr>
              <w:pStyle w:val="40"/>
              <w:shd w:val="clear" w:color="auto" w:fill="auto"/>
              <w:spacing w:line="240" w:lineRule="auto"/>
              <w:ind w:hanging="9"/>
              <w:jc w:val="center"/>
              <w:rPr>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RDefault="003D2BBF" w:rsidP="003D2BBF">
            <w:pPr>
              <w:spacing w:line="240" w:lineRule="auto"/>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RDefault="003D2BBF" w:rsidP="003D2BBF">
            <w:pPr>
              <w:spacing w:line="240" w:lineRule="auto"/>
              <w:ind w:left="132"/>
              <w:jc w:val="center"/>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EE3D11" w:rsidRDefault="003D2BBF" w:rsidP="003D2BBF">
            <w:pPr>
              <w:pStyle w:val="40"/>
              <w:shd w:val="clear" w:color="auto" w:fill="auto"/>
              <w:spacing w:line="240" w:lineRule="auto"/>
              <w:ind w:left="160" w:firstLine="320"/>
              <w:jc w:val="center"/>
              <w:rPr>
                <w:color w:val="000000"/>
                <w:sz w:val="22"/>
                <w:szCs w:val="22"/>
                <w:lang w:eastAsia="en-US"/>
              </w:rPr>
            </w:pPr>
          </w:p>
        </w:tc>
      </w:tr>
      <w:tr w:rsidR="003D2BBF" w:rsidRPr="00E023C0" w:rsidTr="007E7F48">
        <w:trPr>
          <w:trHeight w:val="714"/>
        </w:trPr>
        <w:tc>
          <w:tcPr>
            <w:tcW w:w="3979" w:type="dxa"/>
            <w:vMerge/>
            <w:tcBorders>
              <w:left w:val="single" w:sz="4" w:space="0" w:color="auto"/>
              <w:bottom w:val="single" w:sz="4" w:space="0" w:color="auto"/>
              <w:right w:val="single" w:sz="4" w:space="0" w:color="auto"/>
            </w:tcBorders>
            <w:shd w:val="clear" w:color="auto" w:fill="auto"/>
          </w:tcPr>
          <w:p w:rsidR="003D2BBF" w:rsidRPr="00EE3D11" w:rsidRDefault="003D2BBF" w:rsidP="003D2BBF">
            <w:pPr>
              <w:pStyle w:val="40"/>
              <w:shd w:val="clear" w:color="auto" w:fill="auto"/>
              <w:spacing w:line="240" w:lineRule="auto"/>
              <w:ind w:left="1320"/>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086422" w:rsidRDefault="003D2BBF" w:rsidP="003D2BBF">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RDefault="003D2BBF" w:rsidP="003D2BBF">
            <w:pPr>
              <w:spacing w:line="240" w:lineRule="auto"/>
              <w:jc w:val="center"/>
              <w:rPr>
                <w:rFonts w:ascii="Times New Roman" w:hAnsi="Times New Roman"/>
                <w:sz w:val="18"/>
                <w:szCs w:val="18"/>
              </w:rPr>
            </w:pPr>
            <w:r w:rsidRPr="009F6C97">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RDefault="003D2BBF" w:rsidP="003D2BBF">
            <w:pPr>
              <w:pStyle w:val="40"/>
              <w:shd w:val="clear" w:color="auto" w:fill="auto"/>
              <w:spacing w:line="240" w:lineRule="auto"/>
              <w:ind w:left="440"/>
              <w:jc w:val="center"/>
              <w:rPr>
                <w:color w:val="000000"/>
                <w:sz w:val="18"/>
                <w:szCs w:val="18"/>
                <w:lang w:eastAsia="en-US"/>
              </w:rPr>
            </w:pPr>
            <w:r w:rsidRPr="009F6C97">
              <w:rPr>
                <w:color w:val="000000"/>
                <w:sz w:val="18"/>
                <w:szCs w:val="18"/>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RDefault="003D2BBF" w:rsidP="003D2BBF">
            <w:pPr>
              <w:spacing w:line="240" w:lineRule="auto"/>
              <w:jc w:val="center"/>
              <w:rPr>
                <w:rFonts w:ascii="Times New Roman" w:hAnsi="Times New Roman"/>
                <w:sz w:val="18"/>
                <w:szCs w:val="18"/>
              </w:rPr>
            </w:pPr>
            <w:r w:rsidRPr="009F6C97">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RDefault="003D2BBF" w:rsidP="003D2BBF">
            <w:pPr>
              <w:spacing w:line="240" w:lineRule="auto"/>
              <w:ind w:left="132"/>
              <w:jc w:val="center"/>
              <w:rPr>
                <w:rFonts w:ascii="Times New Roman" w:hAnsi="Times New Roman"/>
                <w:color w:val="000000"/>
                <w:sz w:val="18"/>
                <w:szCs w:val="18"/>
              </w:rPr>
            </w:pPr>
            <w:r w:rsidRPr="009F6C97">
              <w:rPr>
                <w:rFonts w:ascii="Times New Roman" w:hAnsi="Times New Roman"/>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EE3D11" w:rsidRDefault="003D2BBF" w:rsidP="003D2BBF">
            <w:pPr>
              <w:pStyle w:val="40"/>
              <w:shd w:val="clear" w:color="auto" w:fill="auto"/>
              <w:spacing w:line="240" w:lineRule="auto"/>
              <w:ind w:left="160" w:firstLine="320"/>
              <w:jc w:val="center"/>
              <w:rPr>
                <w:color w:val="000000"/>
                <w:sz w:val="22"/>
                <w:szCs w:val="22"/>
                <w:lang w:eastAsia="en-US"/>
              </w:rPr>
            </w:pPr>
          </w:p>
        </w:tc>
      </w:tr>
      <w:tr w:rsidR="003D2BBF" w:rsidRPr="00E023C0" w:rsidTr="007E7F48">
        <w:trPr>
          <w:trHeight w:val="442"/>
        </w:trPr>
        <w:tc>
          <w:tcPr>
            <w:tcW w:w="3979" w:type="dxa"/>
            <w:vMerge w:val="restart"/>
            <w:tcBorders>
              <w:top w:val="single" w:sz="4" w:space="0" w:color="auto"/>
              <w:left w:val="single" w:sz="4" w:space="0" w:color="auto"/>
              <w:right w:val="single" w:sz="4" w:space="0" w:color="auto"/>
            </w:tcBorders>
            <w:shd w:val="clear" w:color="auto" w:fill="auto"/>
          </w:tcPr>
          <w:p w:rsidR="003D2BBF" w:rsidRPr="007279F7" w:rsidRDefault="003D2BBF" w:rsidP="003D2BBF">
            <w:pPr>
              <w:autoSpaceDE w:val="0"/>
              <w:autoSpaceDN w:val="0"/>
              <w:adjustRightInd w:val="0"/>
              <w:spacing w:after="0" w:line="240" w:lineRule="auto"/>
              <w:jc w:val="both"/>
              <w:rPr>
                <w:rFonts w:ascii="Times New Roman" w:hAnsi="Times New Roman"/>
                <w:color w:val="000000"/>
              </w:rPr>
            </w:pPr>
            <w:r w:rsidRPr="007279F7">
              <w:rPr>
                <w:rFonts w:ascii="Times New Roman" w:hAnsi="Times New Roman"/>
                <w:b/>
                <w:color w:val="000000"/>
              </w:rPr>
              <w:t>Модернизация</w:t>
            </w:r>
            <w:r w:rsidRPr="007279F7">
              <w:rPr>
                <w:rFonts w:ascii="Times New Roman" w:hAnsi="Times New Roman"/>
                <w:color w:val="000000"/>
              </w:rPr>
              <w:t xml:space="preserve"> школьных систем образования  </w:t>
            </w:r>
            <w:proofErr w:type="gramStart"/>
            <w:r w:rsidRPr="007279F7">
              <w:rPr>
                <w:rFonts w:ascii="Times New Roman" w:hAnsi="Times New Roman"/>
                <w:color w:val="000000"/>
              </w:rPr>
              <w:t>рамках</w:t>
            </w:r>
            <w:proofErr w:type="gramEnd"/>
            <w:r w:rsidRPr="007279F7">
              <w:rPr>
                <w:rFonts w:ascii="Times New Roman" w:hAnsi="Times New Roman"/>
                <w:color w:val="000000"/>
              </w:rPr>
              <w:t xml:space="preserve"> госпрограммы Республики Калмыкия «Развитие образования РК» (капитальный ремонт здания школ).</w:t>
            </w:r>
          </w:p>
          <w:p w:rsidR="003D2BBF" w:rsidRPr="007279F7" w:rsidRDefault="003D2BBF" w:rsidP="00C23196">
            <w:pPr>
              <w:autoSpaceDE w:val="0"/>
              <w:autoSpaceDN w:val="0"/>
              <w:adjustRightInd w:val="0"/>
              <w:spacing w:after="0" w:line="240" w:lineRule="auto"/>
              <w:jc w:val="both"/>
              <w:rPr>
                <w:rFonts w:ascii="Times New Roman" w:hAnsi="Times New Roman"/>
                <w:color w:val="000000"/>
              </w:rPr>
            </w:pPr>
            <w:r w:rsidRPr="007279F7">
              <w:rPr>
                <w:rFonts w:ascii="Times New Roman" w:hAnsi="Times New Roman"/>
                <w:color w:val="000000"/>
              </w:rPr>
              <w:t>202</w:t>
            </w:r>
            <w:r w:rsidR="00C23196">
              <w:rPr>
                <w:rFonts w:ascii="Times New Roman" w:hAnsi="Times New Roman"/>
                <w:color w:val="000000"/>
              </w:rPr>
              <w:t>5</w:t>
            </w:r>
            <w:r w:rsidRPr="007279F7">
              <w:rPr>
                <w:rFonts w:ascii="Times New Roman" w:hAnsi="Times New Roman"/>
                <w:color w:val="000000"/>
              </w:rPr>
              <w:t>-капремонт зданий</w:t>
            </w:r>
            <w:r w:rsidR="00B41F1B" w:rsidRPr="007279F7">
              <w:rPr>
                <w:rFonts w:ascii="Times New Roman" w:hAnsi="Times New Roman"/>
                <w:color w:val="000000"/>
              </w:rPr>
              <w:t xml:space="preserve">: </w:t>
            </w:r>
            <w:proofErr w:type="spellStart"/>
            <w:r w:rsidRPr="007279F7">
              <w:rPr>
                <w:rFonts w:ascii="Times New Roman" w:hAnsi="Times New Roman"/>
                <w:color w:val="000000"/>
              </w:rPr>
              <w:t>эсош</w:t>
            </w:r>
            <w:proofErr w:type="spellEnd"/>
            <w:r w:rsidRPr="007279F7">
              <w:rPr>
                <w:rFonts w:ascii="Times New Roman" w:hAnsi="Times New Roman"/>
                <w:color w:val="000000"/>
              </w:rPr>
              <w:t xml:space="preserve"> 2 ед</w:t>
            </w:r>
            <w:r w:rsidR="00922D35" w:rsidRPr="007279F7">
              <w:rPr>
                <w:rFonts w:ascii="Times New Roman" w:hAnsi="Times New Roman"/>
                <w:color w:val="000000"/>
              </w:rPr>
              <w:t>-124821,1;</w:t>
            </w:r>
            <w:r w:rsidRPr="007279F7">
              <w:rPr>
                <w:rFonts w:ascii="Times New Roman" w:hAnsi="Times New Roman"/>
                <w:color w:val="000000"/>
              </w:rPr>
              <w:t xml:space="preserve"> </w:t>
            </w:r>
            <w:proofErr w:type="spellStart"/>
            <w:r w:rsidRPr="007279F7">
              <w:rPr>
                <w:rFonts w:ascii="Times New Roman" w:hAnsi="Times New Roman"/>
                <w:color w:val="000000"/>
              </w:rPr>
              <w:t>бергин</w:t>
            </w:r>
            <w:proofErr w:type="spellEnd"/>
            <w:r w:rsidRPr="007279F7">
              <w:rPr>
                <w:rFonts w:ascii="Times New Roman" w:hAnsi="Times New Roman"/>
                <w:color w:val="000000"/>
              </w:rPr>
              <w:t xml:space="preserve"> 2 ед</w:t>
            </w:r>
            <w:r w:rsidR="00922D35" w:rsidRPr="007279F7">
              <w:rPr>
                <w:rFonts w:ascii="Times New Roman" w:hAnsi="Times New Roman"/>
                <w:color w:val="000000"/>
              </w:rPr>
              <w:t>-112065,3;</w:t>
            </w:r>
            <w:r w:rsidRPr="007279F7">
              <w:rPr>
                <w:rFonts w:ascii="Times New Roman" w:hAnsi="Times New Roman"/>
                <w:color w:val="000000"/>
              </w:rPr>
              <w:t xml:space="preserve"> </w:t>
            </w:r>
            <w:proofErr w:type="spellStart"/>
            <w:r w:rsidRPr="007279F7">
              <w:rPr>
                <w:rFonts w:ascii="Times New Roman" w:hAnsi="Times New Roman"/>
                <w:color w:val="000000"/>
              </w:rPr>
              <w:t>татал</w:t>
            </w:r>
            <w:proofErr w:type="spellEnd"/>
            <w:r w:rsidRPr="007279F7">
              <w:rPr>
                <w:rFonts w:ascii="Times New Roman" w:hAnsi="Times New Roman"/>
                <w:color w:val="000000"/>
              </w:rPr>
              <w:t xml:space="preserve"> 2 ед</w:t>
            </w:r>
            <w:r w:rsidR="00922D35" w:rsidRPr="007279F7">
              <w:rPr>
                <w:rFonts w:ascii="Times New Roman" w:hAnsi="Times New Roman"/>
                <w:color w:val="000000"/>
              </w:rPr>
              <w:t>-95479.</w:t>
            </w:r>
            <w:r w:rsidRPr="007279F7">
              <w:rPr>
                <w:rFonts w:ascii="Times New Roman" w:hAnsi="Times New Roman"/>
                <w:color w:val="000000"/>
              </w:rPr>
              <w:t xml:space="preserve"> </w:t>
            </w:r>
            <w:proofErr w:type="spellStart"/>
            <w:r w:rsidRPr="007279F7">
              <w:rPr>
                <w:rFonts w:ascii="Times New Roman" w:hAnsi="Times New Roman"/>
                <w:color w:val="000000"/>
              </w:rPr>
              <w:t>Барун</w:t>
            </w:r>
            <w:proofErr w:type="spellEnd"/>
            <w:r w:rsidRPr="007279F7">
              <w:rPr>
                <w:rFonts w:ascii="Times New Roman" w:hAnsi="Times New Roman"/>
                <w:color w:val="000000"/>
              </w:rPr>
              <w:t xml:space="preserve"> </w:t>
            </w:r>
            <w:proofErr w:type="spellStart"/>
            <w:r w:rsidRPr="007279F7">
              <w:rPr>
                <w:rFonts w:ascii="Times New Roman" w:hAnsi="Times New Roman"/>
                <w:color w:val="000000"/>
              </w:rPr>
              <w:t>сош</w:t>
            </w:r>
            <w:proofErr w:type="spellEnd"/>
            <w:r w:rsidRPr="007279F7">
              <w:rPr>
                <w:rFonts w:ascii="Times New Roman" w:hAnsi="Times New Roman"/>
                <w:color w:val="000000"/>
              </w:rPr>
              <w:t xml:space="preserve"> 2 зд</w:t>
            </w:r>
            <w:r w:rsidR="005300B5" w:rsidRPr="007279F7">
              <w:rPr>
                <w:rFonts w:ascii="Times New Roman" w:hAnsi="Times New Roman"/>
                <w:color w:val="000000"/>
              </w:rPr>
              <w:t>-120242,6;</w:t>
            </w:r>
            <w:r w:rsidRPr="007279F7">
              <w:rPr>
                <w:rFonts w:ascii="Times New Roman" w:hAnsi="Times New Roman"/>
                <w:color w:val="000000"/>
              </w:rPr>
              <w:t xml:space="preserve">, </w:t>
            </w:r>
            <w:proofErr w:type="spellStart"/>
            <w:r w:rsidRPr="007279F7">
              <w:rPr>
                <w:rFonts w:ascii="Times New Roman" w:hAnsi="Times New Roman"/>
                <w:color w:val="000000"/>
              </w:rPr>
              <w:t>доу</w:t>
            </w:r>
            <w:proofErr w:type="spellEnd"/>
            <w:r w:rsidRPr="007279F7">
              <w:rPr>
                <w:rFonts w:ascii="Times New Roman" w:hAnsi="Times New Roman"/>
                <w:color w:val="000000"/>
              </w:rPr>
              <w:t xml:space="preserve"> Харба</w:t>
            </w:r>
            <w:r w:rsidR="005300B5" w:rsidRPr="007279F7">
              <w:rPr>
                <w:rFonts w:ascii="Times New Roman" w:hAnsi="Times New Roman"/>
                <w:color w:val="000000"/>
              </w:rPr>
              <w:t>-10578,4</w:t>
            </w:r>
            <w:proofErr w:type="gramStart"/>
            <w:r w:rsidR="005300B5" w:rsidRPr="007279F7">
              <w:rPr>
                <w:rFonts w:ascii="Times New Roman" w:hAnsi="Times New Roman"/>
                <w:color w:val="000000"/>
              </w:rPr>
              <w:t xml:space="preserve"> ;</w:t>
            </w:r>
            <w:proofErr w:type="gramEnd"/>
            <w:r w:rsidR="005300B5" w:rsidRPr="007279F7">
              <w:rPr>
                <w:rFonts w:ascii="Times New Roman" w:hAnsi="Times New Roman"/>
                <w:color w:val="000000"/>
              </w:rPr>
              <w:t xml:space="preserve"> </w:t>
            </w:r>
            <w:proofErr w:type="spellStart"/>
            <w:r w:rsidR="005300B5" w:rsidRPr="007279F7">
              <w:rPr>
                <w:rFonts w:ascii="Times New Roman" w:hAnsi="Times New Roman"/>
                <w:color w:val="000000"/>
              </w:rPr>
              <w:t>белооз</w:t>
            </w:r>
            <w:proofErr w:type="spellEnd"/>
            <w:r w:rsidR="005300B5" w:rsidRPr="007279F7">
              <w:rPr>
                <w:rFonts w:ascii="Times New Roman" w:hAnsi="Times New Roman"/>
                <w:color w:val="000000"/>
              </w:rPr>
              <w:t xml:space="preserve"> -20867,6.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7279F7" w:rsidRDefault="003D2BBF" w:rsidP="003D2BBF">
            <w:pPr>
              <w:pStyle w:val="40"/>
              <w:shd w:val="clear" w:color="auto" w:fill="auto"/>
              <w:spacing w:line="240" w:lineRule="auto"/>
              <w:jc w:val="center"/>
              <w:rPr>
                <w:color w:val="000000"/>
                <w:sz w:val="18"/>
                <w:szCs w:val="18"/>
                <w:lang w:eastAsia="en-US"/>
              </w:rPr>
            </w:pPr>
            <w:r w:rsidRPr="007279F7">
              <w:rPr>
                <w:color w:val="000000"/>
                <w:sz w:val="18"/>
                <w:szCs w:val="18"/>
                <w:lang w:eastAsia="en-US"/>
              </w:rPr>
              <w:t>2024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7279F7" w:rsidRDefault="003D2BBF" w:rsidP="003D2BBF">
            <w:pPr>
              <w:pStyle w:val="40"/>
              <w:shd w:val="clear" w:color="auto" w:fill="auto"/>
              <w:spacing w:line="240" w:lineRule="auto"/>
              <w:jc w:val="center"/>
              <w:rPr>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7279F7" w:rsidRDefault="003D2BBF" w:rsidP="003D2BBF">
            <w:pPr>
              <w:pStyle w:val="40"/>
              <w:shd w:val="clear" w:color="auto" w:fill="auto"/>
              <w:spacing w:line="240" w:lineRule="auto"/>
              <w:ind w:left="-10" w:firstLine="10"/>
              <w:jc w:val="center"/>
              <w:rPr>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7279F7" w:rsidRDefault="003D2BBF" w:rsidP="003D2BBF">
            <w:pPr>
              <w:pStyle w:val="40"/>
              <w:shd w:val="clear" w:color="auto" w:fill="auto"/>
              <w:spacing w:line="240" w:lineRule="auto"/>
              <w:jc w:val="center"/>
              <w:rPr>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7279F7" w:rsidRDefault="003D2BBF" w:rsidP="00922D35">
            <w:pPr>
              <w:pStyle w:val="40"/>
              <w:shd w:val="clear" w:color="auto" w:fill="auto"/>
              <w:spacing w:line="240" w:lineRule="auto"/>
              <w:ind w:right="-9"/>
              <w:jc w:val="center"/>
              <w:rPr>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EE3D11" w:rsidRDefault="003D2BBF" w:rsidP="003D2BBF">
            <w:pPr>
              <w:pStyle w:val="40"/>
              <w:shd w:val="clear" w:color="auto" w:fill="auto"/>
              <w:spacing w:line="240" w:lineRule="auto"/>
              <w:ind w:left="-152" w:hanging="29"/>
              <w:jc w:val="center"/>
              <w:rPr>
                <w:color w:val="000000"/>
                <w:sz w:val="22"/>
                <w:szCs w:val="22"/>
                <w:lang w:eastAsia="en-US"/>
              </w:rPr>
            </w:pPr>
          </w:p>
        </w:tc>
      </w:tr>
      <w:tr w:rsidR="003D2BBF" w:rsidRPr="00E023C0" w:rsidTr="007E7F48">
        <w:trPr>
          <w:trHeight w:val="710"/>
        </w:trPr>
        <w:tc>
          <w:tcPr>
            <w:tcW w:w="3979" w:type="dxa"/>
            <w:vMerge/>
            <w:tcBorders>
              <w:top w:val="single" w:sz="4" w:space="0" w:color="auto"/>
              <w:left w:val="single" w:sz="4" w:space="0" w:color="auto"/>
              <w:right w:val="single" w:sz="4" w:space="0" w:color="auto"/>
            </w:tcBorders>
            <w:shd w:val="clear" w:color="auto" w:fill="auto"/>
          </w:tcPr>
          <w:p w:rsidR="003D2BBF" w:rsidRPr="007279F7" w:rsidRDefault="003D2BBF" w:rsidP="003D2BBF">
            <w:pPr>
              <w:pStyle w:val="40"/>
              <w:shd w:val="clear" w:color="auto" w:fill="auto"/>
              <w:spacing w:line="240" w:lineRule="auto"/>
              <w:ind w:left="142"/>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7279F7" w:rsidRDefault="003D2BBF" w:rsidP="003D2BBF">
            <w:pPr>
              <w:pStyle w:val="40"/>
              <w:shd w:val="clear" w:color="auto" w:fill="auto"/>
              <w:spacing w:line="240" w:lineRule="auto"/>
              <w:jc w:val="center"/>
              <w:rPr>
                <w:color w:val="000000"/>
                <w:sz w:val="18"/>
                <w:szCs w:val="18"/>
                <w:lang w:eastAsia="en-US"/>
              </w:rPr>
            </w:pPr>
            <w:r w:rsidRPr="007279F7">
              <w:rPr>
                <w:color w:val="000000"/>
                <w:sz w:val="18"/>
                <w:szCs w:val="18"/>
                <w:lang w:eastAsia="en-US"/>
              </w:rPr>
              <w:t>2025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7279F7" w:rsidRDefault="00C23196" w:rsidP="003D2BBF">
            <w:pPr>
              <w:jc w:val="center"/>
              <w:rPr>
                <w:rFonts w:ascii="Times New Roman" w:hAnsi="Times New Roman"/>
                <w:sz w:val="18"/>
                <w:szCs w:val="18"/>
              </w:rPr>
            </w:pPr>
            <w:r>
              <w:rPr>
                <w:rFonts w:ascii="Times New Roman" w:hAnsi="Times New Roman"/>
                <w:sz w:val="18"/>
                <w:szCs w:val="18"/>
              </w:rPr>
              <w:t>484054,5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7279F7" w:rsidRDefault="00C23196" w:rsidP="003D2BBF">
            <w:pPr>
              <w:pStyle w:val="40"/>
              <w:shd w:val="clear" w:color="auto" w:fill="auto"/>
              <w:spacing w:line="240" w:lineRule="auto"/>
              <w:ind w:left="-10" w:firstLine="10"/>
              <w:jc w:val="center"/>
              <w:rPr>
                <w:color w:val="000000"/>
                <w:sz w:val="18"/>
                <w:szCs w:val="18"/>
                <w:lang w:eastAsia="en-US"/>
              </w:rPr>
            </w:pPr>
            <w:r>
              <w:rPr>
                <w:color w:val="000000"/>
                <w:sz w:val="18"/>
                <w:szCs w:val="18"/>
                <w:lang w:eastAsia="en-US"/>
              </w:rPr>
              <w:t>476795,8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7279F7" w:rsidRDefault="00C23196" w:rsidP="003D2BBF">
            <w:pPr>
              <w:jc w:val="center"/>
              <w:rPr>
                <w:rFonts w:ascii="Times New Roman" w:hAnsi="Times New Roman"/>
                <w:sz w:val="18"/>
                <w:szCs w:val="18"/>
              </w:rPr>
            </w:pPr>
            <w:r>
              <w:rPr>
                <w:rFonts w:ascii="Times New Roman" w:hAnsi="Times New Roman"/>
                <w:sz w:val="18"/>
                <w:szCs w:val="18"/>
              </w:rPr>
              <w:t>4788,2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7279F7" w:rsidRDefault="00C23196" w:rsidP="003D2BBF">
            <w:pPr>
              <w:pStyle w:val="40"/>
              <w:shd w:val="clear" w:color="auto" w:fill="auto"/>
              <w:spacing w:line="240" w:lineRule="auto"/>
              <w:ind w:left="5" w:right="-9"/>
              <w:jc w:val="center"/>
              <w:rPr>
                <w:color w:val="000000"/>
                <w:sz w:val="18"/>
                <w:szCs w:val="18"/>
                <w:lang w:eastAsia="en-US"/>
              </w:rPr>
            </w:pPr>
            <w:r>
              <w:rPr>
                <w:color w:val="000000"/>
                <w:sz w:val="18"/>
                <w:szCs w:val="18"/>
                <w:lang w:eastAsia="en-US"/>
              </w:rPr>
              <w:t>2470,5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EE3D11" w:rsidRDefault="003D2BBF" w:rsidP="003D2BBF">
            <w:pPr>
              <w:pStyle w:val="40"/>
              <w:shd w:val="clear" w:color="auto" w:fill="auto"/>
              <w:spacing w:line="240" w:lineRule="auto"/>
              <w:ind w:left="160" w:firstLine="320"/>
              <w:rPr>
                <w:color w:val="000000"/>
                <w:sz w:val="22"/>
                <w:szCs w:val="22"/>
                <w:lang w:eastAsia="en-US"/>
              </w:rPr>
            </w:pPr>
          </w:p>
        </w:tc>
      </w:tr>
      <w:tr w:rsidR="003D2BBF" w:rsidRPr="00E023C0" w:rsidTr="007E7F48">
        <w:trPr>
          <w:trHeight w:val="442"/>
        </w:trPr>
        <w:tc>
          <w:tcPr>
            <w:tcW w:w="3979" w:type="dxa"/>
            <w:vMerge/>
            <w:tcBorders>
              <w:top w:val="single" w:sz="4" w:space="0" w:color="auto"/>
              <w:left w:val="single" w:sz="4" w:space="0" w:color="auto"/>
              <w:right w:val="single" w:sz="4" w:space="0" w:color="auto"/>
            </w:tcBorders>
            <w:shd w:val="clear" w:color="auto" w:fill="auto"/>
          </w:tcPr>
          <w:p w:rsidR="003D2BBF" w:rsidRPr="007279F7" w:rsidRDefault="003D2BBF" w:rsidP="003D2BBF">
            <w:pPr>
              <w:pStyle w:val="40"/>
              <w:shd w:val="clear" w:color="auto" w:fill="auto"/>
              <w:spacing w:line="240" w:lineRule="auto"/>
              <w:ind w:left="142"/>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7279F7" w:rsidRDefault="003D2BBF" w:rsidP="003D2BBF">
            <w:pPr>
              <w:pStyle w:val="40"/>
              <w:shd w:val="clear" w:color="auto" w:fill="auto"/>
              <w:spacing w:line="240" w:lineRule="auto"/>
              <w:jc w:val="center"/>
              <w:rPr>
                <w:color w:val="000000"/>
                <w:sz w:val="18"/>
                <w:szCs w:val="18"/>
                <w:lang w:eastAsia="en-US"/>
              </w:rPr>
            </w:pPr>
            <w:r w:rsidRPr="007279F7">
              <w:rPr>
                <w:color w:val="000000"/>
                <w:sz w:val="18"/>
                <w:szCs w:val="18"/>
                <w:lang w:eastAsia="en-US"/>
              </w:rPr>
              <w:t>2026</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D2BBF" w:rsidRPr="007279F7" w:rsidRDefault="003D2BBF" w:rsidP="003D2BBF">
            <w:pPr>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7279F7" w:rsidRDefault="003D2BBF" w:rsidP="003D2BBF">
            <w:pPr>
              <w:pStyle w:val="40"/>
              <w:shd w:val="clear" w:color="auto" w:fill="auto"/>
              <w:spacing w:line="240" w:lineRule="auto"/>
              <w:ind w:left="-10" w:firstLine="10"/>
              <w:jc w:val="center"/>
              <w:rPr>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2BBF" w:rsidRPr="007279F7" w:rsidRDefault="003D2BBF" w:rsidP="003D2BBF">
            <w:pPr>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D2BBF" w:rsidRPr="007279F7" w:rsidRDefault="003D2BBF" w:rsidP="003D2BBF">
            <w:pPr>
              <w:pStyle w:val="40"/>
              <w:shd w:val="clear" w:color="auto" w:fill="auto"/>
              <w:spacing w:line="240" w:lineRule="auto"/>
              <w:jc w:val="center"/>
              <w:rPr>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EE3D11" w:rsidRDefault="003D2BBF" w:rsidP="003D2BBF">
            <w:pPr>
              <w:pStyle w:val="40"/>
              <w:shd w:val="clear" w:color="auto" w:fill="auto"/>
              <w:spacing w:line="240" w:lineRule="auto"/>
              <w:ind w:left="160" w:firstLine="320"/>
              <w:rPr>
                <w:color w:val="000000"/>
                <w:sz w:val="22"/>
                <w:szCs w:val="22"/>
                <w:lang w:eastAsia="en-US"/>
              </w:rPr>
            </w:pPr>
          </w:p>
        </w:tc>
      </w:tr>
      <w:tr w:rsidR="003D2BBF" w:rsidRPr="00E023C0" w:rsidTr="007E7F48">
        <w:trPr>
          <w:trHeight w:val="394"/>
        </w:trPr>
        <w:tc>
          <w:tcPr>
            <w:tcW w:w="3979" w:type="dxa"/>
            <w:vMerge/>
            <w:tcBorders>
              <w:left w:val="single" w:sz="4" w:space="0" w:color="auto"/>
              <w:right w:val="single" w:sz="4" w:space="0" w:color="auto"/>
            </w:tcBorders>
            <w:shd w:val="clear" w:color="auto" w:fill="auto"/>
          </w:tcPr>
          <w:p w:rsidR="003D2BBF" w:rsidRPr="007279F7" w:rsidRDefault="003D2BBF" w:rsidP="003D2BBF">
            <w:pPr>
              <w:spacing w:line="240" w:lineRule="auto"/>
              <w:rPr>
                <w:rFonts w:ascii="Times New Roman" w:hAnsi="Times New Roman"/>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7279F7" w:rsidRDefault="003D2BBF" w:rsidP="003D2BBF">
            <w:pPr>
              <w:pStyle w:val="40"/>
              <w:shd w:val="clear" w:color="auto" w:fill="auto"/>
              <w:spacing w:line="240" w:lineRule="auto"/>
              <w:jc w:val="center"/>
              <w:rPr>
                <w:color w:val="000000"/>
                <w:sz w:val="18"/>
                <w:szCs w:val="18"/>
                <w:lang w:eastAsia="en-US"/>
              </w:rPr>
            </w:pPr>
            <w:r w:rsidRPr="007279F7">
              <w:rPr>
                <w:color w:val="000000"/>
                <w:sz w:val="18"/>
                <w:szCs w:val="18"/>
                <w:lang w:eastAsia="en-US"/>
              </w:rPr>
              <w:t>2027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D2BBF" w:rsidRPr="007279F7" w:rsidRDefault="003D2BBF" w:rsidP="003D2BBF">
            <w:pPr>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7279F7" w:rsidRDefault="003D2BBF" w:rsidP="003D2BBF">
            <w:pPr>
              <w:pStyle w:val="40"/>
              <w:shd w:val="clear" w:color="auto" w:fill="auto"/>
              <w:spacing w:line="240" w:lineRule="auto"/>
              <w:ind w:left="-10" w:firstLine="10"/>
              <w:jc w:val="center"/>
              <w:rPr>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2BBF" w:rsidRPr="007279F7" w:rsidRDefault="003D2BBF" w:rsidP="003D2BBF">
            <w:pPr>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D2BBF" w:rsidRPr="007279F7" w:rsidRDefault="003D2BBF" w:rsidP="003D2BBF">
            <w:pPr>
              <w:pStyle w:val="40"/>
              <w:shd w:val="clear" w:color="auto" w:fill="auto"/>
              <w:spacing w:line="240" w:lineRule="auto"/>
              <w:jc w:val="center"/>
              <w:rPr>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EE3D11" w:rsidRDefault="003D2BBF" w:rsidP="003D2BBF">
            <w:pPr>
              <w:pStyle w:val="40"/>
              <w:shd w:val="clear" w:color="auto" w:fill="auto"/>
              <w:spacing w:line="240" w:lineRule="auto"/>
              <w:ind w:left="160" w:firstLine="320"/>
              <w:rPr>
                <w:color w:val="000000"/>
                <w:sz w:val="22"/>
                <w:szCs w:val="22"/>
                <w:lang w:eastAsia="en-US"/>
              </w:rPr>
            </w:pPr>
          </w:p>
        </w:tc>
      </w:tr>
      <w:tr w:rsidR="003D2BBF" w:rsidRPr="00E023C0" w:rsidTr="007E7F48">
        <w:trPr>
          <w:trHeight w:val="389"/>
        </w:trPr>
        <w:tc>
          <w:tcPr>
            <w:tcW w:w="3979" w:type="dxa"/>
            <w:vMerge/>
            <w:tcBorders>
              <w:left w:val="single" w:sz="4" w:space="0" w:color="auto"/>
              <w:right w:val="single" w:sz="4" w:space="0" w:color="auto"/>
            </w:tcBorders>
            <w:shd w:val="clear" w:color="auto" w:fill="auto"/>
          </w:tcPr>
          <w:p w:rsidR="003D2BBF" w:rsidRPr="007279F7" w:rsidRDefault="003D2BBF" w:rsidP="003D2BBF">
            <w:pPr>
              <w:spacing w:line="240" w:lineRule="auto"/>
              <w:rPr>
                <w:rFonts w:ascii="Times New Roman" w:hAnsi="Times New Roman"/>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7279F7" w:rsidRDefault="003D2BBF" w:rsidP="003D2BBF">
            <w:pPr>
              <w:pStyle w:val="40"/>
              <w:shd w:val="clear" w:color="auto" w:fill="auto"/>
              <w:spacing w:line="240" w:lineRule="auto"/>
              <w:jc w:val="center"/>
              <w:rPr>
                <w:color w:val="000000"/>
                <w:sz w:val="18"/>
                <w:szCs w:val="18"/>
                <w:lang w:eastAsia="en-US"/>
              </w:rPr>
            </w:pPr>
            <w:r w:rsidRPr="007279F7">
              <w:rPr>
                <w:color w:val="000000"/>
                <w:sz w:val="18"/>
                <w:szCs w:val="18"/>
                <w:lang w:eastAsia="en-US"/>
              </w:rPr>
              <w:t>2028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D2BBF" w:rsidRPr="007279F7" w:rsidRDefault="003D2BBF" w:rsidP="003D2BBF">
            <w:pPr>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7279F7" w:rsidRDefault="003D2BBF" w:rsidP="003D2BBF">
            <w:pPr>
              <w:pStyle w:val="40"/>
              <w:shd w:val="clear" w:color="auto" w:fill="auto"/>
              <w:spacing w:line="240" w:lineRule="auto"/>
              <w:ind w:left="-10" w:firstLine="10"/>
              <w:jc w:val="center"/>
              <w:rPr>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2BBF" w:rsidRPr="007279F7" w:rsidRDefault="003D2BBF" w:rsidP="003D2BBF">
            <w:pPr>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D2BBF" w:rsidRPr="007279F7" w:rsidRDefault="003D2BBF" w:rsidP="003D2BBF">
            <w:pPr>
              <w:pStyle w:val="40"/>
              <w:shd w:val="clear" w:color="auto" w:fill="auto"/>
              <w:spacing w:line="240" w:lineRule="auto"/>
              <w:jc w:val="center"/>
              <w:rPr>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E95CF8" w:rsidRDefault="003D2BBF" w:rsidP="003D2BBF">
            <w:pPr>
              <w:pStyle w:val="40"/>
              <w:shd w:val="clear" w:color="auto" w:fill="auto"/>
              <w:spacing w:line="240" w:lineRule="auto"/>
              <w:ind w:left="160" w:firstLine="320"/>
              <w:rPr>
                <w:color w:val="000000"/>
                <w:sz w:val="22"/>
                <w:szCs w:val="22"/>
                <w:highlight w:val="yellow"/>
                <w:lang w:eastAsia="en-US"/>
              </w:rPr>
            </w:pPr>
          </w:p>
        </w:tc>
      </w:tr>
      <w:tr w:rsidR="003D2BBF" w:rsidRPr="00E023C0" w:rsidTr="007E7F48">
        <w:trPr>
          <w:trHeight w:val="394"/>
        </w:trPr>
        <w:tc>
          <w:tcPr>
            <w:tcW w:w="3979" w:type="dxa"/>
            <w:vMerge/>
            <w:tcBorders>
              <w:left w:val="single" w:sz="4" w:space="0" w:color="auto"/>
              <w:bottom w:val="single" w:sz="4" w:space="0" w:color="auto"/>
              <w:right w:val="single" w:sz="4" w:space="0" w:color="auto"/>
            </w:tcBorders>
            <w:shd w:val="clear" w:color="auto" w:fill="auto"/>
          </w:tcPr>
          <w:p w:rsidR="003D2BBF" w:rsidRPr="00EE3D11" w:rsidRDefault="003D2BBF" w:rsidP="003D2BBF">
            <w:pPr>
              <w:spacing w:line="240" w:lineRule="auto"/>
              <w:rPr>
                <w:rFonts w:ascii="Times New Roman" w:hAnsi="Times New Roman"/>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086422" w:rsidRDefault="003D2BBF" w:rsidP="003D2BBF">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9</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D2BBF" w:rsidRPr="009F6C97" w:rsidRDefault="003D2BBF" w:rsidP="003D2BBF">
            <w:pPr>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RDefault="003D2BBF" w:rsidP="003D2BBF">
            <w:pPr>
              <w:pStyle w:val="40"/>
              <w:shd w:val="clear" w:color="auto" w:fill="auto"/>
              <w:spacing w:line="240" w:lineRule="auto"/>
              <w:ind w:left="-10" w:firstLine="10"/>
              <w:jc w:val="center"/>
              <w:rPr>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2BBF" w:rsidRPr="009F6C97" w:rsidRDefault="003D2BBF" w:rsidP="003D2BBF">
            <w:pPr>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D2BBF" w:rsidRPr="009F6C97" w:rsidRDefault="003D2BBF" w:rsidP="003D2BBF">
            <w:pPr>
              <w:pStyle w:val="40"/>
              <w:shd w:val="clear" w:color="auto" w:fill="auto"/>
              <w:spacing w:line="240" w:lineRule="auto"/>
              <w:jc w:val="center"/>
              <w:rPr>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EE3D11" w:rsidRDefault="003D2BBF" w:rsidP="003D2BBF">
            <w:pPr>
              <w:pStyle w:val="40"/>
              <w:shd w:val="clear" w:color="auto" w:fill="auto"/>
              <w:spacing w:line="240" w:lineRule="auto"/>
              <w:ind w:left="160" w:firstLine="320"/>
              <w:rPr>
                <w:color w:val="000000"/>
                <w:sz w:val="22"/>
                <w:szCs w:val="22"/>
                <w:lang w:eastAsia="en-US"/>
              </w:rPr>
            </w:pPr>
          </w:p>
        </w:tc>
      </w:tr>
      <w:tr w:rsidR="008F5F2B" w:rsidRPr="00E243C1" w:rsidTr="007E7F48">
        <w:trPr>
          <w:trHeight w:val="442"/>
        </w:trPr>
        <w:tc>
          <w:tcPr>
            <w:tcW w:w="3979" w:type="dxa"/>
            <w:vMerge w:val="restart"/>
            <w:tcBorders>
              <w:top w:val="single" w:sz="4" w:space="0" w:color="auto"/>
              <w:left w:val="single" w:sz="4" w:space="0" w:color="auto"/>
              <w:right w:val="single" w:sz="4" w:space="0" w:color="auto"/>
            </w:tcBorders>
            <w:shd w:val="clear" w:color="auto" w:fill="auto"/>
          </w:tcPr>
          <w:p w:rsidR="008F5F2B" w:rsidRPr="00CC4E86" w:rsidRDefault="008F5F2B" w:rsidP="008F5F2B">
            <w:pPr>
              <w:spacing w:line="240" w:lineRule="auto"/>
              <w:jc w:val="both"/>
              <w:rPr>
                <w:rFonts w:ascii="Times New Roman" w:hAnsi="Times New Roman"/>
                <w:b/>
                <w:color w:val="000000"/>
              </w:rPr>
            </w:pPr>
            <w:r w:rsidRPr="00CC4E86">
              <w:rPr>
                <w:rFonts w:ascii="Times New Roman" w:hAnsi="Times New Roman"/>
                <w:b/>
                <w:color w:val="000000"/>
              </w:rPr>
              <w:t>Основное мероприятие 2.3.</w:t>
            </w:r>
          </w:p>
          <w:p w:rsidR="008F5F2B" w:rsidRPr="00EE3D11" w:rsidRDefault="008F5F2B" w:rsidP="008F5F2B">
            <w:pPr>
              <w:spacing w:line="240" w:lineRule="auto"/>
              <w:jc w:val="both"/>
              <w:rPr>
                <w:color w:val="000000"/>
              </w:rPr>
            </w:pPr>
            <w:r w:rsidRPr="00EE3D11">
              <w:rPr>
                <w:rFonts w:ascii="Times New Roman" w:hAnsi="Times New Roman"/>
                <w:color w:val="000000"/>
              </w:rPr>
              <w:t>«Содержание ребенка в семье опекуна и приемной семье, а также вознаграждение</w:t>
            </w:r>
            <w:proofErr w:type="gramStart"/>
            <w:r w:rsidRPr="00EE3D11">
              <w:rPr>
                <w:rFonts w:ascii="Times New Roman" w:hAnsi="Times New Roman"/>
                <w:color w:val="000000"/>
              </w:rPr>
              <w:t xml:space="preserve"> ,</w:t>
            </w:r>
            <w:proofErr w:type="gramEnd"/>
            <w:r w:rsidRPr="00EE3D11">
              <w:rPr>
                <w:rFonts w:ascii="Times New Roman" w:hAnsi="Times New Roman"/>
                <w:color w:val="000000"/>
              </w:rPr>
              <w:t xml:space="preserve"> причитающееся приемному родителю»</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4791,2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10" w:firstLine="10"/>
              <w:jc w:val="center"/>
              <w:rPr>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4791,2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9F6C97" w:rsidRDefault="008F5F2B" w:rsidP="008F5F2B">
            <w:pPr>
              <w:pStyle w:val="40"/>
              <w:shd w:val="clear" w:color="auto" w:fill="auto"/>
              <w:spacing w:line="240" w:lineRule="auto"/>
              <w:ind w:right="-9"/>
              <w:jc w:val="center"/>
              <w:rPr>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E3D11" w:rsidRDefault="008F5F2B" w:rsidP="008F5F2B">
            <w:pPr>
              <w:pStyle w:val="40"/>
              <w:shd w:val="clear" w:color="auto" w:fill="auto"/>
              <w:spacing w:line="240" w:lineRule="auto"/>
              <w:ind w:left="160" w:firstLine="320"/>
              <w:jc w:val="center"/>
              <w:rPr>
                <w:color w:val="000000"/>
                <w:sz w:val="22"/>
                <w:szCs w:val="22"/>
                <w:lang w:eastAsia="en-US"/>
              </w:rPr>
            </w:pPr>
          </w:p>
        </w:tc>
      </w:tr>
      <w:tr w:rsidR="008F5F2B" w:rsidRPr="00E243C1" w:rsidTr="007E7F48">
        <w:trPr>
          <w:trHeight w:val="710"/>
        </w:trPr>
        <w:tc>
          <w:tcPr>
            <w:tcW w:w="3979" w:type="dxa"/>
            <w:vMerge/>
            <w:tcBorders>
              <w:top w:val="single" w:sz="4" w:space="0" w:color="auto"/>
              <w:left w:val="single" w:sz="4" w:space="0" w:color="auto"/>
              <w:right w:val="single" w:sz="4" w:space="0" w:color="auto"/>
            </w:tcBorders>
            <w:shd w:val="clear" w:color="auto" w:fill="auto"/>
          </w:tcPr>
          <w:p w:rsidR="008F5F2B" w:rsidRPr="00EE3D11" w:rsidRDefault="008F5F2B" w:rsidP="008F5F2B">
            <w:pPr>
              <w:pStyle w:val="40"/>
              <w:shd w:val="clear" w:color="auto" w:fill="auto"/>
              <w:spacing w:line="240" w:lineRule="auto"/>
              <w:ind w:left="142"/>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4982,2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10" w:firstLine="10"/>
              <w:jc w:val="center"/>
              <w:rPr>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4982,2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9F6C97" w:rsidRDefault="008F5F2B" w:rsidP="008F5F2B">
            <w:pPr>
              <w:pStyle w:val="40"/>
              <w:shd w:val="clear" w:color="auto" w:fill="auto"/>
              <w:spacing w:line="240" w:lineRule="auto"/>
              <w:ind w:left="5" w:right="-9"/>
              <w:jc w:val="center"/>
              <w:rPr>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E3D11" w:rsidRDefault="008F5F2B" w:rsidP="008F5F2B">
            <w:pPr>
              <w:pStyle w:val="40"/>
              <w:shd w:val="clear" w:color="auto" w:fill="auto"/>
              <w:spacing w:line="240" w:lineRule="auto"/>
              <w:ind w:left="160" w:firstLine="320"/>
              <w:rPr>
                <w:color w:val="000000"/>
                <w:sz w:val="22"/>
                <w:szCs w:val="22"/>
                <w:lang w:eastAsia="en-US"/>
              </w:rPr>
            </w:pPr>
          </w:p>
        </w:tc>
      </w:tr>
      <w:tr w:rsidR="008F5F2B" w:rsidRPr="00E243C1" w:rsidTr="007E7F48">
        <w:trPr>
          <w:trHeight w:val="442"/>
        </w:trPr>
        <w:tc>
          <w:tcPr>
            <w:tcW w:w="3979" w:type="dxa"/>
            <w:vMerge/>
            <w:tcBorders>
              <w:top w:val="single" w:sz="4" w:space="0" w:color="auto"/>
              <w:left w:val="single" w:sz="4" w:space="0" w:color="auto"/>
              <w:right w:val="single" w:sz="4" w:space="0" w:color="auto"/>
            </w:tcBorders>
            <w:shd w:val="clear" w:color="auto" w:fill="auto"/>
          </w:tcPr>
          <w:p w:rsidR="008F5F2B" w:rsidRPr="00EE3D11" w:rsidRDefault="008F5F2B" w:rsidP="008F5F2B">
            <w:pPr>
              <w:pStyle w:val="40"/>
              <w:shd w:val="clear" w:color="auto" w:fill="auto"/>
              <w:spacing w:line="240" w:lineRule="auto"/>
              <w:ind w:left="142"/>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5182,1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10" w:firstLine="10"/>
              <w:jc w:val="center"/>
              <w:rPr>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5182,1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9F6C97" w:rsidRDefault="008F5F2B" w:rsidP="008F5F2B">
            <w:pPr>
              <w:pStyle w:val="40"/>
              <w:shd w:val="clear" w:color="auto" w:fill="auto"/>
              <w:spacing w:line="240" w:lineRule="auto"/>
              <w:jc w:val="center"/>
              <w:rPr>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E3D11" w:rsidRDefault="008F5F2B" w:rsidP="008F5F2B">
            <w:pPr>
              <w:pStyle w:val="40"/>
              <w:shd w:val="clear" w:color="auto" w:fill="auto"/>
              <w:spacing w:line="240" w:lineRule="auto"/>
              <w:ind w:left="160" w:firstLine="320"/>
              <w:rPr>
                <w:color w:val="000000"/>
                <w:sz w:val="22"/>
                <w:szCs w:val="22"/>
                <w:lang w:eastAsia="en-US"/>
              </w:rPr>
            </w:pPr>
          </w:p>
        </w:tc>
      </w:tr>
      <w:tr w:rsidR="008F5F2B" w:rsidRPr="00E243C1" w:rsidTr="002B07CE">
        <w:trPr>
          <w:trHeight w:val="394"/>
        </w:trPr>
        <w:tc>
          <w:tcPr>
            <w:tcW w:w="3979" w:type="dxa"/>
            <w:vMerge/>
            <w:tcBorders>
              <w:left w:val="single" w:sz="4" w:space="0" w:color="auto"/>
              <w:right w:val="single" w:sz="4" w:space="0" w:color="auto"/>
            </w:tcBorders>
            <w:shd w:val="clear" w:color="auto" w:fill="auto"/>
          </w:tcPr>
          <w:p w:rsidR="008F5F2B" w:rsidRPr="00EE3D11" w:rsidRDefault="008F5F2B" w:rsidP="008F5F2B">
            <w:pPr>
              <w:spacing w:line="240" w:lineRule="auto"/>
              <w:rPr>
                <w:rFonts w:ascii="Times New Roman" w:hAnsi="Times New Roman"/>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8F5F2B" w:rsidRDefault="008F5F2B" w:rsidP="008F5F2B">
            <w:pPr>
              <w:jc w:val="center"/>
            </w:pPr>
            <w:r w:rsidRPr="0055744B">
              <w:rPr>
                <w:rFonts w:ascii="Times New Roman" w:hAnsi="Times New Roman"/>
                <w:sz w:val="18"/>
                <w:szCs w:val="18"/>
              </w:rPr>
              <w:t>5182,1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10" w:firstLine="10"/>
              <w:jc w:val="center"/>
              <w:rPr>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Default="008F5F2B" w:rsidP="008F5F2B">
            <w:pPr>
              <w:jc w:val="center"/>
            </w:pPr>
            <w:r w:rsidRPr="0055744B">
              <w:rPr>
                <w:rFonts w:ascii="Times New Roman" w:hAnsi="Times New Roman"/>
                <w:sz w:val="18"/>
                <w:szCs w:val="18"/>
              </w:rPr>
              <w:t>5182,1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2E6D58" w:rsidRDefault="008F5F2B" w:rsidP="008F5F2B">
            <w:pPr>
              <w:pStyle w:val="40"/>
              <w:shd w:val="clear" w:color="auto" w:fill="auto"/>
              <w:spacing w:line="240" w:lineRule="auto"/>
              <w:jc w:val="center"/>
              <w:rPr>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E3D11" w:rsidRDefault="008F5F2B" w:rsidP="008F5F2B">
            <w:pPr>
              <w:pStyle w:val="40"/>
              <w:shd w:val="clear" w:color="auto" w:fill="auto"/>
              <w:spacing w:line="240" w:lineRule="auto"/>
              <w:ind w:left="160" w:firstLine="320"/>
              <w:rPr>
                <w:color w:val="000000"/>
                <w:sz w:val="22"/>
                <w:szCs w:val="22"/>
                <w:lang w:eastAsia="en-US"/>
              </w:rPr>
            </w:pPr>
          </w:p>
        </w:tc>
      </w:tr>
      <w:tr w:rsidR="008F5F2B" w:rsidRPr="00E243C1" w:rsidTr="002B07CE">
        <w:trPr>
          <w:trHeight w:val="389"/>
        </w:trPr>
        <w:tc>
          <w:tcPr>
            <w:tcW w:w="3979" w:type="dxa"/>
            <w:vMerge/>
            <w:tcBorders>
              <w:left w:val="single" w:sz="4" w:space="0" w:color="auto"/>
              <w:right w:val="single" w:sz="4" w:space="0" w:color="auto"/>
            </w:tcBorders>
            <w:shd w:val="clear" w:color="auto" w:fill="auto"/>
          </w:tcPr>
          <w:p w:rsidR="008F5F2B" w:rsidRPr="00EE3D11" w:rsidRDefault="008F5F2B" w:rsidP="008F5F2B">
            <w:pPr>
              <w:spacing w:line="240" w:lineRule="auto"/>
              <w:rPr>
                <w:rFonts w:ascii="Times New Roman" w:hAnsi="Times New Roman"/>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8F5F2B" w:rsidRDefault="008F5F2B" w:rsidP="008F5F2B">
            <w:pPr>
              <w:jc w:val="center"/>
            </w:pPr>
            <w:r w:rsidRPr="0055744B">
              <w:rPr>
                <w:rFonts w:ascii="Times New Roman" w:hAnsi="Times New Roman"/>
                <w:sz w:val="18"/>
                <w:szCs w:val="18"/>
              </w:rPr>
              <w:t>5182,1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10" w:firstLine="10"/>
              <w:jc w:val="center"/>
              <w:rPr>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Default="008F5F2B" w:rsidP="008F5F2B">
            <w:pPr>
              <w:jc w:val="center"/>
            </w:pPr>
            <w:r w:rsidRPr="0055744B">
              <w:rPr>
                <w:rFonts w:ascii="Times New Roman" w:hAnsi="Times New Roman"/>
                <w:sz w:val="18"/>
                <w:szCs w:val="18"/>
              </w:rPr>
              <w:t>5182,1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2E6D58" w:rsidRDefault="008F5F2B" w:rsidP="008F5F2B">
            <w:pPr>
              <w:pStyle w:val="40"/>
              <w:shd w:val="clear" w:color="auto" w:fill="auto"/>
              <w:spacing w:line="240" w:lineRule="auto"/>
              <w:jc w:val="center"/>
              <w:rPr>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E3D11" w:rsidRDefault="008F5F2B" w:rsidP="008F5F2B">
            <w:pPr>
              <w:pStyle w:val="40"/>
              <w:shd w:val="clear" w:color="auto" w:fill="auto"/>
              <w:spacing w:line="240" w:lineRule="auto"/>
              <w:ind w:left="160" w:firstLine="320"/>
              <w:rPr>
                <w:color w:val="000000"/>
                <w:sz w:val="22"/>
                <w:szCs w:val="22"/>
                <w:lang w:eastAsia="en-US"/>
              </w:rPr>
            </w:pPr>
          </w:p>
        </w:tc>
      </w:tr>
      <w:tr w:rsidR="008F5F2B" w:rsidRPr="00E243C1" w:rsidTr="002B07CE">
        <w:trPr>
          <w:trHeight w:val="394"/>
        </w:trPr>
        <w:tc>
          <w:tcPr>
            <w:tcW w:w="3979" w:type="dxa"/>
            <w:vMerge/>
            <w:tcBorders>
              <w:left w:val="single" w:sz="4" w:space="0" w:color="auto"/>
              <w:right w:val="single" w:sz="4" w:space="0" w:color="auto"/>
            </w:tcBorders>
            <w:shd w:val="clear" w:color="auto" w:fill="auto"/>
          </w:tcPr>
          <w:p w:rsidR="008F5F2B" w:rsidRPr="00EE3D11" w:rsidRDefault="008F5F2B" w:rsidP="008F5F2B">
            <w:pPr>
              <w:spacing w:line="240" w:lineRule="auto"/>
              <w:rPr>
                <w:rFonts w:ascii="Times New Roman" w:hAnsi="Times New Roman"/>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9</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8F5F2B" w:rsidRDefault="008F5F2B" w:rsidP="008F5F2B">
            <w:pPr>
              <w:jc w:val="center"/>
            </w:pPr>
            <w:r w:rsidRPr="0055744B">
              <w:rPr>
                <w:rFonts w:ascii="Times New Roman" w:hAnsi="Times New Roman"/>
                <w:sz w:val="18"/>
                <w:szCs w:val="18"/>
              </w:rPr>
              <w:t>5182,1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10" w:firstLine="10"/>
              <w:jc w:val="center"/>
              <w:rPr>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Default="008F5F2B" w:rsidP="008F5F2B">
            <w:pPr>
              <w:jc w:val="center"/>
            </w:pPr>
            <w:r w:rsidRPr="0055744B">
              <w:rPr>
                <w:rFonts w:ascii="Times New Roman" w:hAnsi="Times New Roman"/>
                <w:sz w:val="18"/>
                <w:szCs w:val="18"/>
              </w:rPr>
              <w:t>5182,1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2E6D58" w:rsidRDefault="008F5F2B" w:rsidP="008F5F2B">
            <w:pPr>
              <w:pStyle w:val="40"/>
              <w:shd w:val="clear" w:color="auto" w:fill="auto"/>
              <w:spacing w:line="240" w:lineRule="auto"/>
              <w:jc w:val="center"/>
              <w:rPr>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E3D11" w:rsidRDefault="008F5F2B" w:rsidP="008F5F2B">
            <w:pPr>
              <w:pStyle w:val="40"/>
              <w:shd w:val="clear" w:color="auto" w:fill="auto"/>
              <w:spacing w:line="240" w:lineRule="auto"/>
              <w:ind w:left="160" w:firstLine="320"/>
              <w:rPr>
                <w:color w:val="000000"/>
                <w:sz w:val="22"/>
                <w:szCs w:val="22"/>
                <w:lang w:eastAsia="en-US"/>
              </w:rPr>
            </w:pPr>
          </w:p>
        </w:tc>
      </w:tr>
      <w:tr w:rsidR="008F5F2B" w:rsidRPr="00E023C0" w:rsidTr="002B1C3C">
        <w:trPr>
          <w:trHeight w:val="442"/>
        </w:trPr>
        <w:tc>
          <w:tcPr>
            <w:tcW w:w="3979" w:type="dxa"/>
            <w:vMerge w:val="restart"/>
            <w:tcBorders>
              <w:top w:val="single" w:sz="4" w:space="0" w:color="auto"/>
              <w:left w:val="single" w:sz="4" w:space="0" w:color="auto"/>
              <w:right w:val="single" w:sz="4" w:space="0" w:color="auto"/>
            </w:tcBorders>
            <w:shd w:val="clear" w:color="auto" w:fill="auto"/>
          </w:tcPr>
          <w:p w:rsidR="008F5F2B" w:rsidRPr="007C6C1A" w:rsidRDefault="008F5F2B" w:rsidP="008F5F2B">
            <w:pPr>
              <w:spacing w:line="240" w:lineRule="auto"/>
              <w:jc w:val="both"/>
              <w:rPr>
                <w:rFonts w:ascii="Times New Roman" w:hAnsi="Times New Roman"/>
                <w:b/>
                <w:color w:val="000000"/>
              </w:rPr>
            </w:pPr>
            <w:r w:rsidRPr="007C6C1A">
              <w:rPr>
                <w:rFonts w:ascii="Times New Roman" w:hAnsi="Times New Roman"/>
                <w:b/>
                <w:color w:val="000000"/>
              </w:rPr>
              <w:t>Основное мероприятие 2.4.</w:t>
            </w:r>
          </w:p>
          <w:p w:rsidR="008F5F2B" w:rsidRPr="00EE3D11" w:rsidRDefault="008F5F2B" w:rsidP="008F5F2B">
            <w:pPr>
              <w:spacing w:line="240" w:lineRule="auto"/>
              <w:jc w:val="both"/>
              <w:rPr>
                <w:rFonts w:ascii="Times New Roman" w:hAnsi="Times New Roman"/>
                <w:color w:val="000000"/>
              </w:rPr>
            </w:pPr>
            <w:r w:rsidRPr="00EE3D11">
              <w:rPr>
                <w:rFonts w:ascii="Times New Roman" w:hAnsi="Times New Roman"/>
                <w:color w:val="000000"/>
              </w:rPr>
              <w:lastRenderedPageBreak/>
              <w:t>«Организация  бесплатного горячего питания обучающихся</w:t>
            </w:r>
            <w:proofErr w:type="gramStart"/>
            <w:r w:rsidRPr="00EE3D11">
              <w:rPr>
                <w:rFonts w:ascii="Times New Roman" w:hAnsi="Times New Roman"/>
                <w:color w:val="000000"/>
              </w:rPr>
              <w:t xml:space="preserve"> ,</w:t>
            </w:r>
            <w:proofErr w:type="gramEnd"/>
            <w:r w:rsidRPr="00EE3D11">
              <w:rPr>
                <w:rFonts w:ascii="Times New Roman" w:hAnsi="Times New Roman"/>
                <w:color w:val="000000"/>
              </w:rPr>
              <w:t xml:space="preserve">получающих начальное общее образование» </w:t>
            </w:r>
          </w:p>
          <w:p w:rsidR="008F5F2B" w:rsidRPr="00EE3D11" w:rsidRDefault="008F5F2B" w:rsidP="008F5F2B">
            <w:pPr>
              <w:spacing w:line="240" w:lineRule="auto"/>
              <w:jc w:val="both"/>
              <w:rPr>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jc w:val="center"/>
              <w:rPr>
                <w:color w:val="000000"/>
                <w:sz w:val="18"/>
                <w:szCs w:val="18"/>
                <w:lang w:eastAsia="en-US"/>
              </w:rPr>
            </w:pPr>
            <w:r w:rsidRPr="00086422">
              <w:rPr>
                <w:color w:val="000000"/>
                <w:sz w:val="18"/>
                <w:szCs w:val="18"/>
                <w:lang w:eastAsia="en-US"/>
              </w:rPr>
              <w:lastRenderedPageBreak/>
              <w:t>202</w:t>
            </w:r>
            <w:r>
              <w:rPr>
                <w:color w:val="000000"/>
                <w:sz w:val="18"/>
                <w:szCs w:val="18"/>
                <w:lang w:eastAsia="en-US"/>
              </w:rPr>
              <w:t>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4530,7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10" w:firstLine="10"/>
              <w:jc w:val="center"/>
              <w:rPr>
                <w:color w:val="000000"/>
                <w:sz w:val="18"/>
                <w:szCs w:val="18"/>
                <w:lang w:eastAsia="en-US"/>
              </w:rPr>
            </w:pPr>
            <w:r>
              <w:rPr>
                <w:color w:val="000000"/>
                <w:sz w:val="18"/>
                <w:szCs w:val="18"/>
                <w:lang w:eastAsia="en-US"/>
              </w:rPr>
              <w:t>4261,2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43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RDefault="008F5F2B" w:rsidP="008F5F2B">
            <w:pPr>
              <w:pStyle w:val="40"/>
              <w:shd w:val="clear" w:color="auto" w:fill="auto"/>
              <w:spacing w:line="240" w:lineRule="auto"/>
              <w:jc w:val="center"/>
              <w:rPr>
                <w:color w:val="000000"/>
                <w:sz w:val="18"/>
                <w:szCs w:val="18"/>
                <w:lang w:eastAsia="en-US"/>
              </w:rPr>
            </w:pPr>
            <w:r>
              <w:rPr>
                <w:color w:val="000000"/>
                <w:sz w:val="18"/>
                <w:szCs w:val="18"/>
                <w:lang w:eastAsia="en-US"/>
              </w:rPr>
              <w:t>226,5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160" w:firstLine="320"/>
              <w:jc w:val="center"/>
              <w:rPr>
                <w:color w:val="000000"/>
                <w:sz w:val="22"/>
                <w:szCs w:val="22"/>
                <w:lang w:eastAsia="en-US"/>
              </w:rPr>
            </w:pPr>
          </w:p>
        </w:tc>
      </w:tr>
      <w:tr w:rsidR="008F5F2B" w:rsidRPr="00E243C1" w:rsidTr="002B1C3C">
        <w:trPr>
          <w:trHeight w:val="710"/>
        </w:trPr>
        <w:tc>
          <w:tcPr>
            <w:tcW w:w="3979" w:type="dxa"/>
            <w:vMerge/>
            <w:tcBorders>
              <w:top w:val="single" w:sz="4" w:space="0" w:color="auto"/>
              <w:left w:val="single" w:sz="4" w:space="0" w:color="auto"/>
              <w:right w:val="single" w:sz="4" w:space="0" w:color="auto"/>
            </w:tcBorders>
            <w:shd w:val="clear" w:color="auto" w:fill="auto"/>
          </w:tcPr>
          <w:p w:rsidR="008F5F2B" w:rsidRPr="00EE3D11" w:rsidRDefault="008F5F2B" w:rsidP="008F5F2B">
            <w:pPr>
              <w:pStyle w:val="40"/>
              <w:shd w:val="clear" w:color="auto" w:fill="auto"/>
              <w:spacing w:line="240" w:lineRule="auto"/>
              <w:ind w:left="142"/>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3916,2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10" w:firstLine="10"/>
              <w:jc w:val="center"/>
              <w:rPr>
                <w:color w:val="000000"/>
                <w:sz w:val="18"/>
                <w:szCs w:val="18"/>
                <w:lang w:eastAsia="en-US"/>
              </w:rPr>
            </w:pPr>
            <w:r>
              <w:rPr>
                <w:color w:val="000000"/>
                <w:sz w:val="18"/>
                <w:szCs w:val="18"/>
                <w:lang w:eastAsia="en-US"/>
              </w:rPr>
              <w:t>3608,8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111,6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RDefault="008F5F2B" w:rsidP="008F5F2B">
            <w:pPr>
              <w:pStyle w:val="40"/>
              <w:shd w:val="clear" w:color="auto" w:fill="auto"/>
              <w:spacing w:line="240" w:lineRule="auto"/>
              <w:jc w:val="center"/>
              <w:rPr>
                <w:color w:val="000000"/>
                <w:sz w:val="18"/>
                <w:szCs w:val="18"/>
                <w:lang w:eastAsia="en-US"/>
              </w:rPr>
            </w:pPr>
            <w:r>
              <w:rPr>
                <w:color w:val="000000"/>
                <w:sz w:val="18"/>
                <w:szCs w:val="18"/>
                <w:lang w:eastAsia="en-US"/>
              </w:rPr>
              <w:t>195,8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160" w:firstLine="320"/>
              <w:rPr>
                <w:color w:val="000000"/>
                <w:sz w:val="22"/>
                <w:szCs w:val="22"/>
                <w:lang w:eastAsia="en-US"/>
              </w:rPr>
            </w:pPr>
          </w:p>
        </w:tc>
      </w:tr>
      <w:tr w:rsidR="008F5F2B" w:rsidRPr="00E243C1" w:rsidTr="007E7F48">
        <w:trPr>
          <w:trHeight w:val="442"/>
        </w:trPr>
        <w:tc>
          <w:tcPr>
            <w:tcW w:w="3979" w:type="dxa"/>
            <w:vMerge/>
            <w:tcBorders>
              <w:top w:val="single" w:sz="4" w:space="0" w:color="auto"/>
              <w:left w:val="single" w:sz="4" w:space="0" w:color="auto"/>
              <w:right w:val="single" w:sz="4" w:space="0" w:color="auto"/>
            </w:tcBorders>
            <w:shd w:val="clear" w:color="auto" w:fill="auto"/>
          </w:tcPr>
          <w:p w:rsidR="008F5F2B" w:rsidRPr="00EE3D11" w:rsidRDefault="008F5F2B" w:rsidP="008F5F2B">
            <w:pPr>
              <w:pStyle w:val="40"/>
              <w:shd w:val="clear" w:color="auto" w:fill="auto"/>
              <w:spacing w:line="240" w:lineRule="auto"/>
              <w:ind w:left="142"/>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3823,9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10" w:firstLine="10"/>
              <w:jc w:val="center"/>
              <w:rPr>
                <w:color w:val="000000"/>
                <w:sz w:val="18"/>
                <w:szCs w:val="18"/>
                <w:lang w:eastAsia="en-US"/>
              </w:rPr>
            </w:pPr>
            <w:r>
              <w:rPr>
                <w:color w:val="000000"/>
                <w:sz w:val="18"/>
                <w:szCs w:val="18"/>
                <w:lang w:eastAsia="en-US"/>
              </w:rPr>
              <w:t>3342,1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290,6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RDefault="008F5F2B" w:rsidP="008F5F2B">
            <w:pPr>
              <w:pStyle w:val="40"/>
              <w:shd w:val="clear" w:color="auto" w:fill="auto"/>
              <w:spacing w:line="240" w:lineRule="auto"/>
              <w:jc w:val="center"/>
              <w:rPr>
                <w:color w:val="000000"/>
                <w:sz w:val="18"/>
                <w:szCs w:val="18"/>
                <w:lang w:eastAsia="en-US"/>
              </w:rPr>
            </w:pPr>
            <w:r>
              <w:rPr>
                <w:color w:val="000000"/>
                <w:sz w:val="18"/>
                <w:szCs w:val="18"/>
                <w:lang w:eastAsia="en-US"/>
              </w:rPr>
              <w:t>191,2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160" w:firstLine="320"/>
              <w:rPr>
                <w:color w:val="000000"/>
                <w:sz w:val="22"/>
                <w:szCs w:val="22"/>
                <w:lang w:eastAsia="en-US"/>
              </w:rPr>
            </w:pPr>
          </w:p>
        </w:tc>
      </w:tr>
      <w:tr w:rsidR="008F5F2B" w:rsidRPr="00E243C1" w:rsidTr="007E7F48">
        <w:trPr>
          <w:trHeight w:val="394"/>
        </w:trPr>
        <w:tc>
          <w:tcPr>
            <w:tcW w:w="3979" w:type="dxa"/>
            <w:vMerge/>
            <w:tcBorders>
              <w:left w:val="single" w:sz="4" w:space="0" w:color="auto"/>
              <w:right w:val="single" w:sz="4" w:space="0" w:color="auto"/>
            </w:tcBorders>
            <w:shd w:val="clear" w:color="auto" w:fill="auto"/>
          </w:tcPr>
          <w:p w:rsidR="008F5F2B" w:rsidRPr="00EE3D11" w:rsidRDefault="008F5F2B" w:rsidP="008F5F2B">
            <w:pPr>
              <w:spacing w:line="240" w:lineRule="auto"/>
              <w:rPr>
                <w:rFonts w:ascii="Times New Roman" w:hAnsi="Times New Roman"/>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3823,9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10" w:firstLine="10"/>
              <w:jc w:val="center"/>
              <w:rPr>
                <w:color w:val="000000"/>
                <w:sz w:val="18"/>
                <w:szCs w:val="18"/>
                <w:lang w:eastAsia="en-US"/>
              </w:rPr>
            </w:pPr>
            <w:r>
              <w:rPr>
                <w:color w:val="000000"/>
                <w:sz w:val="18"/>
                <w:szCs w:val="18"/>
                <w:lang w:eastAsia="en-US"/>
              </w:rPr>
              <w:t>3342,1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290,6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RDefault="008F5F2B" w:rsidP="008F5F2B">
            <w:pPr>
              <w:pStyle w:val="40"/>
              <w:shd w:val="clear" w:color="auto" w:fill="auto"/>
              <w:spacing w:line="240" w:lineRule="auto"/>
              <w:jc w:val="center"/>
              <w:rPr>
                <w:color w:val="000000"/>
                <w:sz w:val="18"/>
                <w:szCs w:val="18"/>
                <w:lang w:eastAsia="en-US"/>
              </w:rPr>
            </w:pPr>
            <w:r>
              <w:rPr>
                <w:color w:val="000000"/>
                <w:sz w:val="18"/>
                <w:szCs w:val="18"/>
                <w:lang w:eastAsia="en-US"/>
              </w:rPr>
              <w:t>191,2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160" w:firstLine="320"/>
              <w:rPr>
                <w:color w:val="000000"/>
                <w:sz w:val="22"/>
                <w:szCs w:val="22"/>
                <w:lang w:eastAsia="en-US"/>
              </w:rPr>
            </w:pPr>
          </w:p>
        </w:tc>
      </w:tr>
      <w:tr w:rsidR="008F5F2B" w:rsidRPr="00E243C1" w:rsidTr="007E7F48">
        <w:trPr>
          <w:trHeight w:val="389"/>
        </w:trPr>
        <w:tc>
          <w:tcPr>
            <w:tcW w:w="3979" w:type="dxa"/>
            <w:vMerge/>
            <w:tcBorders>
              <w:left w:val="single" w:sz="4" w:space="0" w:color="auto"/>
              <w:right w:val="single" w:sz="4" w:space="0" w:color="auto"/>
            </w:tcBorders>
            <w:shd w:val="clear" w:color="auto" w:fill="auto"/>
          </w:tcPr>
          <w:p w:rsidR="008F5F2B" w:rsidRPr="00EE3D11" w:rsidRDefault="008F5F2B" w:rsidP="008F5F2B">
            <w:pPr>
              <w:spacing w:line="240" w:lineRule="auto"/>
              <w:rPr>
                <w:rFonts w:ascii="Times New Roman" w:hAnsi="Times New Roman"/>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3823,9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10" w:firstLine="10"/>
              <w:jc w:val="center"/>
              <w:rPr>
                <w:color w:val="000000"/>
                <w:sz w:val="18"/>
                <w:szCs w:val="18"/>
                <w:lang w:eastAsia="en-US"/>
              </w:rPr>
            </w:pPr>
            <w:r>
              <w:rPr>
                <w:color w:val="000000"/>
                <w:sz w:val="18"/>
                <w:szCs w:val="18"/>
                <w:lang w:eastAsia="en-US"/>
              </w:rPr>
              <w:t>3342,1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290,6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RDefault="008F5F2B" w:rsidP="008F5F2B">
            <w:pPr>
              <w:pStyle w:val="40"/>
              <w:shd w:val="clear" w:color="auto" w:fill="auto"/>
              <w:spacing w:line="240" w:lineRule="auto"/>
              <w:jc w:val="center"/>
              <w:rPr>
                <w:color w:val="000000"/>
                <w:sz w:val="18"/>
                <w:szCs w:val="18"/>
                <w:lang w:eastAsia="en-US"/>
              </w:rPr>
            </w:pPr>
            <w:r>
              <w:rPr>
                <w:color w:val="000000"/>
                <w:sz w:val="18"/>
                <w:szCs w:val="18"/>
                <w:lang w:eastAsia="en-US"/>
              </w:rPr>
              <w:t>191,2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160" w:firstLine="320"/>
              <w:rPr>
                <w:color w:val="000000"/>
                <w:sz w:val="22"/>
                <w:szCs w:val="22"/>
                <w:lang w:eastAsia="en-US"/>
              </w:rPr>
            </w:pPr>
          </w:p>
        </w:tc>
      </w:tr>
      <w:tr w:rsidR="008F5F2B" w:rsidRPr="00E243C1" w:rsidTr="007E7F48">
        <w:trPr>
          <w:trHeight w:val="394"/>
        </w:trPr>
        <w:tc>
          <w:tcPr>
            <w:tcW w:w="3979" w:type="dxa"/>
            <w:vMerge/>
            <w:tcBorders>
              <w:left w:val="single" w:sz="4" w:space="0" w:color="auto"/>
              <w:bottom w:val="single" w:sz="4" w:space="0" w:color="auto"/>
              <w:right w:val="single" w:sz="4" w:space="0" w:color="auto"/>
            </w:tcBorders>
            <w:shd w:val="clear" w:color="auto" w:fill="auto"/>
          </w:tcPr>
          <w:p w:rsidR="008F5F2B" w:rsidRPr="00EE3D11" w:rsidRDefault="008F5F2B" w:rsidP="008F5F2B">
            <w:pPr>
              <w:spacing w:line="240" w:lineRule="auto"/>
              <w:rPr>
                <w:rFonts w:ascii="Times New Roman" w:hAnsi="Times New Roman"/>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3823,9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10" w:firstLine="10"/>
              <w:jc w:val="center"/>
              <w:rPr>
                <w:color w:val="000000"/>
                <w:sz w:val="18"/>
                <w:szCs w:val="18"/>
                <w:lang w:eastAsia="en-US"/>
              </w:rPr>
            </w:pPr>
            <w:r>
              <w:rPr>
                <w:color w:val="000000"/>
                <w:sz w:val="18"/>
                <w:szCs w:val="18"/>
                <w:lang w:eastAsia="en-US"/>
              </w:rPr>
              <w:t>3342,1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290,6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RDefault="008F5F2B" w:rsidP="008F5F2B">
            <w:pPr>
              <w:pStyle w:val="40"/>
              <w:shd w:val="clear" w:color="auto" w:fill="auto"/>
              <w:spacing w:line="240" w:lineRule="auto"/>
              <w:jc w:val="center"/>
              <w:rPr>
                <w:color w:val="000000"/>
                <w:sz w:val="18"/>
                <w:szCs w:val="18"/>
                <w:lang w:eastAsia="en-US"/>
              </w:rPr>
            </w:pPr>
            <w:r>
              <w:rPr>
                <w:color w:val="000000"/>
                <w:sz w:val="18"/>
                <w:szCs w:val="18"/>
                <w:lang w:eastAsia="en-US"/>
              </w:rPr>
              <w:t>191,2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160" w:firstLine="320"/>
              <w:rPr>
                <w:color w:val="000000"/>
                <w:sz w:val="22"/>
                <w:szCs w:val="22"/>
                <w:lang w:eastAsia="en-US"/>
              </w:rPr>
            </w:pPr>
          </w:p>
        </w:tc>
      </w:tr>
      <w:tr w:rsidR="008F5F2B" w:rsidRPr="00E023C0" w:rsidTr="007E7F48">
        <w:trPr>
          <w:trHeight w:val="442"/>
        </w:trPr>
        <w:tc>
          <w:tcPr>
            <w:tcW w:w="3979" w:type="dxa"/>
            <w:vMerge w:val="restart"/>
            <w:tcBorders>
              <w:top w:val="single" w:sz="4" w:space="0" w:color="auto"/>
              <w:left w:val="single" w:sz="4" w:space="0" w:color="auto"/>
              <w:right w:val="single" w:sz="4" w:space="0" w:color="auto"/>
            </w:tcBorders>
            <w:shd w:val="clear" w:color="auto" w:fill="auto"/>
          </w:tcPr>
          <w:p w:rsidR="008F5F2B" w:rsidRPr="007C6C1A" w:rsidRDefault="008F5F2B" w:rsidP="008F5F2B">
            <w:pPr>
              <w:spacing w:line="240" w:lineRule="auto"/>
              <w:jc w:val="both"/>
              <w:rPr>
                <w:rFonts w:ascii="Times New Roman" w:hAnsi="Times New Roman"/>
                <w:b/>
                <w:color w:val="000000"/>
              </w:rPr>
            </w:pPr>
            <w:r w:rsidRPr="007C6C1A">
              <w:rPr>
                <w:rFonts w:ascii="Times New Roman" w:hAnsi="Times New Roman"/>
                <w:b/>
                <w:color w:val="000000"/>
              </w:rPr>
              <w:t>Основное мероприятие 2.5.</w:t>
            </w:r>
          </w:p>
          <w:p w:rsidR="008F5F2B" w:rsidRPr="00EE3D11" w:rsidRDefault="008F5F2B" w:rsidP="008F5F2B">
            <w:pPr>
              <w:spacing w:line="240" w:lineRule="auto"/>
              <w:jc w:val="both"/>
              <w:rPr>
                <w:color w:val="000000"/>
              </w:rPr>
            </w:pPr>
            <w:r w:rsidRPr="00EE3D11">
              <w:rPr>
                <w:rFonts w:ascii="Times New Roman" w:hAnsi="Times New Roman"/>
                <w:color w:val="000000"/>
              </w:rPr>
              <w:t xml:space="preserve">«Обеспечение выплат ежемесячного денежного вознаграждения за классное руководство </w:t>
            </w:r>
            <w:proofErr w:type="spellStart"/>
            <w:r w:rsidRPr="00EE3D11">
              <w:rPr>
                <w:rFonts w:ascii="Times New Roman" w:hAnsi="Times New Roman"/>
                <w:color w:val="000000"/>
              </w:rPr>
              <w:t>педработникам</w:t>
            </w:r>
            <w:proofErr w:type="spellEnd"/>
            <w:r w:rsidRPr="00EE3D11">
              <w:rPr>
                <w:rFonts w:ascii="Times New Roman" w:hAnsi="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10729,8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10729,8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jc w:val="center"/>
              <w:rPr>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95CF8" w:rsidRDefault="008F5F2B" w:rsidP="008F5F2B">
            <w:pPr>
              <w:pStyle w:val="40"/>
              <w:shd w:val="clear" w:color="auto" w:fill="auto"/>
              <w:spacing w:line="240" w:lineRule="auto"/>
              <w:ind w:right="-9"/>
              <w:jc w:val="center"/>
              <w:rPr>
                <w:color w:val="000000"/>
                <w:sz w:val="18"/>
                <w:szCs w:val="18"/>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E3D11" w:rsidRDefault="008F5F2B" w:rsidP="008F5F2B">
            <w:pPr>
              <w:pStyle w:val="40"/>
              <w:shd w:val="clear" w:color="auto" w:fill="auto"/>
              <w:spacing w:line="240" w:lineRule="auto"/>
              <w:ind w:left="160" w:firstLine="320"/>
              <w:jc w:val="center"/>
              <w:rPr>
                <w:color w:val="000000"/>
                <w:sz w:val="22"/>
                <w:szCs w:val="22"/>
                <w:lang w:eastAsia="en-US"/>
              </w:rPr>
            </w:pPr>
          </w:p>
        </w:tc>
      </w:tr>
      <w:tr w:rsidR="008F5F2B" w:rsidRPr="00E243C1" w:rsidTr="007E7F48">
        <w:trPr>
          <w:trHeight w:val="710"/>
        </w:trPr>
        <w:tc>
          <w:tcPr>
            <w:tcW w:w="3979" w:type="dxa"/>
            <w:vMerge/>
            <w:tcBorders>
              <w:top w:val="single" w:sz="4" w:space="0" w:color="auto"/>
              <w:left w:val="single" w:sz="4" w:space="0" w:color="auto"/>
              <w:right w:val="single" w:sz="4" w:space="0" w:color="auto"/>
            </w:tcBorders>
            <w:shd w:val="clear" w:color="auto" w:fill="auto"/>
          </w:tcPr>
          <w:p w:rsidR="008F5F2B" w:rsidRPr="00EE3D11" w:rsidRDefault="008F5F2B" w:rsidP="008F5F2B">
            <w:pPr>
              <w:pStyle w:val="40"/>
              <w:shd w:val="clear" w:color="auto" w:fill="auto"/>
              <w:spacing w:line="240" w:lineRule="auto"/>
              <w:ind w:left="142"/>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10763,0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10763,0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RDefault="008F5F2B" w:rsidP="008F5F2B">
            <w:pPr>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95CF8" w:rsidRDefault="008F5F2B" w:rsidP="008F5F2B">
            <w:pPr>
              <w:pStyle w:val="40"/>
              <w:shd w:val="clear" w:color="auto" w:fill="auto"/>
              <w:spacing w:line="240" w:lineRule="auto"/>
              <w:ind w:left="5" w:right="-9"/>
              <w:jc w:val="center"/>
              <w:rPr>
                <w:color w:val="000000"/>
                <w:sz w:val="18"/>
                <w:szCs w:val="18"/>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E3D11" w:rsidRDefault="008F5F2B" w:rsidP="008F5F2B">
            <w:pPr>
              <w:pStyle w:val="40"/>
              <w:shd w:val="clear" w:color="auto" w:fill="auto"/>
              <w:spacing w:line="240" w:lineRule="auto"/>
              <w:ind w:left="160" w:firstLine="320"/>
              <w:rPr>
                <w:color w:val="000000"/>
                <w:sz w:val="22"/>
                <w:szCs w:val="22"/>
                <w:lang w:eastAsia="en-US"/>
              </w:rPr>
            </w:pPr>
          </w:p>
        </w:tc>
      </w:tr>
      <w:tr w:rsidR="008F5F2B" w:rsidRPr="00E243C1" w:rsidTr="002B07CE">
        <w:trPr>
          <w:trHeight w:val="442"/>
        </w:trPr>
        <w:tc>
          <w:tcPr>
            <w:tcW w:w="3979" w:type="dxa"/>
            <w:vMerge/>
            <w:tcBorders>
              <w:top w:val="single" w:sz="4" w:space="0" w:color="auto"/>
              <w:left w:val="single" w:sz="4" w:space="0" w:color="auto"/>
              <w:right w:val="single" w:sz="4" w:space="0" w:color="auto"/>
            </w:tcBorders>
            <w:shd w:val="clear" w:color="auto" w:fill="auto"/>
          </w:tcPr>
          <w:p w:rsidR="008F5F2B" w:rsidRPr="00EE3D11" w:rsidRDefault="008F5F2B" w:rsidP="008F5F2B">
            <w:pPr>
              <w:pStyle w:val="40"/>
              <w:shd w:val="clear" w:color="auto" w:fill="auto"/>
              <w:spacing w:line="240" w:lineRule="auto"/>
              <w:ind w:left="142"/>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6</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8F5F2B" w:rsidRDefault="008F5F2B" w:rsidP="008F5F2B">
            <w:pPr>
              <w:jc w:val="center"/>
            </w:pPr>
            <w:r w:rsidRPr="0099430A">
              <w:rPr>
                <w:rFonts w:ascii="Times New Roman" w:hAnsi="Times New Roman"/>
                <w:sz w:val="18"/>
                <w:szCs w:val="18"/>
              </w:rPr>
              <w:t>10763,0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Default="008F5F2B" w:rsidP="008F5F2B">
            <w:pPr>
              <w:jc w:val="center"/>
            </w:pPr>
            <w:r w:rsidRPr="0099430A">
              <w:rPr>
                <w:rFonts w:ascii="Times New Roman" w:hAnsi="Times New Roman"/>
                <w:sz w:val="18"/>
                <w:szCs w:val="18"/>
              </w:rPr>
              <w:t>10763,0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RDefault="008F5F2B" w:rsidP="008F5F2B">
            <w:pPr>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E95CF8" w:rsidRDefault="008F5F2B" w:rsidP="008F5F2B">
            <w:pPr>
              <w:pStyle w:val="40"/>
              <w:shd w:val="clear" w:color="auto" w:fill="auto"/>
              <w:spacing w:line="240" w:lineRule="auto"/>
              <w:jc w:val="center"/>
              <w:rPr>
                <w:color w:val="000000"/>
                <w:sz w:val="18"/>
                <w:szCs w:val="18"/>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E3D11" w:rsidRDefault="008F5F2B" w:rsidP="008F5F2B">
            <w:pPr>
              <w:pStyle w:val="40"/>
              <w:shd w:val="clear" w:color="auto" w:fill="auto"/>
              <w:spacing w:line="240" w:lineRule="auto"/>
              <w:ind w:left="160" w:firstLine="320"/>
              <w:rPr>
                <w:color w:val="000000"/>
                <w:sz w:val="22"/>
                <w:szCs w:val="22"/>
                <w:lang w:eastAsia="en-US"/>
              </w:rPr>
            </w:pPr>
          </w:p>
        </w:tc>
      </w:tr>
      <w:tr w:rsidR="008F5F2B" w:rsidRPr="00E243C1" w:rsidTr="002B07CE">
        <w:trPr>
          <w:trHeight w:val="394"/>
        </w:trPr>
        <w:tc>
          <w:tcPr>
            <w:tcW w:w="3979" w:type="dxa"/>
            <w:vMerge/>
            <w:tcBorders>
              <w:left w:val="single" w:sz="4" w:space="0" w:color="auto"/>
              <w:right w:val="single" w:sz="4" w:space="0" w:color="auto"/>
            </w:tcBorders>
            <w:shd w:val="clear" w:color="auto" w:fill="auto"/>
          </w:tcPr>
          <w:p w:rsidR="008F5F2B" w:rsidRPr="00EE3D11" w:rsidRDefault="008F5F2B" w:rsidP="008F5F2B">
            <w:pPr>
              <w:spacing w:line="240" w:lineRule="auto"/>
              <w:rPr>
                <w:rFonts w:ascii="Times New Roman" w:hAnsi="Times New Roman"/>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8F5F2B" w:rsidRDefault="008F5F2B" w:rsidP="008F5F2B">
            <w:pPr>
              <w:jc w:val="center"/>
            </w:pPr>
            <w:r w:rsidRPr="0099430A">
              <w:rPr>
                <w:rFonts w:ascii="Times New Roman" w:hAnsi="Times New Roman"/>
                <w:sz w:val="18"/>
                <w:szCs w:val="18"/>
              </w:rPr>
              <w:t>10763,0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Default="008F5F2B" w:rsidP="008F5F2B">
            <w:pPr>
              <w:jc w:val="center"/>
            </w:pPr>
            <w:r w:rsidRPr="0099430A">
              <w:rPr>
                <w:rFonts w:ascii="Times New Roman" w:hAnsi="Times New Roman"/>
                <w:sz w:val="18"/>
                <w:szCs w:val="18"/>
              </w:rPr>
              <w:t>10763,0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RDefault="008F5F2B" w:rsidP="008F5F2B">
            <w:pPr>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E95CF8" w:rsidRDefault="008F5F2B" w:rsidP="008F5F2B">
            <w:pPr>
              <w:pStyle w:val="40"/>
              <w:shd w:val="clear" w:color="auto" w:fill="auto"/>
              <w:spacing w:line="240" w:lineRule="auto"/>
              <w:jc w:val="center"/>
              <w:rPr>
                <w:color w:val="000000"/>
                <w:sz w:val="18"/>
                <w:szCs w:val="18"/>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E3D11" w:rsidRDefault="008F5F2B" w:rsidP="008F5F2B">
            <w:pPr>
              <w:pStyle w:val="40"/>
              <w:shd w:val="clear" w:color="auto" w:fill="auto"/>
              <w:spacing w:line="240" w:lineRule="auto"/>
              <w:ind w:left="160" w:firstLine="320"/>
              <w:rPr>
                <w:color w:val="000000"/>
                <w:sz w:val="22"/>
                <w:szCs w:val="22"/>
                <w:lang w:eastAsia="en-US"/>
              </w:rPr>
            </w:pPr>
          </w:p>
        </w:tc>
      </w:tr>
      <w:tr w:rsidR="008F5F2B" w:rsidRPr="00E243C1" w:rsidTr="002B07CE">
        <w:trPr>
          <w:trHeight w:val="389"/>
        </w:trPr>
        <w:tc>
          <w:tcPr>
            <w:tcW w:w="3979" w:type="dxa"/>
            <w:vMerge/>
            <w:tcBorders>
              <w:left w:val="single" w:sz="4" w:space="0" w:color="auto"/>
              <w:right w:val="single" w:sz="4" w:space="0" w:color="auto"/>
            </w:tcBorders>
            <w:shd w:val="clear" w:color="auto" w:fill="auto"/>
          </w:tcPr>
          <w:p w:rsidR="008F5F2B" w:rsidRPr="00EE3D11" w:rsidRDefault="008F5F2B" w:rsidP="008F5F2B">
            <w:pPr>
              <w:spacing w:line="240" w:lineRule="auto"/>
              <w:rPr>
                <w:rFonts w:ascii="Times New Roman" w:hAnsi="Times New Roman"/>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8F5F2B" w:rsidRDefault="008F5F2B" w:rsidP="008F5F2B">
            <w:pPr>
              <w:jc w:val="center"/>
            </w:pPr>
            <w:r w:rsidRPr="0099430A">
              <w:rPr>
                <w:rFonts w:ascii="Times New Roman" w:hAnsi="Times New Roman"/>
                <w:sz w:val="18"/>
                <w:szCs w:val="18"/>
              </w:rPr>
              <w:t>10763,0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Default="008F5F2B" w:rsidP="008F5F2B">
            <w:pPr>
              <w:jc w:val="center"/>
            </w:pPr>
            <w:r w:rsidRPr="0099430A">
              <w:rPr>
                <w:rFonts w:ascii="Times New Roman" w:hAnsi="Times New Roman"/>
                <w:sz w:val="18"/>
                <w:szCs w:val="18"/>
              </w:rPr>
              <w:t>10763,0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RDefault="008F5F2B" w:rsidP="008F5F2B">
            <w:pPr>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E95CF8" w:rsidRDefault="008F5F2B" w:rsidP="008F5F2B">
            <w:pPr>
              <w:pStyle w:val="40"/>
              <w:shd w:val="clear" w:color="auto" w:fill="auto"/>
              <w:spacing w:line="240" w:lineRule="auto"/>
              <w:jc w:val="center"/>
              <w:rPr>
                <w:color w:val="000000"/>
                <w:sz w:val="18"/>
                <w:szCs w:val="18"/>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E3D11" w:rsidRDefault="008F5F2B" w:rsidP="008F5F2B">
            <w:pPr>
              <w:pStyle w:val="40"/>
              <w:shd w:val="clear" w:color="auto" w:fill="auto"/>
              <w:spacing w:line="240" w:lineRule="auto"/>
              <w:ind w:left="160" w:firstLine="320"/>
              <w:rPr>
                <w:color w:val="000000"/>
                <w:sz w:val="22"/>
                <w:szCs w:val="22"/>
                <w:lang w:eastAsia="en-US"/>
              </w:rPr>
            </w:pPr>
          </w:p>
        </w:tc>
      </w:tr>
      <w:tr w:rsidR="008F5F2B" w:rsidRPr="00E243C1" w:rsidTr="007E7F48">
        <w:trPr>
          <w:trHeight w:val="394"/>
        </w:trPr>
        <w:tc>
          <w:tcPr>
            <w:tcW w:w="3979" w:type="dxa"/>
            <w:vMerge/>
            <w:tcBorders>
              <w:left w:val="single" w:sz="4" w:space="0" w:color="auto"/>
              <w:bottom w:val="single" w:sz="4" w:space="0" w:color="auto"/>
              <w:right w:val="single" w:sz="4" w:space="0" w:color="auto"/>
            </w:tcBorders>
            <w:shd w:val="clear" w:color="auto" w:fill="auto"/>
          </w:tcPr>
          <w:p w:rsidR="008F5F2B" w:rsidRPr="00EE3D11" w:rsidRDefault="008F5F2B" w:rsidP="008F5F2B">
            <w:pPr>
              <w:spacing w:line="240" w:lineRule="auto"/>
              <w:rPr>
                <w:rFonts w:ascii="Times New Roman" w:hAnsi="Times New Roman"/>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10763,0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10763,0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RDefault="008F5F2B" w:rsidP="008F5F2B">
            <w:pPr>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E95CF8" w:rsidRDefault="008F5F2B" w:rsidP="008F5F2B">
            <w:pPr>
              <w:pStyle w:val="40"/>
              <w:shd w:val="clear" w:color="auto" w:fill="auto"/>
              <w:spacing w:line="240" w:lineRule="auto"/>
              <w:jc w:val="center"/>
              <w:rPr>
                <w:color w:val="000000"/>
                <w:sz w:val="18"/>
                <w:szCs w:val="18"/>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E3D11" w:rsidRDefault="008F5F2B" w:rsidP="008F5F2B">
            <w:pPr>
              <w:pStyle w:val="40"/>
              <w:shd w:val="clear" w:color="auto" w:fill="auto"/>
              <w:spacing w:line="240" w:lineRule="auto"/>
              <w:ind w:left="160" w:firstLine="320"/>
              <w:rPr>
                <w:color w:val="000000"/>
                <w:sz w:val="22"/>
                <w:szCs w:val="22"/>
                <w:lang w:eastAsia="en-US"/>
              </w:rPr>
            </w:pPr>
          </w:p>
        </w:tc>
      </w:tr>
      <w:tr w:rsidR="008F5F2B" w:rsidRPr="00E023C0" w:rsidTr="002B1C3C">
        <w:trPr>
          <w:trHeight w:val="442"/>
        </w:trPr>
        <w:tc>
          <w:tcPr>
            <w:tcW w:w="3979" w:type="dxa"/>
            <w:vMerge w:val="restart"/>
            <w:tcBorders>
              <w:top w:val="single" w:sz="4" w:space="0" w:color="auto"/>
              <w:left w:val="single" w:sz="4" w:space="0" w:color="auto"/>
              <w:right w:val="single" w:sz="4" w:space="0" w:color="auto"/>
            </w:tcBorders>
            <w:shd w:val="clear" w:color="auto" w:fill="auto"/>
          </w:tcPr>
          <w:p w:rsidR="008F5F2B" w:rsidRPr="007C6C1A" w:rsidRDefault="008F5F2B" w:rsidP="008F5F2B">
            <w:pPr>
              <w:spacing w:line="240" w:lineRule="auto"/>
              <w:jc w:val="both"/>
              <w:rPr>
                <w:rFonts w:ascii="Times New Roman" w:hAnsi="Times New Roman"/>
                <w:b/>
                <w:color w:val="000000"/>
              </w:rPr>
            </w:pPr>
            <w:r w:rsidRPr="007C6C1A">
              <w:rPr>
                <w:rFonts w:ascii="Times New Roman" w:hAnsi="Times New Roman"/>
                <w:b/>
                <w:color w:val="000000"/>
              </w:rPr>
              <w:t>Основное мероприятие 2.6.</w:t>
            </w:r>
          </w:p>
          <w:p w:rsidR="008F5F2B" w:rsidRPr="008F5F2B" w:rsidRDefault="008F5F2B" w:rsidP="008F5F2B">
            <w:pPr>
              <w:tabs>
                <w:tab w:val="left" w:pos="851"/>
              </w:tabs>
              <w:autoSpaceDE w:val="0"/>
              <w:autoSpaceDN w:val="0"/>
              <w:adjustRightInd w:val="0"/>
              <w:spacing w:after="0" w:line="240" w:lineRule="auto"/>
              <w:ind w:firstLine="709"/>
              <w:jc w:val="both"/>
              <w:outlineLvl w:val="4"/>
              <w:rPr>
                <w:rFonts w:ascii="Times New Roman" w:hAnsi="Times New Roman"/>
                <w:sz w:val="26"/>
                <w:szCs w:val="26"/>
              </w:rPr>
            </w:pPr>
            <w:r w:rsidRPr="008F5F2B">
              <w:rPr>
                <w:rFonts w:ascii="Times New Roman" w:hAnsi="Times New Roman"/>
                <w:sz w:val="26"/>
                <w:szCs w:val="26"/>
              </w:rPr>
              <w:t>Детск</w:t>
            </w:r>
            <w:proofErr w:type="gramStart"/>
            <w:r w:rsidRPr="008F5F2B">
              <w:rPr>
                <w:rFonts w:ascii="Times New Roman" w:hAnsi="Times New Roman"/>
                <w:sz w:val="26"/>
                <w:szCs w:val="26"/>
              </w:rPr>
              <w:t>о-</w:t>
            </w:r>
            <w:proofErr w:type="gramEnd"/>
            <w:r w:rsidRPr="008F5F2B">
              <w:rPr>
                <w:rFonts w:ascii="Times New Roman" w:hAnsi="Times New Roman"/>
                <w:sz w:val="26"/>
                <w:szCs w:val="26"/>
              </w:rPr>
              <w:t xml:space="preserve"> молодежное объединение «Движение первых»</w:t>
            </w:r>
          </w:p>
          <w:p w:rsidR="008F5F2B" w:rsidRPr="00EE3D11" w:rsidRDefault="008F5F2B" w:rsidP="008F5F2B">
            <w:pPr>
              <w:spacing w:line="240" w:lineRule="auto"/>
              <w:jc w:val="both"/>
              <w:rPr>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jc w:val="center"/>
              <w:rPr>
                <w:rFonts w:ascii="Times New Roman" w:hAnsi="Times New Roman"/>
                <w:sz w:val="18"/>
                <w:szCs w:val="18"/>
              </w:rPr>
            </w:pPr>
            <w:r w:rsidRPr="00086422">
              <w:rPr>
                <w:rFonts w:ascii="Times New Roman" w:hAnsi="Times New Roman"/>
                <w:sz w:val="18"/>
                <w:szCs w:val="18"/>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10" w:firstLine="10"/>
              <w:jc w:val="center"/>
              <w:rPr>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RDefault="008F5F2B" w:rsidP="008F5F2B">
            <w:pPr>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5" w:right="-9"/>
              <w:jc w:val="center"/>
              <w:rPr>
                <w:color w:val="000000"/>
                <w:sz w:val="18"/>
                <w:szCs w:val="18"/>
                <w:lang w:eastAsia="en-US"/>
              </w:rPr>
            </w:pPr>
            <w:r w:rsidRPr="00086422">
              <w:rPr>
                <w:color w:val="000000"/>
                <w:sz w:val="18"/>
                <w:szCs w:val="18"/>
                <w:lang w:eastAsia="en-US"/>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95CF8" w:rsidRDefault="008F5F2B" w:rsidP="008F5F2B">
            <w:pPr>
              <w:pStyle w:val="40"/>
              <w:shd w:val="clear" w:color="auto" w:fill="auto"/>
              <w:spacing w:line="240" w:lineRule="auto"/>
              <w:ind w:left="160" w:firstLine="320"/>
              <w:jc w:val="center"/>
              <w:rPr>
                <w:color w:val="000000"/>
                <w:sz w:val="22"/>
                <w:szCs w:val="22"/>
                <w:highlight w:val="yellow"/>
                <w:lang w:eastAsia="en-US"/>
              </w:rPr>
            </w:pPr>
          </w:p>
        </w:tc>
      </w:tr>
      <w:tr w:rsidR="008F5F2B" w:rsidRPr="00E243C1" w:rsidTr="00CC4E86">
        <w:trPr>
          <w:trHeight w:val="486"/>
        </w:trPr>
        <w:tc>
          <w:tcPr>
            <w:tcW w:w="3979" w:type="dxa"/>
            <w:vMerge/>
            <w:tcBorders>
              <w:top w:val="single" w:sz="4" w:space="0" w:color="auto"/>
              <w:left w:val="single" w:sz="4" w:space="0" w:color="auto"/>
              <w:right w:val="single" w:sz="4" w:space="0" w:color="auto"/>
            </w:tcBorders>
            <w:shd w:val="clear" w:color="auto" w:fill="auto"/>
          </w:tcPr>
          <w:p w:rsidR="008F5F2B" w:rsidRPr="00EE3D11" w:rsidRDefault="008F5F2B" w:rsidP="008F5F2B">
            <w:pPr>
              <w:pStyle w:val="40"/>
              <w:shd w:val="clear" w:color="auto" w:fill="auto"/>
              <w:spacing w:line="240" w:lineRule="auto"/>
              <w:ind w:left="142"/>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jc w:val="center"/>
              <w:rPr>
                <w:rFonts w:ascii="Times New Roman" w:hAnsi="Times New Roman"/>
                <w:sz w:val="18"/>
                <w:szCs w:val="18"/>
              </w:rPr>
            </w:pPr>
            <w:r w:rsidRPr="00086422">
              <w:rPr>
                <w:rFonts w:ascii="Times New Roman" w:hAnsi="Times New Roman"/>
                <w:sz w:val="18"/>
                <w:szCs w:val="18"/>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10" w:firstLine="10"/>
              <w:jc w:val="center"/>
              <w:rPr>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RDefault="008F5F2B" w:rsidP="008F5F2B">
            <w:pPr>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5" w:right="-9"/>
              <w:jc w:val="center"/>
              <w:rPr>
                <w:color w:val="000000"/>
                <w:sz w:val="18"/>
                <w:szCs w:val="18"/>
                <w:lang w:eastAsia="en-US"/>
              </w:rPr>
            </w:pPr>
            <w:r w:rsidRPr="00086422">
              <w:rPr>
                <w:color w:val="000000"/>
                <w:sz w:val="18"/>
                <w:szCs w:val="18"/>
                <w:lang w:eastAsia="en-US"/>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95CF8" w:rsidRDefault="008F5F2B" w:rsidP="008F5F2B">
            <w:pPr>
              <w:pStyle w:val="40"/>
              <w:shd w:val="clear" w:color="auto" w:fill="auto"/>
              <w:spacing w:line="240" w:lineRule="auto"/>
              <w:ind w:left="160" w:firstLine="320"/>
              <w:rPr>
                <w:color w:val="000000"/>
                <w:sz w:val="22"/>
                <w:szCs w:val="22"/>
                <w:highlight w:val="yellow"/>
                <w:lang w:eastAsia="en-US"/>
              </w:rPr>
            </w:pPr>
          </w:p>
        </w:tc>
      </w:tr>
      <w:tr w:rsidR="008F5F2B" w:rsidRPr="00E243C1" w:rsidTr="007E7F48">
        <w:trPr>
          <w:trHeight w:val="442"/>
        </w:trPr>
        <w:tc>
          <w:tcPr>
            <w:tcW w:w="3979" w:type="dxa"/>
            <w:vMerge/>
            <w:tcBorders>
              <w:top w:val="single" w:sz="4" w:space="0" w:color="auto"/>
              <w:left w:val="single" w:sz="4" w:space="0" w:color="auto"/>
              <w:right w:val="single" w:sz="4" w:space="0" w:color="auto"/>
            </w:tcBorders>
            <w:shd w:val="clear" w:color="auto" w:fill="auto"/>
          </w:tcPr>
          <w:p w:rsidR="008F5F2B" w:rsidRPr="00EE3D11" w:rsidRDefault="008F5F2B" w:rsidP="008F5F2B">
            <w:pPr>
              <w:pStyle w:val="40"/>
              <w:shd w:val="clear" w:color="auto" w:fill="auto"/>
              <w:spacing w:line="240" w:lineRule="auto"/>
              <w:ind w:left="142"/>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jc w:val="center"/>
              <w:rPr>
                <w:rFonts w:ascii="Times New Roman" w:hAnsi="Times New Roman"/>
                <w:sz w:val="18"/>
                <w:szCs w:val="18"/>
              </w:rPr>
            </w:pPr>
            <w:r w:rsidRPr="00086422">
              <w:rPr>
                <w:rFonts w:ascii="Times New Roman" w:hAnsi="Times New Roman"/>
                <w:sz w:val="18"/>
                <w:szCs w:val="18"/>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10" w:firstLine="10"/>
              <w:jc w:val="center"/>
              <w:rPr>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RDefault="008F5F2B" w:rsidP="008F5F2B">
            <w:pPr>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5" w:right="-9"/>
              <w:jc w:val="center"/>
              <w:rPr>
                <w:color w:val="000000"/>
                <w:sz w:val="18"/>
                <w:szCs w:val="18"/>
                <w:lang w:eastAsia="en-US"/>
              </w:rPr>
            </w:pPr>
            <w:r w:rsidRPr="00086422">
              <w:rPr>
                <w:color w:val="000000"/>
                <w:sz w:val="18"/>
                <w:szCs w:val="18"/>
                <w:lang w:eastAsia="en-US"/>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95CF8" w:rsidRDefault="008F5F2B" w:rsidP="008F5F2B">
            <w:pPr>
              <w:pStyle w:val="40"/>
              <w:shd w:val="clear" w:color="auto" w:fill="auto"/>
              <w:spacing w:line="240" w:lineRule="auto"/>
              <w:ind w:left="160" w:firstLine="320"/>
              <w:rPr>
                <w:color w:val="000000"/>
                <w:sz w:val="22"/>
                <w:szCs w:val="22"/>
                <w:highlight w:val="yellow"/>
                <w:lang w:eastAsia="en-US"/>
              </w:rPr>
            </w:pPr>
          </w:p>
        </w:tc>
      </w:tr>
      <w:tr w:rsidR="008F5F2B" w:rsidRPr="00E243C1" w:rsidTr="007E7F48">
        <w:trPr>
          <w:trHeight w:val="394"/>
        </w:trPr>
        <w:tc>
          <w:tcPr>
            <w:tcW w:w="3979" w:type="dxa"/>
            <w:vMerge/>
            <w:tcBorders>
              <w:left w:val="single" w:sz="4" w:space="0" w:color="auto"/>
              <w:right w:val="single" w:sz="4" w:space="0" w:color="auto"/>
            </w:tcBorders>
            <w:shd w:val="clear" w:color="auto" w:fill="auto"/>
          </w:tcPr>
          <w:p w:rsidR="008F5F2B" w:rsidRPr="00EE3D11" w:rsidRDefault="008F5F2B" w:rsidP="008F5F2B">
            <w:pPr>
              <w:spacing w:line="240" w:lineRule="auto"/>
              <w:rPr>
                <w:rFonts w:ascii="Times New Roman" w:hAnsi="Times New Roman"/>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jc w:val="center"/>
              <w:rPr>
                <w:rFonts w:ascii="Times New Roman" w:hAnsi="Times New Roman"/>
                <w:sz w:val="18"/>
                <w:szCs w:val="18"/>
              </w:rPr>
            </w:pPr>
            <w:r w:rsidRPr="00086422">
              <w:rPr>
                <w:rFonts w:ascii="Times New Roman" w:hAnsi="Times New Roman"/>
                <w:sz w:val="18"/>
                <w:szCs w:val="18"/>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10" w:firstLine="10"/>
              <w:jc w:val="center"/>
              <w:rPr>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RDefault="008F5F2B" w:rsidP="008F5F2B">
            <w:pPr>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5" w:right="-9"/>
              <w:jc w:val="center"/>
              <w:rPr>
                <w:color w:val="000000"/>
                <w:sz w:val="18"/>
                <w:szCs w:val="18"/>
                <w:lang w:eastAsia="en-US"/>
              </w:rPr>
            </w:pPr>
            <w:r w:rsidRPr="00086422">
              <w:rPr>
                <w:color w:val="000000"/>
                <w:sz w:val="18"/>
                <w:szCs w:val="18"/>
                <w:lang w:eastAsia="en-US"/>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95CF8" w:rsidRDefault="008F5F2B" w:rsidP="008F5F2B">
            <w:pPr>
              <w:pStyle w:val="40"/>
              <w:shd w:val="clear" w:color="auto" w:fill="auto"/>
              <w:spacing w:line="240" w:lineRule="auto"/>
              <w:ind w:left="160" w:firstLine="320"/>
              <w:rPr>
                <w:color w:val="000000"/>
                <w:sz w:val="22"/>
                <w:szCs w:val="22"/>
                <w:highlight w:val="yellow"/>
                <w:lang w:eastAsia="en-US"/>
              </w:rPr>
            </w:pPr>
          </w:p>
        </w:tc>
      </w:tr>
      <w:tr w:rsidR="008F5F2B" w:rsidRPr="00E243C1" w:rsidTr="007E7F48">
        <w:trPr>
          <w:trHeight w:val="389"/>
        </w:trPr>
        <w:tc>
          <w:tcPr>
            <w:tcW w:w="3979" w:type="dxa"/>
            <w:vMerge/>
            <w:tcBorders>
              <w:left w:val="single" w:sz="4" w:space="0" w:color="auto"/>
              <w:right w:val="single" w:sz="4" w:space="0" w:color="auto"/>
            </w:tcBorders>
            <w:shd w:val="clear" w:color="auto" w:fill="auto"/>
          </w:tcPr>
          <w:p w:rsidR="008F5F2B" w:rsidRPr="00EE3D11" w:rsidRDefault="008F5F2B" w:rsidP="008F5F2B">
            <w:pPr>
              <w:spacing w:line="240" w:lineRule="auto"/>
              <w:rPr>
                <w:rFonts w:ascii="Times New Roman" w:hAnsi="Times New Roman"/>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jc w:val="center"/>
              <w:rPr>
                <w:rFonts w:ascii="Times New Roman" w:hAnsi="Times New Roman"/>
                <w:sz w:val="18"/>
                <w:szCs w:val="18"/>
              </w:rPr>
            </w:pPr>
            <w:r w:rsidRPr="00086422">
              <w:rPr>
                <w:rFonts w:ascii="Times New Roman" w:hAnsi="Times New Roman"/>
                <w:sz w:val="18"/>
                <w:szCs w:val="18"/>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10" w:firstLine="10"/>
              <w:jc w:val="center"/>
              <w:rPr>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RDefault="008F5F2B" w:rsidP="008F5F2B">
            <w:pPr>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5" w:right="-9"/>
              <w:jc w:val="center"/>
              <w:rPr>
                <w:color w:val="000000"/>
                <w:sz w:val="18"/>
                <w:szCs w:val="18"/>
                <w:lang w:eastAsia="en-US"/>
              </w:rPr>
            </w:pPr>
            <w:r w:rsidRPr="00086422">
              <w:rPr>
                <w:color w:val="000000"/>
                <w:sz w:val="18"/>
                <w:szCs w:val="18"/>
                <w:lang w:eastAsia="en-US"/>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95CF8" w:rsidRDefault="008F5F2B" w:rsidP="008F5F2B">
            <w:pPr>
              <w:pStyle w:val="40"/>
              <w:shd w:val="clear" w:color="auto" w:fill="auto"/>
              <w:spacing w:line="240" w:lineRule="auto"/>
              <w:ind w:left="160" w:firstLine="320"/>
              <w:rPr>
                <w:color w:val="000000"/>
                <w:sz w:val="22"/>
                <w:szCs w:val="22"/>
                <w:highlight w:val="yellow"/>
                <w:lang w:eastAsia="en-US"/>
              </w:rPr>
            </w:pPr>
          </w:p>
        </w:tc>
      </w:tr>
      <w:tr w:rsidR="008F5F2B" w:rsidRPr="00E243C1" w:rsidTr="007E7F48">
        <w:trPr>
          <w:trHeight w:val="394"/>
        </w:trPr>
        <w:tc>
          <w:tcPr>
            <w:tcW w:w="3979" w:type="dxa"/>
            <w:vMerge/>
            <w:tcBorders>
              <w:left w:val="single" w:sz="4" w:space="0" w:color="auto"/>
              <w:bottom w:val="single" w:sz="4" w:space="0" w:color="auto"/>
              <w:right w:val="single" w:sz="4" w:space="0" w:color="auto"/>
            </w:tcBorders>
            <w:shd w:val="clear" w:color="auto" w:fill="auto"/>
          </w:tcPr>
          <w:p w:rsidR="008F5F2B" w:rsidRPr="00EE3D11" w:rsidRDefault="008F5F2B" w:rsidP="008F5F2B">
            <w:pPr>
              <w:spacing w:line="240" w:lineRule="auto"/>
              <w:rPr>
                <w:rFonts w:ascii="Times New Roman" w:hAnsi="Times New Roman"/>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jc w:val="center"/>
              <w:rPr>
                <w:rFonts w:ascii="Times New Roman" w:hAnsi="Times New Roman"/>
                <w:sz w:val="18"/>
                <w:szCs w:val="18"/>
              </w:rPr>
            </w:pPr>
            <w:r w:rsidRPr="00086422">
              <w:rPr>
                <w:rFonts w:ascii="Times New Roman" w:hAnsi="Times New Roman"/>
                <w:sz w:val="18"/>
                <w:szCs w:val="18"/>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10" w:firstLine="10"/>
              <w:jc w:val="center"/>
              <w:rPr>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RDefault="008F5F2B" w:rsidP="008F5F2B">
            <w:pPr>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5" w:right="-9"/>
              <w:jc w:val="center"/>
              <w:rPr>
                <w:color w:val="000000"/>
                <w:sz w:val="18"/>
                <w:szCs w:val="18"/>
                <w:lang w:eastAsia="en-US"/>
              </w:rPr>
            </w:pPr>
            <w:r w:rsidRPr="00086422">
              <w:rPr>
                <w:color w:val="000000"/>
                <w:sz w:val="18"/>
                <w:szCs w:val="18"/>
                <w:lang w:eastAsia="en-US"/>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95CF8" w:rsidRDefault="008F5F2B" w:rsidP="008F5F2B">
            <w:pPr>
              <w:pStyle w:val="40"/>
              <w:shd w:val="clear" w:color="auto" w:fill="auto"/>
              <w:spacing w:line="240" w:lineRule="auto"/>
              <w:ind w:left="160" w:firstLine="320"/>
              <w:rPr>
                <w:color w:val="000000"/>
                <w:sz w:val="22"/>
                <w:szCs w:val="22"/>
                <w:highlight w:val="yellow"/>
                <w:lang w:eastAsia="en-US"/>
              </w:rPr>
            </w:pPr>
          </w:p>
        </w:tc>
      </w:tr>
      <w:tr w:rsidR="008F5F2B" w:rsidRPr="00E95CF8" w:rsidTr="002B1C3C">
        <w:trPr>
          <w:trHeight w:val="442"/>
        </w:trPr>
        <w:tc>
          <w:tcPr>
            <w:tcW w:w="3979" w:type="dxa"/>
            <w:vMerge w:val="restart"/>
            <w:tcBorders>
              <w:top w:val="single" w:sz="4" w:space="0" w:color="auto"/>
              <w:left w:val="single" w:sz="4" w:space="0" w:color="auto"/>
              <w:right w:val="single" w:sz="4" w:space="0" w:color="auto"/>
            </w:tcBorders>
            <w:shd w:val="clear" w:color="auto" w:fill="auto"/>
          </w:tcPr>
          <w:p w:rsidR="008F5F2B" w:rsidRPr="007C6C1A" w:rsidRDefault="008F5F2B" w:rsidP="008F5F2B">
            <w:pPr>
              <w:spacing w:line="240" w:lineRule="auto"/>
              <w:jc w:val="both"/>
              <w:rPr>
                <w:rFonts w:ascii="Times New Roman" w:hAnsi="Times New Roman"/>
                <w:b/>
                <w:color w:val="000000"/>
              </w:rPr>
            </w:pPr>
            <w:r w:rsidRPr="007C6C1A">
              <w:rPr>
                <w:rFonts w:ascii="Times New Roman" w:hAnsi="Times New Roman"/>
                <w:b/>
                <w:color w:val="000000"/>
              </w:rPr>
              <w:t>Основное мероприятие 2.</w:t>
            </w:r>
            <w:r>
              <w:rPr>
                <w:rFonts w:ascii="Times New Roman" w:hAnsi="Times New Roman"/>
                <w:b/>
                <w:color w:val="000000"/>
              </w:rPr>
              <w:t>7</w:t>
            </w:r>
          </w:p>
          <w:p w:rsidR="008F5F2B" w:rsidRPr="00C44AEB" w:rsidRDefault="008F5F2B" w:rsidP="008F5F2B">
            <w:pPr>
              <w:tabs>
                <w:tab w:val="left" w:pos="851"/>
              </w:tabs>
              <w:autoSpaceDE w:val="0"/>
              <w:autoSpaceDN w:val="0"/>
              <w:adjustRightInd w:val="0"/>
              <w:spacing w:after="0" w:line="240" w:lineRule="auto"/>
              <w:ind w:firstLine="709"/>
              <w:jc w:val="both"/>
              <w:outlineLvl w:val="4"/>
              <w:rPr>
                <w:rFonts w:ascii="Times New Roman" w:hAnsi="Times New Roman"/>
              </w:rPr>
            </w:pPr>
            <w:r w:rsidRPr="00C44AEB">
              <w:rPr>
                <w:rFonts w:ascii="Times New Roman" w:hAnsi="Times New Roman"/>
              </w:rPr>
              <w:t>Межбюджетный трансферт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w:t>
            </w:r>
          </w:p>
          <w:p w:rsidR="008F5F2B" w:rsidRPr="00EE3D11" w:rsidRDefault="008F5F2B" w:rsidP="008F5F2B">
            <w:pPr>
              <w:spacing w:line="240" w:lineRule="auto"/>
              <w:jc w:val="both"/>
              <w:rPr>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484,0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10" w:firstLine="10"/>
              <w:jc w:val="center"/>
              <w:rPr>
                <w:color w:val="000000"/>
                <w:sz w:val="18"/>
                <w:szCs w:val="18"/>
                <w:lang w:eastAsia="en-US"/>
              </w:rPr>
            </w:pPr>
            <w:r>
              <w:rPr>
                <w:color w:val="000000"/>
                <w:sz w:val="18"/>
                <w:szCs w:val="18"/>
                <w:lang w:eastAsia="en-US"/>
              </w:rPr>
              <w:t>474,3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9,7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right="-9"/>
              <w:jc w:val="center"/>
              <w:rPr>
                <w:color w:val="000000"/>
                <w:sz w:val="18"/>
                <w:szCs w:val="18"/>
                <w:lang w:eastAsia="en-US"/>
              </w:rPr>
            </w:pPr>
            <w:r w:rsidRPr="00086422">
              <w:rPr>
                <w:color w:val="000000"/>
                <w:sz w:val="18"/>
                <w:szCs w:val="18"/>
                <w:lang w:eastAsia="en-US"/>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95CF8" w:rsidRDefault="008F5F2B" w:rsidP="008F5F2B">
            <w:pPr>
              <w:pStyle w:val="40"/>
              <w:shd w:val="clear" w:color="auto" w:fill="auto"/>
              <w:spacing w:line="240" w:lineRule="auto"/>
              <w:ind w:left="160" w:firstLine="320"/>
              <w:jc w:val="center"/>
              <w:rPr>
                <w:color w:val="000000"/>
                <w:sz w:val="22"/>
                <w:szCs w:val="22"/>
                <w:highlight w:val="yellow"/>
                <w:lang w:eastAsia="en-US"/>
              </w:rPr>
            </w:pPr>
          </w:p>
        </w:tc>
      </w:tr>
      <w:tr w:rsidR="008F5F2B" w:rsidRPr="00E95CF8" w:rsidTr="002A7ED5">
        <w:trPr>
          <w:trHeight w:val="486"/>
        </w:trPr>
        <w:tc>
          <w:tcPr>
            <w:tcW w:w="3979" w:type="dxa"/>
            <w:vMerge/>
            <w:tcBorders>
              <w:top w:val="single" w:sz="4" w:space="0" w:color="auto"/>
              <w:left w:val="single" w:sz="4" w:space="0" w:color="auto"/>
              <w:right w:val="single" w:sz="4" w:space="0" w:color="auto"/>
            </w:tcBorders>
            <w:shd w:val="clear" w:color="auto" w:fill="auto"/>
          </w:tcPr>
          <w:p w:rsidR="008F5F2B" w:rsidRPr="00EE3D11" w:rsidRDefault="008F5F2B" w:rsidP="008F5F2B">
            <w:pPr>
              <w:pStyle w:val="40"/>
              <w:shd w:val="clear" w:color="auto" w:fill="auto"/>
              <w:spacing w:line="240" w:lineRule="auto"/>
              <w:ind w:left="142"/>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484,0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10" w:firstLine="10"/>
              <w:jc w:val="center"/>
              <w:rPr>
                <w:color w:val="000000"/>
                <w:sz w:val="18"/>
                <w:szCs w:val="18"/>
                <w:lang w:eastAsia="en-US"/>
              </w:rPr>
            </w:pPr>
            <w:r>
              <w:rPr>
                <w:color w:val="000000"/>
                <w:sz w:val="18"/>
                <w:szCs w:val="18"/>
                <w:lang w:eastAsia="en-US"/>
              </w:rPr>
              <w:t>474,3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9,7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5" w:right="-9"/>
              <w:jc w:val="center"/>
              <w:rPr>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95CF8" w:rsidRDefault="008F5F2B" w:rsidP="008F5F2B">
            <w:pPr>
              <w:pStyle w:val="40"/>
              <w:shd w:val="clear" w:color="auto" w:fill="auto"/>
              <w:spacing w:line="240" w:lineRule="auto"/>
              <w:ind w:left="160" w:firstLine="320"/>
              <w:rPr>
                <w:color w:val="000000"/>
                <w:sz w:val="22"/>
                <w:szCs w:val="22"/>
                <w:highlight w:val="yellow"/>
                <w:lang w:eastAsia="en-US"/>
              </w:rPr>
            </w:pPr>
          </w:p>
        </w:tc>
      </w:tr>
      <w:tr w:rsidR="008F5F2B" w:rsidRPr="00E95CF8" w:rsidTr="002A7ED5">
        <w:trPr>
          <w:trHeight w:val="442"/>
        </w:trPr>
        <w:tc>
          <w:tcPr>
            <w:tcW w:w="3979" w:type="dxa"/>
            <w:vMerge/>
            <w:tcBorders>
              <w:top w:val="single" w:sz="4" w:space="0" w:color="auto"/>
              <w:left w:val="single" w:sz="4" w:space="0" w:color="auto"/>
              <w:right w:val="single" w:sz="4" w:space="0" w:color="auto"/>
            </w:tcBorders>
            <w:shd w:val="clear" w:color="auto" w:fill="auto"/>
          </w:tcPr>
          <w:p w:rsidR="008F5F2B" w:rsidRPr="00EE3D11" w:rsidRDefault="008F5F2B" w:rsidP="008F5F2B">
            <w:pPr>
              <w:pStyle w:val="40"/>
              <w:shd w:val="clear" w:color="auto" w:fill="auto"/>
              <w:spacing w:line="240" w:lineRule="auto"/>
              <w:ind w:left="142"/>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584,0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10" w:firstLine="10"/>
              <w:jc w:val="center"/>
              <w:rPr>
                <w:color w:val="000000"/>
                <w:sz w:val="18"/>
                <w:szCs w:val="18"/>
                <w:lang w:eastAsia="en-US"/>
              </w:rPr>
            </w:pPr>
            <w:r>
              <w:rPr>
                <w:color w:val="000000"/>
                <w:sz w:val="18"/>
                <w:szCs w:val="18"/>
                <w:lang w:eastAsia="en-US"/>
              </w:rPr>
              <w:t>572,3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11,7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5" w:right="-9"/>
              <w:jc w:val="center"/>
              <w:rPr>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95CF8" w:rsidRDefault="008F5F2B" w:rsidP="008F5F2B">
            <w:pPr>
              <w:pStyle w:val="40"/>
              <w:shd w:val="clear" w:color="auto" w:fill="auto"/>
              <w:spacing w:line="240" w:lineRule="auto"/>
              <w:ind w:left="160" w:firstLine="320"/>
              <w:rPr>
                <w:color w:val="000000"/>
                <w:sz w:val="22"/>
                <w:szCs w:val="22"/>
                <w:highlight w:val="yellow"/>
                <w:lang w:eastAsia="en-US"/>
              </w:rPr>
            </w:pPr>
          </w:p>
        </w:tc>
      </w:tr>
      <w:tr w:rsidR="008F5F2B" w:rsidRPr="00E95CF8" w:rsidTr="002B07CE">
        <w:trPr>
          <w:trHeight w:val="394"/>
        </w:trPr>
        <w:tc>
          <w:tcPr>
            <w:tcW w:w="3979" w:type="dxa"/>
            <w:vMerge/>
            <w:tcBorders>
              <w:left w:val="single" w:sz="4" w:space="0" w:color="auto"/>
              <w:right w:val="single" w:sz="4" w:space="0" w:color="auto"/>
            </w:tcBorders>
            <w:shd w:val="clear" w:color="auto" w:fill="auto"/>
          </w:tcPr>
          <w:p w:rsidR="008F5F2B" w:rsidRPr="00EE3D11" w:rsidRDefault="008F5F2B" w:rsidP="008F5F2B">
            <w:pPr>
              <w:spacing w:line="240" w:lineRule="auto"/>
              <w:rPr>
                <w:rFonts w:ascii="Times New Roman" w:hAnsi="Times New Roman"/>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584,0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Default="008F5F2B" w:rsidP="008F5F2B">
            <w:pPr>
              <w:jc w:val="center"/>
            </w:pPr>
            <w:r w:rsidRPr="00B23AD9">
              <w:rPr>
                <w:color w:val="000000"/>
                <w:sz w:val="18"/>
                <w:szCs w:val="18"/>
              </w:rPr>
              <w:t>572,3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11,7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5" w:right="-9"/>
              <w:jc w:val="center"/>
              <w:rPr>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95CF8" w:rsidRDefault="008F5F2B" w:rsidP="008F5F2B">
            <w:pPr>
              <w:pStyle w:val="40"/>
              <w:shd w:val="clear" w:color="auto" w:fill="auto"/>
              <w:spacing w:line="240" w:lineRule="auto"/>
              <w:ind w:left="160" w:firstLine="320"/>
              <w:rPr>
                <w:color w:val="000000"/>
                <w:sz w:val="22"/>
                <w:szCs w:val="22"/>
                <w:highlight w:val="yellow"/>
                <w:lang w:eastAsia="en-US"/>
              </w:rPr>
            </w:pPr>
          </w:p>
        </w:tc>
      </w:tr>
      <w:tr w:rsidR="008F5F2B" w:rsidRPr="00E95CF8" w:rsidTr="002B07CE">
        <w:trPr>
          <w:trHeight w:val="389"/>
        </w:trPr>
        <w:tc>
          <w:tcPr>
            <w:tcW w:w="3979" w:type="dxa"/>
            <w:vMerge/>
            <w:tcBorders>
              <w:left w:val="single" w:sz="4" w:space="0" w:color="auto"/>
              <w:right w:val="single" w:sz="4" w:space="0" w:color="auto"/>
            </w:tcBorders>
            <w:shd w:val="clear" w:color="auto" w:fill="auto"/>
          </w:tcPr>
          <w:p w:rsidR="008F5F2B" w:rsidRPr="00EE3D11" w:rsidRDefault="008F5F2B" w:rsidP="008F5F2B">
            <w:pPr>
              <w:spacing w:line="240" w:lineRule="auto"/>
              <w:rPr>
                <w:rFonts w:ascii="Times New Roman" w:hAnsi="Times New Roman"/>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584,0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Default="008F5F2B" w:rsidP="008F5F2B">
            <w:pPr>
              <w:jc w:val="center"/>
            </w:pPr>
            <w:r w:rsidRPr="00B23AD9">
              <w:rPr>
                <w:color w:val="000000"/>
                <w:sz w:val="18"/>
                <w:szCs w:val="18"/>
              </w:rPr>
              <w:t>572,3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11,7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5" w:right="-9"/>
              <w:jc w:val="center"/>
              <w:rPr>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95CF8" w:rsidRDefault="008F5F2B" w:rsidP="008F5F2B">
            <w:pPr>
              <w:pStyle w:val="40"/>
              <w:shd w:val="clear" w:color="auto" w:fill="auto"/>
              <w:spacing w:line="240" w:lineRule="auto"/>
              <w:ind w:left="160" w:firstLine="320"/>
              <w:rPr>
                <w:color w:val="000000"/>
                <w:sz w:val="22"/>
                <w:szCs w:val="22"/>
                <w:highlight w:val="yellow"/>
                <w:lang w:eastAsia="en-US"/>
              </w:rPr>
            </w:pPr>
          </w:p>
        </w:tc>
      </w:tr>
      <w:tr w:rsidR="008F5F2B" w:rsidRPr="00E95CF8" w:rsidTr="002B07CE">
        <w:trPr>
          <w:trHeight w:val="394"/>
        </w:trPr>
        <w:tc>
          <w:tcPr>
            <w:tcW w:w="3979" w:type="dxa"/>
            <w:vMerge/>
            <w:tcBorders>
              <w:left w:val="single" w:sz="4" w:space="0" w:color="auto"/>
              <w:bottom w:val="single" w:sz="4" w:space="0" w:color="auto"/>
              <w:right w:val="single" w:sz="4" w:space="0" w:color="auto"/>
            </w:tcBorders>
            <w:shd w:val="clear" w:color="auto" w:fill="auto"/>
          </w:tcPr>
          <w:p w:rsidR="008F5F2B" w:rsidRPr="00EE3D11" w:rsidRDefault="008F5F2B" w:rsidP="008F5F2B">
            <w:pPr>
              <w:spacing w:line="240" w:lineRule="auto"/>
              <w:rPr>
                <w:rFonts w:ascii="Times New Roman" w:hAnsi="Times New Roman"/>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jc w:val="center"/>
              <w:rPr>
                <w:color w:val="000000"/>
                <w:sz w:val="18"/>
                <w:szCs w:val="18"/>
                <w:lang w:eastAsia="en-US"/>
              </w:rPr>
            </w:pPr>
            <w:r w:rsidRPr="00086422">
              <w:rPr>
                <w:color w:val="000000"/>
                <w:sz w:val="18"/>
                <w:szCs w:val="18"/>
                <w:lang w:eastAsia="en-US"/>
              </w:rPr>
              <w:t>202</w:t>
            </w:r>
            <w:r>
              <w:rPr>
                <w:color w:val="000000"/>
                <w:sz w:val="18"/>
                <w:szCs w:val="18"/>
                <w:lang w:eastAsia="en-US"/>
              </w:rPr>
              <w:t>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584,0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Default="008F5F2B" w:rsidP="008F5F2B">
            <w:pPr>
              <w:jc w:val="center"/>
            </w:pPr>
            <w:r w:rsidRPr="00B23AD9">
              <w:rPr>
                <w:color w:val="000000"/>
                <w:sz w:val="18"/>
                <w:szCs w:val="18"/>
              </w:rPr>
              <w:t>572,3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RDefault="008F5F2B" w:rsidP="008F5F2B">
            <w:pPr>
              <w:jc w:val="center"/>
              <w:rPr>
                <w:rFonts w:ascii="Times New Roman" w:hAnsi="Times New Roman"/>
                <w:sz w:val="18"/>
                <w:szCs w:val="18"/>
              </w:rPr>
            </w:pPr>
            <w:r>
              <w:rPr>
                <w:rFonts w:ascii="Times New Roman" w:hAnsi="Times New Roman"/>
                <w:sz w:val="18"/>
                <w:szCs w:val="18"/>
              </w:rPr>
              <w:t>11,7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RDefault="008F5F2B" w:rsidP="008F5F2B">
            <w:pPr>
              <w:pStyle w:val="40"/>
              <w:shd w:val="clear" w:color="auto" w:fill="auto"/>
              <w:spacing w:line="240" w:lineRule="auto"/>
              <w:ind w:left="5" w:right="-9"/>
              <w:jc w:val="center"/>
              <w:rPr>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95CF8" w:rsidRDefault="008F5F2B" w:rsidP="008F5F2B">
            <w:pPr>
              <w:pStyle w:val="40"/>
              <w:shd w:val="clear" w:color="auto" w:fill="auto"/>
              <w:spacing w:line="240" w:lineRule="auto"/>
              <w:ind w:left="160" w:firstLine="320"/>
              <w:rPr>
                <w:color w:val="000000"/>
                <w:sz w:val="22"/>
                <w:szCs w:val="22"/>
                <w:highlight w:val="yellow"/>
                <w:lang w:eastAsia="en-US"/>
              </w:rPr>
            </w:pPr>
          </w:p>
        </w:tc>
      </w:tr>
    </w:tbl>
    <w:p w:rsidR="00BD2031" w:rsidRDefault="00BD2031" w:rsidP="00EC4FF7">
      <w:pPr>
        <w:widowControl w:val="0"/>
        <w:autoSpaceDE w:val="0"/>
        <w:autoSpaceDN w:val="0"/>
        <w:adjustRightInd w:val="0"/>
        <w:spacing w:after="0" w:line="240" w:lineRule="auto"/>
        <w:outlineLvl w:val="1"/>
        <w:rPr>
          <w:rFonts w:ascii="Times New Roman" w:hAnsi="Times New Roman"/>
          <w:b/>
        </w:rPr>
      </w:pPr>
    </w:p>
    <w:p w:rsidR="003D0594" w:rsidRDefault="000E5F16" w:rsidP="00EC4FF7">
      <w:pPr>
        <w:widowControl w:val="0"/>
        <w:autoSpaceDE w:val="0"/>
        <w:autoSpaceDN w:val="0"/>
        <w:adjustRightInd w:val="0"/>
        <w:spacing w:after="0" w:line="240" w:lineRule="auto"/>
        <w:outlineLvl w:val="1"/>
        <w:rPr>
          <w:rFonts w:ascii="Times New Roman" w:hAnsi="Times New Roman"/>
          <w:b/>
        </w:rPr>
      </w:pPr>
      <w:r w:rsidRPr="00E023C0">
        <w:rPr>
          <w:rFonts w:ascii="Times New Roman" w:hAnsi="Times New Roman"/>
          <w:b/>
        </w:rPr>
        <w:br w:type="page"/>
      </w:r>
    </w:p>
    <w:p w:rsidR="003D0594" w:rsidRDefault="003D0594" w:rsidP="00EC4FF7">
      <w:pPr>
        <w:widowControl w:val="0"/>
        <w:autoSpaceDE w:val="0"/>
        <w:autoSpaceDN w:val="0"/>
        <w:adjustRightInd w:val="0"/>
        <w:spacing w:after="0" w:line="240" w:lineRule="auto"/>
        <w:outlineLvl w:val="1"/>
        <w:rPr>
          <w:rFonts w:ascii="Times New Roman" w:hAnsi="Times New Roman"/>
          <w:b/>
        </w:rPr>
      </w:pPr>
    </w:p>
    <w:p w:rsidR="003D0594" w:rsidRDefault="003D0594" w:rsidP="003D0594">
      <w:pPr>
        <w:widowControl w:val="0"/>
        <w:autoSpaceDE w:val="0"/>
        <w:autoSpaceDN w:val="0"/>
        <w:adjustRightInd w:val="0"/>
        <w:spacing w:after="0" w:line="240" w:lineRule="auto"/>
        <w:jc w:val="right"/>
        <w:outlineLvl w:val="1"/>
        <w:rPr>
          <w:rFonts w:ascii="Times New Roman" w:hAnsi="Times New Roman"/>
          <w:b/>
          <w:sz w:val="18"/>
          <w:szCs w:val="18"/>
        </w:rPr>
      </w:pPr>
      <w:r>
        <w:rPr>
          <w:rFonts w:ascii="Times New Roman" w:hAnsi="Times New Roman"/>
          <w:b/>
          <w:sz w:val="18"/>
          <w:szCs w:val="18"/>
        </w:rPr>
        <w:t>Приложение 4</w:t>
      </w:r>
    </w:p>
    <w:p w:rsidR="003D0594" w:rsidRDefault="003D0594" w:rsidP="003D0594">
      <w:pPr>
        <w:widowControl w:val="0"/>
        <w:autoSpaceDE w:val="0"/>
        <w:autoSpaceDN w:val="0"/>
        <w:adjustRightInd w:val="0"/>
        <w:spacing w:after="0" w:line="240" w:lineRule="auto"/>
        <w:jc w:val="right"/>
        <w:outlineLvl w:val="1"/>
        <w:rPr>
          <w:rFonts w:ascii="Times New Roman" w:hAnsi="Times New Roman"/>
          <w:b/>
          <w:sz w:val="18"/>
          <w:szCs w:val="18"/>
        </w:rPr>
      </w:pPr>
      <w:r>
        <w:rPr>
          <w:rFonts w:ascii="Times New Roman" w:hAnsi="Times New Roman"/>
          <w:b/>
          <w:sz w:val="18"/>
          <w:szCs w:val="18"/>
        </w:rPr>
        <w:t>К Постановлению  АЮРМО РК</w:t>
      </w:r>
    </w:p>
    <w:p w:rsidR="003D0594" w:rsidRPr="00112416" w:rsidRDefault="003D0594" w:rsidP="003D0594">
      <w:pPr>
        <w:widowControl w:val="0"/>
        <w:autoSpaceDE w:val="0"/>
        <w:autoSpaceDN w:val="0"/>
        <w:adjustRightInd w:val="0"/>
        <w:spacing w:after="0" w:line="240" w:lineRule="auto"/>
        <w:jc w:val="right"/>
        <w:outlineLvl w:val="1"/>
        <w:rPr>
          <w:rFonts w:ascii="Times New Roman" w:hAnsi="Times New Roman"/>
          <w:b/>
          <w:sz w:val="18"/>
          <w:szCs w:val="18"/>
        </w:rPr>
      </w:pPr>
      <w:proofErr w:type="spellStart"/>
      <w:r>
        <w:rPr>
          <w:rFonts w:ascii="Times New Roman" w:hAnsi="Times New Roman"/>
          <w:b/>
          <w:sz w:val="18"/>
          <w:szCs w:val="18"/>
        </w:rPr>
        <w:t>От</w:t>
      </w:r>
      <w:r w:rsidR="0023353A">
        <w:rPr>
          <w:rFonts w:ascii="Times New Roman" w:hAnsi="Times New Roman"/>
          <w:b/>
          <w:sz w:val="18"/>
          <w:szCs w:val="18"/>
        </w:rPr>
        <w:t>___февраля</w:t>
      </w:r>
      <w:proofErr w:type="spellEnd"/>
      <w:r w:rsidR="0023353A">
        <w:rPr>
          <w:rFonts w:ascii="Times New Roman" w:hAnsi="Times New Roman"/>
          <w:b/>
          <w:sz w:val="18"/>
          <w:szCs w:val="18"/>
        </w:rPr>
        <w:t xml:space="preserve"> </w:t>
      </w:r>
      <w:r w:rsidR="002A7ED5">
        <w:rPr>
          <w:rFonts w:ascii="Times New Roman" w:hAnsi="Times New Roman"/>
          <w:b/>
          <w:sz w:val="18"/>
          <w:szCs w:val="18"/>
        </w:rPr>
        <w:t xml:space="preserve"> </w:t>
      </w:r>
      <w:r w:rsidR="00CE3B0E">
        <w:rPr>
          <w:rFonts w:ascii="Times New Roman" w:hAnsi="Times New Roman"/>
          <w:b/>
          <w:sz w:val="18"/>
          <w:szCs w:val="18"/>
        </w:rPr>
        <w:t xml:space="preserve"> 2</w:t>
      </w:r>
      <w:r w:rsidR="0023353A">
        <w:rPr>
          <w:rFonts w:ascii="Times New Roman" w:hAnsi="Times New Roman"/>
          <w:b/>
          <w:sz w:val="18"/>
          <w:szCs w:val="18"/>
        </w:rPr>
        <w:t> </w:t>
      </w:r>
      <w:r w:rsidR="00B13AD6">
        <w:rPr>
          <w:rFonts w:ascii="Times New Roman" w:hAnsi="Times New Roman"/>
          <w:b/>
          <w:sz w:val="18"/>
          <w:szCs w:val="18"/>
        </w:rPr>
        <w:t>02</w:t>
      </w:r>
      <w:r w:rsidR="0023353A">
        <w:rPr>
          <w:rFonts w:ascii="Times New Roman" w:hAnsi="Times New Roman"/>
          <w:b/>
          <w:sz w:val="18"/>
          <w:szCs w:val="18"/>
        </w:rPr>
        <w:t>4№ _____</w:t>
      </w:r>
    </w:p>
    <w:p w:rsidR="003D0594" w:rsidRDefault="003D0594" w:rsidP="003D0594">
      <w:pPr>
        <w:pStyle w:val="ConsPlusNonformat"/>
        <w:widowControl/>
        <w:jc w:val="right"/>
        <w:rPr>
          <w:rFonts w:ascii="Times New Roman" w:hAnsi="Times New Roman" w:cs="Times New Roman"/>
          <w:b/>
          <w:bCs/>
          <w:color w:val="000000"/>
          <w:sz w:val="26"/>
          <w:szCs w:val="26"/>
        </w:rPr>
      </w:pPr>
    </w:p>
    <w:p w:rsidR="003D0594" w:rsidRDefault="003D0594" w:rsidP="003D0594">
      <w:pPr>
        <w:pStyle w:val="ConsPlusNonformat"/>
        <w:widowControl/>
        <w:jc w:val="center"/>
        <w:rPr>
          <w:rFonts w:ascii="Times New Roman" w:hAnsi="Times New Roman" w:cs="Times New Roman"/>
          <w:b/>
          <w:bCs/>
          <w:color w:val="000000"/>
          <w:sz w:val="26"/>
          <w:szCs w:val="26"/>
        </w:rPr>
      </w:pPr>
    </w:p>
    <w:p w:rsidR="003D0594" w:rsidRPr="00EC4FF7" w:rsidRDefault="003D0594" w:rsidP="003D0594">
      <w:pPr>
        <w:widowControl w:val="0"/>
        <w:autoSpaceDE w:val="0"/>
        <w:autoSpaceDN w:val="0"/>
        <w:adjustRightInd w:val="0"/>
        <w:spacing w:after="0" w:line="240" w:lineRule="auto"/>
        <w:jc w:val="right"/>
        <w:outlineLvl w:val="1"/>
        <w:rPr>
          <w:rFonts w:ascii="Times New Roman" w:hAnsi="Times New Roman"/>
          <w:b/>
          <w:sz w:val="26"/>
          <w:szCs w:val="26"/>
        </w:rPr>
      </w:pPr>
    </w:p>
    <w:p w:rsidR="00CF34D2" w:rsidRPr="00106CBC" w:rsidRDefault="00CF34D2" w:rsidP="00EC4FF7">
      <w:pPr>
        <w:widowControl w:val="0"/>
        <w:autoSpaceDE w:val="0"/>
        <w:autoSpaceDN w:val="0"/>
        <w:adjustRightInd w:val="0"/>
        <w:spacing w:after="0" w:line="240" w:lineRule="auto"/>
        <w:jc w:val="center"/>
        <w:rPr>
          <w:rFonts w:ascii="Times New Roman" w:hAnsi="Times New Roman"/>
          <w:b/>
          <w:bCs/>
          <w:sz w:val="26"/>
          <w:szCs w:val="26"/>
        </w:rPr>
      </w:pPr>
      <w:r w:rsidRPr="00106CBC">
        <w:rPr>
          <w:rFonts w:ascii="Times New Roman" w:hAnsi="Times New Roman"/>
          <w:b/>
          <w:bCs/>
          <w:sz w:val="26"/>
          <w:szCs w:val="26"/>
        </w:rPr>
        <w:t xml:space="preserve">ПОДПРОГРАММА 3. </w:t>
      </w:r>
    </w:p>
    <w:p w:rsidR="00C60098" w:rsidRDefault="00CF34D2" w:rsidP="00CF34D2">
      <w:pPr>
        <w:widowControl w:val="0"/>
        <w:autoSpaceDE w:val="0"/>
        <w:autoSpaceDN w:val="0"/>
        <w:adjustRightInd w:val="0"/>
        <w:spacing w:after="0" w:line="240" w:lineRule="auto"/>
        <w:jc w:val="center"/>
        <w:rPr>
          <w:rFonts w:ascii="Times New Roman" w:hAnsi="Times New Roman"/>
          <w:b/>
          <w:bCs/>
          <w:sz w:val="26"/>
          <w:szCs w:val="26"/>
        </w:rPr>
      </w:pPr>
      <w:r w:rsidRPr="00106CBC">
        <w:rPr>
          <w:rFonts w:ascii="Times New Roman" w:hAnsi="Times New Roman"/>
          <w:b/>
          <w:bCs/>
          <w:sz w:val="26"/>
          <w:szCs w:val="26"/>
        </w:rPr>
        <w:t>«</w:t>
      </w:r>
      <w:r w:rsidR="00BF6FAB" w:rsidRPr="00106CBC">
        <w:rPr>
          <w:rFonts w:ascii="Times New Roman" w:hAnsi="Times New Roman"/>
          <w:b/>
          <w:bCs/>
          <w:sz w:val="26"/>
          <w:szCs w:val="26"/>
        </w:rPr>
        <w:t>РАЗВИТИЕ СИСТЕМЫ ДОПОЛНИТЕЛЬНОГО ОБРАЗОВАНИЯ</w:t>
      </w:r>
    </w:p>
    <w:p w:rsidR="00CF34D2" w:rsidRDefault="00C60098" w:rsidP="00CF34D2">
      <w:pPr>
        <w:widowControl w:val="0"/>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И ВОСПИТАНИЯ ДЕТЕЙ»</w:t>
      </w:r>
      <w:r w:rsidR="00BF6FAB" w:rsidRPr="00EC4FF7">
        <w:rPr>
          <w:rFonts w:ascii="Times New Roman" w:hAnsi="Times New Roman"/>
          <w:b/>
          <w:bCs/>
          <w:sz w:val="26"/>
          <w:szCs w:val="26"/>
        </w:rPr>
        <w:t xml:space="preserve"> </w:t>
      </w:r>
    </w:p>
    <w:p w:rsidR="00CF34D2" w:rsidRDefault="00CF34D2" w:rsidP="00CF34D2">
      <w:pPr>
        <w:widowControl w:val="0"/>
        <w:autoSpaceDE w:val="0"/>
        <w:autoSpaceDN w:val="0"/>
        <w:adjustRightInd w:val="0"/>
        <w:spacing w:after="0" w:line="240" w:lineRule="auto"/>
        <w:jc w:val="center"/>
        <w:rPr>
          <w:rFonts w:ascii="Times New Roman" w:hAnsi="Times New Roman"/>
          <w:b/>
          <w:bCs/>
          <w:sz w:val="26"/>
          <w:szCs w:val="26"/>
        </w:rPr>
      </w:pPr>
    </w:p>
    <w:p w:rsidR="00BF6FAB" w:rsidRDefault="00BF6FAB" w:rsidP="00CF34D2">
      <w:pPr>
        <w:widowControl w:val="0"/>
        <w:numPr>
          <w:ilvl w:val="0"/>
          <w:numId w:val="27"/>
        </w:numPr>
        <w:autoSpaceDE w:val="0"/>
        <w:autoSpaceDN w:val="0"/>
        <w:adjustRightInd w:val="0"/>
        <w:spacing w:after="0" w:line="240" w:lineRule="auto"/>
        <w:jc w:val="center"/>
        <w:rPr>
          <w:rFonts w:ascii="Times New Roman" w:hAnsi="Times New Roman"/>
          <w:b/>
          <w:sz w:val="26"/>
          <w:szCs w:val="26"/>
        </w:rPr>
      </w:pPr>
      <w:r w:rsidRPr="00EC4FF7">
        <w:rPr>
          <w:rFonts w:ascii="Times New Roman" w:hAnsi="Times New Roman"/>
          <w:b/>
          <w:sz w:val="26"/>
          <w:szCs w:val="26"/>
        </w:rPr>
        <w:t>Паспорт подпрограммы</w:t>
      </w:r>
    </w:p>
    <w:p w:rsidR="00CF34D2" w:rsidRPr="00EC4FF7" w:rsidRDefault="00CF34D2" w:rsidP="00CF34D2">
      <w:pPr>
        <w:widowControl w:val="0"/>
        <w:autoSpaceDE w:val="0"/>
        <w:autoSpaceDN w:val="0"/>
        <w:adjustRightInd w:val="0"/>
        <w:spacing w:after="0" w:line="240" w:lineRule="auto"/>
        <w:ind w:left="720"/>
        <w:rPr>
          <w:rFonts w:ascii="Times New Roman" w:hAnsi="Times New Roman"/>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gridCol w:w="6549"/>
      </w:tblGrid>
      <w:tr w:rsidR="00BF6FAB" w:rsidRPr="00EC4FF7" w:rsidTr="00C1646E">
        <w:tc>
          <w:tcPr>
            <w:tcW w:w="2914" w:type="dxa"/>
          </w:tcPr>
          <w:p w:rsidR="00BF6FAB" w:rsidRPr="00EC4FF7" w:rsidRDefault="00BF6FAB" w:rsidP="00EC4FF7">
            <w:pPr>
              <w:spacing w:after="0" w:line="240" w:lineRule="auto"/>
              <w:rPr>
                <w:rFonts w:ascii="Times New Roman" w:hAnsi="Times New Roman"/>
                <w:sz w:val="26"/>
                <w:szCs w:val="26"/>
              </w:rPr>
            </w:pPr>
            <w:r w:rsidRPr="00EC4FF7">
              <w:rPr>
                <w:rFonts w:ascii="Times New Roman" w:hAnsi="Times New Roman"/>
                <w:sz w:val="26"/>
                <w:szCs w:val="26"/>
              </w:rPr>
              <w:t>Наименование подпрограммы</w:t>
            </w:r>
          </w:p>
        </w:tc>
        <w:tc>
          <w:tcPr>
            <w:tcW w:w="6549" w:type="dxa"/>
          </w:tcPr>
          <w:p w:rsidR="00BF6FAB" w:rsidRPr="00EC4FF7" w:rsidRDefault="00BF6FAB" w:rsidP="00EC4FF7">
            <w:pPr>
              <w:autoSpaceDE w:val="0"/>
              <w:autoSpaceDN w:val="0"/>
              <w:adjustRightInd w:val="0"/>
              <w:spacing w:after="0" w:line="240" w:lineRule="auto"/>
              <w:rPr>
                <w:rFonts w:ascii="Times New Roman" w:hAnsi="Times New Roman"/>
                <w:bCs/>
                <w:sz w:val="26"/>
                <w:szCs w:val="26"/>
              </w:rPr>
            </w:pPr>
            <w:r w:rsidRPr="00EC4FF7">
              <w:rPr>
                <w:rFonts w:ascii="Times New Roman" w:hAnsi="Times New Roman"/>
                <w:bCs/>
                <w:sz w:val="26"/>
                <w:szCs w:val="26"/>
              </w:rPr>
              <w:t>Развитие системы дополнительного образования и</w:t>
            </w:r>
          </w:p>
          <w:p w:rsidR="00BF6FAB" w:rsidRPr="00EC4FF7" w:rsidRDefault="00BF6FAB" w:rsidP="00EC4FF7">
            <w:pPr>
              <w:spacing w:after="0" w:line="240" w:lineRule="auto"/>
              <w:jc w:val="both"/>
              <w:rPr>
                <w:rFonts w:ascii="Times New Roman" w:hAnsi="Times New Roman"/>
                <w:sz w:val="26"/>
                <w:szCs w:val="26"/>
              </w:rPr>
            </w:pPr>
            <w:r w:rsidRPr="00EC4FF7">
              <w:rPr>
                <w:rFonts w:ascii="Times New Roman" w:hAnsi="Times New Roman"/>
                <w:bCs/>
                <w:sz w:val="26"/>
                <w:szCs w:val="26"/>
              </w:rPr>
              <w:t>воспитания детей</w:t>
            </w:r>
          </w:p>
        </w:tc>
      </w:tr>
      <w:tr w:rsidR="00BF6FAB" w:rsidRPr="00EC4FF7" w:rsidTr="00C1646E">
        <w:tc>
          <w:tcPr>
            <w:tcW w:w="2914" w:type="dxa"/>
          </w:tcPr>
          <w:p w:rsidR="00BF6FAB" w:rsidRPr="00EC4FF7" w:rsidRDefault="00BF6FAB" w:rsidP="00EC4FF7">
            <w:pPr>
              <w:spacing w:after="0" w:line="240" w:lineRule="auto"/>
              <w:rPr>
                <w:rFonts w:ascii="Times New Roman" w:hAnsi="Times New Roman"/>
                <w:sz w:val="26"/>
                <w:szCs w:val="26"/>
              </w:rPr>
            </w:pPr>
            <w:r w:rsidRPr="00EC4FF7">
              <w:rPr>
                <w:rFonts w:ascii="Times New Roman" w:hAnsi="Times New Roman"/>
                <w:sz w:val="26"/>
                <w:szCs w:val="26"/>
              </w:rPr>
              <w:t>Ответственный исполнитель подпрограммы</w:t>
            </w:r>
          </w:p>
        </w:tc>
        <w:tc>
          <w:tcPr>
            <w:tcW w:w="6549" w:type="dxa"/>
          </w:tcPr>
          <w:p w:rsidR="00BF6FAB" w:rsidRPr="00EC4FF7" w:rsidRDefault="00070430" w:rsidP="00EC4FF7">
            <w:pPr>
              <w:spacing w:after="0" w:line="240" w:lineRule="auto"/>
              <w:jc w:val="both"/>
              <w:rPr>
                <w:rFonts w:ascii="Times New Roman" w:hAnsi="Times New Roman"/>
                <w:sz w:val="26"/>
                <w:szCs w:val="26"/>
              </w:rPr>
            </w:pPr>
            <w:r>
              <w:rPr>
                <w:rFonts w:ascii="Times New Roman" w:hAnsi="Times New Roman"/>
                <w:sz w:val="26"/>
                <w:szCs w:val="26"/>
              </w:rPr>
              <w:t>Управление</w:t>
            </w:r>
            <w:r w:rsidR="00BF6FAB" w:rsidRPr="00EC4FF7">
              <w:rPr>
                <w:rFonts w:ascii="Times New Roman" w:hAnsi="Times New Roman"/>
                <w:sz w:val="26"/>
                <w:szCs w:val="26"/>
              </w:rPr>
              <w:t xml:space="preserve"> образования</w:t>
            </w:r>
            <w:r>
              <w:rPr>
                <w:rFonts w:ascii="Times New Roman" w:hAnsi="Times New Roman"/>
                <w:sz w:val="26"/>
                <w:szCs w:val="26"/>
              </w:rPr>
              <w:t xml:space="preserve">, культуры и туризма </w:t>
            </w:r>
            <w:r w:rsidR="00BF6FAB" w:rsidRPr="00EC4FF7">
              <w:rPr>
                <w:rFonts w:ascii="Times New Roman" w:hAnsi="Times New Roman"/>
                <w:sz w:val="26"/>
                <w:szCs w:val="26"/>
              </w:rPr>
              <w:t xml:space="preserve"> Администрации </w:t>
            </w:r>
            <w:proofErr w:type="spellStart"/>
            <w:r w:rsidR="00BF6FAB" w:rsidRPr="00EC4FF7">
              <w:rPr>
                <w:rFonts w:ascii="Times New Roman" w:hAnsi="Times New Roman"/>
                <w:sz w:val="26"/>
                <w:szCs w:val="26"/>
              </w:rPr>
              <w:t>Юстинского</w:t>
            </w:r>
            <w:proofErr w:type="spellEnd"/>
            <w:r w:rsidR="00BF6FAB" w:rsidRPr="00EC4FF7">
              <w:rPr>
                <w:rFonts w:ascii="Times New Roman" w:hAnsi="Times New Roman"/>
                <w:sz w:val="26"/>
                <w:szCs w:val="26"/>
              </w:rPr>
              <w:t xml:space="preserve"> районного муниципального образования Республики Калмыкия</w:t>
            </w:r>
          </w:p>
        </w:tc>
      </w:tr>
      <w:tr w:rsidR="00BF6FAB" w:rsidRPr="00EC4FF7" w:rsidTr="00C1646E">
        <w:tc>
          <w:tcPr>
            <w:tcW w:w="2914" w:type="dxa"/>
          </w:tcPr>
          <w:p w:rsidR="00BF6FAB" w:rsidRPr="00EC4FF7" w:rsidRDefault="00BF6FAB" w:rsidP="00EC4FF7">
            <w:pPr>
              <w:spacing w:after="0" w:line="240" w:lineRule="auto"/>
              <w:rPr>
                <w:rFonts w:ascii="Times New Roman" w:hAnsi="Times New Roman"/>
                <w:sz w:val="26"/>
                <w:szCs w:val="26"/>
              </w:rPr>
            </w:pPr>
            <w:r w:rsidRPr="00EC4FF7">
              <w:rPr>
                <w:rFonts w:ascii="Times New Roman" w:hAnsi="Times New Roman"/>
                <w:sz w:val="26"/>
                <w:szCs w:val="26"/>
              </w:rPr>
              <w:t>Соисполнители подпрограммы</w:t>
            </w:r>
          </w:p>
        </w:tc>
        <w:tc>
          <w:tcPr>
            <w:tcW w:w="6549" w:type="dxa"/>
          </w:tcPr>
          <w:p w:rsidR="00BF6FAB" w:rsidRPr="007279F7" w:rsidRDefault="00797781" w:rsidP="00EC4FF7">
            <w:pPr>
              <w:pStyle w:val="a9"/>
              <w:jc w:val="both"/>
              <w:rPr>
                <w:rFonts w:ascii="Times New Roman" w:hAnsi="Times New Roman"/>
                <w:sz w:val="26"/>
                <w:szCs w:val="26"/>
              </w:rPr>
            </w:pPr>
            <w:r w:rsidRPr="007279F7">
              <w:rPr>
                <w:rFonts w:ascii="Times New Roman" w:hAnsi="Times New Roman"/>
                <w:sz w:val="26"/>
                <w:szCs w:val="26"/>
              </w:rPr>
              <w:t>образовательные организации</w:t>
            </w:r>
          </w:p>
        </w:tc>
      </w:tr>
      <w:tr w:rsidR="00BF6FAB" w:rsidRPr="00EC4FF7" w:rsidTr="00C1646E">
        <w:tc>
          <w:tcPr>
            <w:tcW w:w="2914" w:type="dxa"/>
          </w:tcPr>
          <w:p w:rsidR="00BF6FAB" w:rsidRPr="00EC4FF7" w:rsidRDefault="00BF6FAB" w:rsidP="00EC4FF7">
            <w:pPr>
              <w:spacing w:after="0" w:line="240" w:lineRule="auto"/>
              <w:rPr>
                <w:rFonts w:ascii="Times New Roman" w:hAnsi="Times New Roman"/>
                <w:sz w:val="26"/>
                <w:szCs w:val="26"/>
              </w:rPr>
            </w:pPr>
            <w:r w:rsidRPr="00EC4FF7">
              <w:rPr>
                <w:rFonts w:ascii="Times New Roman" w:hAnsi="Times New Roman"/>
                <w:sz w:val="26"/>
                <w:szCs w:val="26"/>
              </w:rPr>
              <w:t xml:space="preserve">Цель </w:t>
            </w:r>
          </w:p>
          <w:p w:rsidR="00BF6FAB" w:rsidRPr="00EC4FF7" w:rsidRDefault="00BF6FAB" w:rsidP="00EC4FF7">
            <w:pPr>
              <w:spacing w:after="0" w:line="240" w:lineRule="auto"/>
              <w:rPr>
                <w:rFonts w:ascii="Times New Roman" w:hAnsi="Times New Roman"/>
                <w:sz w:val="26"/>
                <w:szCs w:val="26"/>
              </w:rPr>
            </w:pPr>
            <w:r w:rsidRPr="00EC4FF7">
              <w:rPr>
                <w:rFonts w:ascii="Times New Roman" w:hAnsi="Times New Roman"/>
                <w:sz w:val="26"/>
                <w:szCs w:val="26"/>
              </w:rPr>
              <w:t>подпрограммы</w:t>
            </w:r>
          </w:p>
        </w:tc>
        <w:tc>
          <w:tcPr>
            <w:tcW w:w="6549" w:type="dxa"/>
          </w:tcPr>
          <w:p w:rsidR="00BF6FAB" w:rsidRPr="00EC4FF7" w:rsidRDefault="00BF6FAB" w:rsidP="00EC4FF7">
            <w:pPr>
              <w:pStyle w:val="a9"/>
              <w:jc w:val="both"/>
              <w:rPr>
                <w:rFonts w:ascii="Times New Roman" w:hAnsi="Times New Roman"/>
                <w:sz w:val="26"/>
                <w:szCs w:val="26"/>
              </w:rPr>
            </w:pPr>
            <w:r w:rsidRPr="00EC4FF7">
              <w:rPr>
                <w:rFonts w:ascii="Times New Roman" w:hAnsi="Times New Roman"/>
                <w:sz w:val="26"/>
                <w:szCs w:val="26"/>
              </w:rPr>
              <w:t xml:space="preserve">Формирование развитой системы дополнительного образования и воспитания на территории </w:t>
            </w:r>
            <w:proofErr w:type="spellStart"/>
            <w:r w:rsidRPr="00EC4FF7">
              <w:rPr>
                <w:rFonts w:ascii="Times New Roman" w:hAnsi="Times New Roman"/>
                <w:sz w:val="26"/>
                <w:szCs w:val="26"/>
              </w:rPr>
              <w:t>Юстинского</w:t>
            </w:r>
            <w:proofErr w:type="spellEnd"/>
            <w:r w:rsidRPr="00EC4FF7">
              <w:rPr>
                <w:rFonts w:ascii="Times New Roman" w:hAnsi="Times New Roman"/>
                <w:sz w:val="26"/>
                <w:szCs w:val="26"/>
              </w:rPr>
              <w:t xml:space="preserve"> района, обеспечивающей высокую доступность качественного дополнительного образования детей. </w:t>
            </w:r>
          </w:p>
        </w:tc>
      </w:tr>
      <w:tr w:rsidR="00BF6FAB" w:rsidRPr="00EC4FF7" w:rsidTr="00C1646E">
        <w:tc>
          <w:tcPr>
            <w:tcW w:w="2914" w:type="dxa"/>
          </w:tcPr>
          <w:p w:rsidR="00BF6FAB" w:rsidRPr="00EC4FF7" w:rsidRDefault="00BF6FAB" w:rsidP="00EC4FF7">
            <w:pPr>
              <w:suppressAutoHyphens/>
              <w:spacing w:after="0" w:line="240" w:lineRule="auto"/>
              <w:jc w:val="both"/>
              <w:rPr>
                <w:rFonts w:ascii="Times New Roman" w:hAnsi="Times New Roman"/>
                <w:sz w:val="26"/>
                <w:szCs w:val="26"/>
              </w:rPr>
            </w:pPr>
            <w:r w:rsidRPr="00EC4FF7">
              <w:rPr>
                <w:rFonts w:ascii="Times New Roman" w:hAnsi="Times New Roman"/>
                <w:sz w:val="26"/>
                <w:szCs w:val="26"/>
              </w:rPr>
              <w:t xml:space="preserve">Задачи </w:t>
            </w:r>
          </w:p>
          <w:p w:rsidR="00BF6FAB" w:rsidRPr="00EC4FF7" w:rsidRDefault="00BF6FAB" w:rsidP="00EC4FF7">
            <w:pPr>
              <w:suppressAutoHyphens/>
              <w:spacing w:after="0" w:line="240" w:lineRule="auto"/>
              <w:jc w:val="both"/>
              <w:rPr>
                <w:rFonts w:ascii="Times New Roman" w:hAnsi="Times New Roman"/>
                <w:sz w:val="26"/>
                <w:szCs w:val="26"/>
              </w:rPr>
            </w:pPr>
            <w:r w:rsidRPr="00EC4FF7">
              <w:rPr>
                <w:rFonts w:ascii="Times New Roman" w:hAnsi="Times New Roman"/>
                <w:sz w:val="26"/>
                <w:szCs w:val="26"/>
              </w:rPr>
              <w:t>подпрограммы</w:t>
            </w:r>
          </w:p>
          <w:p w:rsidR="00BF6FAB" w:rsidRPr="00EC4FF7" w:rsidRDefault="00BF6FAB" w:rsidP="00EC4FF7">
            <w:pPr>
              <w:spacing w:after="0" w:line="240" w:lineRule="auto"/>
              <w:rPr>
                <w:rFonts w:ascii="Times New Roman" w:hAnsi="Times New Roman"/>
                <w:sz w:val="26"/>
                <w:szCs w:val="26"/>
              </w:rPr>
            </w:pPr>
          </w:p>
        </w:tc>
        <w:tc>
          <w:tcPr>
            <w:tcW w:w="6549" w:type="dxa"/>
          </w:tcPr>
          <w:p w:rsidR="00BF6FAB" w:rsidRPr="00EC4FF7" w:rsidRDefault="00BF6FAB" w:rsidP="00EC4FF7">
            <w:pPr>
              <w:pStyle w:val="11"/>
              <w:shd w:val="clear" w:color="auto" w:fill="auto"/>
              <w:spacing w:line="240" w:lineRule="auto"/>
              <w:ind w:firstLine="0"/>
              <w:jc w:val="left"/>
              <w:rPr>
                <w:sz w:val="26"/>
                <w:szCs w:val="26"/>
              </w:rPr>
            </w:pPr>
            <w:r w:rsidRPr="00EC4FF7">
              <w:rPr>
                <w:sz w:val="26"/>
                <w:szCs w:val="26"/>
              </w:rPr>
              <w:t>-создание условий для повышения эффективности системы дополнительного образования;</w:t>
            </w:r>
          </w:p>
          <w:p w:rsidR="00BF6FAB" w:rsidRPr="00EC4FF7" w:rsidRDefault="00BF6FAB" w:rsidP="006C1861">
            <w:pPr>
              <w:spacing w:after="0" w:line="240" w:lineRule="auto"/>
              <w:jc w:val="both"/>
              <w:rPr>
                <w:rFonts w:ascii="Times New Roman" w:hAnsi="Times New Roman"/>
                <w:sz w:val="26"/>
                <w:szCs w:val="26"/>
              </w:rPr>
            </w:pPr>
            <w:r w:rsidRPr="00EC4FF7">
              <w:rPr>
                <w:rFonts w:ascii="Times New Roman" w:hAnsi="Times New Roman"/>
                <w:sz w:val="26"/>
                <w:szCs w:val="26"/>
              </w:rPr>
              <w:t>-развитие материально-технического обеспече</w:t>
            </w:r>
            <w:r w:rsidR="006C1861">
              <w:rPr>
                <w:rFonts w:ascii="Times New Roman" w:hAnsi="Times New Roman"/>
                <w:sz w:val="26"/>
                <w:szCs w:val="26"/>
              </w:rPr>
              <w:t>ния дополнительного образования.</w:t>
            </w:r>
          </w:p>
        </w:tc>
      </w:tr>
      <w:tr w:rsidR="00BF6FAB" w:rsidRPr="00EC4FF7" w:rsidTr="00C1646E">
        <w:tc>
          <w:tcPr>
            <w:tcW w:w="2914" w:type="dxa"/>
          </w:tcPr>
          <w:p w:rsidR="00BF6FAB" w:rsidRPr="00EC4FF7" w:rsidRDefault="00BF6FAB" w:rsidP="00EC4FF7">
            <w:pPr>
              <w:pStyle w:val="ConsPlusNormal"/>
              <w:jc w:val="both"/>
              <w:rPr>
                <w:rFonts w:ascii="Times New Roman" w:hAnsi="Times New Roman"/>
                <w:sz w:val="26"/>
                <w:szCs w:val="26"/>
              </w:rPr>
            </w:pPr>
            <w:r w:rsidRPr="00EC4FF7">
              <w:rPr>
                <w:rFonts w:ascii="Times New Roman" w:hAnsi="Times New Roman"/>
                <w:sz w:val="26"/>
                <w:szCs w:val="26"/>
              </w:rPr>
              <w:t xml:space="preserve">Целевые индикаторы </w:t>
            </w:r>
          </w:p>
          <w:p w:rsidR="00BF6FAB" w:rsidRPr="00EC4FF7" w:rsidRDefault="00BF6FAB" w:rsidP="00EC4FF7">
            <w:pPr>
              <w:pStyle w:val="ConsPlusNormal"/>
              <w:rPr>
                <w:rFonts w:ascii="Times New Roman" w:hAnsi="Times New Roman"/>
                <w:sz w:val="26"/>
                <w:szCs w:val="26"/>
              </w:rPr>
            </w:pPr>
            <w:r w:rsidRPr="00EC4FF7">
              <w:rPr>
                <w:rFonts w:ascii="Times New Roman" w:hAnsi="Times New Roman"/>
                <w:sz w:val="26"/>
                <w:szCs w:val="26"/>
              </w:rPr>
              <w:t xml:space="preserve">и показатели подпрограммы </w:t>
            </w:r>
          </w:p>
          <w:p w:rsidR="00BF6FAB" w:rsidRPr="00EC4FF7" w:rsidRDefault="00BF6FAB" w:rsidP="00EC4FF7">
            <w:pPr>
              <w:spacing w:after="0" w:line="240" w:lineRule="auto"/>
              <w:rPr>
                <w:rFonts w:ascii="Times New Roman" w:hAnsi="Times New Roman"/>
                <w:sz w:val="26"/>
                <w:szCs w:val="26"/>
              </w:rPr>
            </w:pPr>
          </w:p>
        </w:tc>
        <w:tc>
          <w:tcPr>
            <w:tcW w:w="6549" w:type="dxa"/>
          </w:tcPr>
          <w:p w:rsidR="006C1861" w:rsidRPr="00F12E8C" w:rsidRDefault="006C1861" w:rsidP="006C1861">
            <w:pPr>
              <w:pStyle w:val="a3"/>
              <w:spacing w:after="0" w:line="240" w:lineRule="auto"/>
              <w:ind w:left="0"/>
              <w:jc w:val="both"/>
              <w:rPr>
                <w:rFonts w:ascii="Times New Roman" w:hAnsi="Times New Roman"/>
                <w:sz w:val="26"/>
                <w:szCs w:val="26"/>
                <w:lang w:eastAsia="ru-RU"/>
              </w:rPr>
            </w:pPr>
            <w:r w:rsidRPr="008E55CE">
              <w:rPr>
                <w:rFonts w:ascii="Times New Roman" w:hAnsi="Times New Roman"/>
                <w:sz w:val="26"/>
                <w:szCs w:val="26"/>
                <w:lang w:eastAsia="ru-RU"/>
              </w:rPr>
              <w:t>-доля детей школьного возраста, охваченных дополнительным образованием, от общего числа детей школьного возраста;</w:t>
            </w:r>
          </w:p>
          <w:p w:rsidR="006C1861" w:rsidRPr="007F6100" w:rsidRDefault="006C1861" w:rsidP="006C1861">
            <w:pPr>
              <w:pStyle w:val="ConsPlusCell"/>
              <w:widowControl/>
              <w:jc w:val="both"/>
              <w:rPr>
                <w:rFonts w:ascii="Times New Roman" w:hAnsi="Times New Roman" w:cs="Times New Roman"/>
                <w:i/>
                <w:sz w:val="26"/>
                <w:szCs w:val="26"/>
              </w:rPr>
            </w:pPr>
            <w:r w:rsidRPr="007F6100">
              <w:rPr>
                <w:rFonts w:ascii="Times New Roman" w:hAnsi="Times New Roman" w:cs="Times New Roman"/>
                <w:sz w:val="26"/>
                <w:szCs w:val="26"/>
              </w:rPr>
              <w:t>-количество ежегодных районных мероприятий в системе дополнительного образования детей;</w:t>
            </w:r>
            <w:r w:rsidRPr="007F6100">
              <w:rPr>
                <w:rFonts w:ascii="Times New Roman" w:hAnsi="Times New Roman" w:cs="Times New Roman"/>
                <w:i/>
                <w:sz w:val="26"/>
                <w:szCs w:val="26"/>
              </w:rPr>
              <w:t xml:space="preserve"> </w:t>
            </w:r>
          </w:p>
          <w:p w:rsidR="006C1861" w:rsidRPr="007F6100" w:rsidRDefault="006C1861" w:rsidP="006C1861">
            <w:pPr>
              <w:pStyle w:val="ConsPlusCell"/>
              <w:widowControl/>
              <w:jc w:val="both"/>
              <w:rPr>
                <w:rFonts w:ascii="Times New Roman" w:hAnsi="Times New Roman" w:cs="Times New Roman"/>
                <w:sz w:val="26"/>
                <w:szCs w:val="26"/>
              </w:rPr>
            </w:pPr>
            <w:r w:rsidRPr="007F6100">
              <w:rPr>
                <w:rFonts w:ascii="Times New Roman" w:hAnsi="Times New Roman" w:cs="Times New Roman"/>
                <w:i/>
                <w:sz w:val="26"/>
                <w:szCs w:val="26"/>
              </w:rPr>
              <w:t>-</w:t>
            </w:r>
            <w:r w:rsidRPr="007F6100">
              <w:rPr>
                <w:rFonts w:ascii="Times New Roman" w:hAnsi="Times New Roman" w:cs="Times New Roman"/>
                <w:sz w:val="26"/>
                <w:szCs w:val="26"/>
              </w:rPr>
              <w:t>количество муниципальных образовательных организаций, в которых проведены мероприятия по материально-техническому оснащению;</w:t>
            </w:r>
          </w:p>
          <w:p w:rsidR="006C1861" w:rsidRPr="007F6100" w:rsidRDefault="006C1861" w:rsidP="006C1861">
            <w:pPr>
              <w:pStyle w:val="ConsPlusCell"/>
              <w:widowControl/>
              <w:jc w:val="both"/>
              <w:rPr>
                <w:rFonts w:ascii="Times New Roman" w:hAnsi="Times New Roman" w:cs="Times New Roman"/>
                <w:sz w:val="26"/>
                <w:szCs w:val="26"/>
              </w:rPr>
            </w:pPr>
            <w:r w:rsidRPr="007F6100">
              <w:rPr>
                <w:rFonts w:ascii="Times New Roman" w:hAnsi="Times New Roman" w:cs="Times New Roman"/>
                <w:sz w:val="26"/>
                <w:szCs w:val="26"/>
              </w:rPr>
              <w:t>-количество муниципальных образовательных организаций, в которых проведены мероприятия по капитальному ремонту;</w:t>
            </w:r>
          </w:p>
          <w:p w:rsidR="00BF6FAB" w:rsidRPr="00F12E8C" w:rsidRDefault="006C1861" w:rsidP="006C1861">
            <w:pPr>
              <w:pStyle w:val="a3"/>
              <w:shd w:val="clear" w:color="auto" w:fill="FFFFFF"/>
              <w:spacing w:after="0" w:line="240" w:lineRule="auto"/>
              <w:ind w:left="0"/>
              <w:jc w:val="both"/>
              <w:rPr>
                <w:rFonts w:ascii="Times New Roman" w:hAnsi="Times New Roman"/>
                <w:sz w:val="26"/>
                <w:szCs w:val="26"/>
                <w:lang w:eastAsia="ru-RU"/>
              </w:rPr>
            </w:pPr>
            <w:proofErr w:type="gramStart"/>
            <w:r w:rsidRPr="008E55CE">
              <w:rPr>
                <w:rFonts w:ascii="Times New Roman" w:hAnsi="Times New Roman"/>
                <w:sz w:val="26"/>
                <w:szCs w:val="26"/>
                <w:lang w:eastAsia="ru-RU"/>
              </w:rPr>
              <w:t>- доля образовательных организаций, реализующих программы по направлениям: духовно-нравственное, гражданско-патриотическое, экологическое, профилактика культуры здорового и безопасного образа жизни учащихся, предупреждение подростковой преступности, профилактика безнадзорности среди несовершеннолетних, развитие межнациональных отношений и противодействия идеологии терроризма и экстремизма.</w:t>
            </w:r>
            <w:proofErr w:type="gramEnd"/>
          </w:p>
          <w:p w:rsidR="00070430" w:rsidRPr="00F12E8C" w:rsidRDefault="00070430" w:rsidP="003C72A2">
            <w:pPr>
              <w:pStyle w:val="a3"/>
              <w:shd w:val="clear" w:color="auto" w:fill="FFFFFF"/>
              <w:spacing w:after="0" w:line="240" w:lineRule="auto"/>
              <w:ind w:left="0"/>
              <w:jc w:val="both"/>
              <w:rPr>
                <w:rFonts w:ascii="Times New Roman" w:hAnsi="Times New Roman"/>
                <w:sz w:val="26"/>
                <w:szCs w:val="26"/>
                <w:lang w:eastAsia="ru-RU"/>
              </w:rPr>
            </w:pPr>
            <w:proofErr w:type="gramStart"/>
            <w:r w:rsidRPr="008E55CE">
              <w:rPr>
                <w:rFonts w:ascii="Times New Roman" w:hAnsi="Times New Roman"/>
                <w:sz w:val="26"/>
                <w:szCs w:val="26"/>
                <w:lang w:eastAsia="ru-RU"/>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w:t>
            </w:r>
            <w:r w:rsidRPr="008E55CE">
              <w:rPr>
                <w:rFonts w:ascii="Times New Roman" w:hAnsi="Times New Roman"/>
                <w:sz w:val="26"/>
                <w:szCs w:val="26"/>
                <w:lang w:eastAsia="ru-RU"/>
              </w:rPr>
              <w:lastRenderedPageBreak/>
              <w:t>Совета при Президенте РФ по стратегическому развитию и национальным проектам от 3 сентября 2018 года № 10, в целях</w:t>
            </w:r>
            <w:r w:rsidR="003C72A2" w:rsidRPr="008E55CE">
              <w:rPr>
                <w:rFonts w:ascii="Times New Roman" w:hAnsi="Times New Roman"/>
                <w:sz w:val="26"/>
                <w:szCs w:val="26"/>
                <w:lang w:eastAsia="ru-RU"/>
              </w:rPr>
              <w:t xml:space="preserve"> обеспечения равной доступности качественного дополнительного образования в </w:t>
            </w:r>
            <w:proofErr w:type="spellStart"/>
            <w:r w:rsidR="003C72A2" w:rsidRPr="008E55CE">
              <w:rPr>
                <w:rFonts w:ascii="Times New Roman" w:hAnsi="Times New Roman"/>
                <w:sz w:val="26"/>
                <w:szCs w:val="26"/>
                <w:lang w:eastAsia="ru-RU"/>
              </w:rPr>
              <w:t>Юстинском</w:t>
            </w:r>
            <w:proofErr w:type="spellEnd"/>
            <w:r w:rsidR="003C72A2" w:rsidRPr="008E55CE">
              <w:rPr>
                <w:rFonts w:ascii="Times New Roman" w:hAnsi="Times New Roman"/>
                <w:sz w:val="26"/>
                <w:szCs w:val="26"/>
                <w:lang w:eastAsia="ru-RU"/>
              </w:rPr>
              <w:t xml:space="preserve"> РМО реализуется система персонифицированного финансирования </w:t>
            </w:r>
            <w:r w:rsidRPr="008E55CE">
              <w:rPr>
                <w:rFonts w:ascii="Times New Roman" w:hAnsi="Times New Roman"/>
                <w:sz w:val="26"/>
                <w:szCs w:val="26"/>
                <w:lang w:eastAsia="ru-RU"/>
              </w:rPr>
              <w:t xml:space="preserve"> </w:t>
            </w:r>
            <w:r w:rsidR="003C72A2" w:rsidRPr="008E55CE">
              <w:rPr>
                <w:rFonts w:ascii="Times New Roman" w:hAnsi="Times New Roman"/>
                <w:sz w:val="26"/>
                <w:szCs w:val="26"/>
                <w:lang w:eastAsia="ru-RU"/>
              </w:rPr>
              <w:t>дополнительного образования детей, подразумевающая предоставление детям сертификатов дополнительного образования.</w:t>
            </w:r>
            <w:proofErr w:type="gramEnd"/>
            <w:r w:rsidR="003C72A2" w:rsidRPr="008E55CE">
              <w:rPr>
                <w:rFonts w:ascii="Times New Roman" w:hAnsi="Times New Roman"/>
                <w:sz w:val="26"/>
                <w:szCs w:val="26"/>
                <w:lang w:eastAsia="ru-RU"/>
              </w:rPr>
              <w:t xml:space="preserve"> С целью обеспечения использования сертификатов дополнительного образования Управление образования Администрации </w:t>
            </w:r>
            <w:proofErr w:type="spellStart"/>
            <w:r w:rsidR="003C72A2" w:rsidRPr="008E55CE">
              <w:rPr>
                <w:rFonts w:ascii="Times New Roman" w:hAnsi="Times New Roman"/>
                <w:sz w:val="26"/>
                <w:szCs w:val="26"/>
                <w:lang w:eastAsia="ru-RU"/>
              </w:rPr>
              <w:t>Юстинского</w:t>
            </w:r>
            <w:proofErr w:type="spellEnd"/>
            <w:r w:rsidR="003C72A2" w:rsidRPr="008E55CE">
              <w:rPr>
                <w:rFonts w:ascii="Times New Roman" w:hAnsi="Times New Roman"/>
                <w:sz w:val="26"/>
                <w:szCs w:val="26"/>
                <w:lang w:eastAsia="ru-RU"/>
              </w:rPr>
              <w:t xml:space="preserve"> РМО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proofErr w:type="spellStart"/>
            <w:r w:rsidR="003C72A2" w:rsidRPr="008E55CE">
              <w:rPr>
                <w:rFonts w:ascii="Times New Roman" w:hAnsi="Times New Roman"/>
                <w:sz w:val="26"/>
                <w:szCs w:val="26"/>
                <w:lang w:eastAsia="ru-RU"/>
              </w:rPr>
              <w:t>Юстинском</w:t>
            </w:r>
            <w:proofErr w:type="spellEnd"/>
            <w:r w:rsidR="003C72A2" w:rsidRPr="008E55CE">
              <w:rPr>
                <w:rFonts w:ascii="Times New Roman" w:hAnsi="Times New Roman"/>
                <w:sz w:val="26"/>
                <w:szCs w:val="26"/>
                <w:lang w:eastAsia="ru-RU"/>
              </w:rPr>
              <w:t xml:space="preserve"> районе.</w:t>
            </w:r>
          </w:p>
          <w:p w:rsidR="003C72A2" w:rsidRPr="00F12E8C" w:rsidRDefault="003C72A2" w:rsidP="003C72A2">
            <w:pPr>
              <w:pStyle w:val="a3"/>
              <w:shd w:val="clear" w:color="auto" w:fill="FFFFFF"/>
              <w:spacing w:after="0" w:line="240" w:lineRule="auto"/>
              <w:ind w:left="0"/>
              <w:jc w:val="both"/>
              <w:rPr>
                <w:rFonts w:ascii="Times New Roman" w:hAnsi="Times New Roman"/>
                <w:sz w:val="26"/>
                <w:szCs w:val="26"/>
                <w:lang w:eastAsia="ru-RU"/>
              </w:rPr>
            </w:pPr>
            <w:r w:rsidRPr="008E55CE">
              <w:rPr>
                <w:rFonts w:ascii="Times New Roman" w:hAnsi="Times New Roman"/>
                <w:sz w:val="26"/>
                <w:szCs w:val="26"/>
                <w:lang w:eastAsia="ru-RU"/>
              </w:rPr>
              <w:t>Доля детей в возрасте от  5 до 18 лет, использующих сертификаты дополнительного образования:</w:t>
            </w:r>
          </w:p>
          <w:p w:rsidR="003C72A2" w:rsidRPr="00F12E8C" w:rsidRDefault="003C72A2" w:rsidP="003C72A2">
            <w:pPr>
              <w:pStyle w:val="a3"/>
              <w:shd w:val="clear" w:color="auto" w:fill="FFFFFF"/>
              <w:spacing w:after="0" w:line="240" w:lineRule="auto"/>
              <w:ind w:left="0"/>
              <w:jc w:val="both"/>
              <w:rPr>
                <w:rFonts w:ascii="Times New Roman" w:hAnsi="Times New Roman"/>
                <w:sz w:val="26"/>
                <w:szCs w:val="26"/>
                <w:lang w:eastAsia="ru-RU"/>
              </w:rPr>
            </w:pPr>
            <w:r w:rsidRPr="008E55CE">
              <w:rPr>
                <w:rFonts w:ascii="Times New Roman" w:hAnsi="Times New Roman"/>
                <w:sz w:val="26"/>
                <w:szCs w:val="26"/>
                <w:lang w:eastAsia="ru-RU"/>
              </w:rPr>
              <w:t>характеризует степень внедрения механизма персонифицированного финансирования и доступность дополнительного образования.</w:t>
            </w:r>
          </w:p>
          <w:p w:rsidR="003C72A2" w:rsidRPr="00F12E8C" w:rsidRDefault="00773626" w:rsidP="003C72A2">
            <w:pPr>
              <w:pStyle w:val="a3"/>
              <w:shd w:val="clear" w:color="auto" w:fill="FFFFFF"/>
              <w:spacing w:after="0" w:line="240" w:lineRule="auto"/>
              <w:ind w:left="0"/>
              <w:jc w:val="both"/>
              <w:rPr>
                <w:rFonts w:ascii="Times New Roman" w:hAnsi="Times New Roman"/>
                <w:sz w:val="26"/>
                <w:szCs w:val="26"/>
                <w:lang w:eastAsia="ru-RU"/>
              </w:rPr>
            </w:pPr>
            <w:r w:rsidRPr="008E55CE">
              <w:rPr>
                <w:rFonts w:ascii="Times New Roman" w:hAnsi="Times New Roman"/>
                <w:sz w:val="26"/>
                <w:szCs w:val="26"/>
                <w:lang w:eastAsia="ru-RU"/>
              </w:rPr>
              <w:t xml:space="preserve">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w:t>
            </w:r>
            <w:proofErr w:type="spellStart"/>
            <w:r w:rsidRPr="008E55CE">
              <w:rPr>
                <w:rFonts w:ascii="Times New Roman" w:hAnsi="Times New Roman"/>
                <w:sz w:val="26"/>
                <w:szCs w:val="26"/>
                <w:lang w:eastAsia="ru-RU"/>
              </w:rPr>
              <w:t>Юстинского</w:t>
            </w:r>
            <w:proofErr w:type="spellEnd"/>
            <w:r w:rsidRPr="008E55CE">
              <w:rPr>
                <w:rFonts w:ascii="Times New Roman" w:hAnsi="Times New Roman"/>
                <w:sz w:val="26"/>
                <w:szCs w:val="26"/>
                <w:lang w:eastAsia="ru-RU"/>
              </w:rPr>
              <w:t xml:space="preserve"> района.</w:t>
            </w:r>
          </w:p>
          <w:p w:rsidR="00773626" w:rsidRPr="00F12E8C" w:rsidRDefault="00773626" w:rsidP="003C72A2">
            <w:pPr>
              <w:pStyle w:val="a3"/>
              <w:shd w:val="clear" w:color="auto" w:fill="FFFFFF"/>
              <w:spacing w:after="0" w:line="240" w:lineRule="auto"/>
              <w:ind w:left="0"/>
              <w:jc w:val="both"/>
              <w:rPr>
                <w:rFonts w:ascii="Times New Roman" w:hAnsi="Times New Roman"/>
                <w:sz w:val="26"/>
                <w:szCs w:val="26"/>
                <w:lang w:eastAsia="ru-RU"/>
              </w:rPr>
            </w:pPr>
            <w:r w:rsidRPr="008E55CE">
              <w:rPr>
                <w:rFonts w:ascii="Times New Roman" w:hAnsi="Times New Roman"/>
                <w:sz w:val="26"/>
                <w:szCs w:val="26"/>
                <w:lang w:eastAsia="ru-RU"/>
              </w:rPr>
              <w:t>Рассчитывается по формуле:</w:t>
            </w:r>
          </w:p>
          <w:p w:rsidR="0050589E" w:rsidRPr="00F12E8C" w:rsidRDefault="0050589E" w:rsidP="003C72A2">
            <w:pPr>
              <w:pStyle w:val="a3"/>
              <w:shd w:val="clear" w:color="auto" w:fill="FFFFFF"/>
              <w:spacing w:after="0" w:line="240" w:lineRule="auto"/>
              <w:ind w:left="0"/>
              <w:jc w:val="both"/>
              <w:rPr>
                <w:rFonts w:ascii="Times New Roman" w:hAnsi="Times New Roman"/>
                <w:sz w:val="26"/>
                <w:szCs w:val="26"/>
                <w:lang w:eastAsia="ru-RU"/>
              </w:rPr>
            </w:pPr>
            <w:r w:rsidRPr="008E55CE">
              <w:rPr>
                <w:rFonts w:ascii="Times New Roman" w:hAnsi="Times New Roman"/>
                <w:sz w:val="26"/>
                <w:szCs w:val="26"/>
                <w:lang w:eastAsia="ru-RU"/>
              </w:rPr>
              <w:t>С=</w:t>
            </w:r>
            <w:proofErr w:type="spellStart"/>
            <w:r w:rsidRPr="008E55CE">
              <w:rPr>
                <w:rFonts w:ascii="Times New Roman" w:hAnsi="Times New Roman"/>
                <w:sz w:val="26"/>
                <w:szCs w:val="26"/>
                <w:lang w:eastAsia="ru-RU"/>
              </w:rPr>
              <w:t>Чсерт</w:t>
            </w:r>
            <w:proofErr w:type="spellEnd"/>
            <w:r w:rsidRPr="008E55CE">
              <w:rPr>
                <w:rFonts w:ascii="Times New Roman" w:hAnsi="Times New Roman"/>
                <w:sz w:val="26"/>
                <w:szCs w:val="26"/>
                <w:lang w:eastAsia="ru-RU"/>
              </w:rPr>
              <w:t>/</w:t>
            </w:r>
            <w:proofErr w:type="spellStart"/>
            <w:r w:rsidRPr="008E55CE">
              <w:rPr>
                <w:rFonts w:ascii="Times New Roman" w:hAnsi="Times New Roman"/>
                <w:sz w:val="26"/>
                <w:szCs w:val="26"/>
                <w:lang w:eastAsia="ru-RU"/>
              </w:rPr>
              <w:t>Чвсего</w:t>
            </w:r>
            <w:proofErr w:type="spellEnd"/>
            <w:r w:rsidRPr="008E55CE">
              <w:rPr>
                <w:rFonts w:ascii="Times New Roman" w:hAnsi="Times New Roman"/>
                <w:sz w:val="26"/>
                <w:szCs w:val="26"/>
                <w:lang w:eastAsia="ru-RU"/>
              </w:rPr>
              <w:t xml:space="preserve">, где С-доля </w:t>
            </w:r>
            <w:r w:rsidR="00311B23" w:rsidRPr="008E55CE">
              <w:rPr>
                <w:rFonts w:ascii="Times New Roman" w:hAnsi="Times New Roman"/>
                <w:sz w:val="26"/>
                <w:szCs w:val="26"/>
                <w:lang w:eastAsia="ru-RU"/>
              </w:rPr>
              <w:t xml:space="preserve">детей в возрасте от 5 до 18 лет, использующих сертификаты дополнительного </w:t>
            </w:r>
            <w:r w:rsidR="002D67F8" w:rsidRPr="008E55CE">
              <w:rPr>
                <w:rFonts w:ascii="Times New Roman" w:hAnsi="Times New Roman"/>
                <w:sz w:val="26"/>
                <w:szCs w:val="26"/>
                <w:lang w:eastAsia="ru-RU"/>
              </w:rPr>
              <w:t>образования;</w:t>
            </w:r>
            <w:r w:rsidR="00FB4162">
              <w:rPr>
                <w:rFonts w:ascii="Times New Roman" w:hAnsi="Times New Roman"/>
                <w:sz w:val="26"/>
                <w:szCs w:val="26"/>
                <w:lang w:eastAsia="ru-RU"/>
              </w:rPr>
              <w:t xml:space="preserve"> </w:t>
            </w:r>
            <w:proofErr w:type="spellStart"/>
            <w:r w:rsidR="00FB4162">
              <w:rPr>
                <w:rFonts w:ascii="Times New Roman" w:hAnsi="Times New Roman"/>
                <w:sz w:val="26"/>
                <w:szCs w:val="26"/>
                <w:lang w:eastAsia="ru-RU"/>
              </w:rPr>
              <w:t>Ч</w:t>
            </w:r>
            <w:r w:rsidR="002D67F8" w:rsidRPr="008E55CE">
              <w:rPr>
                <w:rFonts w:ascii="Times New Roman" w:hAnsi="Times New Roman"/>
                <w:sz w:val="26"/>
                <w:szCs w:val="26"/>
                <w:lang w:eastAsia="ru-RU"/>
              </w:rPr>
              <w:t>серт</w:t>
            </w:r>
            <w:proofErr w:type="spellEnd"/>
            <w:r w:rsidR="002D67F8" w:rsidRPr="008E55CE">
              <w:rPr>
                <w:rFonts w:ascii="Times New Roman" w:hAnsi="Times New Roman"/>
                <w:sz w:val="26"/>
                <w:szCs w:val="26"/>
                <w:lang w:eastAsia="ru-RU"/>
              </w:rPr>
              <w:t xml:space="preserve">-общая численность детей, использующих сертификаты дополнительного образования. Ч всего-численность детей в возрасте от 5 до 18 лет, проживающих на территории </w:t>
            </w:r>
            <w:proofErr w:type="spellStart"/>
            <w:r w:rsidR="002D67F8" w:rsidRPr="008E55CE">
              <w:rPr>
                <w:rFonts w:ascii="Times New Roman" w:hAnsi="Times New Roman"/>
                <w:sz w:val="26"/>
                <w:szCs w:val="26"/>
                <w:lang w:eastAsia="ru-RU"/>
              </w:rPr>
              <w:t>Юстинского</w:t>
            </w:r>
            <w:proofErr w:type="spellEnd"/>
            <w:r w:rsidR="002D67F8" w:rsidRPr="008E55CE">
              <w:rPr>
                <w:rFonts w:ascii="Times New Roman" w:hAnsi="Times New Roman"/>
                <w:sz w:val="26"/>
                <w:szCs w:val="26"/>
                <w:lang w:eastAsia="ru-RU"/>
              </w:rPr>
              <w:t xml:space="preserve"> района.</w:t>
            </w:r>
          </w:p>
          <w:p w:rsidR="0050589E" w:rsidRPr="00F12E8C" w:rsidRDefault="0050589E" w:rsidP="003C72A2">
            <w:pPr>
              <w:pStyle w:val="a3"/>
              <w:shd w:val="clear" w:color="auto" w:fill="FFFFFF"/>
              <w:spacing w:after="0" w:line="240" w:lineRule="auto"/>
              <w:ind w:left="0"/>
              <w:jc w:val="both"/>
              <w:rPr>
                <w:rFonts w:ascii="Times New Roman" w:hAnsi="Times New Roman"/>
                <w:sz w:val="26"/>
                <w:szCs w:val="26"/>
              </w:rPr>
            </w:pPr>
          </w:p>
        </w:tc>
      </w:tr>
      <w:tr w:rsidR="006C1861" w:rsidRPr="00EC4FF7" w:rsidTr="00C1646E">
        <w:tc>
          <w:tcPr>
            <w:tcW w:w="2914" w:type="dxa"/>
          </w:tcPr>
          <w:p w:rsidR="006C1861" w:rsidRPr="00EC4FF7" w:rsidRDefault="006C1861" w:rsidP="00EC4FF7">
            <w:pPr>
              <w:spacing w:after="0" w:line="240" w:lineRule="auto"/>
              <w:rPr>
                <w:rFonts w:ascii="Times New Roman" w:hAnsi="Times New Roman"/>
                <w:sz w:val="26"/>
                <w:szCs w:val="26"/>
              </w:rPr>
            </w:pPr>
            <w:r w:rsidRPr="00EC4FF7">
              <w:rPr>
                <w:rFonts w:ascii="Times New Roman" w:hAnsi="Times New Roman"/>
                <w:sz w:val="26"/>
                <w:szCs w:val="26"/>
              </w:rPr>
              <w:lastRenderedPageBreak/>
              <w:t>Этапы и сроки реализации подпрограммы:</w:t>
            </w:r>
          </w:p>
        </w:tc>
        <w:tc>
          <w:tcPr>
            <w:tcW w:w="6549" w:type="dxa"/>
          </w:tcPr>
          <w:p w:rsidR="006C1861" w:rsidRPr="007F6100" w:rsidRDefault="006C1861" w:rsidP="00C0352D">
            <w:pPr>
              <w:pStyle w:val="ad"/>
              <w:spacing w:before="0"/>
              <w:rPr>
                <w:bCs/>
                <w:color w:val="000000"/>
                <w:sz w:val="26"/>
                <w:szCs w:val="26"/>
              </w:rPr>
            </w:pPr>
            <w:r w:rsidRPr="007F6100">
              <w:rPr>
                <w:color w:val="000000"/>
                <w:sz w:val="26"/>
                <w:szCs w:val="26"/>
              </w:rPr>
              <w:t>202</w:t>
            </w:r>
            <w:r w:rsidR="00C0352D">
              <w:rPr>
                <w:color w:val="000000"/>
                <w:sz w:val="26"/>
                <w:szCs w:val="26"/>
              </w:rPr>
              <w:t>4</w:t>
            </w:r>
            <w:r w:rsidRPr="007F6100">
              <w:rPr>
                <w:color w:val="000000"/>
                <w:sz w:val="26"/>
                <w:szCs w:val="26"/>
              </w:rPr>
              <w:t xml:space="preserve"> - 202</w:t>
            </w:r>
            <w:r w:rsidR="00C0352D">
              <w:rPr>
                <w:color w:val="000000"/>
                <w:sz w:val="26"/>
                <w:szCs w:val="26"/>
              </w:rPr>
              <w:t>9</w:t>
            </w:r>
            <w:r w:rsidRPr="007F6100">
              <w:rPr>
                <w:color w:val="000000"/>
                <w:sz w:val="26"/>
                <w:szCs w:val="26"/>
              </w:rPr>
              <w:t xml:space="preserve"> годов в один этап</w:t>
            </w:r>
          </w:p>
        </w:tc>
      </w:tr>
      <w:tr w:rsidR="006C1861" w:rsidRPr="00EC4FF7" w:rsidTr="002D67F8">
        <w:tc>
          <w:tcPr>
            <w:tcW w:w="2914" w:type="dxa"/>
          </w:tcPr>
          <w:p w:rsidR="006C1861" w:rsidRPr="00EC4FF7" w:rsidRDefault="006C1861" w:rsidP="00EC4FF7">
            <w:pPr>
              <w:spacing w:after="0" w:line="240" w:lineRule="auto"/>
              <w:rPr>
                <w:rFonts w:ascii="Times New Roman" w:hAnsi="Times New Roman"/>
                <w:sz w:val="26"/>
                <w:szCs w:val="26"/>
              </w:rPr>
            </w:pPr>
            <w:r w:rsidRPr="00EC4FF7">
              <w:rPr>
                <w:rFonts w:ascii="Times New Roman" w:hAnsi="Times New Roman"/>
                <w:sz w:val="26"/>
                <w:szCs w:val="26"/>
              </w:rPr>
              <w:t xml:space="preserve">Объемы бюджетных ассигнований </w:t>
            </w:r>
          </w:p>
          <w:p w:rsidR="006C1861" w:rsidRPr="00EC4FF7" w:rsidRDefault="006C1861" w:rsidP="00EC4FF7">
            <w:pPr>
              <w:spacing w:after="0" w:line="240" w:lineRule="auto"/>
              <w:rPr>
                <w:rFonts w:ascii="Times New Roman" w:hAnsi="Times New Roman"/>
                <w:sz w:val="26"/>
                <w:szCs w:val="26"/>
              </w:rPr>
            </w:pPr>
            <w:r w:rsidRPr="00EC4FF7">
              <w:rPr>
                <w:rFonts w:ascii="Times New Roman" w:hAnsi="Times New Roman"/>
                <w:sz w:val="26"/>
                <w:szCs w:val="26"/>
              </w:rPr>
              <w:t>Подпрограммы</w:t>
            </w:r>
          </w:p>
          <w:p w:rsidR="006C1861" w:rsidRPr="00EC4FF7" w:rsidRDefault="006C1861" w:rsidP="00EC4FF7">
            <w:pPr>
              <w:spacing w:after="0" w:line="240" w:lineRule="auto"/>
              <w:rPr>
                <w:rFonts w:ascii="Times New Roman" w:hAnsi="Times New Roman"/>
                <w:sz w:val="26"/>
                <w:szCs w:val="26"/>
              </w:rPr>
            </w:pPr>
          </w:p>
          <w:p w:rsidR="006C1861" w:rsidRPr="00EC4FF7" w:rsidRDefault="006C1861" w:rsidP="00EC4FF7">
            <w:pPr>
              <w:spacing w:after="0" w:line="240" w:lineRule="auto"/>
              <w:rPr>
                <w:rFonts w:ascii="Times New Roman" w:hAnsi="Times New Roman"/>
                <w:sz w:val="26"/>
                <w:szCs w:val="26"/>
              </w:rPr>
            </w:pPr>
          </w:p>
        </w:tc>
        <w:tc>
          <w:tcPr>
            <w:tcW w:w="6549" w:type="dxa"/>
            <w:shd w:val="clear" w:color="auto" w:fill="auto"/>
          </w:tcPr>
          <w:p w:rsidR="006C1861" w:rsidRPr="004527C7" w:rsidRDefault="006C1861" w:rsidP="00C22553">
            <w:pPr>
              <w:spacing w:after="0" w:line="240" w:lineRule="auto"/>
              <w:jc w:val="both"/>
              <w:rPr>
                <w:rFonts w:ascii="Times New Roman" w:hAnsi="Times New Roman"/>
                <w:color w:val="000000"/>
                <w:sz w:val="26"/>
                <w:szCs w:val="26"/>
              </w:rPr>
            </w:pPr>
            <w:r w:rsidRPr="004527C7">
              <w:rPr>
                <w:rFonts w:ascii="Times New Roman" w:hAnsi="Times New Roman"/>
                <w:color w:val="000000"/>
                <w:sz w:val="26"/>
                <w:szCs w:val="26"/>
              </w:rPr>
              <w:t>Общий объем</w:t>
            </w:r>
            <w:r w:rsidR="006D45CC" w:rsidRPr="004527C7">
              <w:rPr>
                <w:rFonts w:ascii="Times New Roman" w:hAnsi="Times New Roman"/>
                <w:color w:val="000000"/>
                <w:sz w:val="26"/>
                <w:szCs w:val="26"/>
              </w:rPr>
              <w:t xml:space="preserve"> финансирования подпрограммы </w:t>
            </w:r>
            <w:r w:rsidRPr="004527C7">
              <w:rPr>
                <w:rFonts w:ascii="Times New Roman" w:hAnsi="Times New Roman"/>
                <w:color w:val="000000"/>
                <w:sz w:val="26"/>
                <w:szCs w:val="26"/>
              </w:rPr>
              <w:t xml:space="preserve">в ценах соответствующих лет составляет  </w:t>
            </w:r>
            <w:r w:rsidR="0055461F">
              <w:rPr>
                <w:rFonts w:ascii="Times New Roman" w:hAnsi="Times New Roman"/>
                <w:color w:val="000000"/>
                <w:sz w:val="26"/>
                <w:szCs w:val="26"/>
              </w:rPr>
              <w:t>2</w:t>
            </w:r>
            <w:r w:rsidR="00C0352D">
              <w:rPr>
                <w:rFonts w:ascii="Times New Roman" w:hAnsi="Times New Roman"/>
                <w:color w:val="000000"/>
                <w:sz w:val="26"/>
                <w:szCs w:val="26"/>
              </w:rPr>
              <w:t>3</w:t>
            </w:r>
            <w:r w:rsidR="0023353A">
              <w:rPr>
                <w:rFonts w:ascii="Times New Roman" w:hAnsi="Times New Roman"/>
                <w:color w:val="000000"/>
                <w:sz w:val="26"/>
                <w:szCs w:val="26"/>
              </w:rPr>
              <w:t>7 130,5</w:t>
            </w:r>
            <w:proofErr w:type="gramStart"/>
            <w:r w:rsidR="000E487D" w:rsidRPr="004527C7">
              <w:rPr>
                <w:rFonts w:ascii="Times New Roman" w:hAnsi="Times New Roman"/>
                <w:color w:val="000000"/>
                <w:sz w:val="26"/>
                <w:szCs w:val="26"/>
              </w:rPr>
              <w:t>тыс</w:t>
            </w:r>
            <w:proofErr w:type="gramEnd"/>
            <w:r w:rsidR="000E487D" w:rsidRPr="004527C7">
              <w:rPr>
                <w:rFonts w:ascii="Times New Roman" w:hAnsi="Times New Roman"/>
                <w:color w:val="000000"/>
                <w:sz w:val="26"/>
                <w:szCs w:val="26"/>
              </w:rPr>
              <w:t xml:space="preserve"> </w:t>
            </w:r>
            <w:r w:rsidRPr="004527C7">
              <w:rPr>
                <w:rFonts w:ascii="Times New Roman" w:hAnsi="Times New Roman"/>
                <w:color w:val="000000"/>
                <w:sz w:val="26"/>
                <w:szCs w:val="26"/>
              </w:rPr>
              <w:t xml:space="preserve"> рублей,  в том числе по годам: </w:t>
            </w:r>
          </w:p>
          <w:p w:rsidR="006C1861" w:rsidRPr="004527C7" w:rsidRDefault="006C1861" w:rsidP="00C22553">
            <w:pPr>
              <w:spacing w:after="0" w:line="240" w:lineRule="auto"/>
              <w:rPr>
                <w:rFonts w:ascii="Times New Roman" w:hAnsi="Times New Roman"/>
                <w:color w:val="000000"/>
                <w:sz w:val="26"/>
                <w:szCs w:val="26"/>
              </w:rPr>
            </w:pPr>
            <w:r w:rsidRPr="004527C7">
              <w:rPr>
                <w:rFonts w:ascii="Times New Roman" w:hAnsi="Times New Roman"/>
                <w:color w:val="000000"/>
                <w:sz w:val="26"/>
                <w:szCs w:val="26"/>
              </w:rPr>
              <w:t>202</w:t>
            </w:r>
            <w:r w:rsidR="00C0352D">
              <w:rPr>
                <w:rFonts w:ascii="Times New Roman" w:hAnsi="Times New Roman"/>
                <w:color w:val="000000"/>
                <w:sz w:val="26"/>
                <w:szCs w:val="26"/>
              </w:rPr>
              <w:t>4</w:t>
            </w:r>
            <w:r w:rsidRPr="004527C7">
              <w:rPr>
                <w:rFonts w:ascii="Times New Roman" w:hAnsi="Times New Roman"/>
                <w:color w:val="000000"/>
                <w:sz w:val="26"/>
                <w:szCs w:val="26"/>
              </w:rPr>
              <w:t xml:space="preserve"> год –</w:t>
            </w:r>
            <w:r w:rsidR="00351F3E" w:rsidRPr="004527C7">
              <w:rPr>
                <w:rFonts w:ascii="Times New Roman" w:hAnsi="Times New Roman"/>
                <w:color w:val="000000"/>
                <w:sz w:val="26"/>
                <w:szCs w:val="26"/>
              </w:rPr>
              <w:t xml:space="preserve"> </w:t>
            </w:r>
            <w:r w:rsidR="0023353A">
              <w:rPr>
                <w:rFonts w:ascii="Times New Roman" w:hAnsi="Times New Roman"/>
                <w:color w:val="000000"/>
                <w:sz w:val="26"/>
                <w:szCs w:val="26"/>
              </w:rPr>
              <w:t>11480,3</w:t>
            </w:r>
            <w:r w:rsidR="00351F3E" w:rsidRPr="004527C7">
              <w:rPr>
                <w:rFonts w:ascii="Times New Roman" w:hAnsi="Times New Roman"/>
                <w:color w:val="000000"/>
                <w:sz w:val="26"/>
                <w:szCs w:val="26"/>
              </w:rPr>
              <w:t xml:space="preserve"> </w:t>
            </w:r>
            <w:proofErr w:type="spellStart"/>
            <w:proofErr w:type="gramStart"/>
            <w:r w:rsidR="000E487D" w:rsidRPr="004527C7">
              <w:rPr>
                <w:rFonts w:ascii="Times New Roman" w:hAnsi="Times New Roman"/>
                <w:color w:val="000000"/>
                <w:sz w:val="26"/>
                <w:szCs w:val="26"/>
              </w:rPr>
              <w:t>тыс</w:t>
            </w:r>
            <w:proofErr w:type="spellEnd"/>
            <w:proofErr w:type="gramEnd"/>
            <w:r w:rsidR="000E487D" w:rsidRPr="004527C7">
              <w:rPr>
                <w:rFonts w:ascii="Times New Roman" w:hAnsi="Times New Roman"/>
                <w:color w:val="000000"/>
                <w:sz w:val="26"/>
                <w:szCs w:val="26"/>
              </w:rPr>
              <w:t xml:space="preserve"> </w:t>
            </w:r>
            <w:r w:rsidRPr="004527C7">
              <w:rPr>
                <w:rFonts w:ascii="Times New Roman" w:hAnsi="Times New Roman"/>
                <w:color w:val="000000"/>
                <w:sz w:val="26"/>
                <w:szCs w:val="26"/>
              </w:rPr>
              <w:t>рублей</w:t>
            </w:r>
          </w:p>
          <w:p w:rsidR="006C1861" w:rsidRPr="004527C7" w:rsidRDefault="006C1861" w:rsidP="00C22553">
            <w:pPr>
              <w:spacing w:after="0" w:line="240" w:lineRule="auto"/>
              <w:rPr>
                <w:rFonts w:ascii="Times New Roman" w:hAnsi="Times New Roman"/>
                <w:color w:val="000000"/>
                <w:sz w:val="26"/>
                <w:szCs w:val="26"/>
              </w:rPr>
            </w:pPr>
            <w:r w:rsidRPr="004527C7">
              <w:rPr>
                <w:rFonts w:ascii="Times New Roman" w:hAnsi="Times New Roman"/>
                <w:color w:val="000000"/>
                <w:sz w:val="26"/>
                <w:szCs w:val="26"/>
              </w:rPr>
              <w:t>202</w:t>
            </w:r>
            <w:r w:rsidR="00C0352D">
              <w:rPr>
                <w:rFonts w:ascii="Times New Roman" w:hAnsi="Times New Roman"/>
                <w:color w:val="000000"/>
                <w:sz w:val="26"/>
                <w:szCs w:val="26"/>
              </w:rPr>
              <w:t>5</w:t>
            </w:r>
            <w:r w:rsidRPr="004527C7">
              <w:rPr>
                <w:rFonts w:ascii="Times New Roman" w:hAnsi="Times New Roman"/>
                <w:color w:val="000000"/>
                <w:sz w:val="26"/>
                <w:szCs w:val="26"/>
              </w:rPr>
              <w:t xml:space="preserve"> год </w:t>
            </w:r>
            <w:r w:rsidR="000E487D" w:rsidRPr="004527C7">
              <w:rPr>
                <w:rFonts w:ascii="Times New Roman" w:hAnsi="Times New Roman"/>
                <w:color w:val="000000"/>
                <w:sz w:val="26"/>
                <w:szCs w:val="26"/>
              </w:rPr>
              <w:t>–</w:t>
            </w:r>
            <w:r w:rsidRPr="004527C7">
              <w:rPr>
                <w:rFonts w:ascii="Times New Roman" w:hAnsi="Times New Roman"/>
                <w:color w:val="000000"/>
                <w:sz w:val="26"/>
                <w:szCs w:val="26"/>
              </w:rPr>
              <w:t xml:space="preserve"> </w:t>
            </w:r>
            <w:r w:rsidR="0023353A">
              <w:rPr>
                <w:rFonts w:ascii="Times New Roman" w:hAnsi="Times New Roman"/>
                <w:color w:val="000000"/>
                <w:sz w:val="26"/>
                <w:szCs w:val="26"/>
              </w:rPr>
              <w:t>152824,7</w:t>
            </w:r>
            <w:r w:rsidR="000E487D" w:rsidRPr="004527C7">
              <w:rPr>
                <w:rFonts w:ascii="Times New Roman" w:hAnsi="Times New Roman"/>
                <w:color w:val="000000"/>
                <w:sz w:val="26"/>
                <w:szCs w:val="26"/>
              </w:rPr>
              <w:t xml:space="preserve"> </w:t>
            </w:r>
            <w:proofErr w:type="spellStart"/>
            <w:proofErr w:type="gramStart"/>
            <w:r w:rsidR="000E487D" w:rsidRPr="004527C7">
              <w:rPr>
                <w:rFonts w:ascii="Times New Roman" w:hAnsi="Times New Roman"/>
                <w:color w:val="000000"/>
                <w:sz w:val="26"/>
                <w:szCs w:val="26"/>
              </w:rPr>
              <w:t>тыс</w:t>
            </w:r>
            <w:proofErr w:type="spellEnd"/>
            <w:proofErr w:type="gramEnd"/>
            <w:r w:rsidRPr="004527C7">
              <w:rPr>
                <w:rFonts w:ascii="Times New Roman" w:hAnsi="Times New Roman"/>
                <w:color w:val="000000"/>
                <w:sz w:val="26"/>
                <w:szCs w:val="26"/>
              </w:rPr>
              <w:t xml:space="preserve"> рублей</w:t>
            </w:r>
          </w:p>
          <w:p w:rsidR="006C1861" w:rsidRPr="004527C7" w:rsidRDefault="006C1861" w:rsidP="00C22553">
            <w:pPr>
              <w:pStyle w:val="ConsPlusCell"/>
              <w:widowControl/>
              <w:rPr>
                <w:rFonts w:ascii="Times New Roman" w:hAnsi="Times New Roman" w:cs="Times New Roman"/>
                <w:color w:val="000000"/>
                <w:sz w:val="26"/>
                <w:szCs w:val="26"/>
              </w:rPr>
            </w:pPr>
            <w:r w:rsidRPr="004527C7">
              <w:rPr>
                <w:rFonts w:ascii="Times New Roman" w:hAnsi="Times New Roman" w:cs="Times New Roman"/>
                <w:color w:val="000000"/>
                <w:sz w:val="26"/>
                <w:szCs w:val="26"/>
              </w:rPr>
              <w:t>202</w:t>
            </w:r>
            <w:r w:rsidR="00C0352D">
              <w:rPr>
                <w:rFonts w:ascii="Times New Roman" w:hAnsi="Times New Roman" w:cs="Times New Roman"/>
                <w:color w:val="000000"/>
                <w:sz w:val="26"/>
                <w:szCs w:val="26"/>
              </w:rPr>
              <w:t>6</w:t>
            </w:r>
            <w:r w:rsidRPr="004527C7">
              <w:rPr>
                <w:rFonts w:ascii="Times New Roman" w:hAnsi="Times New Roman" w:cs="Times New Roman"/>
                <w:color w:val="000000"/>
                <w:sz w:val="26"/>
                <w:szCs w:val="26"/>
              </w:rPr>
              <w:t xml:space="preserve"> год – </w:t>
            </w:r>
            <w:r w:rsidR="0018319B">
              <w:rPr>
                <w:rFonts w:ascii="Times New Roman" w:hAnsi="Times New Roman" w:cs="Times New Roman"/>
                <w:color w:val="000000"/>
                <w:sz w:val="26"/>
                <w:szCs w:val="26"/>
              </w:rPr>
              <w:t>1</w:t>
            </w:r>
            <w:r w:rsidR="0023353A">
              <w:rPr>
                <w:rFonts w:ascii="Times New Roman" w:hAnsi="Times New Roman" w:cs="Times New Roman"/>
                <w:color w:val="000000"/>
                <w:sz w:val="26"/>
                <w:szCs w:val="26"/>
              </w:rPr>
              <w:t>5675,5</w:t>
            </w:r>
            <w:r w:rsidR="000E487D" w:rsidRPr="004527C7">
              <w:rPr>
                <w:rFonts w:ascii="Times New Roman" w:hAnsi="Times New Roman" w:cs="Times New Roman"/>
                <w:color w:val="000000"/>
                <w:sz w:val="26"/>
                <w:szCs w:val="26"/>
              </w:rPr>
              <w:t xml:space="preserve"> </w:t>
            </w:r>
            <w:proofErr w:type="spellStart"/>
            <w:proofErr w:type="gramStart"/>
            <w:r w:rsidR="000E487D" w:rsidRPr="004527C7">
              <w:rPr>
                <w:rFonts w:ascii="Times New Roman" w:hAnsi="Times New Roman" w:cs="Times New Roman"/>
                <w:color w:val="000000"/>
                <w:sz w:val="26"/>
                <w:szCs w:val="26"/>
              </w:rPr>
              <w:t>тыс</w:t>
            </w:r>
            <w:proofErr w:type="spellEnd"/>
            <w:proofErr w:type="gramEnd"/>
            <w:r w:rsidRPr="004527C7">
              <w:rPr>
                <w:rFonts w:ascii="Times New Roman" w:hAnsi="Times New Roman" w:cs="Times New Roman"/>
                <w:color w:val="000000"/>
                <w:sz w:val="26"/>
                <w:szCs w:val="26"/>
              </w:rPr>
              <w:t xml:space="preserve"> </w:t>
            </w:r>
            <w:r w:rsidRPr="004527C7">
              <w:rPr>
                <w:rFonts w:ascii="Times New Roman" w:hAnsi="Times New Roman"/>
                <w:color w:val="000000"/>
                <w:sz w:val="26"/>
                <w:szCs w:val="26"/>
              </w:rPr>
              <w:t>рублей</w:t>
            </w:r>
          </w:p>
          <w:p w:rsidR="006C1861" w:rsidRPr="004527C7" w:rsidRDefault="006C1861" w:rsidP="00C22553">
            <w:pPr>
              <w:pStyle w:val="ConsPlusCell"/>
              <w:widowControl/>
              <w:rPr>
                <w:rFonts w:ascii="Times New Roman" w:hAnsi="Times New Roman" w:cs="Times New Roman"/>
                <w:color w:val="000000"/>
                <w:sz w:val="26"/>
                <w:szCs w:val="26"/>
              </w:rPr>
            </w:pPr>
            <w:r w:rsidRPr="004527C7">
              <w:rPr>
                <w:rFonts w:ascii="Times New Roman" w:hAnsi="Times New Roman" w:cs="Times New Roman"/>
                <w:color w:val="000000"/>
                <w:sz w:val="26"/>
                <w:szCs w:val="26"/>
              </w:rPr>
              <w:t>202</w:t>
            </w:r>
            <w:r w:rsidR="00C0352D">
              <w:rPr>
                <w:rFonts w:ascii="Times New Roman" w:hAnsi="Times New Roman" w:cs="Times New Roman"/>
                <w:color w:val="000000"/>
                <w:sz w:val="26"/>
                <w:szCs w:val="26"/>
              </w:rPr>
              <w:t>7</w:t>
            </w:r>
            <w:r w:rsidRPr="004527C7">
              <w:rPr>
                <w:rFonts w:ascii="Times New Roman" w:hAnsi="Times New Roman" w:cs="Times New Roman"/>
                <w:color w:val="000000"/>
                <w:sz w:val="26"/>
                <w:szCs w:val="26"/>
              </w:rPr>
              <w:t xml:space="preserve"> год –</w:t>
            </w:r>
            <w:r w:rsidR="00351F3E" w:rsidRPr="004527C7">
              <w:rPr>
                <w:rFonts w:ascii="Times New Roman" w:hAnsi="Times New Roman" w:cs="Times New Roman"/>
                <w:color w:val="000000"/>
                <w:sz w:val="26"/>
                <w:szCs w:val="26"/>
              </w:rPr>
              <w:t xml:space="preserve"> </w:t>
            </w:r>
            <w:r w:rsidR="0018319B">
              <w:rPr>
                <w:rFonts w:ascii="Times New Roman" w:hAnsi="Times New Roman" w:cs="Times New Roman"/>
                <w:color w:val="000000"/>
                <w:sz w:val="26"/>
                <w:szCs w:val="26"/>
              </w:rPr>
              <w:t>1</w:t>
            </w:r>
            <w:r w:rsidR="0023353A">
              <w:rPr>
                <w:rFonts w:ascii="Times New Roman" w:hAnsi="Times New Roman" w:cs="Times New Roman"/>
                <w:color w:val="000000"/>
                <w:sz w:val="26"/>
                <w:szCs w:val="26"/>
              </w:rPr>
              <w:t>7050</w:t>
            </w:r>
            <w:r w:rsidR="0018319B">
              <w:rPr>
                <w:rFonts w:ascii="Times New Roman" w:hAnsi="Times New Roman" w:cs="Times New Roman"/>
                <w:color w:val="000000"/>
                <w:sz w:val="26"/>
                <w:szCs w:val="26"/>
              </w:rPr>
              <w:t>,0</w:t>
            </w:r>
            <w:r w:rsidR="000E487D" w:rsidRPr="004527C7">
              <w:rPr>
                <w:rFonts w:ascii="Times New Roman" w:hAnsi="Times New Roman" w:cs="Times New Roman"/>
                <w:color w:val="000000"/>
                <w:sz w:val="26"/>
                <w:szCs w:val="26"/>
              </w:rPr>
              <w:t xml:space="preserve"> </w:t>
            </w:r>
            <w:proofErr w:type="spellStart"/>
            <w:proofErr w:type="gramStart"/>
            <w:r w:rsidR="000E487D" w:rsidRPr="004527C7">
              <w:rPr>
                <w:rFonts w:ascii="Times New Roman" w:hAnsi="Times New Roman" w:cs="Times New Roman"/>
                <w:color w:val="000000"/>
                <w:sz w:val="26"/>
                <w:szCs w:val="26"/>
              </w:rPr>
              <w:t>тыс</w:t>
            </w:r>
            <w:proofErr w:type="spellEnd"/>
            <w:proofErr w:type="gramEnd"/>
            <w:r w:rsidRPr="004527C7">
              <w:rPr>
                <w:rFonts w:ascii="Times New Roman" w:hAnsi="Times New Roman" w:cs="Times New Roman"/>
                <w:color w:val="000000"/>
                <w:sz w:val="26"/>
                <w:szCs w:val="26"/>
              </w:rPr>
              <w:t xml:space="preserve"> </w:t>
            </w:r>
            <w:r w:rsidRPr="004527C7">
              <w:rPr>
                <w:rFonts w:ascii="Times New Roman" w:hAnsi="Times New Roman"/>
                <w:color w:val="000000"/>
                <w:sz w:val="26"/>
                <w:szCs w:val="26"/>
              </w:rPr>
              <w:t>рублей</w:t>
            </w:r>
          </w:p>
          <w:p w:rsidR="006C1861" w:rsidRPr="004527C7" w:rsidRDefault="006C1861" w:rsidP="00C22553">
            <w:pPr>
              <w:pStyle w:val="ConsPlusCell"/>
              <w:widowControl/>
              <w:rPr>
                <w:rFonts w:ascii="Times New Roman" w:hAnsi="Times New Roman" w:cs="Times New Roman"/>
                <w:color w:val="000000"/>
                <w:sz w:val="26"/>
                <w:szCs w:val="26"/>
              </w:rPr>
            </w:pPr>
            <w:r w:rsidRPr="004527C7">
              <w:rPr>
                <w:rFonts w:ascii="Times New Roman" w:hAnsi="Times New Roman" w:cs="Times New Roman"/>
                <w:color w:val="000000"/>
                <w:sz w:val="26"/>
                <w:szCs w:val="26"/>
              </w:rPr>
              <w:t>202</w:t>
            </w:r>
            <w:r w:rsidR="00C0352D">
              <w:rPr>
                <w:rFonts w:ascii="Times New Roman" w:hAnsi="Times New Roman" w:cs="Times New Roman"/>
                <w:color w:val="000000"/>
                <w:sz w:val="26"/>
                <w:szCs w:val="26"/>
              </w:rPr>
              <w:t>8</w:t>
            </w:r>
            <w:r w:rsidRPr="004527C7">
              <w:rPr>
                <w:rFonts w:ascii="Times New Roman" w:hAnsi="Times New Roman" w:cs="Times New Roman"/>
                <w:color w:val="000000"/>
                <w:sz w:val="26"/>
                <w:szCs w:val="26"/>
              </w:rPr>
              <w:t xml:space="preserve"> год </w:t>
            </w:r>
            <w:r w:rsidR="000E487D" w:rsidRPr="004527C7">
              <w:rPr>
                <w:rFonts w:ascii="Times New Roman" w:hAnsi="Times New Roman" w:cs="Times New Roman"/>
                <w:color w:val="000000"/>
                <w:sz w:val="26"/>
                <w:szCs w:val="26"/>
              </w:rPr>
              <w:t>–</w:t>
            </w:r>
            <w:r w:rsidRPr="004527C7">
              <w:rPr>
                <w:rFonts w:ascii="Times New Roman" w:hAnsi="Times New Roman" w:cs="Times New Roman"/>
                <w:color w:val="000000"/>
                <w:sz w:val="26"/>
                <w:szCs w:val="26"/>
              </w:rPr>
              <w:t xml:space="preserve"> </w:t>
            </w:r>
            <w:r w:rsidR="007813E2" w:rsidRPr="004527C7">
              <w:rPr>
                <w:rFonts w:ascii="Times New Roman" w:hAnsi="Times New Roman" w:cs="Times New Roman"/>
                <w:color w:val="000000"/>
                <w:sz w:val="26"/>
                <w:szCs w:val="26"/>
              </w:rPr>
              <w:t>1</w:t>
            </w:r>
            <w:r w:rsidR="0023353A">
              <w:rPr>
                <w:rFonts w:ascii="Times New Roman" w:hAnsi="Times New Roman" w:cs="Times New Roman"/>
                <w:color w:val="000000"/>
                <w:sz w:val="26"/>
                <w:szCs w:val="26"/>
              </w:rPr>
              <w:t>9050</w:t>
            </w:r>
            <w:r w:rsidR="00C57F34">
              <w:rPr>
                <w:rFonts w:ascii="Times New Roman" w:hAnsi="Times New Roman" w:cs="Times New Roman"/>
                <w:color w:val="000000"/>
                <w:sz w:val="26"/>
                <w:szCs w:val="26"/>
              </w:rPr>
              <w:t>,0</w:t>
            </w:r>
            <w:r w:rsidR="000E487D" w:rsidRPr="004527C7">
              <w:rPr>
                <w:rFonts w:ascii="Times New Roman" w:hAnsi="Times New Roman" w:cs="Times New Roman"/>
                <w:color w:val="000000"/>
                <w:sz w:val="26"/>
                <w:szCs w:val="26"/>
              </w:rPr>
              <w:t xml:space="preserve"> </w:t>
            </w:r>
            <w:proofErr w:type="spellStart"/>
            <w:proofErr w:type="gramStart"/>
            <w:r w:rsidR="000E487D" w:rsidRPr="004527C7">
              <w:rPr>
                <w:rFonts w:ascii="Times New Roman" w:hAnsi="Times New Roman" w:cs="Times New Roman"/>
                <w:color w:val="000000"/>
                <w:sz w:val="26"/>
                <w:szCs w:val="26"/>
              </w:rPr>
              <w:t>тыс</w:t>
            </w:r>
            <w:proofErr w:type="spellEnd"/>
            <w:proofErr w:type="gramEnd"/>
            <w:r w:rsidRPr="004527C7">
              <w:rPr>
                <w:rFonts w:ascii="Times New Roman" w:hAnsi="Times New Roman" w:cs="Times New Roman"/>
                <w:color w:val="000000"/>
                <w:sz w:val="26"/>
                <w:szCs w:val="26"/>
              </w:rPr>
              <w:t xml:space="preserve">  </w:t>
            </w:r>
            <w:r w:rsidRPr="004527C7">
              <w:rPr>
                <w:rFonts w:ascii="Times New Roman" w:hAnsi="Times New Roman"/>
                <w:color w:val="000000"/>
                <w:sz w:val="26"/>
                <w:szCs w:val="26"/>
              </w:rPr>
              <w:t>рублей</w:t>
            </w:r>
          </w:p>
          <w:p w:rsidR="006C1861" w:rsidRPr="004527C7" w:rsidRDefault="006C1861" w:rsidP="000062DD">
            <w:pPr>
              <w:pStyle w:val="ConsPlusCell"/>
              <w:widowControl/>
              <w:rPr>
                <w:rFonts w:ascii="Times New Roman" w:hAnsi="Times New Roman" w:cs="Times New Roman"/>
                <w:color w:val="000000"/>
                <w:sz w:val="26"/>
                <w:szCs w:val="26"/>
              </w:rPr>
            </w:pPr>
            <w:r w:rsidRPr="004527C7">
              <w:rPr>
                <w:rFonts w:ascii="Times New Roman" w:hAnsi="Times New Roman" w:cs="Times New Roman"/>
                <w:color w:val="000000"/>
                <w:sz w:val="26"/>
                <w:szCs w:val="26"/>
              </w:rPr>
              <w:t>202</w:t>
            </w:r>
            <w:r w:rsidR="00C0352D">
              <w:rPr>
                <w:rFonts w:ascii="Times New Roman" w:hAnsi="Times New Roman" w:cs="Times New Roman"/>
                <w:color w:val="000000"/>
                <w:sz w:val="26"/>
                <w:szCs w:val="26"/>
              </w:rPr>
              <w:t>9</w:t>
            </w:r>
            <w:r w:rsidRPr="004527C7">
              <w:rPr>
                <w:rFonts w:ascii="Times New Roman" w:hAnsi="Times New Roman" w:cs="Times New Roman"/>
                <w:color w:val="000000"/>
                <w:sz w:val="26"/>
                <w:szCs w:val="26"/>
              </w:rPr>
              <w:t xml:space="preserve"> год –</w:t>
            </w:r>
            <w:r w:rsidR="00737B64" w:rsidRPr="004527C7">
              <w:rPr>
                <w:rFonts w:ascii="Times New Roman" w:hAnsi="Times New Roman" w:cs="Times New Roman"/>
                <w:color w:val="000000"/>
                <w:sz w:val="26"/>
                <w:szCs w:val="26"/>
              </w:rPr>
              <w:t xml:space="preserve"> </w:t>
            </w:r>
            <w:r w:rsidR="000062DD">
              <w:rPr>
                <w:rFonts w:ascii="Times New Roman" w:hAnsi="Times New Roman" w:cs="Times New Roman"/>
                <w:color w:val="000000"/>
                <w:sz w:val="26"/>
                <w:szCs w:val="26"/>
              </w:rPr>
              <w:t>21050</w:t>
            </w:r>
            <w:r w:rsidR="00C57F34">
              <w:rPr>
                <w:rFonts w:ascii="Times New Roman" w:hAnsi="Times New Roman" w:cs="Times New Roman"/>
                <w:color w:val="000000"/>
                <w:sz w:val="26"/>
                <w:szCs w:val="26"/>
              </w:rPr>
              <w:t>,0</w:t>
            </w:r>
            <w:r w:rsidR="000E487D" w:rsidRPr="004527C7">
              <w:rPr>
                <w:rFonts w:ascii="Times New Roman" w:hAnsi="Times New Roman" w:cs="Times New Roman"/>
                <w:color w:val="000000"/>
                <w:sz w:val="26"/>
                <w:szCs w:val="26"/>
              </w:rPr>
              <w:t xml:space="preserve"> </w:t>
            </w:r>
            <w:proofErr w:type="spellStart"/>
            <w:proofErr w:type="gramStart"/>
            <w:r w:rsidR="000E487D" w:rsidRPr="004527C7">
              <w:rPr>
                <w:rFonts w:ascii="Times New Roman" w:hAnsi="Times New Roman" w:cs="Times New Roman"/>
                <w:color w:val="000000"/>
                <w:sz w:val="26"/>
                <w:szCs w:val="26"/>
              </w:rPr>
              <w:t>тыс</w:t>
            </w:r>
            <w:proofErr w:type="spellEnd"/>
            <w:proofErr w:type="gramEnd"/>
            <w:r w:rsidRPr="004527C7">
              <w:rPr>
                <w:rFonts w:ascii="Times New Roman" w:hAnsi="Times New Roman" w:cs="Times New Roman"/>
                <w:color w:val="000000"/>
                <w:sz w:val="26"/>
                <w:szCs w:val="26"/>
              </w:rPr>
              <w:t xml:space="preserve"> </w:t>
            </w:r>
            <w:r w:rsidRPr="004527C7">
              <w:rPr>
                <w:rFonts w:ascii="Times New Roman" w:hAnsi="Times New Roman"/>
                <w:color w:val="000000"/>
                <w:sz w:val="26"/>
                <w:szCs w:val="26"/>
              </w:rPr>
              <w:t>рублей</w:t>
            </w:r>
          </w:p>
        </w:tc>
      </w:tr>
      <w:tr w:rsidR="006C1861" w:rsidRPr="00EC4FF7" w:rsidTr="00C1646E">
        <w:tc>
          <w:tcPr>
            <w:tcW w:w="2914" w:type="dxa"/>
          </w:tcPr>
          <w:p w:rsidR="006C1861" w:rsidRPr="00EC4FF7" w:rsidRDefault="006C1861" w:rsidP="00EC4FF7">
            <w:pPr>
              <w:spacing w:after="0" w:line="240" w:lineRule="auto"/>
              <w:jc w:val="both"/>
              <w:rPr>
                <w:rFonts w:ascii="Times New Roman" w:hAnsi="Times New Roman"/>
                <w:sz w:val="26"/>
                <w:szCs w:val="26"/>
              </w:rPr>
            </w:pPr>
            <w:r w:rsidRPr="00EC4FF7">
              <w:rPr>
                <w:rFonts w:ascii="Times New Roman" w:hAnsi="Times New Roman"/>
                <w:sz w:val="26"/>
                <w:szCs w:val="26"/>
              </w:rPr>
              <w:t>Ожидаемые результаты реализации подпрограммы</w:t>
            </w:r>
          </w:p>
          <w:p w:rsidR="006C1861" w:rsidRPr="00EC4FF7" w:rsidRDefault="006C1861" w:rsidP="00EC4FF7">
            <w:pPr>
              <w:spacing w:after="0" w:line="240" w:lineRule="auto"/>
              <w:rPr>
                <w:rFonts w:ascii="Times New Roman" w:hAnsi="Times New Roman"/>
                <w:sz w:val="26"/>
                <w:szCs w:val="26"/>
              </w:rPr>
            </w:pPr>
          </w:p>
        </w:tc>
        <w:tc>
          <w:tcPr>
            <w:tcW w:w="6549" w:type="dxa"/>
          </w:tcPr>
          <w:p w:rsidR="006C1861" w:rsidRPr="007F6100" w:rsidRDefault="006C1861" w:rsidP="006C1861">
            <w:pPr>
              <w:pStyle w:val="ConsPlusCell"/>
              <w:widowControl/>
              <w:jc w:val="both"/>
              <w:rPr>
                <w:rFonts w:ascii="Times New Roman" w:hAnsi="Times New Roman" w:cs="Times New Roman"/>
                <w:sz w:val="26"/>
                <w:szCs w:val="26"/>
              </w:rPr>
            </w:pPr>
            <w:r w:rsidRPr="007F6100">
              <w:rPr>
                <w:rFonts w:ascii="Times New Roman" w:hAnsi="Times New Roman" w:cs="Times New Roman"/>
                <w:sz w:val="26"/>
                <w:szCs w:val="26"/>
              </w:rPr>
              <w:lastRenderedPageBreak/>
              <w:t xml:space="preserve">-увеличение объема услуг предоставляемых учреждениями дополнительного образования; </w:t>
            </w:r>
          </w:p>
          <w:p w:rsidR="006C1861" w:rsidRPr="007F6100" w:rsidRDefault="006C1861" w:rsidP="006C1861">
            <w:pPr>
              <w:pStyle w:val="ConsPlusCell"/>
              <w:widowControl/>
              <w:jc w:val="both"/>
              <w:rPr>
                <w:rFonts w:ascii="Times New Roman" w:hAnsi="Times New Roman" w:cs="Times New Roman"/>
                <w:sz w:val="26"/>
                <w:szCs w:val="26"/>
              </w:rPr>
            </w:pPr>
            <w:r w:rsidRPr="007F6100">
              <w:rPr>
                <w:rFonts w:ascii="Times New Roman" w:hAnsi="Times New Roman" w:cs="Times New Roman"/>
                <w:sz w:val="26"/>
                <w:szCs w:val="26"/>
              </w:rPr>
              <w:t xml:space="preserve">-повышение качества услуг по предоставлению </w:t>
            </w:r>
            <w:r w:rsidRPr="007F6100">
              <w:rPr>
                <w:rFonts w:ascii="Times New Roman" w:hAnsi="Times New Roman" w:cs="Times New Roman"/>
                <w:sz w:val="26"/>
                <w:szCs w:val="26"/>
              </w:rPr>
              <w:lastRenderedPageBreak/>
              <w:t>дополнительного образования детей за счет обновления образовательных программ и технологий предоставления дополнительного образования детей;</w:t>
            </w:r>
          </w:p>
          <w:p w:rsidR="006C1861" w:rsidRPr="007F6100" w:rsidRDefault="006C1861" w:rsidP="00F31132">
            <w:pPr>
              <w:pStyle w:val="ConsPlusCell"/>
              <w:widowControl/>
              <w:jc w:val="both"/>
              <w:rPr>
                <w:rFonts w:ascii="Times New Roman" w:hAnsi="Times New Roman" w:cs="Times New Roman"/>
                <w:sz w:val="26"/>
                <w:szCs w:val="26"/>
              </w:rPr>
            </w:pPr>
            <w:r w:rsidRPr="007F6100">
              <w:rPr>
                <w:rFonts w:ascii="Times New Roman" w:hAnsi="Times New Roman" w:cs="Times New Roman"/>
                <w:sz w:val="26"/>
                <w:szCs w:val="26"/>
              </w:rPr>
              <w:t>- увеличение количества муниципальных образовательных организаций, в которых проведены мероприятия по капитальному ремонту- 2 (М</w:t>
            </w:r>
            <w:r w:rsidR="00D570DC" w:rsidRPr="007F6100">
              <w:rPr>
                <w:rFonts w:ascii="Times New Roman" w:hAnsi="Times New Roman" w:cs="Times New Roman"/>
                <w:sz w:val="26"/>
                <w:szCs w:val="26"/>
              </w:rPr>
              <w:t>Б</w:t>
            </w:r>
            <w:r w:rsidRPr="007F6100">
              <w:rPr>
                <w:rFonts w:ascii="Times New Roman" w:hAnsi="Times New Roman" w:cs="Times New Roman"/>
                <w:sz w:val="26"/>
                <w:szCs w:val="26"/>
              </w:rPr>
              <w:t>У  ДО «ЮРДДТ», МКУ ДО «ДШИ»).</w:t>
            </w:r>
          </w:p>
          <w:p w:rsidR="002D67F8" w:rsidRPr="007F6100" w:rsidRDefault="002D67F8" w:rsidP="002D67F8">
            <w:pPr>
              <w:pStyle w:val="ConsPlusCell"/>
              <w:widowControl/>
              <w:jc w:val="both"/>
              <w:rPr>
                <w:rFonts w:ascii="Times New Roman" w:hAnsi="Times New Roman" w:cs="Times New Roman"/>
                <w:sz w:val="26"/>
                <w:szCs w:val="26"/>
              </w:rPr>
            </w:pPr>
            <w:r w:rsidRPr="007F6100">
              <w:rPr>
                <w:rFonts w:ascii="Times New Roman" w:hAnsi="Times New Roman" w:cs="Times New Roman"/>
                <w:sz w:val="26"/>
                <w:szCs w:val="26"/>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w:t>
            </w:r>
            <w:proofErr w:type="gramStart"/>
            <w:r w:rsidRPr="007F6100">
              <w:rPr>
                <w:rFonts w:ascii="Times New Roman" w:hAnsi="Times New Roman" w:cs="Times New Roman"/>
                <w:sz w:val="26"/>
                <w:szCs w:val="26"/>
              </w:rPr>
              <w:t xml:space="preserve"> ,</w:t>
            </w:r>
            <w:proofErr w:type="gramEnd"/>
            <w:r w:rsidRPr="007F6100">
              <w:rPr>
                <w:rFonts w:ascii="Times New Roman" w:hAnsi="Times New Roman" w:cs="Times New Roman"/>
                <w:sz w:val="26"/>
                <w:szCs w:val="26"/>
              </w:rPr>
              <w:t xml:space="preserve"> легкость  и оперативность смены осваиваемых образовательных программ.</w:t>
            </w:r>
          </w:p>
          <w:p w:rsidR="002D67F8" w:rsidRPr="007F6100" w:rsidRDefault="002D67F8" w:rsidP="00FB4162">
            <w:pPr>
              <w:pStyle w:val="ConsPlusCell"/>
              <w:widowControl/>
              <w:jc w:val="both"/>
              <w:rPr>
                <w:rFonts w:ascii="Times New Roman" w:hAnsi="Times New Roman"/>
                <w:sz w:val="26"/>
                <w:szCs w:val="26"/>
              </w:rPr>
            </w:pPr>
            <w:r w:rsidRPr="007F6100">
              <w:rPr>
                <w:rFonts w:ascii="Times New Roman" w:hAnsi="Times New Roman" w:cs="Times New Roman"/>
                <w:sz w:val="26"/>
                <w:szCs w:val="26"/>
              </w:rPr>
              <w:t xml:space="preserve">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w:t>
            </w:r>
            <w:r w:rsidR="00944192" w:rsidRPr="007F6100">
              <w:rPr>
                <w:rFonts w:ascii="Times New Roman" w:hAnsi="Times New Roman" w:cs="Times New Roman"/>
                <w:sz w:val="26"/>
                <w:szCs w:val="26"/>
              </w:rPr>
              <w:t xml:space="preserve">10 </w:t>
            </w:r>
            <w:r w:rsidRPr="007F6100">
              <w:rPr>
                <w:rFonts w:ascii="Times New Roman" w:hAnsi="Times New Roman" w:cs="Times New Roman"/>
                <w:sz w:val="26"/>
                <w:szCs w:val="26"/>
              </w:rPr>
              <w:t>%.</w:t>
            </w:r>
          </w:p>
        </w:tc>
      </w:tr>
    </w:tbl>
    <w:p w:rsidR="00BF6FAB" w:rsidRPr="00EC4FF7" w:rsidRDefault="00BF6FAB" w:rsidP="00EC4FF7">
      <w:pPr>
        <w:spacing w:after="0" w:line="240" w:lineRule="auto"/>
        <w:rPr>
          <w:rFonts w:ascii="Times New Roman" w:hAnsi="Times New Roman"/>
          <w:b/>
          <w:sz w:val="26"/>
          <w:szCs w:val="26"/>
        </w:rPr>
      </w:pPr>
    </w:p>
    <w:p w:rsidR="00BF6FAB" w:rsidRPr="00EC4FF7" w:rsidRDefault="00BF6FAB" w:rsidP="006C1861">
      <w:pPr>
        <w:spacing w:after="0" w:line="240" w:lineRule="auto"/>
        <w:jc w:val="center"/>
        <w:rPr>
          <w:rFonts w:ascii="Times New Roman" w:hAnsi="Times New Roman"/>
          <w:sz w:val="26"/>
          <w:szCs w:val="26"/>
        </w:rPr>
      </w:pPr>
      <w:r w:rsidRPr="00EC4FF7">
        <w:rPr>
          <w:rFonts w:ascii="Times New Roman" w:hAnsi="Times New Roman"/>
          <w:b/>
          <w:sz w:val="26"/>
          <w:szCs w:val="26"/>
        </w:rPr>
        <w:t>2. Характеристика сферы реализации подпрограммы,  описание основных проблем в указанной сфере и перспектива её развития.</w:t>
      </w:r>
    </w:p>
    <w:p w:rsidR="006C1861" w:rsidRDefault="006C1861" w:rsidP="00EC4FF7">
      <w:pPr>
        <w:pStyle w:val="11"/>
        <w:shd w:val="clear" w:color="auto" w:fill="auto"/>
        <w:spacing w:line="240" w:lineRule="auto"/>
        <w:ind w:right="160" w:firstLine="708"/>
        <w:rPr>
          <w:sz w:val="26"/>
          <w:szCs w:val="26"/>
        </w:rPr>
      </w:pPr>
    </w:p>
    <w:p w:rsidR="00802024" w:rsidRPr="005439EF" w:rsidRDefault="00802024" w:rsidP="00802024">
      <w:pPr>
        <w:pStyle w:val="a9"/>
        <w:ind w:firstLine="709"/>
        <w:jc w:val="both"/>
        <w:rPr>
          <w:rFonts w:ascii="Times New Roman" w:hAnsi="Times New Roman"/>
          <w:sz w:val="26"/>
          <w:szCs w:val="26"/>
        </w:rPr>
      </w:pPr>
      <w:r w:rsidRPr="005439EF">
        <w:rPr>
          <w:rFonts w:ascii="Times New Roman" w:hAnsi="Times New Roman"/>
          <w:sz w:val="26"/>
          <w:szCs w:val="26"/>
        </w:rPr>
        <w:t>Дополнительное образование детей является сферой высокого уровня инновационной активности, что позволяет рассматривать ее как одну из приоритетных сфер инновационного развития России</w:t>
      </w:r>
      <w:r w:rsidRPr="007F6100">
        <w:rPr>
          <w:rFonts w:ascii="Times New Roman" w:hAnsi="Times New Roman"/>
          <w:sz w:val="26"/>
          <w:szCs w:val="26"/>
        </w:rPr>
        <w:t>.</w:t>
      </w:r>
    </w:p>
    <w:p w:rsidR="00802024" w:rsidRPr="005439EF" w:rsidRDefault="00802024" w:rsidP="00802024">
      <w:pPr>
        <w:pStyle w:val="a9"/>
        <w:ind w:firstLine="709"/>
        <w:jc w:val="both"/>
        <w:rPr>
          <w:rFonts w:ascii="Times New Roman" w:hAnsi="Times New Roman"/>
          <w:sz w:val="26"/>
          <w:szCs w:val="26"/>
        </w:rPr>
      </w:pPr>
      <w:r w:rsidRPr="005439EF">
        <w:rPr>
          <w:rFonts w:ascii="Times New Roman" w:hAnsi="Times New Roman"/>
          <w:sz w:val="26"/>
          <w:szCs w:val="26"/>
        </w:rPr>
        <w:t>Дополнительное образование играет большую роль в преодолении неравенства доступа к качественному образованию, так как вопросы развития дополнительного образования непосредственно связаны с реализацией политики государства в области защиты прав и интересов детей, Концепции демографической политики Российской Федерации на период до 202</w:t>
      </w:r>
      <w:r w:rsidR="00C0352D">
        <w:rPr>
          <w:rFonts w:ascii="Times New Roman" w:hAnsi="Times New Roman"/>
          <w:sz w:val="26"/>
          <w:szCs w:val="26"/>
        </w:rPr>
        <w:t>9</w:t>
      </w:r>
      <w:r w:rsidRPr="005439EF">
        <w:rPr>
          <w:rFonts w:ascii="Times New Roman" w:hAnsi="Times New Roman"/>
          <w:sz w:val="26"/>
          <w:szCs w:val="26"/>
        </w:rPr>
        <w:t xml:space="preserve"> года, Национальной стратегии действий в интересах детей.</w:t>
      </w:r>
    </w:p>
    <w:p w:rsidR="00802024" w:rsidRPr="005439EF" w:rsidRDefault="00802024" w:rsidP="00802024">
      <w:pPr>
        <w:pStyle w:val="a9"/>
        <w:ind w:firstLine="709"/>
        <w:jc w:val="both"/>
        <w:rPr>
          <w:rFonts w:ascii="Times New Roman" w:hAnsi="Times New Roman"/>
          <w:sz w:val="26"/>
          <w:szCs w:val="26"/>
        </w:rPr>
      </w:pPr>
      <w:r w:rsidRPr="005439EF">
        <w:rPr>
          <w:rFonts w:ascii="Times New Roman" w:hAnsi="Times New Roman"/>
          <w:sz w:val="26"/>
          <w:szCs w:val="26"/>
        </w:rPr>
        <w:t>Сфера дополнительного образования детей обладает значительным ресурсом для формирования мотивации и компетенций для образования в течении все жизни, фактически готовит детей к выстраиванию успешных индивидуальных траекторий, позволяет гибко и эффективно реагировать на современные вызовы к способностям и возможностям человека, способствуя повышению конкурентоспособности страны.</w:t>
      </w:r>
    </w:p>
    <w:p w:rsidR="00802024" w:rsidRPr="005439EF" w:rsidRDefault="00802024" w:rsidP="00802024">
      <w:pPr>
        <w:pStyle w:val="a9"/>
        <w:ind w:firstLine="709"/>
        <w:jc w:val="both"/>
        <w:rPr>
          <w:rFonts w:ascii="Times New Roman" w:hAnsi="Times New Roman"/>
          <w:sz w:val="26"/>
          <w:szCs w:val="26"/>
        </w:rPr>
      </w:pPr>
      <w:r w:rsidRPr="005439EF">
        <w:rPr>
          <w:rFonts w:ascii="Times New Roman" w:hAnsi="Times New Roman"/>
          <w:sz w:val="26"/>
          <w:szCs w:val="26"/>
        </w:rPr>
        <w:t>Кроме того, дополнительное образование детей выполняет на сегодняшний день функцию «социального лифта» для значительной части детей, предоставляя альтернативные возможности для проявления образовательных и социальных достижений детей, в том числе, детей с ограниченными возможностями здоровья, детей, оказавшихся в трудной жизненной ситуации.</w:t>
      </w:r>
    </w:p>
    <w:p w:rsidR="00802024" w:rsidRPr="00EC4FF7" w:rsidRDefault="00802024" w:rsidP="00802024">
      <w:pPr>
        <w:spacing w:after="0" w:line="240" w:lineRule="auto"/>
        <w:ind w:firstLine="720"/>
        <w:jc w:val="both"/>
        <w:rPr>
          <w:rFonts w:ascii="Times New Roman" w:hAnsi="Times New Roman"/>
          <w:color w:val="000000"/>
          <w:sz w:val="26"/>
          <w:szCs w:val="26"/>
        </w:rPr>
      </w:pPr>
      <w:r w:rsidRPr="00EC4FF7">
        <w:rPr>
          <w:rFonts w:ascii="Times New Roman" w:hAnsi="Times New Roman"/>
          <w:sz w:val="26"/>
          <w:szCs w:val="26"/>
        </w:rPr>
        <w:t xml:space="preserve">По состоянию на 1 </w:t>
      </w:r>
      <w:r w:rsidR="000062DD">
        <w:rPr>
          <w:rFonts w:ascii="Times New Roman" w:hAnsi="Times New Roman"/>
          <w:sz w:val="26"/>
          <w:szCs w:val="26"/>
        </w:rPr>
        <w:t xml:space="preserve">января </w:t>
      </w:r>
      <w:r w:rsidRPr="00EC4FF7">
        <w:rPr>
          <w:rFonts w:ascii="Times New Roman" w:hAnsi="Times New Roman"/>
          <w:sz w:val="26"/>
          <w:szCs w:val="26"/>
        </w:rPr>
        <w:t xml:space="preserve"> </w:t>
      </w:r>
      <w:r w:rsidRPr="00737B64">
        <w:rPr>
          <w:rFonts w:ascii="Times New Roman" w:hAnsi="Times New Roman"/>
          <w:sz w:val="26"/>
          <w:szCs w:val="26"/>
        </w:rPr>
        <w:t>20</w:t>
      </w:r>
      <w:r w:rsidR="005201FC" w:rsidRPr="00737B64">
        <w:rPr>
          <w:rFonts w:ascii="Times New Roman" w:hAnsi="Times New Roman"/>
          <w:sz w:val="26"/>
          <w:szCs w:val="26"/>
        </w:rPr>
        <w:t>2</w:t>
      </w:r>
      <w:r w:rsidR="000062DD">
        <w:rPr>
          <w:rFonts w:ascii="Times New Roman" w:hAnsi="Times New Roman"/>
          <w:sz w:val="26"/>
          <w:szCs w:val="26"/>
        </w:rPr>
        <w:t>4</w:t>
      </w:r>
      <w:r w:rsidRPr="00737B64">
        <w:rPr>
          <w:rFonts w:ascii="Times New Roman" w:hAnsi="Times New Roman"/>
          <w:sz w:val="26"/>
          <w:szCs w:val="26"/>
        </w:rPr>
        <w:t xml:space="preserve"> г.</w:t>
      </w:r>
      <w:r w:rsidRPr="00EC4FF7">
        <w:rPr>
          <w:rFonts w:ascii="Times New Roman" w:hAnsi="Times New Roman"/>
          <w:sz w:val="26"/>
          <w:szCs w:val="26"/>
        </w:rPr>
        <w:t xml:space="preserve"> в системе образования </w:t>
      </w:r>
      <w:proofErr w:type="spellStart"/>
      <w:r w:rsidRPr="00EC4FF7">
        <w:rPr>
          <w:rFonts w:ascii="Times New Roman" w:hAnsi="Times New Roman"/>
          <w:sz w:val="26"/>
          <w:szCs w:val="26"/>
        </w:rPr>
        <w:t>Юстинского</w:t>
      </w:r>
      <w:proofErr w:type="spellEnd"/>
      <w:r w:rsidRPr="00EC4FF7">
        <w:rPr>
          <w:rFonts w:ascii="Times New Roman" w:hAnsi="Times New Roman"/>
          <w:sz w:val="26"/>
          <w:szCs w:val="26"/>
        </w:rPr>
        <w:t xml:space="preserve"> района  </w:t>
      </w:r>
      <w:r w:rsidRPr="00EC4FF7">
        <w:rPr>
          <w:rFonts w:ascii="Times New Roman" w:hAnsi="Times New Roman"/>
          <w:color w:val="000000"/>
          <w:spacing w:val="8"/>
          <w:sz w:val="26"/>
          <w:szCs w:val="26"/>
        </w:rPr>
        <w:t xml:space="preserve">функционируют 2 </w:t>
      </w:r>
      <w:proofErr w:type="gramStart"/>
      <w:r w:rsidRPr="00EC4FF7">
        <w:rPr>
          <w:rFonts w:ascii="Times New Roman" w:hAnsi="Times New Roman"/>
          <w:color w:val="000000"/>
          <w:spacing w:val="2"/>
          <w:sz w:val="26"/>
          <w:szCs w:val="26"/>
        </w:rPr>
        <w:t>муниципальных</w:t>
      </w:r>
      <w:proofErr w:type="gramEnd"/>
      <w:r w:rsidRPr="00EC4FF7">
        <w:rPr>
          <w:rFonts w:ascii="Times New Roman" w:hAnsi="Times New Roman"/>
          <w:color w:val="000000"/>
          <w:spacing w:val="2"/>
          <w:sz w:val="26"/>
          <w:szCs w:val="26"/>
        </w:rPr>
        <w:t xml:space="preserve"> </w:t>
      </w:r>
      <w:r w:rsidRPr="00EC4FF7">
        <w:rPr>
          <w:rFonts w:ascii="Times New Roman" w:hAnsi="Times New Roman"/>
          <w:iCs/>
          <w:color w:val="000000"/>
          <w:spacing w:val="2"/>
          <w:sz w:val="26"/>
          <w:szCs w:val="26"/>
        </w:rPr>
        <w:t>учреждения дополнительного образования (М</w:t>
      </w:r>
      <w:r w:rsidR="002D67F8">
        <w:rPr>
          <w:rFonts w:ascii="Times New Roman" w:hAnsi="Times New Roman"/>
          <w:iCs/>
          <w:color w:val="000000"/>
          <w:spacing w:val="2"/>
          <w:sz w:val="26"/>
          <w:szCs w:val="26"/>
        </w:rPr>
        <w:t>Б</w:t>
      </w:r>
      <w:r w:rsidRPr="00EC4FF7">
        <w:rPr>
          <w:rFonts w:ascii="Times New Roman" w:hAnsi="Times New Roman"/>
          <w:iCs/>
          <w:color w:val="000000"/>
          <w:spacing w:val="2"/>
          <w:sz w:val="26"/>
          <w:szCs w:val="26"/>
        </w:rPr>
        <w:t>У ДО «ЮРДДТ»,  МКУ ДО «ДШИ»)</w:t>
      </w:r>
      <w:r w:rsidRPr="00EC4FF7">
        <w:rPr>
          <w:rFonts w:ascii="Times New Roman" w:hAnsi="Times New Roman"/>
          <w:color w:val="000000"/>
          <w:spacing w:val="-1"/>
          <w:sz w:val="26"/>
          <w:szCs w:val="26"/>
        </w:rPr>
        <w:t xml:space="preserve"> с общим </w:t>
      </w:r>
      <w:r w:rsidRPr="002E6D58">
        <w:rPr>
          <w:rFonts w:ascii="Times New Roman" w:hAnsi="Times New Roman"/>
          <w:color w:val="000000"/>
          <w:spacing w:val="-1"/>
          <w:sz w:val="26"/>
          <w:szCs w:val="26"/>
        </w:rPr>
        <w:t xml:space="preserve">охватом </w:t>
      </w:r>
      <w:r w:rsidR="001315FE">
        <w:rPr>
          <w:rFonts w:ascii="Times New Roman" w:hAnsi="Times New Roman"/>
          <w:color w:val="000000"/>
          <w:spacing w:val="-1"/>
          <w:sz w:val="26"/>
          <w:szCs w:val="26"/>
        </w:rPr>
        <w:t>751</w:t>
      </w:r>
      <w:r w:rsidRPr="002E6D58">
        <w:rPr>
          <w:rFonts w:ascii="Times New Roman" w:hAnsi="Times New Roman"/>
          <w:iCs/>
          <w:color w:val="000000"/>
          <w:sz w:val="26"/>
          <w:szCs w:val="26"/>
        </w:rPr>
        <w:t xml:space="preserve"> </w:t>
      </w:r>
      <w:r w:rsidR="00B75E61">
        <w:rPr>
          <w:rFonts w:ascii="Times New Roman" w:hAnsi="Times New Roman"/>
          <w:color w:val="000000"/>
          <w:sz w:val="26"/>
          <w:szCs w:val="26"/>
        </w:rPr>
        <w:t>обучающихся</w:t>
      </w:r>
      <w:r w:rsidRPr="00EC4FF7">
        <w:rPr>
          <w:rFonts w:ascii="Times New Roman" w:hAnsi="Times New Roman"/>
          <w:color w:val="000000"/>
          <w:sz w:val="26"/>
          <w:szCs w:val="26"/>
        </w:rPr>
        <w:t>.</w:t>
      </w:r>
    </w:p>
    <w:p w:rsidR="00802024" w:rsidRPr="002E6D58" w:rsidRDefault="00802024" w:rsidP="00802024">
      <w:pPr>
        <w:spacing w:after="0" w:line="240" w:lineRule="auto"/>
        <w:ind w:firstLine="720"/>
        <w:jc w:val="both"/>
        <w:rPr>
          <w:rFonts w:ascii="Times New Roman" w:hAnsi="Times New Roman"/>
          <w:sz w:val="26"/>
          <w:szCs w:val="26"/>
        </w:rPr>
      </w:pPr>
      <w:r w:rsidRPr="00EC4FF7">
        <w:rPr>
          <w:rFonts w:ascii="Times New Roman" w:hAnsi="Times New Roman"/>
          <w:color w:val="000000"/>
          <w:sz w:val="26"/>
          <w:szCs w:val="26"/>
        </w:rPr>
        <w:t xml:space="preserve"> </w:t>
      </w:r>
      <w:r w:rsidRPr="002E6D58">
        <w:rPr>
          <w:rFonts w:ascii="Times New Roman" w:hAnsi="Times New Roman"/>
          <w:color w:val="000000"/>
          <w:sz w:val="26"/>
          <w:szCs w:val="26"/>
        </w:rPr>
        <w:t xml:space="preserve">В данных учреждениях реализуются </w:t>
      </w:r>
      <w:r w:rsidRPr="002E6D58">
        <w:rPr>
          <w:rFonts w:ascii="Times New Roman" w:hAnsi="Times New Roman"/>
          <w:iCs/>
          <w:color w:val="000000"/>
          <w:sz w:val="26"/>
          <w:szCs w:val="26"/>
        </w:rPr>
        <w:t xml:space="preserve"> </w:t>
      </w:r>
      <w:r w:rsidRPr="002E6D58">
        <w:rPr>
          <w:rFonts w:ascii="Times New Roman" w:hAnsi="Times New Roman"/>
          <w:color w:val="000000"/>
          <w:sz w:val="26"/>
          <w:szCs w:val="26"/>
        </w:rPr>
        <w:t xml:space="preserve">образовательные программы </w:t>
      </w:r>
      <w:r w:rsidR="00E93155">
        <w:rPr>
          <w:rFonts w:ascii="Times New Roman" w:hAnsi="Times New Roman"/>
          <w:color w:val="000000"/>
          <w:sz w:val="26"/>
          <w:szCs w:val="26"/>
        </w:rPr>
        <w:t xml:space="preserve">по </w:t>
      </w:r>
      <w:r w:rsidRPr="002E6D58">
        <w:rPr>
          <w:rFonts w:ascii="Times New Roman" w:hAnsi="Times New Roman"/>
          <w:color w:val="000000"/>
          <w:sz w:val="26"/>
          <w:szCs w:val="26"/>
        </w:rPr>
        <w:t xml:space="preserve"> </w:t>
      </w:r>
      <w:r w:rsidRPr="002E6D58">
        <w:rPr>
          <w:rFonts w:ascii="Times New Roman" w:hAnsi="Times New Roman"/>
          <w:color w:val="000000"/>
          <w:spacing w:val="-3"/>
          <w:sz w:val="26"/>
          <w:szCs w:val="26"/>
        </w:rPr>
        <w:t>направле</w:t>
      </w:r>
      <w:r w:rsidR="00B75E61">
        <w:rPr>
          <w:rFonts w:ascii="Times New Roman" w:hAnsi="Times New Roman"/>
          <w:color w:val="000000"/>
          <w:spacing w:val="-3"/>
          <w:sz w:val="26"/>
          <w:szCs w:val="26"/>
        </w:rPr>
        <w:t xml:space="preserve">ниям: </w:t>
      </w:r>
      <w:proofErr w:type="gramStart"/>
      <w:r w:rsidR="00B75E61">
        <w:rPr>
          <w:rFonts w:ascii="Times New Roman" w:hAnsi="Times New Roman"/>
          <w:color w:val="000000"/>
          <w:spacing w:val="-3"/>
          <w:sz w:val="26"/>
          <w:szCs w:val="26"/>
        </w:rPr>
        <w:t>художественное</w:t>
      </w:r>
      <w:proofErr w:type="gramEnd"/>
      <w:r w:rsidRPr="002E6D58">
        <w:rPr>
          <w:rFonts w:ascii="Times New Roman" w:hAnsi="Times New Roman"/>
          <w:color w:val="000000"/>
          <w:spacing w:val="-3"/>
          <w:sz w:val="26"/>
          <w:szCs w:val="26"/>
        </w:rPr>
        <w:t xml:space="preserve">, физкультурно-спортивное, </w:t>
      </w:r>
      <w:r w:rsidR="00B75E61">
        <w:rPr>
          <w:rFonts w:ascii="Times New Roman" w:hAnsi="Times New Roman"/>
          <w:color w:val="000000"/>
          <w:spacing w:val="-3"/>
          <w:sz w:val="26"/>
          <w:szCs w:val="26"/>
        </w:rPr>
        <w:t>техническое</w:t>
      </w:r>
      <w:r w:rsidR="00D570DC" w:rsidRPr="002E6D58">
        <w:rPr>
          <w:rFonts w:ascii="Times New Roman" w:hAnsi="Times New Roman"/>
          <w:color w:val="000000"/>
          <w:spacing w:val="-3"/>
          <w:sz w:val="26"/>
          <w:szCs w:val="26"/>
        </w:rPr>
        <w:t>,</w:t>
      </w:r>
      <w:r w:rsidR="008E02C8">
        <w:rPr>
          <w:rFonts w:ascii="Times New Roman" w:hAnsi="Times New Roman"/>
          <w:color w:val="000000"/>
          <w:spacing w:val="-3"/>
          <w:sz w:val="26"/>
          <w:szCs w:val="26"/>
        </w:rPr>
        <w:t xml:space="preserve"> соци</w:t>
      </w:r>
      <w:r w:rsidR="00E93155">
        <w:rPr>
          <w:rFonts w:ascii="Times New Roman" w:hAnsi="Times New Roman"/>
          <w:color w:val="000000"/>
          <w:spacing w:val="-3"/>
          <w:sz w:val="26"/>
          <w:szCs w:val="26"/>
        </w:rPr>
        <w:t>а</w:t>
      </w:r>
      <w:r w:rsidR="00B75E61">
        <w:rPr>
          <w:rFonts w:ascii="Times New Roman" w:hAnsi="Times New Roman"/>
          <w:color w:val="000000"/>
          <w:spacing w:val="-3"/>
          <w:sz w:val="26"/>
          <w:szCs w:val="26"/>
        </w:rPr>
        <w:t>льно-гуманитарное</w:t>
      </w:r>
      <w:r w:rsidR="008E02C8">
        <w:rPr>
          <w:rFonts w:ascii="Times New Roman" w:hAnsi="Times New Roman"/>
          <w:color w:val="000000"/>
          <w:spacing w:val="-3"/>
          <w:sz w:val="26"/>
          <w:szCs w:val="26"/>
        </w:rPr>
        <w:t>.</w:t>
      </w:r>
      <w:r w:rsidR="00D570DC" w:rsidRPr="002E6D58">
        <w:rPr>
          <w:rFonts w:ascii="Times New Roman" w:hAnsi="Times New Roman"/>
          <w:color w:val="000000"/>
          <w:spacing w:val="-3"/>
          <w:sz w:val="26"/>
          <w:szCs w:val="26"/>
        </w:rPr>
        <w:t xml:space="preserve"> </w:t>
      </w:r>
      <w:r w:rsidRPr="002E6D58">
        <w:rPr>
          <w:rFonts w:ascii="Times New Roman" w:hAnsi="Times New Roman"/>
          <w:sz w:val="26"/>
          <w:szCs w:val="26"/>
        </w:rPr>
        <w:t xml:space="preserve"> </w:t>
      </w:r>
    </w:p>
    <w:p w:rsidR="00802024" w:rsidRPr="005439EF" w:rsidRDefault="00802024" w:rsidP="00802024">
      <w:pPr>
        <w:pStyle w:val="a9"/>
        <w:ind w:firstLine="709"/>
        <w:jc w:val="both"/>
        <w:rPr>
          <w:rFonts w:ascii="Times New Roman" w:hAnsi="Times New Roman"/>
          <w:sz w:val="26"/>
          <w:szCs w:val="26"/>
        </w:rPr>
      </w:pPr>
      <w:r w:rsidRPr="002E6D58">
        <w:rPr>
          <w:rFonts w:ascii="Times New Roman" w:hAnsi="Times New Roman"/>
          <w:sz w:val="26"/>
          <w:szCs w:val="26"/>
        </w:rPr>
        <w:t>Ресурсы настоящей подпрограммы будут направлены на развитие</w:t>
      </w:r>
      <w:r w:rsidRPr="005439EF">
        <w:rPr>
          <w:rFonts w:ascii="Times New Roman" w:hAnsi="Times New Roman"/>
          <w:sz w:val="26"/>
          <w:szCs w:val="26"/>
        </w:rPr>
        <w:t xml:space="preserve"> организаций дополнительного образ</w:t>
      </w:r>
      <w:r w:rsidR="00B75E61">
        <w:rPr>
          <w:rFonts w:ascii="Times New Roman" w:hAnsi="Times New Roman"/>
          <w:sz w:val="26"/>
          <w:szCs w:val="26"/>
        </w:rPr>
        <w:t>ования детей</w:t>
      </w:r>
      <w:r w:rsidRPr="005439EF">
        <w:rPr>
          <w:rFonts w:ascii="Times New Roman" w:hAnsi="Times New Roman"/>
          <w:sz w:val="26"/>
          <w:szCs w:val="26"/>
        </w:rPr>
        <w:t xml:space="preserve">. </w:t>
      </w:r>
    </w:p>
    <w:p w:rsidR="00802024" w:rsidRPr="005439EF" w:rsidRDefault="00802024" w:rsidP="00802024">
      <w:pPr>
        <w:pStyle w:val="a9"/>
        <w:ind w:firstLine="709"/>
        <w:jc w:val="both"/>
        <w:rPr>
          <w:rFonts w:ascii="Times New Roman" w:hAnsi="Times New Roman"/>
          <w:sz w:val="26"/>
          <w:szCs w:val="26"/>
        </w:rPr>
      </w:pPr>
      <w:r w:rsidRPr="005439EF">
        <w:rPr>
          <w:rFonts w:ascii="Times New Roman" w:hAnsi="Times New Roman"/>
          <w:sz w:val="26"/>
          <w:szCs w:val="26"/>
        </w:rPr>
        <w:t xml:space="preserve">Организации дополнительного образования детей выполняют важные социальные функции по созданию условий для социализации детей и их творческого развития, однако уровень финансового обеспечения этих организаций в последние годы позволял </w:t>
      </w:r>
      <w:r w:rsidRPr="005439EF">
        <w:rPr>
          <w:rFonts w:ascii="Times New Roman" w:hAnsi="Times New Roman"/>
          <w:sz w:val="26"/>
          <w:szCs w:val="26"/>
        </w:rPr>
        <w:lastRenderedPageBreak/>
        <w:t>поддерживать их функционирование, но не позволял существенно обновлять материальную базу.</w:t>
      </w:r>
    </w:p>
    <w:p w:rsidR="00802024" w:rsidRPr="005439EF" w:rsidRDefault="00802024" w:rsidP="00802024">
      <w:pPr>
        <w:pStyle w:val="a9"/>
        <w:ind w:firstLine="709"/>
        <w:jc w:val="both"/>
        <w:rPr>
          <w:rFonts w:ascii="Times New Roman" w:hAnsi="Times New Roman"/>
          <w:sz w:val="26"/>
          <w:szCs w:val="26"/>
        </w:rPr>
      </w:pPr>
      <w:r w:rsidRPr="005439EF">
        <w:rPr>
          <w:rFonts w:ascii="Times New Roman" w:hAnsi="Times New Roman"/>
          <w:sz w:val="26"/>
          <w:szCs w:val="26"/>
        </w:rPr>
        <w:t>В целях решения задачи по увеличению охвата детей программами дополнительного образования и повышения качества дополнительного образования необходимо модернизировать материальную базу организаций дополнительного образования детей, оснастить их новым оборудованием, отвечающим современным требованиям к условиям осуществления образовательной деятельности.</w:t>
      </w:r>
    </w:p>
    <w:p w:rsidR="00802024" w:rsidRDefault="00802024" w:rsidP="00802024">
      <w:pPr>
        <w:pStyle w:val="a9"/>
        <w:ind w:firstLine="709"/>
        <w:jc w:val="both"/>
        <w:rPr>
          <w:rFonts w:ascii="Times New Roman" w:hAnsi="Times New Roman"/>
          <w:sz w:val="26"/>
          <w:szCs w:val="26"/>
        </w:rPr>
      </w:pPr>
      <w:r w:rsidRPr="005439EF">
        <w:rPr>
          <w:rFonts w:ascii="Times New Roman" w:hAnsi="Times New Roman"/>
          <w:sz w:val="26"/>
          <w:szCs w:val="26"/>
        </w:rPr>
        <w:t>Поддержка и развитие системы дополнительного образования детей должны осуществляться с помощью комплекса взаимосвязанных по ресурсам и срокам исполнения мероприятий.</w:t>
      </w:r>
    </w:p>
    <w:p w:rsidR="00267D9F" w:rsidRDefault="00CE3B0E" w:rsidP="00802024">
      <w:pPr>
        <w:pStyle w:val="a9"/>
        <w:ind w:firstLine="709"/>
        <w:jc w:val="both"/>
        <w:rPr>
          <w:rFonts w:ascii="Times New Roman" w:hAnsi="Times New Roman"/>
          <w:sz w:val="26"/>
          <w:szCs w:val="26"/>
        </w:rPr>
      </w:pPr>
      <w:r>
        <w:rPr>
          <w:rFonts w:ascii="Times New Roman" w:hAnsi="Times New Roman"/>
          <w:sz w:val="26"/>
          <w:szCs w:val="26"/>
        </w:rPr>
        <w:t>Для привлечения молодых педагогов в учреждения дополнительного образования,</w:t>
      </w:r>
    </w:p>
    <w:p w:rsidR="00267D9F" w:rsidRPr="00CE3B0E" w:rsidRDefault="00CE3B0E" w:rsidP="00267D9F">
      <w:pPr>
        <w:pStyle w:val="a9"/>
        <w:ind w:firstLine="709"/>
        <w:jc w:val="both"/>
        <w:rPr>
          <w:rFonts w:ascii="Times New Roman" w:hAnsi="Times New Roman"/>
          <w:sz w:val="26"/>
          <w:szCs w:val="26"/>
        </w:rPr>
      </w:pPr>
      <w:proofErr w:type="gramStart"/>
      <w:r w:rsidRPr="00CE3B0E">
        <w:rPr>
          <w:rFonts w:ascii="Times New Roman" w:hAnsi="Times New Roman"/>
          <w:sz w:val="26"/>
          <w:szCs w:val="26"/>
        </w:rPr>
        <w:t>в</w:t>
      </w:r>
      <w:r w:rsidR="00267D9F" w:rsidRPr="00CE3B0E">
        <w:rPr>
          <w:rFonts w:ascii="Times New Roman" w:hAnsi="Times New Roman"/>
          <w:sz w:val="26"/>
          <w:szCs w:val="26"/>
        </w:rPr>
        <w:t xml:space="preserve"> целях реализации Указов Президент</w:t>
      </w:r>
      <w:r w:rsidR="00B75E61">
        <w:rPr>
          <w:rFonts w:ascii="Times New Roman" w:hAnsi="Times New Roman"/>
          <w:sz w:val="26"/>
          <w:szCs w:val="26"/>
        </w:rPr>
        <w:t>а РФ от 7 мая 2012 года № 597 «</w:t>
      </w:r>
      <w:r w:rsidR="00267D9F" w:rsidRPr="00CE3B0E">
        <w:rPr>
          <w:rFonts w:ascii="Times New Roman" w:hAnsi="Times New Roman"/>
          <w:sz w:val="26"/>
          <w:szCs w:val="26"/>
        </w:rPr>
        <w:t>О мероприятиях по реализации государственной социальной политики», и  привлечения молодых педагогов в  учреждения, дополнительного образования в соответствии с Постановлением Правительства РК от 17 августа 2022 г № 309», установлены денежные выплаты за счет средств республиканского бюджета  педагогическим работникам образовательных учреждений до</w:t>
      </w:r>
      <w:r w:rsidR="001315FE">
        <w:rPr>
          <w:rFonts w:ascii="Times New Roman" w:hAnsi="Times New Roman"/>
          <w:sz w:val="26"/>
          <w:szCs w:val="26"/>
        </w:rPr>
        <w:t>полнитель</w:t>
      </w:r>
      <w:r w:rsidR="00267D9F" w:rsidRPr="00CE3B0E">
        <w:rPr>
          <w:rFonts w:ascii="Times New Roman" w:hAnsi="Times New Roman"/>
          <w:sz w:val="26"/>
          <w:szCs w:val="26"/>
        </w:rPr>
        <w:t>ного образования -</w:t>
      </w:r>
      <w:r w:rsidR="00B75E61">
        <w:rPr>
          <w:rFonts w:ascii="Times New Roman" w:hAnsi="Times New Roman"/>
          <w:sz w:val="26"/>
          <w:szCs w:val="26"/>
        </w:rPr>
        <w:t xml:space="preserve"> </w:t>
      </w:r>
      <w:r w:rsidR="00267D9F" w:rsidRPr="00CE3B0E">
        <w:rPr>
          <w:rFonts w:ascii="Times New Roman" w:hAnsi="Times New Roman"/>
          <w:sz w:val="26"/>
          <w:szCs w:val="26"/>
        </w:rPr>
        <w:t xml:space="preserve">6000 </w:t>
      </w:r>
      <w:proofErr w:type="spellStart"/>
      <w:r w:rsidR="00267D9F" w:rsidRPr="00CE3B0E">
        <w:rPr>
          <w:rFonts w:ascii="Times New Roman" w:hAnsi="Times New Roman"/>
          <w:sz w:val="26"/>
          <w:szCs w:val="26"/>
        </w:rPr>
        <w:t>руб</w:t>
      </w:r>
      <w:proofErr w:type="spellEnd"/>
      <w:r w:rsidR="00267D9F" w:rsidRPr="00CE3B0E">
        <w:rPr>
          <w:rFonts w:ascii="Times New Roman" w:hAnsi="Times New Roman"/>
          <w:sz w:val="26"/>
          <w:szCs w:val="26"/>
        </w:rPr>
        <w:t>,</w:t>
      </w:r>
      <w:proofErr w:type="gramEnd"/>
    </w:p>
    <w:p w:rsidR="00267D9F" w:rsidRPr="00FD1893" w:rsidRDefault="00267D9F" w:rsidP="00267D9F">
      <w:pPr>
        <w:pStyle w:val="a9"/>
        <w:ind w:firstLine="709"/>
        <w:jc w:val="both"/>
        <w:rPr>
          <w:rFonts w:ascii="Times New Roman" w:hAnsi="Times New Roman"/>
          <w:sz w:val="26"/>
          <w:szCs w:val="26"/>
        </w:rPr>
      </w:pPr>
      <w:r w:rsidRPr="00CE3B0E">
        <w:rPr>
          <w:rFonts w:ascii="Times New Roman" w:hAnsi="Times New Roman"/>
          <w:sz w:val="26"/>
          <w:szCs w:val="26"/>
        </w:rPr>
        <w:t xml:space="preserve"> </w:t>
      </w:r>
      <w:proofErr w:type="gramStart"/>
      <w:r w:rsidRPr="00CE3B0E">
        <w:rPr>
          <w:rFonts w:ascii="Times New Roman" w:hAnsi="Times New Roman"/>
          <w:sz w:val="26"/>
          <w:szCs w:val="26"/>
        </w:rPr>
        <w:t>согласно Постановления</w:t>
      </w:r>
      <w:proofErr w:type="gramEnd"/>
      <w:r w:rsidRPr="00CE3B0E">
        <w:rPr>
          <w:rFonts w:ascii="Times New Roman" w:hAnsi="Times New Roman"/>
          <w:sz w:val="26"/>
          <w:szCs w:val="26"/>
        </w:rPr>
        <w:t xml:space="preserve"> Правительства  Республики Калмыкия от 14 сентября  20231 года № 303 « О ежемесячной денежной выплате некоторым категориям педагогических работников государственных и муниципальных образовательных организаций    Республики Калмыкия» с 1 сентября 2023 года  введена ежемесячная денежная выплата педагогам дополнительного образования   в размере 5000 рублей получателям, до достижения ими возраста  35 лет (включительно).</w:t>
      </w:r>
    </w:p>
    <w:p w:rsidR="00267D9F" w:rsidRDefault="00267D9F" w:rsidP="00802024">
      <w:pPr>
        <w:pStyle w:val="a9"/>
        <w:ind w:firstLine="709"/>
        <w:jc w:val="both"/>
        <w:rPr>
          <w:rFonts w:ascii="Times New Roman" w:hAnsi="Times New Roman"/>
          <w:sz w:val="26"/>
          <w:szCs w:val="26"/>
        </w:rPr>
      </w:pPr>
    </w:p>
    <w:p w:rsidR="00B26C32" w:rsidRPr="00802024" w:rsidRDefault="00B26C32" w:rsidP="00B26C32">
      <w:pPr>
        <w:shd w:val="clear" w:color="auto" w:fill="FFFFFF"/>
        <w:spacing w:after="0" w:line="240" w:lineRule="auto"/>
        <w:ind w:firstLine="708"/>
        <w:jc w:val="both"/>
        <w:textAlignment w:val="baseline"/>
        <w:rPr>
          <w:rFonts w:ascii="Times New Roman" w:hAnsi="Times New Roman"/>
          <w:b/>
          <w:spacing w:val="2"/>
          <w:sz w:val="26"/>
          <w:szCs w:val="26"/>
        </w:rPr>
      </w:pPr>
      <w:r w:rsidRPr="00802024">
        <w:rPr>
          <w:rFonts w:ascii="Times New Roman" w:hAnsi="Times New Roman"/>
          <w:b/>
          <w:spacing w:val="2"/>
          <w:sz w:val="26"/>
          <w:szCs w:val="26"/>
        </w:rPr>
        <w:t>Целевые индикаторы и показатели:</w:t>
      </w:r>
    </w:p>
    <w:p w:rsidR="00B26C32" w:rsidRPr="00EC4FF7" w:rsidRDefault="00B26C32" w:rsidP="00B26C32">
      <w:pPr>
        <w:pStyle w:val="a3"/>
        <w:spacing w:after="0" w:line="240" w:lineRule="auto"/>
        <w:ind w:left="0"/>
        <w:jc w:val="both"/>
        <w:rPr>
          <w:rFonts w:ascii="Times New Roman" w:hAnsi="Times New Roman"/>
          <w:sz w:val="26"/>
          <w:szCs w:val="26"/>
        </w:rPr>
      </w:pPr>
      <w:r w:rsidRPr="00EC4FF7">
        <w:rPr>
          <w:rFonts w:ascii="Times New Roman" w:hAnsi="Times New Roman"/>
          <w:sz w:val="26"/>
          <w:szCs w:val="26"/>
        </w:rPr>
        <w:t>- Доля детей школьного возраста, охваченных дополнительным образованием, от общего числа детей школьного возраста измеряется в процентах, основанием показателя являются данные  статистического отчета 1 ДО</w:t>
      </w:r>
      <w:r w:rsidR="00E93155">
        <w:rPr>
          <w:rFonts w:ascii="Times New Roman" w:hAnsi="Times New Roman"/>
          <w:sz w:val="26"/>
          <w:szCs w:val="26"/>
        </w:rPr>
        <w:t>Д</w:t>
      </w:r>
      <w:r w:rsidRPr="00EC4FF7">
        <w:rPr>
          <w:rFonts w:ascii="Times New Roman" w:hAnsi="Times New Roman"/>
          <w:sz w:val="26"/>
          <w:szCs w:val="26"/>
        </w:rPr>
        <w:t xml:space="preserve">,  сводного отчета образовательных организаций которые заполняются ежегодно. </w:t>
      </w:r>
    </w:p>
    <w:p w:rsidR="00B26C32" w:rsidRPr="00EC4FF7" w:rsidRDefault="00B26C32" w:rsidP="00B26C32">
      <w:pPr>
        <w:pStyle w:val="a3"/>
        <w:spacing w:after="0" w:line="240" w:lineRule="auto"/>
        <w:ind w:left="0"/>
        <w:jc w:val="both"/>
        <w:rPr>
          <w:rFonts w:ascii="Times New Roman" w:hAnsi="Times New Roman"/>
          <w:sz w:val="26"/>
          <w:szCs w:val="26"/>
        </w:rPr>
      </w:pPr>
      <w:r w:rsidRPr="00EC4FF7">
        <w:rPr>
          <w:rFonts w:ascii="Times New Roman" w:hAnsi="Times New Roman"/>
          <w:sz w:val="26"/>
          <w:szCs w:val="26"/>
        </w:rPr>
        <w:t xml:space="preserve">- количество ежегодных районных мероприятий в системе дополнительного образования детей измеряется в единицах, основанием показателя являются рейтинговая таблица участия </w:t>
      </w:r>
      <w:r w:rsidR="00B75E61">
        <w:rPr>
          <w:rFonts w:ascii="Times New Roman" w:hAnsi="Times New Roman"/>
          <w:sz w:val="26"/>
          <w:szCs w:val="26"/>
        </w:rPr>
        <w:t xml:space="preserve">образовательных организаций в  </w:t>
      </w:r>
      <w:r w:rsidRPr="00EC4FF7">
        <w:rPr>
          <w:rFonts w:ascii="Times New Roman" w:hAnsi="Times New Roman"/>
          <w:sz w:val="26"/>
          <w:szCs w:val="26"/>
        </w:rPr>
        <w:t>творческих, научно-исследовательских конкурсах и спортивных мероприятиях районного, республиканского, всероссийского уровня, и анализа работы М</w:t>
      </w:r>
      <w:r w:rsidR="00202BDC">
        <w:rPr>
          <w:rFonts w:ascii="Times New Roman" w:hAnsi="Times New Roman"/>
          <w:sz w:val="26"/>
          <w:szCs w:val="26"/>
        </w:rPr>
        <w:t>Б</w:t>
      </w:r>
      <w:r w:rsidRPr="00EC4FF7">
        <w:rPr>
          <w:rFonts w:ascii="Times New Roman" w:hAnsi="Times New Roman"/>
          <w:sz w:val="26"/>
          <w:szCs w:val="26"/>
        </w:rPr>
        <w:t>У ДО «ЮРДДТ», МКУ ДО «ДШИ».</w:t>
      </w:r>
    </w:p>
    <w:p w:rsidR="00B26C32" w:rsidRDefault="00B26C32" w:rsidP="00B26C32">
      <w:pPr>
        <w:pStyle w:val="ConsPlusCell"/>
        <w:widowControl/>
        <w:jc w:val="both"/>
        <w:rPr>
          <w:rFonts w:ascii="Times New Roman" w:hAnsi="Times New Roman" w:cs="Times New Roman"/>
          <w:sz w:val="26"/>
          <w:szCs w:val="26"/>
        </w:rPr>
      </w:pPr>
      <w:r w:rsidRPr="00EC4FF7">
        <w:rPr>
          <w:rFonts w:ascii="Times New Roman" w:hAnsi="Times New Roman" w:cs="Times New Roman"/>
          <w:sz w:val="26"/>
          <w:szCs w:val="26"/>
        </w:rPr>
        <w:t xml:space="preserve">- количество муниципальных образовательных организаций, в которых проведены мероприятия по материально-техническому оснащению. Показатель измеряется в процентах, организации дополнительного образования нуждаются в обновлении материально-технической базы. </w:t>
      </w:r>
    </w:p>
    <w:p w:rsidR="00B26C32" w:rsidRPr="00EC4FF7" w:rsidRDefault="00B26C32" w:rsidP="00B26C32">
      <w:pPr>
        <w:pStyle w:val="ConsPlusCell"/>
        <w:widowControl/>
        <w:jc w:val="both"/>
        <w:rPr>
          <w:rFonts w:ascii="Times New Roman" w:hAnsi="Times New Roman" w:cs="Times New Roman"/>
          <w:sz w:val="26"/>
          <w:szCs w:val="26"/>
        </w:rPr>
      </w:pPr>
      <w:r w:rsidRPr="00EC4FF7">
        <w:rPr>
          <w:rFonts w:ascii="Times New Roman" w:hAnsi="Times New Roman" w:cs="Times New Roman"/>
          <w:sz w:val="26"/>
          <w:szCs w:val="26"/>
        </w:rPr>
        <w:t>- количество муниципальных образовательных организаций, в которых проведены мероприятия по капитальному ремонту. Показатель измеряется в процентах, образовательные организации нуждаются в капитальном ремонте, т.к. со дня введения в эксплуатацию зданий не проводился капитальный ремонт.</w:t>
      </w:r>
    </w:p>
    <w:p w:rsidR="00B26C32" w:rsidRPr="00EC4FF7" w:rsidRDefault="00B26C32" w:rsidP="00B26C32">
      <w:pPr>
        <w:pStyle w:val="a3"/>
        <w:spacing w:after="0" w:line="240" w:lineRule="auto"/>
        <w:ind w:left="0"/>
        <w:jc w:val="both"/>
        <w:rPr>
          <w:rFonts w:ascii="Times New Roman" w:hAnsi="Times New Roman"/>
          <w:sz w:val="26"/>
          <w:szCs w:val="26"/>
        </w:rPr>
      </w:pPr>
      <w:r w:rsidRPr="00586A73">
        <w:rPr>
          <w:rFonts w:ascii="Times New Roman" w:hAnsi="Times New Roman"/>
          <w:color w:val="000000"/>
          <w:sz w:val="26"/>
          <w:szCs w:val="26"/>
        </w:rPr>
        <w:t xml:space="preserve">- </w:t>
      </w:r>
      <w:proofErr w:type="gramStart"/>
      <w:r w:rsidRPr="00586A73">
        <w:rPr>
          <w:rFonts w:ascii="Times New Roman" w:hAnsi="Times New Roman"/>
          <w:sz w:val="26"/>
          <w:szCs w:val="26"/>
          <w:lang w:eastAsia="ru-RU"/>
        </w:rPr>
        <w:t>д</w:t>
      </w:r>
      <w:proofErr w:type="gramEnd"/>
      <w:r w:rsidRPr="00586A73">
        <w:rPr>
          <w:rFonts w:ascii="Times New Roman" w:hAnsi="Times New Roman"/>
          <w:sz w:val="26"/>
          <w:szCs w:val="26"/>
          <w:lang w:eastAsia="ru-RU"/>
        </w:rPr>
        <w:t xml:space="preserve">оля образовательных организаций, реализующих программы по направлениям: духовно-нравственное, гражданско-патриотическое, экологическое, профилактика культуры здорового и безопасного образа жизни учащихся, предупреждение подростковой преступности, профилактика безнадзорности среди несовершеннолетних, развитие межнациональных отношений и противодействия идеологии терроризма и экстремизма. </w:t>
      </w:r>
      <w:r w:rsidRPr="00586A73">
        <w:rPr>
          <w:rFonts w:ascii="Times New Roman" w:hAnsi="Times New Roman"/>
          <w:color w:val="000000"/>
          <w:sz w:val="26"/>
          <w:szCs w:val="26"/>
        </w:rPr>
        <w:t>Показатель измеряется в процентах.</w:t>
      </w:r>
    </w:p>
    <w:p w:rsidR="00B26C32" w:rsidRPr="00EC4FF7" w:rsidRDefault="00B26C32" w:rsidP="00B26C32">
      <w:pPr>
        <w:spacing w:after="0" w:line="240" w:lineRule="auto"/>
        <w:ind w:firstLine="708"/>
        <w:jc w:val="both"/>
        <w:rPr>
          <w:rFonts w:ascii="Times New Roman" w:hAnsi="Times New Roman"/>
          <w:sz w:val="26"/>
          <w:szCs w:val="26"/>
        </w:rPr>
      </w:pPr>
      <w:r w:rsidRPr="00EC4FF7">
        <w:rPr>
          <w:rFonts w:ascii="Times New Roman" w:hAnsi="Times New Roman"/>
          <w:sz w:val="26"/>
          <w:szCs w:val="26"/>
        </w:rPr>
        <w:t>Подпрограм</w:t>
      </w:r>
      <w:r>
        <w:rPr>
          <w:rFonts w:ascii="Times New Roman" w:hAnsi="Times New Roman"/>
          <w:sz w:val="26"/>
          <w:szCs w:val="26"/>
        </w:rPr>
        <w:t>ма реализуется в один этап - 202</w:t>
      </w:r>
      <w:r w:rsidR="008D6739">
        <w:rPr>
          <w:rFonts w:ascii="Times New Roman" w:hAnsi="Times New Roman"/>
          <w:sz w:val="26"/>
          <w:szCs w:val="26"/>
        </w:rPr>
        <w:t>4</w:t>
      </w:r>
      <w:r w:rsidRPr="00EC4FF7">
        <w:rPr>
          <w:rFonts w:ascii="Times New Roman" w:hAnsi="Times New Roman"/>
          <w:sz w:val="26"/>
          <w:szCs w:val="26"/>
        </w:rPr>
        <w:t xml:space="preserve"> – 202</w:t>
      </w:r>
      <w:r w:rsidR="008D6739">
        <w:rPr>
          <w:rFonts w:ascii="Times New Roman" w:hAnsi="Times New Roman"/>
          <w:sz w:val="26"/>
          <w:szCs w:val="26"/>
        </w:rPr>
        <w:t>9</w:t>
      </w:r>
      <w:r w:rsidRPr="00EC4FF7">
        <w:rPr>
          <w:rFonts w:ascii="Times New Roman" w:hAnsi="Times New Roman"/>
          <w:sz w:val="26"/>
          <w:szCs w:val="26"/>
        </w:rPr>
        <w:t xml:space="preserve"> годы.</w:t>
      </w:r>
    </w:p>
    <w:p w:rsidR="00B26C32" w:rsidRPr="00EC4FF7" w:rsidRDefault="00B26C32" w:rsidP="00B26C32">
      <w:pPr>
        <w:spacing w:after="0" w:line="240" w:lineRule="auto"/>
        <w:ind w:firstLine="708"/>
        <w:jc w:val="both"/>
        <w:rPr>
          <w:rFonts w:ascii="Times New Roman" w:hAnsi="Times New Roman"/>
          <w:sz w:val="26"/>
          <w:szCs w:val="26"/>
        </w:rPr>
      </w:pPr>
      <w:r w:rsidRPr="00EC4FF7">
        <w:rPr>
          <w:rFonts w:ascii="Times New Roman" w:hAnsi="Times New Roman"/>
          <w:sz w:val="26"/>
          <w:szCs w:val="26"/>
        </w:rPr>
        <w:t>Непосредственными результатами реализации подпрограммы являются:</w:t>
      </w:r>
    </w:p>
    <w:p w:rsidR="00B26C32" w:rsidRPr="00EC4FF7" w:rsidRDefault="00B26C32" w:rsidP="00B26C32">
      <w:pPr>
        <w:pStyle w:val="ConsPlusCell"/>
        <w:widowControl/>
        <w:jc w:val="both"/>
        <w:rPr>
          <w:rFonts w:ascii="Times New Roman" w:hAnsi="Times New Roman" w:cs="Times New Roman"/>
          <w:sz w:val="26"/>
          <w:szCs w:val="26"/>
        </w:rPr>
      </w:pPr>
      <w:r w:rsidRPr="00EC4FF7">
        <w:rPr>
          <w:rFonts w:ascii="Times New Roman" w:hAnsi="Times New Roman" w:cs="Times New Roman"/>
          <w:sz w:val="26"/>
          <w:szCs w:val="26"/>
        </w:rPr>
        <w:t>- увеличение объема услуг предоставляемых учреждениями дополнительного образования;</w:t>
      </w:r>
    </w:p>
    <w:p w:rsidR="00B26C32" w:rsidRPr="00EC4FF7" w:rsidRDefault="00B26C32" w:rsidP="00B26C32">
      <w:pPr>
        <w:pStyle w:val="ConsPlusCell"/>
        <w:widowControl/>
        <w:jc w:val="both"/>
        <w:rPr>
          <w:rFonts w:ascii="Times New Roman" w:hAnsi="Times New Roman" w:cs="Times New Roman"/>
          <w:sz w:val="26"/>
          <w:szCs w:val="26"/>
        </w:rPr>
      </w:pPr>
      <w:r w:rsidRPr="00EC4FF7">
        <w:rPr>
          <w:rFonts w:ascii="Times New Roman" w:hAnsi="Times New Roman" w:cs="Times New Roman"/>
          <w:sz w:val="26"/>
          <w:szCs w:val="26"/>
        </w:rPr>
        <w:lastRenderedPageBreak/>
        <w:t>- повышение качества услуг по предоставлению дополнительного образования детей за счет обновления образовательных программ детей;</w:t>
      </w:r>
    </w:p>
    <w:p w:rsidR="00B26C32" w:rsidRPr="00EC4FF7" w:rsidRDefault="00B26C32" w:rsidP="00B26C32">
      <w:pPr>
        <w:pStyle w:val="ConsPlusCell"/>
        <w:widowControl/>
        <w:jc w:val="both"/>
        <w:rPr>
          <w:rFonts w:ascii="Times New Roman" w:hAnsi="Times New Roman" w:cs="Times New Roman"/>
          <w:sz w:val="26"/>
          <w:szCs w:val="26"/>
        </w:rPr>
      </w:pPr>
      <w:r w:rsidRPr="00EC4FF7">
        <w:rPr>
          <w:rFonts w:ascii="Times New Roman" w:hAnsi="Times New Roman" w:cs="Times New Roman"/>
          <w:sz w:val="26"/>
          <w:szCs w:val="26"/>
        </w:rPr>
        <w:t>- количество муниципальных образовательных организаций, в которых проведены мероприятия по капитальному ремонту- 2 (М</w:t>
      </w:r>
      <w:r w:rsidR="00202BDC">
        <w:rPr>
          <w:rFonts w:ascii="Times New Roman" w:hAnsi="Times New Roman" w:cs="Times New Roman"/>
          <w:sz w:val="26"/>
          <w:szCs w:val="26"/>
        </w:rPr>
        <w:t>Б</w:t>
      </w:r>
      <w:r w:rsidRPr="00EC4FF7">
        <w:rPr>
          <w:rFonts w:ascii="Times New Roman" w:hAnsi="Times New Roman" w:cs="Times New Roman"/>
          <w:sz w:val="26"/>
          <w:szCs w:val="26"/>
        </w:rPr>
        <w:t>У  ДО «ЮРДДТ», МКУ ДО «ДШИ»);</w:t>
      </w:r>
    </w:p>
    <w:p w:rsidR="00B26C32" w:rsidRDefault="00B26C32" w:rsidP="00B26C32">
      <w:pPr>
        <w:spacing w:after="0" w:line="240" w:lineRule="auto"/>
        <w:jc w:val="both"/>
        <w:rPr>
          <w:rFonts w:ascii="Times New Roman" w:hAnsi="Times New Roman"/>
          <w:sz w:val="26"/>
          <w:szCs w:val="26"/>
          <w:lang w:eastAsia="ru-RU"/>
        </w:rPr>
      </w:pPr>
      <w:r w:rsidRPr="00586A73">
        <w:rPr>
          <w:rFonts w:ascii="Times New Roman" w:hAnsi="Times New Roman"/>
          <w:sz w:val="26"/>
          <w:szCs w:val="26"/>
        </w:rPr>
        <w:t xml:space="preserve">- </w:t>
      </w:r>
      <w:r w:rsidRPr="00586A73">
        <w:rPr>
          <w:rFonts w:ascii="Times New Roman" w:hAnsi="Times New Roman"/>
          <w:sz w:val="26"/>
          <w:szCs w:val="26"/>
          <w:lang w:eastAsia="ru-RU"/>
        </w:rPr>
        <w:t>доля образовательных организаций, реализующих программы по направлениям: духовно-нравственное, гражданско-патриотическое, экологическое, профилактика культуры здорового и безопасного образа жизни учащихся, предупреждение подростковой преступности, профилактика безнадзорности среди несовершеннолетних, развитие межнациональных отношений и противодействия идеологии терроризма и экстремизма-100%.</w:t>
      </w:r>
    </w:p>
    <w:p w:rsidR="003B781B" w:rsidRPr="007F6100" w:rsidRDefault="003B781B" w:rsidP="003B781B">
      <w:pPr>
        <w:pStyle w:val="a3"/>
        <w:shd w:val="clear" w:color="auto" w:fill="FFFFFF"/>
        <w:spacing w:after="0" w:line="240" w:lineRule="auto"/>
        <w:ind w:left="0"/>
        <w:jc w:val="both"/>
        <w:rPr>
          <w:rFonts w:ascii="Times New Roman" w:hAnsi="Times New Roman"/>
          <w:sz w:val="26"/>
          <w:szCs w:val="26"/>
          <w:lang w:eastAsia="ru-RU"/>
        </w:rPr>
      </w:pPr>
      <w:proofErr w:type="gramStart"/>
      <w:r w:rsidRPr="007F6100">
        <w:rPr>
          <w:rFonts w:ascii="Times New Roman" w:hAnsi="Times New Roman"/>
          <w:sz w:val="26"/>
          <w:szCs w:val="26"/>
          <w:lang w:eastAsia="ru-RU"/>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РФ по стратегическому развитию и национальным проектам от 3 сентября 2018 года № 10, в целях обеспечения равной доступности качественного дополнительного образования в </w:t>
      </w:r>
      <w:proofErr w:type="spellStart"/>
      <w:r w:rsidRPr="007F6100">
        <w:rPr>
          <w:rFonts w:ascii="Times New Roman" w:hAnsi="Times New Roman"/>
          <w:sz w:val="26"/>
          <w:szCs w:val="26"/>
          <w:lang w:eastAsia="ru-RU"/>
        </w:rPr>
        <w:t>Юстинском</w:t>
      </w:r>
      <w:proofErr w:type="spellEnd"/>
      <w:r w:rsidRPr="007F6100">
        <w:rPr>
          <w:rFonts w:ascii="Times New Roman" w:hAnsi="Times New Roman"/>
          <w:sz w:val="26"/>
          <w:szCs w:val="26"/>
          <w:lang w:eastAsia="ru-RU"/>
        </w:rPr>
        <w:t xml:space="preserve"> РМО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7F6100">
        <w:rPr>
          <w:rFonts w:ascii="Times New Roman" w:hAnsi="Times New Roman"/>
          <w:sz w:val="26"/>
          <w:szCs w:val="26"/>
          <w:lang w:eastAsia="ru-RU"/>
        </w:rPr>
        <w:t xml:space="preserve"> С целью обеспечения использования сертификатов дополнительного образования Управление образования Администрации </w:t>
      </w:r>
      <w:proofErr w:type="spellStart"/>
      <w:r w:rsidRPr="007F6100">
        <w:rPr>
          <w:rFonts w:ascii="Times New Roman" w:hAnsi="Times New Roman"/>
          <w:sz w:val="26"/>
          <w:szCs w:val="26"/>
          <w:lang w:eastAsia="ru-RU"/>
        </w:rPr>
        <w:t>Юстинского</w:t>
      </w:r>
      <w:proofErr w:type="spellEnd"/>
      <w:r w:rsidRPr="007F6100">
        <w:rPr>
          <w:rFonts w:ascii="Times New Roman" w:hAnsi="Times New Roman"/>
          <w:sz w:val="26"/>
          <w:szCs w:val="26"/>
          <w:lang w:eastAsia="ru-RU"/>
        </w:rPr>
        <w:t xml:space="preserve"> РМО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proofErr w:type="spellStart"/>
      <w:r w:rsidRPr="007F6100">
        <w:rPr>
          <w:rFonts w:ascii="Times New Roman" w:hAnsi="Times New Roman"/>
          <w:sz w:val="26"/>
          <w:szCs w:val="26"/>
          <w:lang w:eastAsia="ru-RU"/>
        </w:rPr>
        <w:t>Юстинском</w:t>
      </w:r>
      <w:proofErr w:type="spellEnd"/>
      <w:r w:rsidRPr="007F6100">
        <w:rPr>
          <w:rFonts w:ascii="Times New Roman" w:hAnsi="Times New Roman"/>
          <w:sz w:val="26"/>
          <w:szCs w:val="26"/>
          <w:lang w:eastAsia="ru-RU"/>
        </w:rPr>
        <w:t xml:space="preserve"> районе.</w:t>
      </w:r>
    </w:p>
    <w:p w:rsidR="003B781B" w:rsidRPr="007F6100" w:rsidRDefault="003B781B" w:rsidP="003B781B">
      <w:pPr>
        <w:pStyle w:val="a3"/>
        <w:shd w:val="clear" w:color="auto" w:fill="FFFFFF"/>
        <w:spacing w:after="0" w:line="240" w:lineRule="auto"/>
        <w:ind w:left="0"/>
        <w:jc w:val="both"/>
        <w:rPr>
          <w:rFonts w:ascii="Times New Roman" w:hAnsi="Times New Roman"/>
          <w:sz w:val="26"/>
          <w:szCs w:val="26"/>
          <w:lang w:eastAsia="ru-RU"/>
        </w:rPr>
      </w:pPr>
      <w:r w:rsidRPr="007F6100">
        <w:rPr>
          <w:rFonts w:ascii="Times New Roman" w:hAnsi="Times New Roman"/>
          <w:sz w:val="26"/>
          <w:szCs w:val="26"/>
          <w:lang w:eastAsia="ru-RU"/>
        </w:rPr>
        <w:t>Доля детей в возрасте от  5 до 18 лет, использующих сертификаты дополнительного образования:</w:t>
      </w:r>
    </w:p>
    <w:p w:rsidR="003B781B" w:rsidRPr="007F6100" w:rsidRDefault="003B781B" w:rsidP="003B781B">
      <w:pPr>
        <w:pStyle w:val="a3"/>
        <w:shd w:val="clear" w:color="auto" w:fill="FFFFFF"/>
        <w:spacing w:after="0" w:line="240" w:lineRule="auto"/>
        <w:ind w:left="0"/>
        <w:jc w:val="both"/>
        <w:rPr>
          <w:rFonts w:ascii="Times New Roman" w:hAnsi="Times New Roman"/>
          <w:sz w:val="26"/>
          <w:szCs w:val="26"/>
          <w:lang w:eastAsia="ru-RU"/>
        </w:rPr>
      </w:pPr>
      <w:r w:rsidRPr="007F6100">
        <w:rPr>
          <w:rFonts w:ascii="Times New Roman" w:hAnsi="Times New Roman"/>
          <w:sz w:val="26"/>
          <w:szCs w:val="26"/>
          <w:lang w:eastAsia="ru-RU"/>
        </w:rPr>
        <w:t>характеризует степень внедрения механизма персонифицированного финансирования и доступность дополнительного образования.</w:t>
      </w:r>
    </w:p>
    <w:p w:rsidR="003B781B" w:rsidRPr="007F6100" w:rsidRDefault="003B781B" w:rsidP="003B781B">
      <w:pPr>
        <w:pStyle w:val="a3"/>
        <w:shd w:val="clear" w:color="auto" w:fill="FFFFFF"/>
        <w:spacing w:after="0" w:line="240" w:lineRule="auto"/>
        <w:ind w:left="0"/>
        <w:jc w:val="both"/>
        <w:rPr>
          <w:rFonts w:ascii="Times New Roman" w:hAnsi="Times New Roman"/>
          <w:sz w:val="26"/>
          <w:szCs w:val="26"/>
          <w:lang w:eastAsia="ru-RU"/>
        </w:rPr>
      </w:pPr>
      <w:r w:rsidRPr="007F6100">
        <w:rPr>
          <w:rFonts w:ascii="Times New Roman" w:hAnsi="Times New Roman"/>
          <w:sz w:val="26"/>
          <w:szCs w:val="26"/>
          <w:lang w:eastAsia="ru-RU"/>
        </w:rPr>
        <w:t xml:space="preserve">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w:t>
      </w:r>
      <w:proofErr w:type="spellStart"/>
      <w:r w:rsidRPr="007F6100">
        <w:rPr>
          <w:rFonts w:ascii="Times New Roman" w:hAnsi="Times New Roman"/>
          <w:sz w:val="26"/>
          <w:szCs w:val="26"/>
          <w:lang w:eastAsia="ru-RU"/>
        </w:rPr>
        <w:t>Юстинского</w:t>
      </w:r>
      <w:proofErr w:type="spellEnd"/>
      <w:r w:rsidRPr="007F6100">
        <w:rPr>
          <w:rFonts w:ascii="Times New Roman" w:hAnsi="Times New Roman"/>
          <w:sz w:val="26"/>
          <w:szCs w:val="26"/>
          <w:lang w:eastAsia="ru-RU"/>
        </w:rPr>
        <w:t xml:space="preserve"> района.</w:t>
      </w:r>
    </w:p>
    <w:p w:rsidR="003B781B" w:rsidRPr="007F6100" w:rsidRDefault="003B781B" w:rsidP="003B781B">
      <w:pPr>
        <w:pStyle w:val="a3"/>
        <w:shd w:val="clear" w:color="auto" w:fill="FFFFFF"/>
        <w:spacing w:after="0" w:line="240" w:lineRule="auto"/>
        <w:ind w:left="0"/>
        <w:jc w:val="both"/>
        <w:rPr>
          <w:rFonts w:ascii="Times New Roman" w:hAnsi="Times New Roman"/>
          <w:sz w:val="26"/>
          <w:szCs w:val="26"/>
          <w:lang w:eastAsia="ru-RU"/>
        </w:rPr>
      </w:pPr>
      <w:r w:rsidRPr="007F6100">
        <w:rPr>
          <w:rFonts w:ascii="Times New Roman" w:hAnsi="Times New Roman"/>
          <w:sz w:val="26"/>
          <w:szCs w:val="26"/>
          <w:lang w:eastAsia="ru-RU"/>
        </w:rPr>
        <w:t>Рассчитывается по формуле:</w:t>
      </w:r>
    </w:p>
    <w:p w:rsidR="003B781B" w:rsidRPr="00D543E0" w:rsidRDefault="003B781B" w:rsidP="003B781B">
      <w:pPr>
        <w:spacing w:after="0" w:line="240" w:lineRule="auto"/>
        <w:jc w:val="both"/>
        <w:rPr>
          <w:rFonts w:ascii="Times New Roman" w:hAnsi="Times New Roman"/>
          <w:sz w:val="26"/>
          <w:szCs w:val="26"/>
          <w:lang w:eastAsia="ru-RU"/>
        </w:rPr>
      </w:pPr>
      <w:r w:rsidRPr="007F6100">
        <w:rPr>
          <w:rFonts w:ascii="Times New Roman" w:hAnsi="Times New Roman"/>
          <w:sz w:val="26"/>
          <w:szCs w:val="26"/>
          <w:lang w:eastAsia="ru-RU"/>
        </w:rPr>
        <w:t>С=</w:t>
      </w:r>
      <w:proofErr w:type="spellStart"/>
      <w:r w:rsidRPr="007F6100">
        <w:rPr>
          <w:rFonts w:ascii="Times New Roman" w:hAnsi="Times New Roman"/>
          <w:sz w:val="26"/>
          <w:szCs w:val="26"/>
          <w:lang w:eastAsia="ru-RU"/>
        </w:rPr>
        <w:t>Чсерт</w:t>
      </w:r>
      <w:proofErr w:type="spellEnd"/>
      <w:r w:rsidRPr="007F6100">
        <w:rPr>
          <w:rFonts w:ascii="Times New Roman" w:hAnsi="Times New Roman"/>
          <w:sz w:val="26"/>
          <w:szCs w:val="26"/>
          <w:lang w:eastAsia="ru-RU"/>
        </w:rPr>
        <w:t>/</w:t>
      </w:r>
      <w:proofErr w:type="spellStart"/>
      <w:r w:rsidRPr="007F6100">
        <w:rPr>
          <w:rFonts w:ascii="Times New Roman" w:hAnsi="Times New Roman"/>
          <w:sz w:val="26"/>
          <w:szCs w:val="26"/>
          <w:lang w:eastAsia="ru-RU"/>
        </w:rPr>
        <w:t>Чвсего</w:t>
      </w:r>
      <w:proofErr w:type="spellEnd"/>
      <w:r w:rsidRPr="007F6100">
        <w:rPr>
          <w:rFonts w:ascii="Times New Roman" w:hAnsi="Times New Roman"/>
          <w:sz w:val="26"/>
          <w:szCs w:val="26"/>
          <w:lang w:eastAsia="ru-RU"/>
        </w:rPr>
        <w:t xml:space="preserve">, где С-доля детей в возрасте от 5 до 18 лет, использующих сертификаты дополнительного </w:t>
      </w:r>
      <w:proofErr w:type="spellStart"/>
      <w:r w:rsidRPr="007F6100">
        <w:rPr>
          <w:rFonts w:ascii="Times New Roman" w:hAnsi="Times New Roman"/>
          <w:sz w:val="26"/>
          <w:szCs w:val="26"/>
          <w:lang w:eastAsia="ru-RU"/>
        </w:rPr>
        <w:t>образования</w:t>
      </w:r>
      <w:proofErr w:type="gramStart"/>
      <w:r w:rsidRPr="007F6100">
        <w:rPr>
          <w:rFonts w:ascii="Times New Roman" w:hAnsi="Times New Roman"/>
          <w:sz w:val="26"/>
          <w:szCs w:val="26"/>
          <w:lang w:eastAsia="ru-RU"/>
        </w:rPr>
        <w:t>;Ч</w:t>
      </w:r>
      <w:proofErr w:type="spellEnd"/>
      <w:proofErr w:type="gramEnd"/>
      <w:r w:rsidRPr="007F6100">
        <w:rPr>
          <w:rFonts w:ascii="Times New Roman" w:hAnsi="Times New Roman"/>
          <w:sz w:val="26"/>
          <w:szCs w:val="26"/>
          <w:lang w:eastAsia="ru-RU"/>
        </w:rPr>
        <w:t xml:space="preserve"> </w:t>
      </w:r>
      <w:proofErr w:type="spellStart"/>
      <w:r w:rsidRPr="007F6100">
        <w:rPr>
          <w:rFonts w:ascii="Times New Roman" w:hAnsi="Times New Roman"/>
          <w:sz w:val="26"/>
          <w:szCs w:val="26"/>
          <w:lang w:eastAsia="ru-RU"/>
        </w:rPr>
        <w:t>серт</w:t>
      </w:r>
      <w:proofErr w:type="spellEnd"/>
      <w:r w:rsidRPr="007F6100">
        <w:rPr>
          <w:rFonts w:ascii="Times New Roman" w:hAnsi="Times New Roman"/>
          <w:sz w:val="26"/>
          <w:szCs w:val="26"/>
          <w:lang w:eastAsia="ru-RU"/>
        </w:rPr>
        <w:t xml:space="preserve">-общая численность детей , использующих сертификаты дополнительного образования. Ч всего-численность детей в возрасте от 5 до 18 лет, проживающих на территории </w:t>
      </w:r>
      <w:proofErr w:type="spellStart"/>
      <w:r w:rsidRPr="007F6100">
        <w:rPr>
          <w:rFonts w:ascii="Times New Roman" w:hAnsi="Times New Roman"/>
          <w:sz w:val="26"/>
          <w:szCs w:val="26"/>
          <w:lang w:eastAsia="ru-RU"/>
        </w:rPr>
        <w:t>Юстинского</w:t>
      </w:r>
      <w:proofErr w:type="spellEnd"/>
      <w:r w:rsidR="007D6DB2" w:rsidRPr="007F6100">
        <w:rPr>
          <w:rFonts w:ascii="Times New Roman" w:hAnsi="Times New Roman"/>
          <w:sz w:val="26"/>
          <w:szCs w:val="26"/>
          <w:lang w:eastAsia="ru-RU"/>
        </w:rPr>
        <w:t xml:space="preserve"> района.</w:t>
      </w:r>
    </w:p>
    <w:p w:rsidR="003B781B" w:rsidRPr="00D543E0" w:rsidRDefault="003B781B" w:rsidP="00B26C32">
      <w:pPr>
        <w:spacing w:after="0" w:line="240" w:lineRule="auto"/>
        <w:jc w:val="both"/>
        <w:rPr>
          <w:rFonts w:ascii="Times New Roman" w:hAnsi="Times New Roman"/>
          <w:sz w:val="26"/>
          <w:szCs w:val="26"/>
          <w:lang w:eastAsia="ru-RU"/>
        </w:rPr>
      </w:pPr>
    </w:p>
    <w:p w:rsidR="00802024" w:rsidRPr="00D543E0" w:rsidRDefault="00802024" w:rsidP="00802024">
      <w:pPr>
        <w:pStyle w:val="a9"/>
        <w:ind w:firstLine="709"/>
        <w:jc w:val="center"/>
        <w:rPr>
          <w:rFonts w:ascii="Times New Roman" w:hAnsi="Times New Roman"/>
          <w:b/>
          <w:sz w:val="26"/>
          <w:szCs w:val="26"/>
        </w:rPr>
      </w:pPr>
      <w:r w:rsidRPr="00D543E0">
        <w:rPr>
          <w:rFonts w:ascii="Times New Roman" w:hAnsi="Times New Roman"/>
          <w:b/>
          <w:sz w:val="26"/>
          <w:szCs w:val="26"/>
        </w:rPr>
        <w:t>2. Цели и задачи подпрограммы</w:t>
      </w:r>
    </w:p>
    <w:p w:rsidR="00802024" w:rsidRDefault="00802024" w:rsidP="00802024">
      <w:pPr>
        <w:pStyle w:val="a9"/>
        <w:ind w:firstLine="709"/>
        <w:jc w:val="both"/>
        <w:rPr>
          <w:rFonts w:ascii="Times New Roman" w:hAnsi="Times New Roman"/>
          <w:sz w:val="26"/>
          <w:szCs w:val="26"/>
        </w:rPr>
      </w:pPr>
      <w:r w:rsidRPr="00D543E0">
        <w:rPr>
          <w:rFonts w:ascii="Times New Roman" w:hAnsi="Times New Roman"/>
          <w:sz w:val="26"/>
          <w:szCs w:val="26"/>
        </w:rPr>
        <w:t>Основной целью подпрограммы является формирование развитой</w:t>
      </w:r>
      <w:r w:rsidRPr="00EC4FF7">
        <w:rPr>
          <w:rFonts w:ascii="Times New Roman" w:hAnsi="Times New Roman"/>
          <w:sz w:val="26"/>
          <w:szCs w:val="26"/>
        </w:rPr>
        <w:t xml:space="preserve"> системы дополнительного образования и воспитания на территории </w:t>
      </w:r>
      <w:proofErr w:type="spellStart"/>
      <w:r w:rsidRPr="00EC4FF7">
        <w:rPr>
          <w:rFonts w:ascii="Times New Roman" w:hAnsi="Times New Roman"/>
          <w:sz w:val="26"/>
          <w:szCs w:val="26"/>
        </w:rPr>
        <w:t>Юстинского</w:t>
      </w:r>
      <w:proofErr w:type="spellEnd"/>
      <w:r w:rsidRPr="00EC4FF7">
        <w:rPr>
          <w:rFonts w:ascii="Times New Roman" w:hAnsi="Times New Roman"/>
          <w:sz w:val="26"/>
          <w:szCs w:val="26"/>
        </w:rPr>
        <w:t xml:space="preserve"> района, обеспечивающей высокую доступность качественного дополнительного образования детей. </w:t>
      </w:r>
    </w:p>
    <w:p w:rsidR="00802024" w:rsidRPr="005439EF" w:rsidRDefault="00802024" w:rsidP="00802024">
      <w:pPr>
        <w:pStyle w:val="a9"/>
        <w:ind w:firstLine="709"/>
        <w:jc w:val="both"/>
        <w:rPr>
          <w:rFonts w:ascii="Times New Roman" w:hAnsi="Times New Roman"/>
          <w:sz w:val="26"/>
          <w:szCs w:val="26"/>
        </w:rPr>
      </w:pPr>
      <w:r w:rsidRPr="005439EF">
        <w:rPr>
          <w:rFonts w:ascii="Times New Roman" w:hAnsi="Times New Roman"/>
          <w:sz w:val="26"/>
          <w:szCs w:val="26"/>
        </w:rPr>
        <w:t>Реализация этой цели предполагает решение следующих приоритетных задач:</w:t>
      </w:r>
    </w:p>
    <w:p w:rsidR="00802024" w:rsidRPr="00EC4FF7" w:rsidRDefault="00802024" w:rsidP="00802024">
      <w:pPr>
        <w:pStyle w:val="11"/>
        <w:shd w:val="clear" w:color="auto" w:fill="auto"/>
        <w:spacing w:line="240" w:lineRule="auto"/>
        <w:ind w:firstLine="0"/>
        <w:jc w:val="left"/>
        <w:rPr>
          <w:sz w:val="26"/>
          <w:szCs w:val="26"/>
        </w:rPr>
      </w:pPr>
      <w:r w:rsidRPr="00EC4FF7">
        <w:rPr>
          <w:sz w:val="26"/>
          <w:szCs w:val="26"/>
        </w:rPr>
        <w:t>-создание условий для повышения эффективности системы дополнительного образования;</w:t>
      </w:r>
    </w:p>
    <w:p w:rsidR="00802024" w:rsidRDefault="00802024" w:rsidP="00802024">
      <w:pPr>
        <w:spacing w:after="0" w:line="240" w:lineRule="auto"/>
        <w:jc w:val="both"/>
        <w:rPr>
          <w:rFonts w:ascii="Times New Roman" w:hAnsi="Times New Roman"/>
          <w:sz w:val="26"/>
          <w:szCs w:val="26"/>
        </w:rPr>
      </w:pPr>
      <w:r w:rsidRPr="00EC4FF7">
        <w:rPr>
          <w:rFonts w:ascii="Times New Roman" w:hAnsi="Times New Roman"/>
          <w:sz w:val="26"/>
          <w:szCs w:val="26"/>
        </w:rPr>
        <w:t>-развитие материально-технического обеспече</w:t>
      </w:r>
      <w:r>
        <w:rPr>
          <w:rFonts w:ascii="Times New Roman" w:hAnsi="Times New Roman"/>
          <w:sz w:val="26"/>
          <w:szCs w:val="26"/>
        </w:rPr>
        <w:t>ния дополнительного образования.</w:t>
      </w:r>
    </w:p>
    <w:p w:rsidR="00802024" w:rsidRPr="00EC4FF7" w:rsidRDefault="00802024" w:rsidP="00802024">
      <w:pPr>
        <w:spacing w:after="0" w:line="240" w:lineRule="auto"/>
        <w:ind w:firstLine="708"/>
        <w:jc w:val="both"/>
        <w:rPr>
          <w:rFonts w:ascii="Times New Roman" w:hAnsi="Times New Roman"/>
          <w:sz w:val="26"/>
          <w:szCs w:val="26"/>
        </w:rPr>
      </w:pPr>
      <w:r w:rsidRPr="00EC4FF7">
        <w:rPr>
          <w:rFonts w:ascii="Times New Roman" w:hAnsi="Times New Roman"/>
          <w:sz w:val="26"/>
          <w:szCs w:val="26"/>
        </w:rPr>
        <w:t>Решение стратегической задачи совершенствования форм и методов воспитания, социализации детей и молодежи, сохранение целостности системы дополнительного образования обеспечивается за счет реализации  мероприятий по следующим основным направлениям:</w:t>
      </w:r>
    </w:p>
    <w:p w:rsidR="00802024" w:rsidRPr="00EC4FF7" w:rsidRDefault="00802024" w:rsidP="00802024">
      <w:pPr>
        <w:spacing w:after="0" w:line="240" w:lineRule="auto"/>
        <w:jc w:val="both"/>
        <w:rPr>
          <w:rFonts w:ascii="Times New Roman" w:hAnsi="Times New Roman"/>
          <w:sz w:val="26"/>
          <w:szCs w:val="26"/>
        </w:rPr>
      </w:pPr>
      <w:r w:rsidRPr="00EC4FF7">
        <w:rPr>
          <w:rFonts w:ascii="Times New Roman" w:hAnsi="Times New Roman"/>
          <w:sz w:val="26"/>
          <w:szCs w:val="26"/>
        </w:rPr>
        <w:t xml:space="preserve">-обновление содержания дополнительного образования, повышение </w:t>
      </w:r>
      <w:proofErr w:type="gramStart"/>
      <w:r w:rsidRPr="00EC4FF7">
        <w:rPr>
          <w:rFonts w:ascii="Times New Roman" w:hAnsi="Times New Roman"/>
          <w:sz w:val="26"/>
          <w:szCs w:val="26"/>
        </w:rPr>
        <w:t>уровня профессионального мастерства педагогических работников сферы воспитания</w:t>
      </w:r>
      <w:proofErr w:type="gramEnd"/>
      <w:r w:rsidRPr="00EC4FF7">
        <w:rPr>
          <w:rFonts w:ascii="Times New Roman" w:hAnsi="Times New Roman"/>
          <w:sz w:val="26"/>
          <w:szCs w:val="26"/>
        </w:rPr>
        <w:t xml:space="preserve"> и дополнительного образования, выявление и распространение передового педагогического и инновационного опыта, эффективных форм и методов работы;</w:t>
      </w:r>
    </w:p>
    <w:p w:rsidR="00802024" w:rsidRPr="00EC4FF7" w:rsidRDefault="00802024" w:rsidP="00802024">
      <w:pPr>
        <w:spacing w:after="0" w:line="240" w:lineRule="auto"/>
        <w:jc w:val="both"/>
        <w:rPr>
          <w:rFonts w:ascii="Times New Roman" w:hAnsi="Times New Roman"/>
          <w:sz w:val="26"/>
          <w:szCs w:val="26"/>
        </w:rPr>
      </w:pPr>
      <w:r w:rsidRPr="00EC4FF7">
        <w:rPr>
          <w:rFonts w:ascii="Times New Roman" w:hAnsi="Times New Roman"/>
          <w:sz w:val="26"/>
          <w:szCs w:val="26"/>
        </w:rPr>
        <w:lastRenderedPageBreak/>
        <w:t xml:space="preserve">-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w:t>
      </w:r>
    </w:p>
    <w:p w:rsidR="00802024" w:rsidRPr="00EC4FF7" w:rsidRDefault="00802024" w:rsidP="00802024">
      <w:pPr>
        <w:spacing w:after="0" w:line="240" w:lineRule="auto"/>
        <w:jc w:val="both"/>
        <w:rPr>
          <w:rFonts w:ascii="Times New Roman" w:hAnsi="Times New Roman"/>
          <w:sz w:val="26"/>
          <w:szCs w:val="26"/>
        </w:rPr>
      </w:pPr>
      <w:r w:rsidRPr="00EC4FF7">
        <w:rPr>
          <w:rFonts w:ascii="Times New Roman" w:hAnsi="Times New Roman"/>
          <w:sz w:val="26"/>
          <w:szCs w:val="26"/>
        </w:rPr>
        <w:t>-  формирование здорового образа жизни;</w:t>
      </w:r>
    </w:p>
    <w:p w:rsidR="00802024" w:rsidRPr="00EC4FF7" w:rsidRDefault="00802024" w:rsidP="00802024">
      <w:pPr>
        <w:spacing w:after="0" w:line="240" w:lineRule="auto"/>
        <w:jc w:val="both"/>
        <w:rPr>
          <w:rFonts w:ascii="Times New Roman" w:hAnsi="Times New Roman"/>
          <w:sz w:val="26"/>
          <w:szCs w:val="26"/>
        </w:rPr>
      </w:pPr>
      <w:r w:rsidRPr="00EC4FF7">
        <w:rPr>
          <w:rFonts w:ascii="Times New Roman" w:hAnsi="Times New Roman"/>
          <w:sz w:val="26"/>
          <w:szCs w:val="26"/>
        </w:rPr>
        <w:t>- привлечение обучающихся к регулярным занятиям физической культурой и спортом, развитие различных видов спорта в образовательных учреждениях, внедрение новых форм спортивно-массовых мероприятий;</w:t>
      </w:r>
    </w:p>
    <w:p w:rsidR="00802024" w:rsidRDefault="00802024" w:rsidP="00802024">
      <w:pPr>
        <w:spacing w:after="0" w:line="240" w:lineRule="auto"/>
        <w:jc w:val="both"/>
        <w:rPr>
          <w:rFonts w:ascii="Times New Roman" w:hAnsi="Times New Roman"/>
          <w:sz w:val="26"/>
          <w:szCs w:val="26"/>
        </w:rPr>
      </w:pPr>
      <w:r w:rsidRPr="00EC4FF7">
        <w:rPr>
          <w:rFonts w:ascii="Times New Roman" w:hAnsi="Times New Roman"/>
          <w:sz w:val="26"/>
          <w:szCs w:val="26"/>
        </w:rPr>
        <w:t xml:space="preserve">- педагогическая поддержка и развитие детского общественного движения и ученического самоуправления, создание условий для участия обучающихся в </w:t>
      </w:r>
      <w:r>
        <w:rPr>
          <w:rFonts w:ascii="Times New Roman" w:hAnsi="Times New Roman"/>
          <w:sz w:val="26"/>
          <w:szCs w:val="26"/>
        </w:rPr>
        <w:t>социально значимой деятельности.</w:t>
      </w:r>
    </w:p>
    <w:p w:rsidR="003B781B" w:rsidRDefault="003B781B" w:rsidP="00802024">
      <w:pPr>
        <w:spacing w:after="0" w:line="240" w:lineRule="auto"/>
        <w:jc w:val="both"/>
        <w:rPr>
          <w:rFonts w:ascii="Times New Roman" w:hAnsi="Times New Roman"/>
          <w:sz w:val="26"/>
          <w:szCs w:val="26"/>
        </w:rPr>
      </w:pPr>
    </w:p>
    <w:p w:rsidR="003B781B" w:rsidRPr="002E6D58" w:rsidRDefault="003B781B" w:rsidP="00802024">
      <w:pPr>
        <w:spacing w:after="0" w:line="240" w:lineRule="auto"/>
        <w:jc w:val="both"/>
        <w:rPr>
          <w:rFonts w:ascii="Times New Roman" w:hAnsi="Times New Roman"/>
          <w:sz w:val="26"/>
          <w:szCs w:val="26"/>
        </w:rPr>
      </w:pPr>
      <w:r w:rsidRPr="002E6D58">
        <w:rPr>
          <w:rFonts w:ascii="Times New Roman" w:hAnsi="Times New Roman"/>
          <w:sz w:val="26"/>
          <w:szCs w:val="26"/>
        </w:rPr>
        <w:t xml:space="preserve">Основной задачей подпрограммы персонифицированного финансирования, является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w:t>
      </w:r>
      <w:r w:rsidR="00823485" w:rsidRPr="002E6D58">
        <w:rPr>
          <w:rFonts w:ascii="Times New Roman" w:hAnsi="Times New Roman"/>
          <w:sz w:val="26"/>
          <w:szCs w:val="26"/>
        </w:rPr>
        <w:t>бюджетной системы, легкость и оперативность смены осваиваемых образовательных программ.</w:t>
      </w:r>
    </w:p>
    <w:p w:rsidR="00823485" w:rsidRPr="00EC4FF7" w:rsidRDefault="00823485" w:rsidP="00802024">
      <w:pPr>
        <w:spacing w:after="0" w:line="240" w:lineRule="auto"/>
        <w:jc w:val="both"/>
        <w:rPr>
          <w:rFonts w:ascii="Times New Roman" w:hAnsi="Times New Roman"/>
          <w:sz w:val="26"/>
          <w:szCs w:val="26"/>
        </w:rPr>
      </w:pPr>
      <w:r w:rsidRPr="002E6D58">
        <w:rPr>
          <w:rFonts w:ascii="Times New Roman" w:hAnsi="Times New Roman"/>
          <w:sz w:val="26"/>
          <w:szCs w:val="26"/>
        </w:rPr>
        <w:t>Целевые показатели подпрограммы: охват детей</w:t>
      </w:r>
      <w:r w:rsidRPr="002E6D58">
        <w:rPr>
          <w:rFonts w:ascii="Times New Roman" w:hAnsi="Times New Roman"/>
          <w:sz w:val="26"/>
          <w:szCs w:val="26"/>
        </w:rPr>
        <w:tab/>
        <w:t xml:space="preserve"> в возрасте от 5 до 18 лет, имеющих право на получение дополнительного образования в рамках системы персонифицированного финансирования – не менее </w:t>
      </w:r>
      <w:r w:rsidR="00E93155">
        <w:rPr>
          <w:rFonts w:ascii="Times New Roman" w:hAnsi="Times New Roman"/>
          <w:sz w:val="26"/>
          <w:szCs w:val="26"/>
        </w:rPr>
        <w:t>10</w:t>
      </w:r>
      <w:r w:rsidRPr="002E6D58">
        <w:rPr>
          <w:rFonts w:ascii="Times New Roman" w:hAnsi="Times New Roman"/>
          <w:sz w:val="26"/>
          <w:szCs w:val="26"/>
        </w:rPr>
        <w:t>%.</w:t>
      </w:r>
    </w:p>
    <w:p w:rsidR="00B26C32" w:rsidRDefault="00B26C32" w:rsidP="00B26C32">
      <w:pPr>
        <w:tabs>
          <w:tab w:val="left" w:pos="8670"/>
        </w:tabs>
        <w:spacing w:after="0" w:line="240" w:lineRule="auto"/>
        <w:jc w:val="center"/>
        <w:rPr>
          <w:rFonts w:ascii="Times New Roman" w:hAnsi="Times New Roman"/>
          <w:b/>
          <w:sz w:val="26"/>
          <w:szCs w:val="26"/>
        </w:rPr>
      </w:pPr>
    </w:p>
    <w:p w:rsidR="00B26C32" w:rsidRPr="00EC4FF7" w:rsidRDefault="00B26C32" w:rsidP="00B26C32">
      <w:pPr>
        <w:tabs>
          <w:tab w:val="left" w:pos="8670"/>
        </w:tabs>
        <w:spacing w:after="0" w:line="240" w:lineRule="auto"/>
        <w:jc w:val="center"/>
        <w:rPr>
          <w:rFonts w:ascii="Times New Roman" w:hAnsi="Times New Roman"/>
          <w:b/>
          <w:sz w:val="26"/>
          <w:szCs w:val="26"/>
        </w:rPr>
      </w:pPr>
      <w:r>
        <w:rPr>
          <w:rFonts w:ascii="Times New Roman" w:hAnsi="Times New Roman"/>
          <w:b/>
          <w:sz w:val="26"/>
          <w:szCs w:val="26"/>
        </w:rPr>
        <w:t xml:space="preserve">3. </w:t>
      </w:r>
      <w:r w:rsidRPr="00EC4FF7">
        <w:rPr>
          <w:rFonts w:ascii="Times New Roman" w:hAnsi="Times New Roman"/>
          <w:b/>
          <w:sz w:val="26"/>
          <w:szCs w:val="26"/>
        </w:rPr>
        <w:t>Характеристика основных мероприятий подпрограммы с обоснованием объема финансовых ресурсов, необходимых для реализации подпрограммы</w:t>
      </w:r>
      <w:r>
        <w:rPr>
          <w:rFonts w:ascii="Times New Roman" w:hAnsi="Times New Roman"/>
          <w:b/>
          <w:sz w:val="26"/>
          <w:szCs w:val="26"/>
        </w:rPr>
        <w:t>.</w:t>
      </w:r>
    </w:p>
    <w:p w:rsidR="00B26C32" w:rsidRPr="00EC4FF7" w:rsidRDefault="00B26C32" w:rsidP="00B26C32">
      <w:pPr>
        <w:pStyle w:val="a3"/>
        <w:widowControl w:val="0"/>
        <w:autoSpaceDE w:val="0"/>
        <w:autoSpaceDN w:val="0"/>
        <w:adjustRightInd w:val="0"/>
        <w:spacing w:after="0" w:line="240" w:lineRule="auto"/>
        <w:ind w:left="0"/>
        <w:rPr>
          <w:rFonts w:ascii="Times New Roman" w:hAnsi="Times New Roman"/>
          <w:b/>
          <w:sz w:val="26"/>
          <w:szCs w:val="26"/>
        </w:rPr>
      </w:pPr>
    </w:p>
    <w:p w:rsidR="00B26C32" w:rsidRPr="00EC4FF7" w:rsidRDefault="00B26C32" w:rsidP="00B26C32">
      <w:pPr>
        <w:pStyle w:val="a3"/>
        <w:widowControl w:val="0"/>
        <w:autoSpaceDE w:val="0"/>
        <w:autoSpaceDN w:val="0"/>
        <w:adjustRightInd w:val="0"/>
        <w:spacing w:after="0" w:line="240" w:lineRule="auto"/>
        <w:ind w:left="0"/>
        <w:rPr>
          <w:rFonts w:ascii="Times New Roman" w:hAnsi="Times New Roman"/>
          <w:sz w:val="26"/>
          <w:szCs w:val="26"/>
        </w:rPr>
      </w:pPr>
      <w:r w:rsidRPr="00EC4FF7">
        <w:rPr>
          <w:rFonts w:ascii="Times New Roman" w:hAnsi="Times New Roman"/>
          <w:sz w:val="26"/>
          <w:szCs w:val="26"/>
        </w:rPr>
        <w:t xml:space="preserve">В рамках подпрограммы </w:t>
      </w:r>
      <w:r>
        <w:rPr>
          <w:rFonts w:ascii="Times New Roman" w:hAnsi="Times New Roman"/>
          <w:sz w:val="26"/>
          <w:szCs w:val="26"/>
        </w:rPr>
        <w:t>3</w:t>
      </w:r>
      <w:r w:rsidRPr="00EC4FF7">
        <w:rPr>
          <w:rFonts w:ascii="Times New Roman" w:hAnsi="Times New Roman"/>
          <w:sz w:val="26"/>
          <w:szCs w:val="26"/>
        </w:rPr>
        <w:t xml:space="preserve"> реализуется </w:t>
      </w:r>
      <w:r>
        <w:rPr>
          <w:rFonts w:ascii="Times New Roman" w:hAnsi="Times New Roman"/>
          <w:sz w:val="26"/>
          <w:szCs w:val="26"/>
        </w:rPr>
        <w:t>два</w:t>
      </w:r>
      <w:r w:rsidRPr="00EC4FF7">
        <w:rPr>
          <w:rFonts w:ascii="Times New Roman" w:hAnsi="Times New Roman"/>
          <w:sz w:val="26"/>
          <w:szCs w:val="26"/>
        </w:rPr>
        <w:t xml:space="preserve"> основных мероприяти</w:t>
      </w:r>
      <w:r>
        <w:rPr>
          <w:rFonts w:ascii="Times New Roman" w:hAnsi="Times New Roman"/>
          <w:sz w:val="26"/>
          <w:szCs w:val="26"/>
        </w:rPr>
        <w:t>я</w:t>
      </w:r>
      <w:r w:rsidRPr="00EC4FF7">
        <w:rPr>
          <w:rFonts w:ascii="Times New Roman" w:hAnsi="Times New Roman"/>
          <w:sz w:val="26"/>
          <w:szCs w:val="26"/>
        </w:rPr>
        <w:t>:</w:t>
      </w:r>
    </w:p>
    <w:p w:rsidR="00B26C32" w:rsidRPr="00EC4FF7" w:rsidRDefault="00B26C32" w:rsidP="00B26C32">
      <w:pPr>
        <w:pStyle w:val="a3"/>
        <w:widowControl w:val="0"/>
        <w:autoSpaceDE w:val="0"/>
        <w:autoSpaceDN w:val="0"/>
        <w:adjustRightInd w:val="0"/>
        <w:spacing w:after="0" w:line="240" w:lineRule="auto"/>
        <w:ind w:left="0"/>
        <w:rPr>
          <w:rFonts w:ascii="Times New Roman" w:hAnsi="Times New Roman"/>
          <w:sz w:val="26"/>
          <w:szCs w:val="26"/>
        </w:rPr>
      </w:pPr>
      <w:r w:rsidRPr="00EC4FF7">
        <w:rPr>
          <w:rFonts w:ascii="Times New Roman" w:hAnsi="Times New Roman"/>
          <w:b/>
          <w:sz w:val="26"/>
          <w:szCs w:val="26"/>
        </w:rPr>
        <w:t xml:space="preserve">Мероприятие </w:t>
      </w:r>
      <w:r>
        <w:rPr>
          <w:rFonts w:ascii="Times New Roman" w:hAnsi="Times New Roman"/>
          <w:b/>
          <w:sz w:val="26"/>
          <w:szCs w:val="26"/>
        </w:rPr>
        <w:t>1</w:t>
      </w:r>
      <w:r w:rsidRPr="00EC4FF7">
        <w:rPr>
          <w:rFonts w:ascii="Times New Roman" w:hAnsi="Times New Roman"/>
          <w:b/>
          <w:sz w:val="26"/>
          <w:szCs w:val="26"/>
        </w:rPr>
        <w:t>.</w:t>
      </w:r>
      <w:r w:rsidRPr="00EC4FF7">
        <w:rPr>
          <w:rFonts w:ascii="Times New Roman" w:hAnsi="Times New Roman"/>
          <w:sz w:val="26"/>
          <w:szCs w:val="26"/>
        </w:rPr>
        <w:t xml:space="preserve"> Обеспечение деятельности  муниципальных образовательных организаций по дополнительному образованию</w:t>
      </w:r>
      <w:r>
        <w:rPr>
          <w:rFonts w:ascii="Times New Roman" w:hAnsi="Times New Roman"/>
          <w:sz w:val="26"/>
          <w:szCs w:val="26"/>
        </w:rPr>
        <w:t xml:space="preserve"> детей</w:t>
      </w:r>
      <w:r w:rsidRPr="00EC4FF7">
        <w:rPr>
          <w:rFonts w:ascii="Times New Roman" w:hAnsi="Times New Roman"/>
          <w:sz w:val="26"/>
          <w:szCs w:val="26"/>
        </w:rPr>
        <w:t>.</w:t>
      </w:r>
    </w:p>
    <w:p w:rsidR="00B26C32" w:rsidRPr="00EC4FF7" w:rsidRDefault="00B26C32" w:rsidP="00B26C32">
      <w:pPr>
        <w:spacing w:after="0" w:line="240" w:lineRule="auto"/>
        <w:ind w:left="708"/>
        <w:rPr>
          <w:rFonts w:ascii="Times New Roman" w:hAnsi="Times New Roman"/>
          <w:sz w:val="26"/>
          <w:szCs w:val="26"/>
        </w:rPr>
      </w:pPr>
      <w:r w:rsidRPr="00EC4FF7">
        <w:rPr>
          <w:rFonts w:ascii="Times New Roman" w:hAnsi="Times New Roman"/>
          <w:sz w:val="26"/>
          <w:szCs w:val="26"/>
        </w:rPr>
        <w:t>В рамках основного мероприятия осуществляются:</w:t>
      </w:r>
    </w:p>
    <w:p w:rsidR="00B26C32" w:rsidRPr="00EC4FF7" w:rsidRDefault="00B26C32" w:rsidP="00B26C32">
      <w:pPr>
        <w:spacing w:after="0" w:line="240" w:lineRule="auto"/>
        <w:rPr>
          <w:rFonts w:ascii="Times New Roman" w:hAnsi="Times New Roman"/>
          <w:sz w:val="26"/>
          <w:szCs w:val="26"/>
        </w:rPr>
      </w:pPr>
      <w:r w:rsidRPr="00EC4FF7">
        <w:rPr>
          <w:rFonts w:ascii="Times New Roman" w:hAnsi="Times New Roman"/>
          <w:sz w:val="26"/>
          <w:szCs w:val="26"/>
        </w:rPr>
        <w:t>- мероприятия по  финансовому обеспечению</w:t>
      </w:r>
      <w:r>
        <w:rPr>
          <w:rFonts w:ascii="Times New Roman" w:hAnsi="Times New Roman"/>
          <w:sz w:val="26"/>
          <w:szCs w:val="26"/>
        </w:rPr>
        <w:t xml:space="preserve"> учреждений дополнительного образования</w:t>
      </w:r>
      <w:r w:rsidRPr="00EC4FF7">
        <w:rPr>
          <w:rFonts w:ascii="Times New Roman" w:hAnsi="Times New Roman"/>
          <w:sz w:val="26"/>
          <w:szCs w:val="26"/>
        </w:rPr>
        <w:t>;</w:t>
      </w:r>
    </w:p>
    <w:p w:rsidR="00B26C32" w:rsidRPr="00EC4FF7" w:rsidRDefault="00B26C32" w:rsidP="00B26C32">
      <w:pPr>
        <w:spacing w:after="0" w:line="240" w:lineRule="auto"/>
        <w:rPr>
          <w:rFonts w:ascii="Times New Roman" w:hAnsi="Times New Roman"/>
          <w:sz w:val="26"/>
          <w:szCs w:val="26"/>
        </w:rPr>
      </w:pPr>
      <w:r w:rsidRPr="00EC4FF7">
        <w:rPr>
          <w:rFonts w:ascii="Times New Roman" w:hAnsi="Times New Roman"/>
          <w:sz w:val="26"/>
          <w:szCs w:val="26"/>
        </w:rPr>
        <w:t>-  по  организации досуговых мероприятий;</w:t>
      </w:r>
    </w:p>
    <w:p w:rsidR="00B26C32" w:rsidRPr="00EC4FF7" w:rsidRDefault="00B26C32" w:rsidP="00B26C32">
      <w:pPr>
        <w:spacing w:after="0" w:line="240" w:lineRule="auto"/>
        <w:rPr>
          <w:rFonts w:ascii="Times New Roman" w:hAnsi="Times New Roman"/>
          <w:sz w:val="26"/>
          <w:szCs w:val="26"/>
        </w:rPr>
      </w:pPr>
      <w:r w:rsidRPr="00EC4FF7">
        <w:rPr>
          <w:rFonts w:ascii="Times New Roman" w:hAnsi="Times New Roman"/>
          <w:sz w:val="26"/>
          <w:szCs w:val="26"/>
        </w:rPr>
        <w:t>- по  организации спортивных мероприятий;</w:t>
      </w:r>
    </w:p>
    <w:p w:rsidR="00B26C32" w:rsidRPr="00EC4FF7" w:rsidRDefault="00B26C32" w:rsidP="00B26C32">
      <w:pPr>
        <w:spacing w:after="0" w:line="240" w:lineRule="auto"/>
        <w:textAlignment w:val="baseline"/>
        <w:rPr>
          <w:rFonts w:ascii="Times New Roman" w:hAnsi="Times New Roman"/>
          <w:sz w:val="26"/>
          <w:szCs w:val="26"/>
        </w:rPr>
      </w:pPr>
      <w:r w:rsidRPr="00EC4FF7">
        <w:rPr>
          <w:rFonts w:ascii="Times New Roman" w:hAnsi="Times New Roman"/>
          <w:sz w:val="26"/>
          <w:szCs w:val="26"/>
        </w:rPr>
        <w:t>- гражданско-патриотическому воспитанию учащихся;</w:t>
      </w:r>
    </w:p>
    <w:p w:rsidR="00B26C32" w:rsidRPr="00EC4FF7" w:rsidRDefault="00B26C32" w:rsidP="00B26C32">
      <w:pPr>
        <w:spacing w:after="0" w:line="240" w:lineRule="auto"/>
        <w:textAlignment w:val="baseline"/>
        <w:rPr>
          <w:rFonts w:ascii="Times New Roman" w:hAnsi="Times New Roman"/>
          <w:sz w:val="26"/>
          <w:szCs w:val="26"/>
        </w:rPr>
      </w:pPr>
      <w:r w:rsidRPr="002B07CE">
        <w:rPr>
          <w:rFonts w:ascii="Times New Roman" w:hAnsi="Times New Roman"/>
          <w:sz w:val="26"/>
          <w:szCs w:val="26"/>
        </w:rPr>
        <w:t>- культурно-просветительские мероприятия по национальной системе образования;</w:t>
      </w:r>
    </w:p>
    <w:p w:rsidR="00B26C32" w:rsidRPr="00EC4FF7" w:rsidRDefault="00B26C32" w:rsidP="00B26C32">
      <w:pPr>
        <w:spacing w:after="0" w:line="240" w:lineRule="auto"/>
        <w:textAlignment w:val="baseline"/>
        <w:rPr>
          <w:rFonts w:ascii="Times New Roman" w:hAnsi="Times New Roman"/>
          <w:sz w:val="26"/>
          <w:szCs w:val="26"/>
        </w:rPr>
      </w:pPr>
      <w:r w:rsidRPr="00EC4FF7">
        <w:rPr>
          <w:rFonts w:ascii="Times New Roman" w:hAnsi="Times New Roman"/>
          <w:sz w:val="26"/>
          <w:szCs w:val="26"/>
        </w:rPr>
        <w:t>- мероприятия по туристско-краеведчес</w:t>
      </w:r>
      <w:r>
        <w:rPr>
          <w:rFonts w:ascii="Times New Roman" w:hAnsi="Times New Roman"/>
          <w:sz w:val="26"/>
          <w:szCs w:val="26"/>
        </w:rPr>
        <w:t>кому движению.</w:t>
      </w:r>
    </w:p>
    <w:p w:rsidR="00B26C32" w:rsidRPr="00EC4FF7" w:rsidRDefault="00B26C32" w:rsidP="00B26C32">
      <w:pPr>
        <w:spacing w:after="0" w:line="240" w:lineRule="auto"/>
        <w:rPr>
          <w:rFonts w:ascii="Times New Roman" w:hAnsi="Times New Roman"/>
          <w:sz w:val="26"/>
          <w:szCs w:val="26"/>
        </w:rPr>
      </w:pPr>
      <w:r w:rsidRPr="00EC4FF7">
        <w:rPr>
          <w:rFonts w:ascii="Times New Roman" w:hAnsi="Times New Roman"/>
          <w:sz w:val="26"/>
          <w:szCs w:val="26"/>
        </w:rPr>
        <w:t xml:space="preserve"> </w:t>
      </w:r>
      <w:r w:rsidRPr="00EC4FF7">
        <w:rPr>
          <w:rFonts w:ascii="Times New Roman" w:hAnsi="Times New Roman"/>
          <w:b/>
          <w:sz w:val="26"/>
          <w:szCs w:val="26"/>
        </w:rPr>
        <w:t>Мероприяти</w:t>
      </w:r>
      <w:r w:rsidR="00823485">
        <w:rPr>
          <w:rFonts w:ascii="Times New Roman" w:hAnsi="Times New Roman"/>
          <w:b/>
          <w:sz w:val="26"/>
          <w:szCs w:val="26"/>
        </w:rPr>
        <w:t>е</w:t>
      </w:r>
      <w:r w:rsidRPr="00EC4FF7">
        <w:rPr>
          <w:rFonts w:ascii="Times New Roman" w:hAnsi="Times New Roman"/>
          <w:b/>
          <w:sz w:val="26"/>
          <w:szCs w:val="26"/>
        </w:rPr>
        <w:t xml:space="preserve"> 2.</w:t>
      </w:r>
      <w:r w:rsidRPr="00EC4FF7">
        <w:rPr>
          <w:rFonts w:ascii="Times New Roman" w:hAnsi="Times New Roman"/>
          <w:sz w:val="26"/>
          <w:szCs w:val="26"/>
        </w:rPr>
        <w:t xml:space="preserve"> Мероприятия по модернизации системы дополнительного образования детей.</w:t>
      </w:r>
    </w:p>
    <w:p w:rsidR="00B26C32" w:rsidRPr="00EC4FF7" w:rsidRDefault="00B26C32" w:rsidP="00B26C32">
      <w:pPr>
        <w:spacing w:after="0" w:line="240" w:lineRule="auto"/>
        <w:ind w:firstLine="708"/>
        <w:rPr>
          <w:rFonts w:ascii="Times New Roman" w:hAnsi="Times New Roman"/>
          <w:sz w:val="26"/>
          <w:szCs w:val="26"/>
        </w:rPr>
      </w:pPr>
      <w:r w:rsidRPr="00EC4FF7">
        <w:rPr>
          <w:rFonts w:ascii="Times New Roman" w:hAnsi="Times New Roman"/>
          <w:sz w:val="26"/>
          <w:szCs w:val="26"/>
        </w:rPr>
        <w:t>В рамках основного мероприятия осуществляется:</w:t>
      </w:r>
    </w:p>
    <w:p w:rsidR="00282C11" w:rsidRPr="00EC4FF7" w:rsidRDefault="00B26C32" w:rsidP="00B26C32">
      <w:pPr>
        <w:pStyle w:val="a3"/>
        <w:widowControl w:val="0"/>
        <w:autoSpaceDE w:val="0"/>
        <w:autoSpaceDN w:val="0"/>
        <w:adjustRightInd w:val="0"/>
        <w:spacing w:after="0" w:line="240" w:lineRule="auto"/>
        <w:ind w:left="0"/>
        <w:rPr>
          <w:rFonts w:ascii="Times New Roman" w:hAnsi="Times New Roman"/>
          <w:sz w:val="26"/>
          <w:szCs w:val="26"/>
        </w:rPr>
      </w:pPr>
      <w:proofErr w:type="gramStart"/>
      <w:r w:rsidRPr="00EC4FF7">
        <w:rPr>
          <w:rFonts w:ascii="Times New Roman" w:hAnsi="Times New Roman"/>
          <w:sz w:val="26"/>
          <w:szCs w:val="26"/>
        </w:rPr>
        <w:t>- мероприятия по текущему и капитальному ремонту учреждений дополнительно</w:t>
      </w:r>
      <w:r w:rsidR="00944192">
        <w:rPr>
          <w:rFonts w:ascii="Times New Roman" w:hAnsi="Times New Roman"/>
          <w:sz w:val="26"/>
          <w:szCs w:val="26"/>
        </w:rPr>
        <w:t>го образования (в 202</w:t>
      </w:r>
      <w:r w:rsidR="00612B54">
        <w:rPr>
          <w:rFonts w:ascii="Times New Roman" w:hAnsi="Times New Roman"/>
          <w:sz w:val="26"/>
          <w:szCs w:val="26"/>
        </w:rPr>
        <w:t>5</w:t>
      </w:r>
      <w:r w:rsidR="00944192">
        <w:rPr>
          <w:rFonts w:ascii="Times New Roman" w:hAnsi="Times New Roman"/>
          <w:sz w:val="26"/>
          <w:szCs w:val="26"/>
        </w:rPr>
        <w:t xml:space="preserve"> г – капремонт М</w:t>
      </w:r>
      <w:r w:rsidR="00202BDC">
        <w:rPr>
          <w:rFonts w:ascii="Times New Roman" w:hAnsi="Times New Roman"/>
          <w:sz w:val="26"/>
          <w:szCs w:val="26"/>
        </w:rPr>
        <w:t>Б</w:t>
      </w:r>
      <w:r w:rsidR="00944192">
        <w:rPr>
          <w:rFonts w:ascii="Times New Roman" w:hAnsi="Times New Roman"/>
          <w:sz w:val="26"/>
          <w:szCs w:val="26"/>
        </w:rPr>
        <w:t>У ДО «ЮРДДТ», МКУ ДО «ДШИ».</w:t>
      </w:r>
      <w:proofErr w:type="gramEnd"/>
      <w:r w:rsidR="00586A73">
        <w:rPr>
          <w:rFonts w:ascii="Times New Roman" w:hAnsi="Times New Roman"/>
          <w:sz w:val="26"/>
          <w:szCs w:val="26"/>
        </w:rPr>
        <w:t xml:space="preserve"> В</w:t>
      </w:r>
      <w:r w:rsidR="00282C11">
        <w:rPr>
          <w:rFonts w:ascii="Times New Roman" w:hAnsi="Times New Roman"/>
          <w:sz w:val="26"/>
          <w:szCs w:val="26"/>
        </w:rPr>
        <w:t xml:space="preserve"> 202</w:t>
      </w:r>
      <w:r w:rsidR="00612B54">
        <w:rPr>
          <w:rFonts w:ascii="Times New Roman" w:hAnsi="Times New Roman"/>
          <w:sz w:val="26"/>
          <w:szCs w:val="26"/>
        </w:rPr>
        <w:t>5</w:t>
      </w:r>
      <w:r w:rsidR="00282C11">
        <w:rPr>
          <w:rFonts w:ascii="Times New Roman" w:hAnsi="Times New Roman"/>
          <w:sz w:val="26"/>
          <w:szCs w:val="26"/>
        </w:rPr>
        <w:t xml:space="preserve"> г </w:t>
      </w:r>
      <w:proofErr w:type="gramStart"/>
      <w:r w:rsidR="00282C11">
        <w:rPr>
          <w:rFonts w:ascii="Times New Roman" w:hAnsi="Times New Roman"/>
          <w:sz w:val="26"/>
          <w:szCs w:val="26"/>
        </w:rPr>
        <w:t>-р</w:t>
      </w:r>
      <w:proofErr w:type="gramEnd"/>
      <w:r w:rsidR="00282C11">
        <w:rPr>
          <w:rFonts w:ascii="Times New Roman" w:hAnsi="Times New Roman"/>
          <w:sz w:val="26"/>
          <w:szCs w:val="26"/>
        </w:rPr>
        <w:t>еконструкция борцовского зала в п.</w:t>
      </w:r>
      <w:r w:rsidR="00586A73">
        <w:rPr>
          <w:rFonts w:ascii="Times New Roman" w:hAnsi="Times New Roman"/>
          <w:sz w:val="26"/>
          <w:szCs w:val="26"/>
        </w:rPr>
        <w:t xml:space="preserve"> </w:t>
      </w:r>
      <w:proofErr w:type="spellStart"/>
      <w:r w:rsidR="00282C11">
        <w:rPr>
          <w:rFonts w:ascii="Times New Roman" w:hAnsi="Times New Roman"/>
          <w:sz w:val="26"/>
          <w:szCs w:val="26"/>
        </w:rPr>
        <w:t>Цаган</w:t>
      </w:r>
      <w:proofErr w:type="spellEnd"/>
      <w:r w:rsidR="00282C11">
        <w:rPr>
          <w:rFonts w:ascii="Times New Roman" w:hAnsi="Times New Roman"/>
          <w:sz w:val="26"/>
          <w:szCs w:val="26"/>
        </w:rPr>
        <w:t>-Аман</w:t>
      </w:r>
      <w:r w:rsidR="00586A73">
        <w:rPr>
          <w:rFonts w:ascii="Times New Roman" w:hAnsi="Times New Roman"/>
          <w:sz w:val="26"/>
          <w:szCs w:val="26"/>
        </w:rPr>
        <w:t>)</w:t>
      </w:r>
    </w:p>
    <w:p w:rsidR="00B26C32" w:rsidRPr="00EC4FF7" w:rsidRDefault="00B26C32" w:rsidP="00B26C32">
      <w:pPr>
        <w:pStyle w:val="a3"/>
        <w:widowControl w:val="0"/>
        <w:autoSpaceDE w:val="0"/>
        <w:autoSpaceDN w:val="0"/>
        <w:adjustRightInd w:val="0"/>
        <w:spacing w:after="0" w:line="240" w:lineRule="auto"/>
        <w:ind w:left="0"/>
        <w:rPr>
          <w:rFonts w:ascii="Times New Roman" w:hAnsi="Times New Roman"/>
          <w:sz w:val="26"/>
          <w:szCs w:val="26"/>
        </w:rPr>
      </w:pPr>
      <w:r w:rsidRPr="00EC4FF7">
        <w:rPr>
          <w:rFonts w:ascii="Times New Roman" w:hAnsi="Times New Roman"/>
          <w:sz w:val="26"/>
          <w:szCs w:val="26"/>
        </w:rPr>
        <w:t>- укрепление материально-технической базы М</w:t>
      </w:r>
      <w:r w:rsidR="00202BDC">
        <w:rPr>
          <w:rFonts w:ascii="Times New Roman" w:hAnsi="Times New Roman"/>
          <w:sz w:val="26"/>
          <w:szCs w:val="26"/>
        </w:rPr>
        <w:t>Б</w:t>
      </w:r>
      <w:r w:rsidRPr="00EC4FF7">
        <w:rPr>
          <w:rFonts w:ascii="Times New Roman" w:hAnsi="Times New Roman"/>
          <w:sz w:val="26"/>
          <w:szCs w:val="26"/>
        </w:rPr>
        <w:t>У ДО «ЮРДДТ», МКУ ДО «ДШИ»: приобретение музыкальных инструментов, спортивного инвентаря, оргтехники, сценических костюмов и т.д.</w:t>
      </w:r>
    </w:p>
    <w:p w:rsidR="00B26C32" w:rsidRPr="00B26C32" w:rsidRDefault="00B26C32" w:rsidP="00B26C32">
      <w:pPr>
        <w:pStyle w:val="a3"/>
        <w:widowControl w:val="0"/>
        <w:autoSpaceDE w:val="0"/>
        <w:autoSpaceDN w:val="0"/>
        <w:adjustRightInd w:val="0"/>
        <w:spacing w:after="0" w:line="240" w:lineRule="auto"/>
        <w:ind w:left="0" w:firstLine="708"/>
        <w:jc w:val="both"/>
        <w:rPr>
          <w:rFonts w:ascii="Times New Roman" w:hAnsi="Times New Roman"/>
          <w:sz w:val="26"/>
          <w:szCs w:val="26"/>
        </w:rPr>
      </w:pPr>
      <w:r w:rsidRPr="00B26C32">
        <w:rPr>
          <w:rFonts w:ascii="Times New Roman" w:hAnsi="Times New Roman"/>
          <w:sz w:val="26"/>
          <w:szCs w:val="26"/>
        </w:rPr>
        <w:t>Финансирование подпрограммы осуществляется за счёт средств муниципального и республиканского бюджет</w:t>
      </w:r>
      <w:r w:rsidR="00CE3B0E">
        <w:rPr>
          <w:rFonts w:ascii="Times New Roman" w:hAnsi="Times New Roman"/>
          <w:sz w:val="26"/>
          <w:szCs w:val="26"/>
        </w:rPr>
        <w:t>ов</w:t>
      </w:r>
      <w:r w:rsidRPr="00B26C32">
        <w:rPr>
          <w:rFonts w:ascii="Times New Roman" w:hAnsi="Times New Roman"/>
          <w:sz w:val="26"/>
          <w:szCs w:val="26"/>
        </w:rPr>
        <w:t>. Объём</w:t>
      </w:r>
      <w:r w:rsidR="008C3855">
        <w:rPr>
          <w:rFonts w:ascii="Times New Roman" w:hAnsi="Times New Roman"/>
          <w:sz w:val="26"/>
          <w:szCs w:val="26"/>
        </w:rPr>
        <w:t>ы</w:t>
      </w:r>
      <w:r w:rsidRPr="00B26C32">
        <w:rPr>
          <w:rFonts w:ascii="Times New Roman" w:hAnsi="Times New Roman"/>
          <w:sz w:val="26"/>
          <w:szCs w:val="26"/>
        </w:rPr>
        <w:t xml:space="preserve"> расходов средств на осуществление основных мероприятий подпрограммы ежегодно уточня</w:t>
      </w:r>
      <w:r w:rsidR="008C3855">
        <w:rPr>
          <w:rFonts w:ascii="Times New Roman" w:hAnsi="Times New Roman"/>
          <w:sz w:val="26"/>
          <w:szCs w:val="26"/>
        </w:rPr>
        <w:t>ю</w:t>
      </w:r>
      <w:r w:rsidRPr="00B26C32">
        <w:rPr>
          <w:rFonts w:ascii="Times New Roman" w:hAnsi="Times New Roman"/>
          <w:sz w:val="26"/>
          <w:szCs w:val="26"/>
        </w:rPr>
        <w:t>тся, исходя их возможностей муниципального бюджета и иных не запрещённых законом источников.</w:t>
      </w:r>
    </w:p>
    <w:p w:rsidR="00802024" w:rsidRPr="00B26C32" w:rsidRDefault="00802024" w:rsidP="00B26C32">
      <w:pPr>
        <w:spacing w:after="0" w:line="240" w:lineRule="auto"/>
        <w:ind w:firstLine="720"/>
        <w:jc w:val="both"/>
        <w:rPr>
          <w:rFonts w:ascii="Times New Roman" w:hAnsi="Times New Roman"/>
          <w:sz w:val="26"/>
          <w:szCs w:val="26"/>
        </w:rPr>
      </w:pPr>
    </w:p>
    <w:p w:rsidR="00BF6FAB" w:rsidRDefault="00BF6FAB" w:rsidP="00B26C32">
      <w:pPr>
        <w:shd w:val="clear" w:color="auto" w:fill="FFFFFF"/>
        <w:spacing w:after="0" w:line="240" w:lineRule="auto"/>
        <w:jc w:val="both"/>
        <w:textAlignment w:val="baseline"/>
        <w:rPr>
          <w:rFonts w:ascii="Times New Roman" w:hAnsi="Times New Roman"/>
          <w:spacing w:val="2"/>
          <w:sz w:val="26"/>
          <w:szCs w:val="26"/>
        </w:rPr>
      </w:pPr>
      <w:r w:rsidRPr="00EC4FF7">
        <w:rPr>
          <w:rFonts w:ascii="Times New Roman" w:hAnsi="Times New Roman"/>
          <w:spacing w:val="2"/>
          <w:sz w:val="26"/>
          <w:szCs w:val="26"/>
        </w:rPr>
        <w:t xml:space="preserve">    </w:t>
      </w:r>
      <w:r w:rsidRPr="00EC4FF7">
        <w:rPr>
          <w:rFonts w:ascii="Times New Roman" w:hAnsi="Times New Roman"/>
          <w:spacing w:val="2"/>
          <w:sz w:val="26"/>
          <w:szCs w:val="26"/>
        </w:rPr>
        <w:tab/>
      </w:r>
      <w:r w:rsidR="00823485" w:rsidRPr="00823485">
        <w:rPr>
          <w:rFonts w:ascii="Times New Roman" w:hAnsi="Times New Roman"/>
          <w:b/>
          <w:spacing w:val="2"/>
          <w:sz w:val="26"/>
          <w:szCs w:val="26"/>
        </w:rPr>
        <w:t xml:space="preserve">Мероприятие </w:t>
      </w:r>
      <w:r w:rsidR="00823485">
        <w:rPr>
          <w:rFonts w:ascii="Times New Roman" w:hAnsi="Times New Roman"/>
          <w:b/>
          <w:spacing w:val="2"/>
          <w:sz w:val="26"/>
          <w:szCs w:val="26"/>
        </w:rPr>
        <w:t>3</w:t>
      </w:r>
      <w:r w:rsidR="00823485" w:rsidRPr="00823485">
        <w:rPr>
          <w:rFonts w:ascii="Times New Roman" w:hAnsi="Times New Roman"/>
          <w:b/>
          <w:spacing w:val="2"/>
          <w:sz w:val="26"/>
          <w:szCs w:val="26"/>
        </w:rPr>
        <w:t>.</w:t>
      </w:r>
      <w:r w:rsidR="00823485">
        <w:rPr>
          <w:rFonts w:ascii="Times New Roman" w:hAnsi="Times New Roman"/>
          <w:b/>
          <w:spacing w:val="2"/>
          <w:sz w:val="26"/>
          <w:szCs w:val="26"/>
        </w:rPr>
        <w:t xml:space="preserve"> </w:t>
      </w:r>
      <w:r w:rsidR="00823485" w:rsidRPr="00823485">
        <w:rPr>
          <w:rFonts w:ascii="Times New Roman" w:hAnsi="Times New Roman"/>
          <w:spacing w:val="2"/>
          <w:sz w:val="26"/>
          <w:szCs w:val="26"/>
        </w:rPr>
        <w:t xml:space="preserve">Мероприятия </w:t>
      </w:r>
      <w:r w:rsidR="00823485">
        <w:rPr>
          <w:rFonts w:ascii="Times New Roman" w:hAnsi="Times New Roman"/>
          <w:spacing w:val="2"/>
          <w:sz w:val="26"/>
          <w:szCs w:val="26"/>
        </w:rPr>
        <w:t xml:space="preserve">по внедрению системы </w:t>
      </w:r>
      <w:r w:rsidR="003026B2">
        <w:rPr>
          <w:rFonts w:ascii="Times New Roman" w:hAnsi="Times New Roman"/>
          <w:spacing w:val="2"/>
          <w:sz w:val="26"/>
          <w:szCs w:val="26"/>
        </w:rPr>
        <w:t>персонифицированного финансирования дополнительного образования  детей.</w:t>
      </w:r>
    </w:p>
    <w:p w:rsidR="003026B2" w:rsidRDefault="003026B2" w:rsidP="00B26C32">
      <w:pPr>
        <w:shd w:val="clear" w:color="auto" w:fill="FFFFFF"/>
        <w:spacing w:after="0" w:line="240" w:lineRule="auto"/>
        <w:jc w:val="both"/>
        <w:textAlignment w:val="baseline"/>
        <w:rPr>
          <w:rFonts w:ascii="Times New Roman" w:hAnsi="Times New Roman"/>
          <w:spacing w:val="2"/>
          <w:sz w:val="26"/>
          <w:szCs w:val="26"/>
        </w:rPr>
      </w:pPr>
      <w:r>
        <w:rPr>
          <w:rFonts w:ascii="Times New Roman" w:hAnsi="Times New Roman"/>
          <w:spacing w:val="2"/>
          <w:sz w:val="26"/>
          <w:szCs w:val="26"/>
        </w:rPr>
        <w:t>В рамках основного мероприятия осуществляется:</w:t>
      </w:r>
    </w:p>
    <w:p w:rsidR="003026B2" w:rsidRDefault="00E93155" w:rsidP="00B26C32">
      <w:pPr>
        <w:shd w:val="clear" w:color="auto" w:fill="FFFFFF"/>
        <w:spacing w:after="0" w:line="240" w:lineRule="auto"/>
        <w:jc w:val="both"/>
        <w:textAlignment w:val="baseline"/>
        <w:rPr>
          <w:rFonts w:ascii="Times New Roman" w:hAnsi="Times New Roman"/>
          <w:spacing w:val="2"/>
          <w:sz w:val="26"/>
          <w:szCs w:val="26"/>
        </w:rPr>
      </w:pPr>
      <w:r>
        <w:rPr>
          <w:rFonts w:ascii="Times New Roman" w:hAnsi="Times New Roman"/>
          <w:spacing w:val="2"/>
          <w:sz w:val="26"/>
          <w:szCs w:val="26"/>
        </w:rPr>
        <w:lastRenderedPageBreak/>
        <w:t>п</w:t>
      </w:r>
      <w:r w:rsidR="003026B2">
        <w:rPr>
          <w:rFonts w:ascii="Times New Roman" w:hAnsi="Times New Roman"/>
          <w:spacing w:val="2"/>
          <w:sz w:val="26"/>
          <w:szCs w:val="26"/>
        </w:rPr>
        <w:t xml:space="preserve">ерсонифицированное финансирование </w:t>
      </w:r>
      <w:r w:rsidR="009615F6">
        <w:rPr>
          <w:rFonts w:ascii="Times New Roman" w:hAnsi="Times New Roman"/>
          <w:spacing w:val="2"/>
          <w:sz w:val="26"/>
          <w:szCs w:val="26"/>
        </w:rPr>
        <w:t xml:space="preserve">дополнительного образования  детей для реализации мероприятий в рамках государственной программы  российской федерации  </w:t>
      </w:r>
    </w:p>
    <w:p w:rsidR="009615F6" w:rsidRPr="00823485" w:rsidRDefault="009615F6" w:rsidP="00B26C32">
      <w:pPr>
        <w:shd w:val="clear" w:color="auto" w:fill="FFFFFF"/>
        <w:spacing w:after="0" w:line="240" w:lineRule="auto"/>
        <w:jc w:val="both"/>
        <w:textAlignment w:val="baseline"/>
        <w:rPr>
          <w:rFonts w:ascii="Times New Roman" w:hAnsi="Times New Roman"/>
          <w:spacing w:val="2"/>
          <w:sz w:val="26"/>
          <w:szCs w:val="26"/>
        </w:rPr>
      </w:pPr>
      <w:r>
        <w:rPr>
          <w:rFonts w:ascii="Times New Roman" w:hAnsi="Times New Roman"/>
          <w:spacing w:val="2"/>
          <w:sz w:val="26"/>
          <w:szCs w:val="26"/>
        </w:rPr>
        <w:t>«Развитие образования» реализации мероприятий федерального проекта «Успех каждого ребенка»  национального проекта «Образование»</w:t>
      </w:r>
    </w:p>
    <w:p w:rsidR="00E7674D" w:rsidRDefault="00E7674D" w:rsidP="00B26C32">
      <w:pPr>
        <w:shd w:val="clear" w:color="auto" w:fill="FFFFFF"/>
        <w:spacing w:after="0" w:line="240" w:lineRule="auto"/>
        <w:jc w:val="both"/>
        <w:textAlignment w:val="baseline"/>
        <w:rPr>
          <w:rFonts w:ascii="Times New Roman" w:hAnsi="Times New Roman"/>
          <w:spacing w:val="2"/>
          <w:sz w:val="26"/>
          <w:szCs w:val="26"/>
        </w:rPr>
      </w:pPr>
    </w:p>
    <w:p w:rsidR="00E7674D" w:rsidRPr="00EC4FF7" w:rsidRDefault="00E7674D" w:rsidP="00B26C32">
      <w:pPr>
        <w:shd w:val="clear" w:color="auto" w:fill="FFFFFF"/>
        <w:spacing w:after="0" w:line="240" w:lineRule="auto"/>
        <w:jc w:val="both"/>
        <w:textAlignment w:val="baseline"/>
        <w:rPr>
          <w:rFonts w:ascii="Times New Roman" w:hAnsi="Times New Roman"/>
          <w:sz w:val="26"/>
          <w:szCs w:val="26"/>
        </w:rPr>
      </w:pPr>
    </w:p>
    <w:p w:rsidR="00F31132" w:rsidRDefault="00F31132" w:rsidP="00F31132">
      <w:pPr>
        <w:widowControl w:val="0"/>
        <w:autoSpaceDE w:val="0"/>
        <w:autoSpaceDN w:val="0"/>
        <w:adjustRightInd w:val="0"/>
        <w:spacing w:after="0" w:line="240" w:lineRule="auto"/>
        <w:ind w:left="142"/>
        <w:jc w:val="center"/>
        <w:rPr>
          <w:rFonts w:ascii="Times New Roman" w:hAnsi="Times New Roman"/>
        </w:rPr>
      </w:pPr>
      <w:r w:rsidRPr="00E023C0">
        <w:rPr>
          <w:rFonts w:ascii="Times New Roman" w:hAnsi="Times New Roman"/>
        </w:rPr>
        <w:t>Таблица 1. Сведения о показателях (индикаторах) подпрограммы муниципальной программы</w:t>
      </w:r>
    </w:p>
    <w:p w:rsidR="00F31132" w:rsidRPr="00E023C0" w:rsidRDefault="00F31132" w:rsidP="00F31132">
      <w:pPr>
        <w:widowControl w:val="0"/>
        <w:autoSpaceDE w:val="0"/>
        <w:autoSpaceDN w:val="0"/>
        <w:adjustRightInd w:val="0"/>
        <w:spacing w:after="0" w:line="240" w:lineRule="auto"/>
        <w:ind w:left="142"/>
        <w:jc w:val="center"/>
        <w:rPr>
          <w:rFonts w:ascii="Times New Roman" w:hAnsi="Times New Roman"/>
        </w:rPr>
      </w:pPr>
    </w:p>
    <w:tbl>
      <w:tblPr>
        <w:tblW w:w="10914" w:type="dxa"/>
        <w:jc w:val="center"/>
        <w:tblInd w:w="-634" w:type="dxa"/>
        <w:tblLayout w:type="fixed"/>
        <w:tblCellMar>
          <w:left w:w="75" w:type="dxa"/>
          <w:right w:w="75" w:type="dxa"/>
        </w:tblCellMar>
        <w:tblLook w:val="00A0" w:firstRow="1" w:lastRow="0" w:firstColumn="1" w:lastColumn="0" w:noHBand="0" w:noVBand="0"/>
      </w:tblPr>
      <w:tblGrid>
        <w:gridCol w:w="600"/>
        <w:gridCol w:w="1818"/>
        <w:gridCol w:w="2968"/>
        <w:gridCol w:w="850"/>
        <w:gridCol w:w="709"/>
        <w:gridCol w:w="851"/>
        <w:gridCol w:w="850"/>
        <w:gridCol w:w="851"/>
        <w:gridCol w:w="708"/>
        <w:gridCol w:w="709"/>
      </w:tblGrid>
      <w:tr w:rsidR="00802024" w:rsidRPr="00B26C32" w:rsidTr="00F31132">
        <w:trPr>
          <w:jc w:val="center"/>
        </w:trPr>
        <w:tc>
          <w:tcPr>
            <w:tcW w:w="600" w:type="dxa"/>
            <w:vMerge w:val="restart"/>
            <w:tcBorders>
              <w:top w:val="single" w:sz="4" w:space="0" w:color="auto"/>
              <w:left w:val="single" w:sz="4" w:space="0" w:color="auto"/>
              <w:bottom w:val="single" w:sz="4" w:space="0" w:color="auto"/>
              <w:right w:val="single" w:sz="4" w:space="0" w:color="auto"/>
            </w:tcBorders>
          </w:tcPr>
          <w:p w:rsidR="00802024" w:rsidRPr="00B26C32" w:rsidRDefault="00802024" w:rsidP="00EC4FF7">
            <w:pPr>
              <w:pStyle w:val="ConsPlusCell"/>
              <w:jc w:val="center"/>
              <w:rPr>
                <w:rFonts w:ascii="Times New Roman" w:hAnsi="Times New Roman" w:cs="Times New Roman"/>
                <w:lang w:eastAsia="en-US"/>
              </w:rPr>
            </w:pPr>
            <w:r w:rsidRPr="00B26C32">
              <w:rPr>
                <w:rFonts w:ascii="Times New Roman" w:hAnsi="Times New Roman" w:cs="Times New Roman"/>
                <w:lang w:eastAsia="en-US"/>
              </w:rPr>
              <w:t xml:space="preserve">№ </w:t>
            </w:r>
            <w:r w:rsidRPr="00B26C32">
              <w:rPr>
                <w:rFonts w:ascii="Times New Roman" w:hAnsi="Times New Roman" w:cs="Times New Roman"/>
                <w:lang w:eastAsia="en-US"/>
              </w:rPr>
              <w:br/>
            </w:r>
            <w:proofErr w:type="gramStart"/>
            <w:r w:rsidRPr="00B26C32">
              <w:rPr>
                <w:rFonts w:ascii="Times New Roman" w:hAnsi="Times New Roman" w:cs="Times New Roman"/>
                <w:lang w:eastAsia="en-US"/>
              </w:rPr>
              <w:t>п</w:t>
            </w:r>
            <w:proofErr w:type="gramEnd"/>
            <w:r w:rsidRPr="00B26C32">
              <w:rPr>
                <w:rFonts w:ascii="Times New Roman" w:hAnsi="Times New Roman" w:cs="Times New Roman"/>
                <w:lang w:eastAsia="en-US"/>
              </w:rPr>
              <w:t>/п</w:t>
            </w:r>
          </w:p>
        </w:tc>
        <w:tc>
          <w:tcPr>
            <w:tcW w:w="1818" w:type="dxa"/>
            <w:vMerge w:val="restart"/>
            <w:tcBorders>
              <w:top w:val="single" w:sz="4" w:space="0" w:color="auto"/>
              <w:left w:val="single" w:sz="4" w:space="0" w:color="auto"/>
              <w:bottom w:val="single" w:sz="4" w:space="0" w:color="auto"/>
              <w:right w:val="single" w:sz="4" w:space="0" w:color="auto"/>
            </w:tcBorders>
          </w:tcPr>
          <w:p w:rsidR="00802024" w:rsidRPr="00B26C32" w:rsidRDefault="00802024" w:rsidP="00EC4FF7">
            <w:pPr>
              <w:pStyle w:val="ConsPlusCell"/>
              <w:jc w:val="center"/>
              <w:rPr>
                <w:rFonts w:ascii="Times New Roman" w:hAnsi="Times New Roman" w:cs="Times New Roman"/>
                <w:lang w:eastAsia="en-US"/>
              </w:rPr>
            </w:pPr>
            <w:r w:rsidRPr="00B26C32">
              <w:rPr>
                <w:rFonts w:ascii="Times New Roman" w:hAnsi="Times New Roman" w:cs="Times New Roman"/>
                <w:lang w:eastAsia="en-US"/>
              </w:rPr>
              <w:t>Задачи, направленные</w:t>
            </w:r>
            <w:r w:rsidRPr="00B26C32">
              <w:rPr>
                <w:rFonts w:ascii="Times New Roman" w:hAnsi="Times New Roman" w:cs="Times New Roman"/>
                <w:lang w:eastAsia="en-US"/>
              </w:rPr>
              <w:br/>
              <w:t>на достижение цели</w:t>
            </w:r>
          </w:p>
        </w:tc>
        <w:tc>
          <w:tcPr>
            <w:tcW w:w="2968" w:type="dxa"/>
            <w:vMerge w:val="restart"/>
            <w:tcBorders>
              <w:top w:val="single" w:sz="4" w:space="0" w:color="auto"/>
              <w:left w:val="single" w:sz="4" w:space="0" w:color="auto"/>
              <w:bottom w:val="single" w:sz="4" w:space="0" w:color="auto"/>
              <w:right w:val="single" w:sz="4" w:space="0" w:color="auto"/>
            </w:tcBorders>
          </w:tcPr>
          <w:p w:rsidR="00802024" w:rsidRPr="00B26C32" w:rsidRDefault="00802024" w:rsidP="00EC4FF7">
            <w:pPr>
              <w:pStyle w:val="ConsPlusCell"/>
              <w:jc w:val="center"/>
              <w:rPr>
                <w:rFonts w:ascii="Times New Roman" w:hAnsi="Times New Roman" w:cs="Times New Roman"/>
                <w:lang w:eastAsia="en-US"/>
              </w:rPr>
            </w:pPr>
            <w:r w:rsidRPr="00B26C32">
              <w:rPr>
                <w:rFonts w:ascii="Times New Roman" w:hAnsi="Times New Roman" w:cs="Times New Roman"/>
                <w:lang w:eastAsia="en-US"/>
              </w:rPr>
              <w:t xml:space="preserve">Наименование индикатора </w:t>
            </w:r>
            <w:r w:rsidRPr="00B26C32">
              <w:rPr>
                <w:rFonts w:ascii="Times New Roman" w:hAnsi="Times New Roman" w:cs="Times New Roman"/>
                <w:lang w:eastAsia="en-US"/>
              </w:rPr>
              <w:br/>
              <w:t>(показателя)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802024" w:rsidRPr="00B26C32" w:rsidRDefault="00802024" w:rsidP="00EC4FF7">
            <w:pPr>
              <w:pStyle w:val="ConsPlusCell"/>
              <w:jc w:val="center"/>
              <w:rPr>
                <w:rFonts w:ascii="Times New Roman" w:hAnsi="Times New Roman" w:cs="Times New Roman"/>
                <w:lang w:eastAsia="en-US"/>
              </w:rPr>
            </w:pPr>
            <w:r w:rsidRPr="00B26C32">
              <w:rPr>
                <w:rFonts w:ascii="Times New Roman" w:hAnsi="Times New Roman" w:cs="Times New Roman"/>
                <w:lang w:eastAsia="en-US"/>
              </w:rPr>
              <w:t>Ед. измерения</w:t>
            </w:r>
          </w:p>
        </w:tc>
        <w:tc>
          <w:tcPr>
            <w:tcW w:w="3969" w:type="dxa"/>
            <w:gridSpan w:val="5"/>
            <w:tcBorders>
              <w:top w:val="single" w:sz="4" w:space="0" w:color="auto"/>
              <w:left w:val="single" w:sz="4" w:space="0" w:color="auto"/>
              <w:bottom w:val="single" w:sz="4" w:space="0" w:color="auto"/>
              <w:right w:val="single" w:sz="4" w:space="0" w:color="auto"/>
            </w:tcBorders>
          </w:tcPr>
          <w:p w:rsidR="00802024" w:rsidRPr="00B26C32" w:rsidRDefault="00802024" w:rsidP="00EC4FF7">
            <w:pPr>
              <w:pStyle w:val="ConsPlusCell"/>
              <w:jc w:val="center"/>
              <w:rPr>
                <w:rFonts w:ascii="Times New Roman" w:hAnsi="Times New Roman" w:cs="Times New Roman"/>
                <w:lang w:eastAsia="en-US"/>
              </w:rPr>
            </w:pPr>
            <w:r w:rsidRPr="00B26C32">
              <w:rPr>
                <w:rFonts w:ascii="Times New Roman" w:hAnsi="Times New Roman" w:cs="Times New Roman"/>
                <w:lang w:eastAsia="en-US"/>
              </w:rPr>
              <w:t>Значения показателей</w:t>
            </w:r>
          </w:p>
        </w:tc>
        <w:tc>
          <w:tcPr>
            <w:tcW w:w="709" w:type="dxa"/>
            <w:tcBorders>
              <w:top w:val="single" w:sz="4" w:space="0" w:color="auto"/>
              <w:left w:val="single" w:sz="4" w:space="0" w:color="auto"/>
              <w:bottom w:val="single" w:sz="4" w:space="0" w:color="auto"/>
              <w:right w:val="single" w:sz="4" w:space="0" w:color="auto"/>
            </w:tcBorders>
          </w:tcPr>
          <w:p w:rsidR="00802024" w:rsidRPr="00B26C32" w:rsidRDefault="00802024" w:rsidP="00EC4FF7">
            <w:pPr>
              <w:pStyle w:val="ConsPlusCell"/>
              <w:jc w:val="center"/>
              <w:rPr>
                <w:rFonts w:ascii="Times New Roman" w:hAnsi="Times New Roman" w:cs="Times New Roman"/>
                <w:lang w:eastAsia="en-US"/>
              </w:rPr>
            </w:pPr>
          </w:p>
        </w:tc>
      </w:tr>
      <w:tr w:rsidR="00802024" w:rsidRPr="00B26C32" w:rsidTr="00F31132">
        <w:trPr>
          <w:jc w:val="center"/>
        </w:trPr>
        <w:tc>
          <w:tcPr>
            <w:tcW w:w="600" w:type="dxa"/>
            <w:vMerge/>
            <w:tcBorders>
              <w:top w:val="single" w:sz="4" w:space="0" w:color="auto"/>
              <w:left w:val="single" w:sz="4" w:space="0" w:color="auto"/>
              <w:bottom w:val="single" w:sz="4" w:space="0" w:color="auto"/>
              <w:right w:val="single" w:sz="4" w:space="0" w:color="auto"/>
            </w:tcBorders>
            <w:vAlign w:val="center"/>
          </w:tcPr>
          <w:p w:rsidR="00802024" w:rsidRPr="00B26C32" w:rsidRDefault="00802024" w:rsidP="00EC4FF7">
            <w:pPr>
              <w:spacing w:after="0" w:line="240" w:lineRule="auto"/>
              <w:jc w:val="center"/>
            </w:pPr>
          </w:p>
        </w:tc>
        <w:tc>
          <w:tcPr>
            <w:tcW w:w="1818" w:type="dxa"/>
            <w:vMerge/>
            <w:tcBorders>
              <w:top w:val="single" w:sz="4" w:space="0" w:color="auto"/>
              <w:left w:val="single" w:sz="4" w:space="0" w:color="auto"/>
              <w:bottom w:val="single" w:sz="4" w:space="0" w:color="auto"/>
              <w:right w:val="single" w:sz="4" w:space="0" w:color="auto"/>
            </w:tcBorders>
            <w:vAlign w:val="center"/>
          </w:tcPr>
          <w:p w:rsidR="00802024" w:rsidRPr="00B26C32" w:rsidRDefault="00802024" w:rsidP="00EC4FF7">
            <w:pPr>
              <w:spacing w:after="0" w:line="240" w:lineRule="auto"/>
              <w:jc w:val="center"/>
            </w:pPr>
          </w:p>
        </w:tc>
        <w:tc>
          <w:tcPr>
            <w:tcW w:w="2968" w:type="dxa"/>
            <w:vMerge/>
            <w:tcBorders>
              <w:top w:val="single" w:sz="4" w:space="0" w:color="auto"/>
              <w:left w:val="single" w:sz="4" w:space="0" w:color="auto"/>
              <w:bottom w:val="single" w:sz="4" w:space="0" w:color="auto"/>
              <w:right w:val="single" w:sz="4" w:space="0" w:color="auto"/>
            </w:tcBorders>
            <w:vAlign w:val="center"/>
          </w:tcPr>
          <w:p w:rsidR="00802024" w:rsidRPr="00B26C32" w:rsidRDefault="00802024" w:rsidP="00EC4FF7">
            <w:pPr>
              <w:spacing w:after="0" w:line="240" w:lineRule="auto"/>
              <w:jc w:val="center"/>
            </w:pPr>
          </w:p>
        </w:tc>
        <w:tc>
          <w:tcPr>
            <w:tcW w:w="850" w:type="dxa"/>
            <w:vMerge/>
            <w:tcBorders>
              <w:top w:val="single" w:sz="4" w:space="0" w:color="auto"/>
              <w:left w:val="single" w:sz="4" w:space="0" w:color="auto"/>
              <w:bottom w:val="single" w:sz="4" w:space="0" w:color="auto"/>
              <w:right w:val="single" w:sz="4" w:space="0" w:color="auto"/>
            </w:tcBorders>
            <w:vAlign w:val="center"/>
          </w:tcPr>
          <w:p w:rsidR="00802024" w:rsidRPr="00B26C32" w:rsidRDefault="00802024" w:rsidP="00EC4FF7">
            <w:pPr>
              <w:spacing w:after="0" w:line="240" w:lineRule="auto"/>
              <w:jc w:val="center"/>
            </w:pPr>
          </w:p>
        </w:tc>
        <w:tc>
          <w:tcPr>
            <w:tcW w:w="709" w:type="dxa"/>
            <w:tcBorders>
              <w:top w:val="nil"/>
              <w:left w:val="single" w:sz="4" w:space="0" w:color="auto"/>
              <w:bottom w:val="single" w:sz="4" w:space="0" w:color="auto"/>
              <w:right w:val="single" w:sz="4" w:space="0" w:color="auto"/>
            </w:tcBorders>
          </w:tcPr>
          <w:p w:rsidR="00802024" w:rsidRPr="00B26C32" w:rsidRDefault="00802024" w:rsidP="008D6739">
            <w:pPr>
              <w:pStyle w:val="ConsPlusCell"/>
              <w:jc w:val="center"/>
              <w:rPr>
                <w:rFonts w:ascii="Times New Roman" w:hAnsi="Times New Roman" w:cs="Times New Roman"/>
                <w:lang w:eastAsia="en-US"/>
              </w:rPr>
            </w:pPr>
            <w:r w:rsidRPr="00B26C32">
              <w:rPr>
                <w:rFonts w:ascii="Times New Roman" w:hAnsi="Times New Roman" w:cs="Times New Roman"/>
                <w:lang w:eastAsia="en-US"/>
              </w:rPr>
              <w:t>202</w:t>
            </w:r>
            <w:r w:rsidR="008D6739">
              <w:rPr>
                <w:rFonts w:ascii="Times New Roman" w:hAnsi="Times New Roman" w:cs="Times New Roman"/>
                <w:lang w:eastAsia="en-US"/>
              </w:rPr>
              <w:t>4</w:t>
            </w:r>
          </w:p>
        </w:tc>
        <w:tc>
          <w:tcPr>
            <w:tcW w:w="851" w:type="dxa"/>
            <w:tcBorders>
              <w:top w:val="nil"/>
              <w:left w:val="single" w:sz="4" w:space="0" w:color="auto"/>
              <w:bottom w:val="single" w:sz="4" w:space="0" w:color="auto"/>
              <w:right w:val="single" w:sz="4" w:space="0" w:color="auto"/>
            </w:tcBorders>
          </w:tcPr>
          <w:p w:rsidR="00802024" w:rsidRPr="00B26C32" w:rsidRDefault="00802024" w:rsidP="008D6739">
            <w:pPr>
              <w:pStyle w:val="ConsPlusCell"/>
              <w:jc w:val="center"/>
              <w:rPr>
                <w:rFonts w:ascii="Times New Roman" w:hAnsi="Times New Roman" w:cs="Times New Roman"/>
                <w:lang w:eastAsia="en-US"/>
              </w:rPr>
            </w:pPr>
            <w:r w:rsidRPr="00B26C32">
              <w:rPr>
                <w:rFonts w:ascii="Times New Roman" w:hAnsi="Times New Roman" w:cs="Times New Roman"/>
                <w:lang w:eastAsia="en-US"/>
              </w:rPr>
              <w:t>202</w:t>
            </w:r>
            <w:r w:rsidR="008D6739">
              <w:rPr>
                <w:rFonts w:ascii="Times New Roman" w:hAnsi="Times New Roman" w:cs="Times New Roman"/>
                <w:lang w:eastAsia="en-US"/>
              </w:rPr>
              <w:t>5</w:t>
            </w:r>
          </w:p>
        </w:tc>
        <w:tc>
          <w:tcPr>
            <w:tcW w:w="850" w:type="dxa"/>
            <w:tcBorders>
              <w:top w:val="nil"/>
              <w:left w:val="single" w:sz="4" w:space="0" w:color="auto"/>
              <w:bottom w:val="single" w:sz="4" w:space="0" w:color="auto"/>
              <w:right w:val="single" w:sz="4" w:space="0" w:color="auto"/>
            </w:tcBorders>
          </w:tcPr>
          <w:p w:rsidR="00802024" w:rsidRPr="00B26C32" w:rsidRDefault="00802024" w:rsidP="008D6739">
            <w:pPr>
              <w:pStyle w:val="ConsPlusCell"/>
              <w:jc w:val="center"/>
              <w:rPr>
                <w:rFonts w:ascii="Times New Roman" w:hAnsi="Times New Roman" w:cs="Times New Roman"/>
                <w:lang w:eastAsia="en-US"/>
              </w:rPr>
            </w:pPr>
            <w:r w:rsidRPr="00B26C32">
              <w:rPr>
                <w:rFonts w:ascii="Times New Roman" w:hAnsi="Times New Roman" w:cs="Times New Roman"/>
                <w:lang w:eastAsia="en-US"/>
              </w:rPr>
              <w:t>202</w:t>
            </w:r>
            <w:r w:rsidR="008D6739">
              <w:rPr>
                <w:rFonts w:ascii="Times New Roman" w:hAnsi="Times New Roman" w:cs="Times New Roman"/>
                <w:lang w:eastAsia="en-US"/>
              </w:rPr>
              <w:t>6</w:t>
            </w:r>
          </w:p>
        </w:tc>
        <w:tc>
          <w:tcPr>
            <w:tcW w:w="851" w:type="dxa"/>
            <w:tcBorders>
              <w:top w:val="nil"/>
              <w:left w:val="single" w:sz="4" w:space="0" w:color="auto"/>
              <w:bottom w:val="single" w:sz="4" w:space="0" w:color="auto"/>
              <w:right w:val="single" w:sz="4" w:space="0" w:color="auto"/>
            </w:tcBorders>
          </w:tcPr>
          <w:p w:rsidR="00802024" w:rsidRPr="00B26C32" w:rsidRDefault="00802024" w:rsidP="008D6739">
            <w:pPr>
              <w:pStyle w:val="ConsPlusCell"/>
              <w:jc w:val="center"/>
              <w:rPr>
                <w:rFonts w:ascii="Times New Roman" w:hAnsi="Times New Roman" w:cs="Times New Roman"/>
                <w:lang w:eastAsia="en-US"/>
              </w:rPr>
            </w:pPr>
            <w:r w:rsidRPr="00B26C32">
              <w:rPr>
                <w:rFonts w:ascii="Times New Roman" w:hAnsi="Times New Roman" w:cs="Times New Roman"/>
                <w:lang w:eastAsia="en-US"/>
              </w:rPr>
              <w:t>202</w:t>
            </w:r>
            <w:r w:rsidR="008D6739">
              <w:rPr>
                <w:rFonts w:ascii="Times New Roman" w:hAnsi="Times New Roman" w:cs="Times New Roman"/>
                <w:lang w:eastAsia="en-US"/>
              </w:rPr>
              <w:t>7</w:t>
            </w:r>
          </w:p>
        </w:tc>
        <w:tc>
          <w:tcPr>
            <w:tcW w:w="708" w:type="dxa"/>
            <w:tcBorders>
              <w:top w:val="nil"/>
              <w:left w:val="single" w:sz="4" w:space="0" w:color="auto"/>
              <w:bottom w:val="single" w:sz="4" w:space="0" w:color="auto"/>
              <w:right w:val="single" w:sz="4" w:space="0" w:color="auto"/>
            </w:tcBorders>
          </w:tcPr>
          <w:p w:rsidR="00802024" w:rsidRPr="00B26C32" w:rsidRDefault="00802024" w:rsidP="008D6739">
            <w:pPr>
              <w:pStyle w:val="ConsPlusCell"/>
              <w:rPr>
                <w:rFonts w:ascii="Times New Roman" w:hAnsi="Times New Roman" w:cs="Times New Roman"/>
                <w:lang w:eastAsia="en-US"/>
              </w:rPr>
            </w:pPr>
            <w:r w:rsidRPr="00B26C32">
              <w:rPr>
                <w:rFonts w:ascii="Times New Roman" w:hAnsi="Times New Roman" w:cs="Times New Roman"/>
                <w:lang w:eastAsia="en-US"/>
              </w:rPr>
              <w:t>202</w:t>
            </w:r>
            <w:r w:rsidR="008D6739">
              <w:rPr>
                <w:rFonts w:ascii="Times New Roman" w:hAnsi="Times New Roman" w:cs="Times New Roman"/>
                <w:lang w:eastAsia="en-US"/>
              </w:rPr>
              <w:t>8</w:t>
            </w:r>
          </w:p>
        </w:tc>
        <w:tc>
          <w:tcPr>
            <w:tcW w:w="709" w:type="dxa"/>
            <w:tcBorders>
              <w:top w:val="nil"/>
              <w:left w:val="single" w:sz="4" w:space="0" w:color="auto"/>
              <w:bottom w:val="single" w:sz="4" w:space="0" w:color="auto"/>
              <w:right w:val="single" w:sz="4" w:space="0" w:color="auto"/>
            </w:tcBorders>
          </w:tcPr>
          <w:p w:rsidR="00802024" w:rsidRPr="00B26C32" w:rsidRDefault="00802024" w:rsidP="008D6739">
            <w:pPr>
              <w:pStyle w:val="ConsPlusCell"/>
              <w:rPr>
                <w:rFonts w:ascii="Times New Roman" w:hAnsi="Times New Roman" w:cs="Times New Roman"/>
                <w:lang w:eastAsia="en-US"/>
              </w:rPr>
            </w:pPr>
            <w:r w:rsidRPr="00B26C32">
              <w:rPr>
                <w:rFonts w:ascii="Times New Roman" w:hAnsi="Times New Roman" w:cs="Times New Roman"/>
                <w:lang w:eastAsia="en-US"/>
              </w:rPr>
              <w:t>202</w:t>
            </w:r>
            <w:r w:rsidR="008D6739">
              <w:rPr>
                <w:rFonts w:ascii="Times New Roman" w:hAnsi="Times New Roman" w:cs="Times New Roman"/>
                <w:lang w:eastAsia="en-US"/>
              </w:rPr>
              <w:t>9</w:t>
            </w:r>
          </w:p>
        </w:tc>
      </w:tr>
      <w:tr w:rsidR="00802024" w:rsidRPr="00B26C32" w:rsidTr="00F31132">
        <w:trPr>
          <w:jc w:val="center"/>
        </w:trPr>
        <w:tc>
          <w:tcPr>
            <w:tcW w:w="600" w:type="dxa"/>
            <w:tcBorders>
              <w:top w:val="nil"/>
              <w:left w:val="single" w:sz="4" w:space="0" w:color="auto"/>
              <w:bottom w:val="single" w:sz="4" w:space="0" w:color="auto"/>
              <w:right w:val="single" w:sz="4" w:space="0" w:color="auto"/>
            </w:tcBorders>
          </w:tcPr>
          <w:p w:rsidR="00802024" w:rsidRPr="00B26C32" w:rsidRDefault="00802024" w:rsidP="00EC4FF7">
            <w:pPr>
              <w:pStyle w:val="ConsPlusCell"/>
              <w:rPr>
                <w:rFonts w:ascii="Times New Roman" w:hAnsi="Times New Roman" w:cs="Times New Roman"/>
                <w:lang w:eastAsia="en-US"/>
              </w:rPr>
            </w:pPr>
            <w:r w:rsidRPr="00B26C32">
              <w:rPr>
                <w:rFonts w:ascii="Times New Roman" w:hAnsi="Times New Roman" w:cs="Times New Roman"/>
                <w:lang w:eastAsia="en-US"/>
              </w:rPr>
              <w:t xml:space="preserve"> 1 </w:t>
            </w:r>
          </w:p>
        </w:tc>
        <w:tc>
          <w:tcPr>
            <w:tcW w:w="1818" w:type="dxa"/>
            <w:tcBorders>
              <w:top w:val="nil"/>
              <w:left w:val="single" w:sz="4" w:space="0" w:color="auto"/>
              <w:bottom w:val="single" w:sz="4" w:space="0" w:color="auto"/>
              <w:right w:val="single" w:sz="4" w:space="0" w:color="auto"/>
            </w:tcBorders>
          </w:tcPr>
          <w:p w:rsidR="00802024" w:rsidRPr="00B26C32" w:rsidRDefault="00802024" w:rsidP="00EC4FF7">
            <w:pPr>
              <w:pStyle w:val="ConsPlusCell"/>
              <w:rPr>
                <w:rFonts w:ascii="Times New Roman" w:hAnsi="Times New Roman" w:cs="Times New Roman"/>
                <w:lang w:eastAsia="en-US"/>
              </w:rPr>
            </w:pPr>
            <w:r w:rsidRPr="00B26C32">
              <w:rPr>
                <w:rFonts w:ascii="Times New Roman" w:hAnsi="Times New Roman" w:cs="Times New Roman"/>
                <w:lang w:eastAsia="en-US"/>
              </w:rPr>
              <w:t xml:space="preserve">         2          </w:t>
            </w:r>
          </w:p>
        </w:tc>
        <w:tc>
          <w:tcPr>
            <w:tcW w:w="2968" w:type="dxa"/>
            <w:tcBorders>
              <w:top w:val="nil"/>
              <w:left w:val="single" w:sz="4" w:space="0" w:color="auto"/>
              <w:bottom w:val="single" w:sz="4" w:space="0" w:color="auto"/>
              <w:right w:val="single" w:sz="4" w:space="0" w:color="auto"/>
            </w:tcBorders>
          </w:tcPr>
          <w:p w:rsidR="00802024" w:rsidRPr="00B26C32" w:rsidRDefault="00802024" w:rsidP="00EC4FF7">
            <w:pPr>
              <w:pStyle w:val="ConsPlusCell"/>
              <w:jc w:val="center"/>
              <w:rPr>
                <w:rFonts w:ascii="Times New Roman" w:hAnsi="Times New Roman" w:cs="Times New Roman"/>
                <w:lang w:eastAsia="en-US"/>
              </w:rPr>
            </w:pPr>
            <w:r w:rsidRPr="00B26C32">
              <w:rPr>
                <w:rFonts w:ascii="Times New Roman" w:hAnsi="Times New Roman" w:cs="Times New Roman"/>
                <w:lang w:eastAsia="en-US"/>
              </w:rPr>
              <w:t xml:space="preserve">3   </w:t>
            </w:r>
          </w:p>
        </w:tc>
        <w:tc>
          <w:tcPr>
            <w:tcW w:w="850" w:type="dxa"/>
            <w:tcBorders>
              <w:top w:val="nil"/>
              <w:left w:val="single" w:sz="4" w:space="0" w:color="auto"/>
              <w:bottom w:val="single" w:sz="4" w:space="0" w:color="auto"/>
              <w:right w:val="single" w:sz="4" w:space="0" w:color="auto"/>
            </w:tcBorders>
          </w:tcPr>
          <w:p w:rsidR="00802024" w:rsidRPr="00B26C32" w:rsidRDefault="00802024" w:rsidP="00EC4FF7">
            <w:pPr>
              <w:pStyle w:val="ConsPlusCell"/>
              <w:rPr>
                <w:rFonts w:ascii="Times New Roman" w:hAnsi="Times New Roman" w:cs="Times New Roman"/>
                <w:lang w:eastAsia="en-US"/>
              </w:rPr>
            </w:pPr>
            <w:r w:rsidRPr="00B26C32">
              <w:rPr>
                <w:rFonts w:ascii="Times New Roman" w:hAnsi="Times New Roman" w:cs="Times New Roman"/>
                <w:lang w:eastAsia="en-US"/>
              </w:rPr>
              <w:t xml:space="preserve">      4      </w:t>
            </w:r>
          </w:p>
        </w:tc>
        <w:tc>
          <w:tcPr>
            <w:tcW w:w="709" w:type="dxa"/>
            <w:tcBorders>
              <w:top w:val="nil"/>
              <w:left w:val="single" w:sz="4" w:space="0" w:color="auto"/>
              <w:bottom w:val="single" w:sz="4" w:space="0" w:color="auto"/>
              <w:right w:val="single" w:sz="4" w:space="0" w:color="auto"/>
            </w:tcBorders>
          </w:tcPr>
          <w:p w:rsidR="00802024" w:rsidRPr="00B26C32" w:rsidRDefault="00802024" w:rsidP="00EC4FF7">
            <w:pPr>
              <w:pStyle w:val="ConsPlusCell"/>
              <w:rPr>
                <w:rFonts w:ascii="Times New Roman" w:hAnsi="Times New Roman" w:cs="Times New Roman"/>
                <w:lang w:eastAsia="en-US"/>
              </w:rPr>
            </w:pPr>
            <w:r w:rsidRPr="00B26C32">
              <w:rPr>
                <w:rFonts w:ascii="Times New Roman" w:hAnsi="Times New Roman" w:cs="Times New Roman"/>
                <w:lang w:eastAsia="en-US"/>
              </w:rPr>
              <w:t xml:space="preserve">   5    </w:t>
            </w:r>
          </w:p>
        </w:tc>
        <w:tc>
          <w:tcPr>
            <w:tcW w:w="851" w:type="dxa"/>
            <w:tcBorders>
              <w:top w:val="nil"/>
              <w:left w:val="single" w:sz="4" w:space="0" w:color="auto"/>
              <w:bottom w:val="single" w:sz="4" w:space="0" w:color="auto"/>
              <w:right w:val="single" w:sz="4" w:space="0" w:color="auto"/>
            </w:tcBorders>
          </w:tcPr>
          <w:p w:rsidR="00802024" w:rsidRPr="00B26C32" w:rsidRDefault="00802024" w:rsidP="00EC4FF7">
            <w:pPr>
              <w:pStyle w:val="ConsPlusCell"/>
              <w:rPr>
                <w:rFonts w:ascii="Times New Roman" w:hAnsi="Times New Roman" w:cs="Times New Roman"/>
                <w:lang w:eastAsia="en-US"/>
              </w:rPr>
            </w:pPr>
            <w:r w:rsidRPr="00B26C32">
              <w:rPr>
                <w:rFonts w:ascii="Times New Roman" w:hAnsi="Times New Roman" w:cs="Times New Roman"/>
                <w:lang w:eastAsia="en-US"/>
              </w:rPr>
              <w:t xml:space="preserve">   6   </w:t>
            </w:r>
          </w:p>
        </w:tc>
        <w:tc>
          <w:tcPr>
            <w:tcW w:w="850" w:type="dxa"/>
            <w:tcBorders>
              <w:top w:val="nil"/>
              <w:left w:val="single" w:sz="4" w:space="0" w:color="auto"/>
              <w:bottom w:val="single" w:sz="4" w:space="0" w:color="auto"/>
              <w:right w:val="single" w:sz="4" w:space="0" w:color="auto"/>
            </w:tcBorders>
          </w:tcPr>
          <w:p w:rsidR="00802024" w:rsidRPr="00B26C32" w:rsidRDefault="00802024" w:rsidP="00EC4FF7">
            <w:pPr>
              <w:pStyle w:val="ConsPlusCell"/>
              <w:rPr>
                <w:rFonts w:ascii="Times New Roman" w:hAnsi="Times New Roman" w:cs="Times New Roman"/>
                <w:lang w:eastAsia="en-US"/>
              </w:rPr>
            </w:pPr>
            <w:r w:rsidRPr="00B26C32">
              <w:rPr>
                <w:rFonts w:ascii="Times New Roman" w:hAnsi="Times New Roman" w:cs="Times New Roman"/>
                <w:lang w:eastAsia="en-US"/>
              </w:rPr>
              <w:t xml:space="preserve">    7    </w:t>
            </w:r>
          </w:p>
        </w:tc>
        <w:tc>
          <w:tcPr>
            <w:tcW w:w="851" w:type="dxa"/>
            <w:tcBorders>
              <w:top w:val="nil"/>
              <w:left w:val="single" w:sz="4" w:space="0" w:color="auto"/>
              <w:bottom w:val="single" w:sz="4" w:space="0" w:color="auto"/>
              <w:right w:val="single" w:sz="4" w:space="0" w:color="auto"/>
            </w:tcBorders>
          </w:tcPr>
          <w:p w:rsidR="00802024" w:rsidRPr="00B26C32" w:rsidRDefault="00802024" w:rsidP="00EC4FF7">
            <w:pPr>
              <w:pStyle w:val="ConsPlusCell"/>
              <w:rPr>
                <w:rFonts w:ascii="Times New Roman" w:hAnsi="Times New Roman" w:cs="Times New Roman"/>
                <w:lang w:eastAsia="en-US"/>
              </w:rPr>
            </w:pPr>
            <w:r w:rsidRPr="00B26C32">
              <w:rPr>
                <w:rFonts w:ascii="Times New Roman" w:hAnsi="Times New Roman" w:cs="Times New Roman"/>
                <w:lang w:eastAsia="en-US"/>
              </w:rPr>
              <w:t xml:space="preserve">    8    </w:t>
            </w:r>
          </w:p>
        </w:tc>
        <w:tc>
          <w:tcPr>
            <w:tcW w:w="708" w:type="dxa"/>
            <w:tcBorders>
              <w:top w:val="nil"/>
              <w:left w:val="single" w:sz="4" w:space="0" w:color="auto"/>
              <w:bottom w:val="single" w:sz="4" w:space="0" w:color="auto"/>
              <w:right w:val="single" w:sz="4" w:space="0" w:color="auto"/>
            </w:tcBorders>
          </w:tcPr>
          <w:p w:rsidR="00802024" w:rsidRPr="00B26C32" w:rsidRDefault="00802024" w:rsidP="00EC4FF7">
            <w:pPr>
              <w:pStyle w:val="ConsPlusCell"/>
              <w:rPr>
                <w:rFonts w:ascii="Times New Roman" w:hAnsi="Times New Roman" w:cs="Times New Roman"/>
                <w:lang w:eastAsia="en-US"/>
              </w:rPr>
            </w:pPr>
            <w:r w:rsidRPr="00B26C32">
              <w:rPr>
                <w:rFonts w:ascii="Times New Roman" w:hAnsi="Times New Roman" w:cs="Times New Roman"/>
                <w:lang w:eastAsia="en-US"/>
              </w:rPr>
              <w:t xml:space="preserve"> 9 </w:t>
            </w:r>
          </w:p>
        </w:tc>
        <w:tc>
          <w:tcPr>
            <w:tcW w:w="709" w:type="dxa"/>
            <w:tcBorders>
              <w:top w:val="nil"/>
              <w:left w:val="single" w:sz="4" w:space="0" w:color="auto"/>
              <w:bottom w:val="single" w:sz="4" w:space="0" w:color="auto"/>
              <w:right w:val="single" w:sz="4" w:space="0" w:color="auto"/>
            </w:tcBorders>
          </w:tcPr>
          <w:p w:rsidR="00802024" w:rsidRPr="00B26C32" w:rsidRDefault="00802024" w:rsidP="00EC4FF7">
            <w:pPr>
              <w:pStyle w:val="ConsPlusCell"/>
              <w:rPr>
                <w:rFonts w:ascii="Times New Roman" w:hAnsi="Times New Roman" w:cs="Times New Roman"/>
                <w:lang w:eastAsia="en-US"/>
              </w:rPr>
            </w:pPr>
            <w:r w:rsidRPr="00B26C32">
              <w:rPr>
                <w:rFonts w:ascii="Times New Roman" w:hAnsi="Times New Roman" w:cs="Times New Roman"/>
                <w:lang w:eastAsia="en-US"/>
              </w:rPr>
              <w:t>10</w:t>
            </w:r>
          </w:p>
        </w:tc>
      </w:tr>
      <w:tr w:rsidR="00F31132" w:rsidRPr="00B26C32" w:rsidTr="00002562">
        <w:trPr>
          <w:jc w:val="center"/>
        </w:trPr>
        <w:tc>
          <w:tcPr>
            <w:tcW w:w="600" w:type="dxa"/>
            <w:vMerge w:val="restart"/>
            <w:tcBorders>
              <w:top w:val="nil"/>
              <w:left w:val="single" w:sz="4" w:space="0" w:color="auto"/>
              <w:right w:val="single" w:sz="4" w:space="0" w:color="auto"/>
            </w:tcBorders>
          </w:tcPr>
          <w:p w:rsidR="00F31132" w:rsidRPr="00B26C32" w:rsidRDefault="00F31132" w:rsidP="00EC4FF7">
            <w:pPr>
              <w:pStyle w:val="ConsPlusCell"/>
              <w:rPr>
                <w:rFonts w:ascii="Times New Roman" w:hAnsi="Times New Roman" w:cs="Times New Roman"/>
                <w:lang w:eastAsia="en-US"/>
              </w:rPr>
            </w:pPr>
            <w:r w:rsidRPr="00B26C32">
              <w:rPr>
                <w:rFonts w:ascii="Times New Roman" w:hAnsi="Times New Roman" w:cs="Times New Roman"/>
                <w:lang w:eastAsia="en-US"/>
              </w:rPr>
              <w:t>1</w:t>
            </w:r>
          </w:p>
        </w:tc>
        <w:tc>
          <w:tcPr>
            <w:tcW w:w="1818" w:type="dxa"/>
            <w:vMerge w:val="restart"/>
            <w:tcBorders>
              <w:top w:val="nil"/>
              <w:left w:val="single" w:sz="4" w:space="0" w:color="auto"/>
              <w:right w:val="single" w:sz="4" w:space="0" w:color="auto"/>
            </w:tcBorders>
          </w:tcPr>
          <w:p w:rsidR="00F31132" w:rsidRPr="00B26C32" w:rsidRDefault="00F31132" w:rsidP="00EC4FF7">
            <w:pPr>
              <w:pStyle w:val="11"/>
              <w:shd w:val="clear" w:color="auto" w:fill="auto"/>
              <w:spacing w:line="240" w:lineRule="auto"/>
              <w:ind w:firstLine="0"/>
              <w:rPr>
                <w:sz w:val="22"/>
                <w:szCs w:val="22"/>
              </w:rPr>
            </w:pPr>
            <w:r w:rsidRPr="00B26C32">
              <w:rPr>
                <w:sz w:val="22"/>
                <w:szCs w:val="22"/>
              </w:rPr>
              <w:t>Создание условий для повышения эффективности системы дополнительного образования;</w:t>
            </w:r>
          </w:p>
          <w:p w:rsidR="00F31132" w:rsidRPr="00B26C32" w:rsidRDefault="00F31132" w:rsidP="00EC4FF7">
            <w:pPr>
              <w:pStyle w:val="ConsPlusCell"/>
              <w:jc w:val="both"/>
              <w:rPr>
                <w:rFonts w:ascii="Times New Roman" w:hAnsi="Times New Roman" w:cs="Times New Roman"/>
                <w:lang w:eastAsia="en-US"/>
              </w:rPr>
            </w:pPr>
          </w:p>
        </w:tc>
        <w:tc>
          <w:tcPr>
            <w:tcW w:w="2968" w:type="dxa"/>
            <w:tcBorders>
              <w:top w:val="nil"/>
              <w:left w:val="single" w:sz="4" w:space="0" w:color="auto"/>
              <w:bottom w:val="single" w:sz="4" w:space="0" w:color="auto"/>
              <w:right w:val="single" w:sz="4" w:space="0" w:color="auto"/>
            </w:tcBorders>
          </w:tcPr>
          <w:p w:rsidR="00F31132" w:rsidRPr="00B26C32" w:rsidRDefault="00F31132" w:rsidP="00EC4FF7">
            <w:pPr>
              <w:pStyle w:val="ConsPlusCell"/>
              <w:rPr>
                <w:rFonts w:ascii="Times New Roman" w:hAnsi="Times New Roman" w:cs="Times New Roman"/>
                <w:lang w:eastAsia="en-US"/>
              </w:rPr>
            </w:pPr>
            <w:r w:rsidRPr="00B26C32">
              <w:rPr>
                <w:rFonts w:ascii="Times New Roman" w:hAnsi="Times New Roman" w:cs="Times New Roman"/>
              </w:rPr>
              <w:t>доля детей школьного возраста, охваченных дополнительным образованием, от общего числа детей школьного возраста.</w:t>
            </w:r>
          </w:p>
        </w:tc>
        <w:tc>
          <w:tcPr>
            <w:tcW w:w="850" w:type="dxa"/>
            <w:tcBorders>
              <w:top w:val="nil"/>
              <w:left w:val="single" w:sz="4" w:space="0" w:color="auto"/>
              <w:bottom w:val="single" w:sz="4" w:space="0" w:color="auto"/>
              <w:right w:val="single" w:sz="4" w:space="0" w:color="auto"/>
            </w:tcBorders>
          </w:tcPr>
          <w:p w:rsidR="00F31132" w:rsidRPr="00B26C32" w:rsidRDefault="00F31132" w:rsidP="00EC4FF7">
            <w:pPr>
              <w:pStyle w:val="ConsPlusCell"/>
              <w:rPr>
                <w:rFonts w:ascii="Times New Roman" w:hAnsi="Times New Roman" w:cs="Times New Roman"/>
                <w:lang w:eastAsia="en-US"/>
              </w:rPr>
            </w:pPr>
            <w:r w:rsidRPr="00B26C32">
              <w:rPr>
                <w:rFonts w:ascii="Times New Roman" w:hAnsi="Times New Roman" w:cs="Times New Roman"/>
                <w:lang w:eastAsia="en-US"/>
              </w:rPr>
              <w:t>%</w:t>
            </w:r>
          </w:p>
        </w:tc>
        <w:tc>
          <w:tcPr>
            <w:tcW w:w="709" w:type="dxa"/>
            <w:tcBorders>
              <w:top w:val="nil"/>
              <w:left w:val="single" w:sz="4" w:space="0" w:color="auto"/>
              <w:bottom w:val="single" w:sz="4" w:space="0" w:color="auto"/>
              <w:right w:val="single" w:sz="4" w:space="0" w:color="auto"/>
            </w:tcBorders>
            <w:shd w:val="clear" w:color="auto" w:fill="auto"/>
          </w:tcPr>
          <w:p w:rsidR="00F31132" w:rsidRPr="00B26C32" w:rsidRDefault="008D6739" w:rsidP="00EC4FF7">
            <w:pPr>
              <w:spacing w:after="0" w:line="240" w:lineRule="auto"/>
              <w:jc w:val="center"/>
              <w:rPr>
                <w:rFonts w:ascii="Times New Roman" w:hAnsi="Times New Roman"/>
              </w:rPr>
            </w:pPr>
            <w:r>
              <w:rPr>
                <w:rFonts w:ascii="Times New Roman" w:hAnsi="Times New Roman"/>
              </w:rPr>
              <w:t>70</w:t>
            </w:r>
          </w:p>
        </w:tc>
        <w:tc>
          <w:tcPr>
            <w:tcW w:w="851" w:type="dxa"/>
            <w:tcBorders>
              <w:top w:val="nil"/>
              <w:left w:val="single" w:sz="4" w:space="0" w:color="auto"/>
              <w:bottom w:val="single" w:sz="4" w:space="0" w:color="auto"/>
              <w:right w:val="single" w:sz="4" w:space="0" w:color="auto"/>
            </w:tcBorders>
            <w:shd w:val="clear" w:color="auto" w:fill="auto"/>
          </w:tcPr>
          <w:p w:rsidR="00F31132" w:rsidRPr="00B26C32" w:rsidRDefault="008D6739" w:rsidP="00EC4FF7">
            <w:pPr>
              <w:spacing w:after="0" w:line="240" w:lineRule="auto"/>
              <w:jc w:val="center"/>
              <w:rPr>
                <w:rFonts w:ascii="Times New Roman" w:hAnsi="Times New Roman"/>
              </w:rPr>
            </w:pPr>
            <w:r>
              <w:rPr>
                <w:rFonts w:ascii="Times New Roman" w:hAnsi="Times New Roman"/>
              </w:rPr>
              <w:t>71</w:t>
            </w:r>
          </w:p>
        </w:tc>
        <w:tc>
          <w:tcPr>
            <w:tcW w:w="850" w:type="dxa"/>
            <w:tcBorders>
              <w:top w:val="nil"/>
              <w:left w:val="single" w:sz="4" w:space="0" w:color="auto"/>
              <w:bottom w:val="single" w:sz="4" w:space="0" w:color="auto"/>
              <w:right w:val="single" w:sz="4" w:space="0" w:color="auto"/>
            </w:tcBorders>
            <w:shd w:val="clear" w:color="auto" w:fill="auto"/>
          </w:tcPr>
          <w:p w:rsidR="00F31132" w:rsidRPr="00B26C32" w:rsidRDefault="008D6739" w:rsidP="00EC4FF7">
            <w:pPr>
              <w:spacing w:after="0" w:line="240" w:lineRule="auto"/>
              <w:jc w:val="center"/>
              <w:rPr>
                <w:rFonts w:ascii="Times New Roman" w:hAnsi="Times New Roman"/>
              </w:rPr>
            </w:pPr>
            <w:r>
              <w:rPr>
                <w:rFonts w:ascii="Times New Roman" w:hAnsi="Times New Roman"/>
              </w:rPr>
              <w:t>72</w:t>
            </w:r>
          </w:p>
        </w:tc>
        <w:tc>
          <w:tcPr>
            <w:tcW w:w="851" w:type="dxa"/>
            <w:tcBorders>
              <w:top w:val="nil"/>
              <w:left w:val="single" w:sz="4" w:space="0" w:color="auto"/>
              <w:bottom w:val="single" w:sz="4" w:space="0" w:color="auto"/>
              <w:right w:val="single" w:sz="4" w:space="0" w:color="auto"/>
            </w:tcBorders>
            <w:shd w:val="clear" w:color="auto" w:fill="auto"/>
          </w:tcPr>
          <w:p w:rsidR="00F31132" w:rsidRPr="00B26C32" w:rsidRDefault="008D6739" w:rsidP="00EC4FF7">
            <w:pPr>
              <w:spacing w:after="0" w:line="240" w:lineRule="auto"/>
              <w:jc w:val="center"/>
              <w:rPr>
                <w:rFonts w:ascii="Times New Roman" w:hAnsi="Times New Roman"/>
              </w:rPr>
            </w:pPr>
            <w:r>
              <w:rPr>
                <w:rFonts w:ascii="Times New Roman" w:hAnsi="Times New Roman"/>
              </w:rPr>
              <w:t>73</w:t>
            </w:r>
          </w:p>
        </w:tc>
        <w:tc>
          <w:tcPr>
            <w:tcW w:w="708" w:type="dxa"/>
            <w:tcBorders>
              <w:top w:val="nil"/>
              <w:left w:val="single" w:sz="4" w:space="0" w:color="auto"/>
              <w:bottom w:val="single" w:sz="4" w:space="0" w:color="auto"/>
              <w:right w:val="single" w:sz="4" w:space="0" w:color="auto"/>
            </w:tcBorders>
            <w:shd w:val="clear" w:color="auto" w:fill="auto"/>
          </w:tcPr>
          <w:p w:rsidR="00F31132" w:rsidRPr="00F12E8C" w:rsidRDefault="008D6739" w:rsidP="00EC4FF7">
            <w:pPr>
              <w:pStyle w:val="a3"/>
              <w:spacing w:after="0" w:line="240" w:lineRule="auto"/>
              <w:ind w:left="0"/>
              <w:jc w:val="center"/>
              <w:rPr>
                <w:rFonts w:ascii="Times New Roman" w:hAnsi="Times New Roman"/>
                <w:szCs w:val="22"/>
              </w:rPr>
            </w:pPr>
            <w:r>
              <w:rPr>
                <w:rFonts w:ascii="Times New Roman" w:hAnsi="Times New Roman"/>
                <w:szCs w:val="22"/>
              </w:rPr>
              <w:t>74</w:t>
            </w:r>
          </w:p>
        </w:tc>
        <w:tc>
          <w:tcPr>
            <w:tcW w:w="709" w:type="dxa"/>
            <w:tcBorders>
              <w:top w:val="nil"/>
              <w:left w:val="single" w:sz="4" w:space="0" w:color="auto"/>
              <w:bottom w:val="single" w:sz="4" w:space="0" w:color="auto"/>
              <w:right w:val="single" w:sz="4" w:space="0" w:color="auto"/>
            </w:tcBorders>
            <w:shd w:val="clear" w:color="auto" w:fill="auto"/>
          </w:tcPr>
          <w:p w:rsidR="00F31132" w:rsidRPr="00B26C32" w:rsidRDefault="008D6739" w:rsidP="00EC4FF7">
            <w:pPr>
              <w:pStyle w:val="ConsPlusCell"/>
              <w:rPr>
                <w:rFonts w:ascii="Times New Roman" w:hAnsi="Times New Roman" w:cs="Times New Roman"/>
                <w:lang w:eastAsia="en-US"/>
              </w:rPr>
            </w:pPr>
            <w:r>
              <w:rPr>
                <w:rFonts w:ascii="Times New Roman" w:hAnsi="Times New Roman" w:cs="Times New Roman"/>
                <w:lang w:eastAsia="en-US"/>
              </w:rPr>
              <w:t>75</w:t>
            </w:r>
          </w:p>
        </w:tc>
      </w:tr>
      <w:tr w:rsidR="00F31132" w:rsidRPr="00B26C32" w:rsidTr="00002562">
        <w:trPr>
          <w:jc w:val="center"/>
        </w:trPr>
        <w:tc>
          <w:tcPr>
            <w:tcW w:w="600" w:type="dxa"/>
            <w:vMerge/>
            <w:tcBorders>
              <w:left w:val="single" w:sz="4" w:space="0" w:color="auto"/>
              <w:right w:val="single" w:sz="4" w:space="0" w:color="auto"/>
            </w:tcBorders>
          </w:tcPr>
          <w:p w:rsidR="00F31132" w:rsidRPr="00B26C32" w:rsidRDefault="00F31132" w:rsidP="00EC4FF7">
            <w:pPr>
              <w:pStyle w:val="ConsPlusCell"/>
              <w:rPr>
                <w:rFonts w:ascii="Times New Roman" w:hAnsi="Times New Roman" w:cs="Times New Roman"/>
                <w:lang w:eastAsia="en-US"/>
              </w:rPr>
            </w:pPr>
          </w:p>
        </w:tc>
        <w:tc>
          <w:tcPr>
            <w:tcW w:w="1818" w:type="dxa"/>
            <w:vMerge/>
            <w:tcBorders>
              <w:left w:val="single" w:sz="4" w:space="0" w:color="auto"/>
              <w:right w:val="single" w:sz="4" w:space="0" w:color="auto"/>
            </w:tcBorders>
          </w:tcPr>
          <w:p w:rsidR="00F31132" w:rsidRPr="00B26C32" w:rsidRDefault="00F31132" w:rsidP="00EC4FF7">
            <w:pPr>
              <w:pStyle w:val="ConsPlusCell"/>
              <w:rPr>
                <w:rFonts w:ascii="Times New Roman" w:hAnsi="Times New Roman" w:cs="Times New Roman"/>
                <w:lang w:eastAsia="en-US"/>
              </w:rPr>
            </w:pPr>
          </w:p>
        </w:tc>
        <w:tc>
          <w:tcPr>
            <w:tcW w:w="2968" w:type="dxa"/>
            <w:tcBorders>
              <w:top w:val="nil"/>
              <w:left w:val="single" w:sz="4" w:space="0" w:color="auto"/>
              <w:bottom w:val="single" w:sz="4" w:space="0" w:color="auto"/>
              <w:right w:val="single" w:sz="4" w:space="0" w:color="auto"/>
            </w:tcBorders>
          </w:tcPr>
          <w:p w:rsidR="00F31132" w:rsidRPr="00B26C32" w:rsidRDefault="00F31132" w:rsidP="00EC4FF7">
            <w:pPr>
              <w:pStyle w:val="ConsPlusCell"/>
              <w:widowControl/>
              <w:rPr>
                <w:rFonts w:ascii="Times New Roman" w:hAnsi="Times New Roman" w:cs="Times New Roman"/>
                <w:i/>
              </w:rPr>
            </w:pPr>
            <w:r w:rsidRPr="00B26C32">
              <w:rPr>
                <w:rFonts w:ascii="Times New Roman" w:hAnsi="Times New Roman" w:cs="Times New Roman"/>
              </w:rPr>
              <w:t>количество ежегодных районных мероприятий в системе дополнительного образования детей.</w:t>
            </w:r>
            <w:r w:rsidRPr="00B26C32">
              <w:rPr>
                <w:rFonts w:ascii="Times New Roman" w:hAnsi="Times New Roman" w:cs="Times New Roman"/>
                <w:i/>
              </w:rPr>
              <w:t xml:space="preserve"> </w:t>
            </w:r>
          </w:p>
          <w:p w:rsidR="00F31132" w:rsidRPr="00B26C32" w:rsidRDefault="00F31132" w:rsidP="00EC4FF7">
            <w:pPr>
              <w:pStyle w:val="ConsPlusCell"/>
              <w:rPr>
                <w:rFonts w:ascii="Times New Roman" w:hAnsi="Times New Roman" w:cs="Times New Roman"/>
                <w:lang w:eastAsia="en-US"/>
              </w:rPr>
            </w:pPr>
          </w:p>
        </w:tc>
        <w:tc>
          <w:tcPr>
            <w:tcW w:w="850" w:type="dxa"/>
            <w:tcBorders>
              <w:top w:val="nil"/>
              <w:left w:val="single" w:sz="4" w:space="0" w:color="auto"/>
              <w:bottom w:val="single" w:sz="4" w:space="0" w:color="auto"/>
              <w:right w:val="single" w:sz="4" w:space="0" w:color="auto"/>
            </w:tcBorders>
          </w:tcPr>
          <w:p w:rsidR="00F31132" w:rsidRPr="00B26C32" w:rsidRDefault="00F31132" w:rsidP="00EC4FF7">
            <w:pPr>
              <w:pStyle w:val="ConsPlusCell"/>
              <w:rPr>
                <w:rFonts w:ascii="Times New Roman" w:hAnsi="Times New Roman" w:cs="Times New Roman"/>
                <w:lang w:eastAsia="en-US"/>
              </w:rPr>
            </w:pPr>
            <w:r w:rsidRPr="00B26C32">
              <w:rPr>
                <w:rFonts w:ascii="Times New Roman" w:hAnsi="Times New Roman" w:cs="Times New Roman"/>
                <w:lang w:eastAsia="en-US"/>
              </w:rPr>
              <w:t>ед.</w:t>
            </w:r>
          </w:p>
        </w:tc>
        <w:tc>
          <w:tcPr>
            <w:tcW w:w="709" w:type="dxa"/>
            <w:tcBorders>
              <w:top w:val="nil"/>
              <w:left w:val="single" w:sz="4" w:space="0" w:color="auto"/>
              <w:bottom w:val="single" w:sz="4" w:space="0" w:color="auto"/>
              <w:right w:val="single" w:sz="4" w:space="0" w:color="auto"/>
            </w:tcBorders>
            <w:shd w:val="clear" w:color="auto" w:fill="auto"/>
          </w:tcPr>
          <w:p w:rsidR="00F31132" w:rsidRPr="00B26C32" w:rsidRDefault="008D6739" w:rsidP="00EC4FF7">
            <w:pPr>
              <w:pStyle w:val="ConsPlusCell"/>
              <w:rPr>
                <w:rFonts w:ascii="Times New Roman" w:hAnsi="Times New Roman" w:cs="Times New Roman"/>
                <w:lang w:eastAsia="en-US"/>
              </w:rPr>
            </w:pPr>
            <w:r>
              <w:rPr>
                <w:rFonts w:ascii="Times New Roman" w:hAnsi="Times New Roman" w:cs="Times New Roman"/>
                <w:lang w:eastAsia="en-US"/>
              </w:rPr>
              <w:t>42</w:t>
            </w:r>
          </w:p>
        </w:tc>
        <w:tc>
          <w:tcPr>
            <w:tcW w:w="851" w:type="dxa"/>
            <w:tcBorders>
              <w:top w:val="nil"/>
              <w:left w:val="single" w:sz="4" w:space="0" w:color="auto"/>
              <w:bottom w:val="single" w:sz="4" w:space="0" w:color="auto"/>
              <w:right w:val="single" w:sz="4" w:space="0" w:color="auto"/>
            </w:tcBorders>
            <w:shd w:val="clear" w:color="auto" w:fill="auto"/>
          </w:tcPr>
          <w:p w:rsidR="00F31132" w:rsidRPr="00B26C32" w:rsidRDefault="008D6739" w:rsidP="00EC4FF7">
            <w:pPr>
              <w:pStyle w:val="ConsPlusCell"/>
              <w:rPr>
                <w:rFonts w:ascii="Times New Roman" w:hAnsi="Times New Roman" w:cs="Times New Roman"/>
                <w:lang w:eastAsia="en-US"/>
              </w:rPr>
            </w:pPr>
            <w:r>
              <w:rPr>
                <w:rFonts w:ascii="Times New Roman" w:hAnsi="Times New Roman" w:cs="Times New Roman"/>
                <w:lang w:eastAsia="en-US"/>
              </w:rPr>
              <w:t>43</w:t>
            </w:r>
          </w:p>
        </w:tc>
        <w:tc>
          <w:tcPr>
            <w:tcW w:w="850" w:type="dxa"/>
            <w:tcBorders>
              <w:top w:val="nil"/>
              <w:left w:val="single" w:sz="4" w:space="0" w:color="auto"/>
              <w:bottom w:val="single" w:sz="4" w:space="0" w:color="auto"/>
              <w:right w:val="single" w:sz="4" w:space="0" w:color="auto"/>
            </w:tcBorders>
            <w:shd w:val="clear" w:color="auto" w:fill="auto"/>
          </w:tcPr>
          <w:p w:rsidR="00F31132" w:rsidRPr="00B26C32" w:rsidRDefault="008D6739" w:rsidP="00EC4FF7">
            <w:pPr>
              <w:pStyle w:val="ConsPlusCell"/>
              <w:rPr>
                <w:rFonts w:ascii="Times New Roman" w:hAnsi="Times New Roman" w:cs="Times New Roman"/>
                <w:lang w:eastAsia="en-US"/>
              </w:rPr>
            </w:pPr>
            <w:r>
              <w:rPr>
                <w:rFonts w:ascii="Times New Roman" w:hAnsi="Times New Roman" w:cs="Times New Roman"/>
                <w:lang w:eastAsia="en-US"/>
              </w:rPr>
              <w:t>44</w:t>
            </w:r>
          </w:p>
        </w:tc>
        <w:tc>
          <w:tcPr>
            <w:tcW w:w="851" w:type="dxa"/>
            <w:tcBorders>
              <w:top w:val="nil"/>
              <w:left w:val="single" w:sz="4" w:space="0" w:color="auto"/>
              <w:bottom w:val="single" w:sz="4" w:space="0" w:color="auto"/>
              <w:right w:val="single" w:sz="4" w:space="0" w:color="auto"/>
            </w:tcBorders>
            <w:shd w:val="clear" w:color="auto" w:fill="auto"/>
          </w:tcPr>
          <w:p w:rsidR="00F31132" w:rsidRPr="00B26C32" w:rsidRDefault="008D6739" w:rsidP="00EC4FF7">
            <w:pPr>
              <w:pStyle w:val="ConsPlusCell"/>
              <w:rPr>
                <w:rFonts w:ascii="Times New Roman" w:hAnsi="Times New Roman" w:cs="Times New Roman"/>
                <w:lang w:eastAsia="en-US"/>
              </w:rPr>
            </w:pPr>
            <w:r>
              <w:rPr>
                <w:rFonts w:ascii="Times New Roman" w:hAnsi="Times New Roman" w:cs="Times New Roman"/>
                <w:lang w:eastAsia="en-US"/>
              </w:rPr>
              <w:t>45</w:t>
            </w:r>
          </w:p>
        </w:tc>
        <w:tc>
          <w:tcPr>
            <w:tcW w:w="708" w:type="dxa"/>
            <w:tcBorders>
              <w:top w:val="nil"/>
              <w:left w:val="single" w:sz="4" w:space="0" w:color="auto"/>
              <w:bottom w:val="single" w:sz="4" w:space="0" w:color="auto"/>
              <w:right w:val="single" w:sz="4" w:space="0" w:color="auto"/>
            </w:tcBorders>
            <w:shd w:val="clear" w:color="auto" w:fill="auto"/>
          </w:tcPr>
          <w:p w:rsidR="00F31132" w:rsidRPr="00B26C32" w:rsidRDefault="008D6739" w:rsidP="00F31132">
            <w:pPr>
              <w:pStyle w:val="ConsPlusCell"/>
              <w:rPr>
                <w:rFonts w:ascii="Times New Roman" w:hAnsi="Times New Roman" w:cs="Times New Roman"/>
                <w:lang w:eastAsia="en-US"/>
              </w:rPr>
            </w:pPr>
            <w:r>
              <w:rPr>
                <w:rFonts w:ascii="Times New Roman" w:hAnsi="Times New Roman" w:cs="Times New Roman"/>
                <w:lang w:eastAsia="en-US"/>
              </w:rPr>
              <w:t>45</w:t>
            </w:r>
          </w:p>
        </w:tc>
        <w:tc>
          <w:tcPr>
            <w:tcW w:w="709" w:type="dxa"/>
            <w:tcBorders>
              <w:top w:val="nil"/>
              <w:left w:val="single" w:sz="4" w:space="0" w:color="auto"/>
              <w:bottom w:val="single" w:sz="4" w:space="0" w:color="auto"/>
              <w:right w:val="single" w:sz="4" w:space="0" w:color="auto"/>
            </w:tcBorders>
            <w:shd w:val="clear" w:color="auto" w:fill="auto"/>
          </w:tcPr>
          <w:p w:rsidR="00F31132" w:rsidRPr="00B26C32" w:rsidRDefault="008D6739" w:rsidP="00EC4FF7">
            <w:pPr>
              <w:pStyle w:val="ConsPlusCell"/>
              <w:rPr>
                <w:rFonts w:ascii="Times New Roman" w:hAnsi="Times New Roman" w:cs="Times New Roman"/>
                <w:lang w:eastAsia="en-US"/>
              </w:rPr>
            </w:pPr>
            <w:r>
              <w:rPr>
                <w:rFonts w:ascii="Times New Roman" w:hAnsi="Times New Roman" w:cs="Times New Roman"/>
                <w:lang w:eastAsia="en-US"/>
              </w:rPr>
              <w:t>45</w:t>
            </w:r>
          </w:p>
        </w:tc>
      </w:tr>
      <w:tr w:rsidR="00F31132" w:rsidRPr="00B26C32" w:rsidTr="00002562">
        <w:trPr>
          <w:jc w:val="center"/>
        </w:trPr>
        <w:tc>
          <w:tcPr>
            <w:tcW w:w="600" w:type="dxa"/>
            <w:vMerge/>
            <w:tcBorders>
              <w:left w:val="single" w:sz="4" w:space="0" w:color="auto"/>
              <w:bottom w:val="single" w:sz="4" w:space="0" w:color="auto"/>
              <w:right w:val="single" w:sz="4" w:space="0" w:color="auto"/>
            </w:tcBorders>
          </w:tcPr>
          <w:p w:rsidR="00F31132" w:rsidRPr="00B26C32" w:rsidRDefault="00F31132" w:rsidP="00EC4FF7">
            <w:pPr>
              <w:pStyle w:val="ConsPlusCell"/>
              <w:rPr>
                <w:rFonts w:ascii="Times New Roman" w:hAnsi="Times New Roman" w:cs="Times New Roman"/>
                <w:lang w:eastAsia="en-US"/>
              </w:rPr>
            </w:pPr>
          </w:p>
        </w:tc>
        <w:tc>
          <w:tcPr>
            <w:tcW w:w="1818" w:type="dxa"/>
            <w:vMerge/>
            <w:tcBorders>
              <w:left w:val="single" w:sz="4" w:space="0" w:color="auto"/>
              <w:bottom w:val="single" w:sz="4" w:space="0" w:color="auto"/>
              <w:right w:val="single" w:sz="4" w:space="0" w:color="auto"/>
            </w:tcBorders>
          </w:tcPr>
          <w:p w:rsidR="00F31132" w:rsidRPr="00B26C32" w:rsidRDefault="00F31132" w:rsidP="00EC4FF7">
            <w:pPr>
              <w:pStyle w:val="ConsPlusCell"/>
              <w:rPr>
                <w:rFonts w:ascii="Times New Roman" w:hAnsi="Times New Roman" w:cs="Times New Roman"/>
                <w:lang w:eastAsia="en-US"/>
              </w:rPr>
            </w:pPr>
          </w:p>
        </w:tc>
        <w:tc>
          <w:tcPr>
            <w:tcW w:w="2968" w:type="dxa"/>
            <w:tcBorders>
              <w:top w:val="nil"/>
              <w:left w:val="single" w:sz="4" w:space="0" w:color="auto"/>
              <w:bottom w:val="single" w:sz="4" w:space="0" w:color="auto"/>
              <w:right w:val="single" w:sz="4" w:space="0" w:color="auto"/>
            </w:tcBorders>
          </w:tcPr>
          <w:p w:rsidR="00F31132" w:rsidRPr="00B26C32" w:rsidRDefault="00F31132" w:rsidP="00EC4FF7">
            <w:pPr>
              <w:pStyle w:val="ConsPlusCell"/>
              <w:widowControl/>
              <w:rPr>
                <w:rFonts w:ascii="Times New Roman" w:hAnsi="Times New Roman" w:cs="Times New Roman"/>
              </w:rPr>
            </w:pPr>
            <w:proofErr w:type="gramStart"/>
            <w:r w:rsidRPr="00B26C32">
              <w:rPr>
                <w:rFonts w:ascii="Times New Roman" w:hAnsi="Times New Roman"/>
              </w:rPr>
              <w:t>доля образовательных организаций, реализующих программы по направлениям: духовно-нравственное, гражданско-патриотическое, экологическое, профилактика культуры здорового и безопасного образа жизни учащихся, предупреждение подростковой преступности, профилактика безнадзорности среди несовершеннолетних, развитие межнациональных отношений и противодействия идеологии терроризма и экстремизма</w:t>
            </w:r>
            <w:proofErr w:type="gramEnd"/>
          </w:p>
        </w:tc>
        <w:tc>
          <w:tcPr>
            <w:tcW w:w="850" w:type="dxa"/>
            <w:tcBorders>
              <w:top w:val="nil"/>
              <w:left w:val="single" w:sz="4" w:space="0" w:color="auto"/>
              <w:bottom w:val="single" w:sz="4" w:space="0" w:color="auto"/>
              <w:right w:val="single" w:sz="4" w:space="0" w:color="auto"/>
            </w:tcBorders>
          </w:tcPr>
          <w:p w:rsidR="00F31132" w:rsidRPr="00B26C32" w:rsidRDefault="00F31132" w:rsidP="00EC4FF7">
            <w:pPr>
              <w:pStyle w:val="ConsPlusCell"/>
              <w:rPr>
                <w:rFonts w:ascii="Times New Roman" w:hAnsi="Times New Roman" w:cs="Times New Roman"/>
                <w:lang w:eastAsia="en-US"/>
              </w:rPr>
            </w:pPr>
            <w:r w:rsidRPr="00B26C32">
              <w:rPr>
                <w:rFonts w:ascii="Times New Roman" w:hAnsi="Times New Roman" w:cs="Times New Roman"/>
                <w:lang w:eastAsia="en-US"/>
              </w:rPr>
              <w:t>%</w:t>
            </w:r>
          </w:p>
        </w:tc>
        <w:tc>
          <w:tcPr>
            <w:tcW w:w="709" w:type="dxa"/>
            <w:tcBorders>
              <w:top w:val="nil"/>
              <w:left w:val="single" w:sz="4" w:space="0" w:color="auto"/>
              <w:bottom w:val="single" w:sz="4" w:space="0" w:color="auto"/>
              <w:right w:val="single" w:sz="4" w:space="0" w:color="auto"/>
            </w:tcBorders>
            <w:shd w:val="clear" w:color="auto" w:fill="auto"/>
          </w:tcPr>
          <w:p w:rsidR="00F31132" w:rsidRPr="00B26C32" w:rsidRDefault="008D6739" w:rsidP="008D6739">
            <w:pPr>
              <w:pStyle w:val="ConsPlusCell"/>
              <w:rPr>
                <w:rFonts w:ascii="Times New Roman" w:hAnsi="Times New Roman" w:cs="Times New Roman"/>
                <w:lang w:eastAsia="en-US"/>
              </w:rPr>
            </w:pPr>
            <w:r>
              <w:rPr>
                <w:rFonts w:ascii="Times New Roman" w:hAnsi="Times New Roman" w:cs="Times New Roman"/>
                <w:lang w:eastAsia="en-US"/>
              </w:rPr>
              <w:t>70</w:t>
            </w:r>
          </w:p>
        </w:tc>
        <w:tc>
          <w:tcPr>
            <w:tcW w:w="851" w:type="dxa"/>
            <w:tcBorders>
              <w:top w:val="nil"/>
              <w:left w:val="single" w:sz="4" w:space="0" w:color="auto"/>
              <w:bottom w:val="single" w:sz="4" w:space="0" w:color="auto"/>
              <w:right w:val="single" w:sz="4" w:space="0" w:color="auto"/>
            </w:tcBorders>
            <w:shd w:val="clear" w:color="auto" w:fill="auto"/>
          </w:tcPr>
          <w:p w:rsidR="00F31132" w:rsidRPr="00B26C32" w:rsidRDefault="008D6739" w:rsidP="00EC4FF7">
            <w:pPr>
              <w:pStyle w:val="ConsPlusCell"/>
              <w:rPr>
                <w:rFonts w:ascii="Times New Roman" w:hAnsi="Times New Roman" w:cs="Times New Roman"/>
                <w:lang w:eastAsia="en-US"/>
              </w:rPr>
            </w:pPr>
            <w:r>
              <w:rPr>
                <w:rFonts w:ascii="Times New Roman" w:hAnsi="Times New Roman" w:cs="Times New Roman"/>
                <w:lang w:eastAsia="en-US"/>
              </w:rPr>
              <w:t>70</w:t>
            </w:r>
          </w:p>
        </w:tc>
        <w:tc>
          <w:tcPr>
            <w:tcW w:w="850" w:type="dxa"/>
            <w:tcBorders>
              <w:top w:val="nil"/>
              <w:left w:val="single" w:sz="4" w:space="0" w:color="auto"/>
              <w:bottom w:val="single" w:sz="4" w:space="0" w:color="auto"/>
              <w:right w:val="single" w:sz="4" w:space="0" w:color="auto"/>
            </w:tcBorders>
            <w:shd w:val="clear" w:color="auto" w:fill="auto"/>
          </w:tcPr>
          <w:p w:rsidR="00F31132" w:rsidRPr="00B26C32" w:rsidRDefault="00A919D0" w:rsidP="00EC4FF7">
            <w:pPr>
              <w:pStyle w:val="ConsPlusCell"/>
              <w:rPr>
                <w:rFonts w:ascii="Times New Roman" w:hAnsi="Times New Roman" w:cs="Times New Roman"/>
                <w:lang w:eastAsia="en-US"/>
              </w:rPr>
            </w:pPr>
            <w:r>
              <w:rPr>
                <w:rFonts w:ascii="Times New Roman" w:hAnsi="Times New Roman" w:cs="Times New Roman"/>
                <w:lang w:eastAsia="en-US"/>
              </w:rPr>
              <w:t>70</w:t>
            </w:r>
          </w:p>
        </w:tc>
        <w:tc>
          <w:tcPr>
            <w:tcW w:w="851" w:type="dxa"/>
            <w:tcBorders>
              <w:top w:val="nil"/>
              <w:left w:val="single" w:sz="4" w:space="0" w:color="auto"/>
              <w:bottom w:val="single" w:sz="4" w:space="0" w:color="auto"/>
              <w:right w:val="single" w:sz="4" w:space="0" w:color="auto"/>
            </w:tcBorders>
            <w:shd w:val="clear" w:color="auto" w:fill="auto"/>
          </w:tcPr>
          <w:p w:rsidR="00F31132" w:rsidRPr="00B26C32" w:rsidRDefault="00A919D0" w:rsidP="00EC4FF7">
            <w:pPr>
              <w:pStyle w:val="ConsPlusCell"/>
              <w:rPr>
                <w:rFonts w:ascii="Times New Roman" w:hAnsi="Times New Roman" w:cs="Times New Roman"/>
                <w:lang w:eastAsia="en-US"/>
              </w:rPr>
            </w:pPr>
            <w:r>
              <w:rPr>
                <w:rFonts w:ascii="Times New Roman" w:hAnsi="Times New Roman" w:cs="Times New Roman"/>
                <w:lang w:eastAsia="en-US"/>
              </w:rPr>
              <w:t>80</w:t>
            </w:r>
          </w:p>
        </w:tc>
        <w:tc>
          <w:tcPr>
            <w:tcW w:w="708" w:type="dxa"/>
            <w:tcBorders>
              <w:top w:val="nil"/>
              <w:left w:val="single" w:sz="4" w:space="0" w:color="auto"/>
              <w:bottom w:val="single" w:sz="4" w:space="0" w:color="auto"/>
              <w:right w:val="single" w:sz="4" w:space="0" w:color="auto"/>
            </w:tcBorders>
            <w:shd w:val="clear" w:color="auto" w:fill="auto"/>
          </w:tcPr>
          <w:p w:rsidR="00F31132" w:rsidRPr="00B26C32" w:rsidRDefault="00A919D0" w:rsidP="00EC4FF7">
            <w:pPr>
              <w:pStyle w:val="ConsPlusCell"/>
              <w:rPr>
                <w:rFonts w:ascii="Times New Roman" w:hAnsi="Times New Roman" w:cs="Times New Roman"/>
                <w:lang w:eastAsia="en-US"/>
              </w:rPr>
            </w:pPr>
            <w:r>
              <w:rPr>
                <w:rFonts w:ascii="Times New Roman" w:hAnsi="Times New Roman" w:cs="Times New Roman"/>
                <w:lang w:eastAsia="en-US"/>
              </w:rPr>
              <w:t>90</w:t>
            </w:r>
          </w:p>
        </w:tc>
        <w:tc>
          <w:tcPr>
            <w:tcW w:w="709" w:type="dxa"/>
            <w:tcBorders>
              <w:top w:val="nil"/>
              <w:left w:val="single" w:sz="4" w:space="0" w:color="auto"/>
              <w:bottom w:val="single" w:sz="4" w:space="0" w:color="auto"/>
              <w:right w:val="single" w:sz="4" w:space="0" w:color="auto"/>
            </w:tcBorders>
            <w:shd w:val="clear" w:color="auto" w:fill="auto"/>
          </w:tcPr>
          <w:p w:rsidR="00F31132" w:rsidRPr="00B26C32" w:rsidRDefault="00A919D0" w:rsidP="00EC4FF7">
            <w:pPr>
              <w:pStyle w:val="ConsPlusCell"/>
              <w:rPr>
                <w:rFonts w:ascii="Times New Roman" w:hAnsi="Times New Roman" w:cs="Times New Roman"/>
                <w:lang w:eastAsia="en-US"/>
              </w:rPr>
            </w:pPr>
            <w:r>
              <w:rPr>
                <w:rFonts w:ascii="Times New Roman" w:hAnsi="Times New Roman" w:cs="Times New Roman"/>
                <w:lang w:eastAsia="en-US"/>
              </w:rPr>
              <w:t>100</w:t>
            </w:r>
          </w:p>
        </w:tc>
      </w:tr>
      <w:tr w:rsidR="00F31132" w:rsidRPr="00B26C32" w:rsidTr="00002562">
        <w:trPr>
          <w:trHeight w:val="70"/>
          <w:jc w:val="center"/>
        </w:trPr>
        <w:tc>
          <w:tcPr>
            <w:tcW w:w="600" w:type="dxa"/>
            <w:vMerge w:val="restart"/>
            <w:tcBorders>
              <w:top w:val="nil"/>
              <w:left w:val="single" w:sz="4" w:space="0" w:color="auto"/>
              <w:right w:val="single" w:sz="4" w:space="0" w:color="auto"/>
            </w:tcBorders>
          </w:tcPr>
          <w:p w:rsidR="00F31132" w:rsidRPr="00B26C32" w:rsidRDefault="00F31132" w:rsidP="00EC4FF7">
            <w:pPr>
              <w:pStyle w:val="ConsPlusCell"/>
              <w:rPr>
                <w:rFonts w:ascii="Times New Roman" w:hAnsi="Times New Roman" w:cs="Times New Roman"/>
                <w:lang w:eastAsia="en-US"/>
              </w:rPr>
            </w:pPr>
            <w:r w:rsidRPr="00B26C32">
              <w:rPr>
                <w:rFonts w:ascii="Times New Roman" w:hAnsi="Times New Roman" w:cs="Times New Roman"/>
                <w:lang w:eastAsia="en-US"/>
              </w:rPr>
              <w:t>2</w:t>
            </w:r>
          </w:p>
        </w:tc>
        <w:tc>
          <w:tcPr>
            <w:tcW w:w="1818" w:type="dxa"/>
            <w:vMerge w:val="restart"/>
            <w:tcBorders>
              <w:top w:val="single" w:sz="4" w:space="0" w:color="auto"/>
              <w:left w:val="single" w:sz="4" w:space="0" w:color="auto"/>
              <w:right w:val="single" w:sz="4" w:space="0" w:color="auto"/>
            </w:tcBorders>
          </w:tcPr>
          <w:p w:rsidR="00F31132" w:rsidRPr="00B26C32" w:rsidRDefault="00F31132" w:rsidP="00EC4FF7">
            <w:pPr>
              <w:spacing w:after="0" w:line="240" w:lineRule="auto"/>
              <w:jc w:val="both"/>
              <w:rPr>
                <w:rFonts w:ascii="Times New Roman" w:hAnsi="Times New Roman"/>
              </w:rPr>
            </w:pPr>
            <w:r w:rsidRPr="00B26C32">
              <w:rPr>
                <w:rFonts w:ascii="Times New Roman" w:hAnsi="Times New Roman"/>
              </w:rPr>
              <w:t>Развитие материально-технического обеспечения дополнительного образования;</w:t>
            </w:r>
          </w:p>
          <w:p w:rsidR="00F31132" w:rsidRPr="00B26C32" w:rsidRDefault="00F31132" w:rsidP="00EC4FF7">
            <w:pPr>
              <w:pStyle w:val="ConsPlusCell"/>
              <w:rPr>
                <w:rFonts w:ascii="Times New Roman" w:hAnsi="Times New Roman" w:cs="Times New Roman"/>
                <w:lang w:eastAsia="en-US"/>
              </w:rPr>
            </w:pPr>
            <w:r w:rsidRPr="00B26C32">
              <w:rPr>
                <w:rFonts w:ascii="Times New Roman" w:hAnsi="Times New Roman" w:cs="Times New Roman"/>
                <w:lang w:eastAsia="en-US"/>
              </w:rPr>
              <w:t xml:space="preserve">         </w:t>
            </w:r>
          </w:p>
        </w:tc>
        <w:tc>
          <w:tcPr>
            <w:tcW w:w="2968" w:type="dxa"/>
            <w:tcBorders>
              <w:top w:val="nil"/>
              <w:left w:val="single" w:sz="4" w:space="0" w:color="auto"/>
              <w:bottom w:val="single" w:sz="4" w:space="0" w:color="auto"/>
              <w:right w:val="single" w:sz="4" w:space="0" w:color="auto"/>
            </w:tcBorders>
          </w:tcPr>
          <w:p w:rsidR="00F31132" w:rsidRPr="009A696F" w:rsidRDefault="00F31132" w:rsidP="00EC4FF7">
            <w:pPr>
              <w:pStyle w:val="ConsPlusCell"/>
              <w:widowControl/>
              <w:rPr>
                <w:rFonts w:ascii="Times New Roman" w:hAnsi="Times New Roman" w:cs="Times New Roman"/>
                <w:lang w:eastAsia="en-US"/>
              </w:rPr>
            </w:pPr>
            <w:r w:rsidRPr="009A696F">
              <w:rPr>
                <w:rFonts w:ascii="Times New Roman" w:hAnsi="Times New Roman" w:cs="Times New Roman"/>
              </w:rPr>
              <w:t>количество муниципальных образовательных организаций, в которых проведены мероприятия по материально-техническому оснащению.</w:t>
            </w:r>
          </w:p>
        </w:tc>
        <w:tc>
          <w:tcPr>
            <w:tcW w:w="850" w:type="dxa"/>
            <w:tcBorders>
              <w:top w:val="nil"/>
              <w:left w:val="single" w:sz="4" w:space="0" w:color="auto"/>
              <w:bottom w:val="single" w:sz="4" w:space="0" w:color="auto"/>
              <w:right w:val="single" w:sz="4" w:space="0" w:color="auto"/>
            </w:tcBorders>
          </w:tcPr>
          <w:p w:rsidR="00F31132" w:rsidRPr="00B26C32" w:rsidRDefault="00F31132" w:rsidP="00EC4FF7">
            <w:pPr>
              <w:pStyle w:val="ConsPlusCell"/>
              <w:rPr>
                <w:rFonts w:ascii="Times New Roman" w:hAnsi="Times New Roman" w:cs="Times New Roman"/>
                <w:lang w:eastAsia="en-US"/>
              </w:rPr>
            </w:pPr>
            <w:r w:rsidRPr="00B26C32">
              <w:rPr>
                <w:rFonts w:ascii="Times New Roman" w:hAnsi="Times New Roman" w:cs="Times New Roman"/>
                <w:lang w:eastAsia="en-US"/>
              </w:rPr>
              <w:t>%</w:t>
            </w:r>
          </w:p>
        </w:tc>
        <w:tc>
          <w:tcPr>
            <w:tcW w:w="709" w:type="dxa"/>
            <w:tcBorders>
              <w:top w:val="nil"/>
              <w:left w:val="single" w:sz="4" w:space="0" w:color="auto"/>
              <w:bottom w:val="single" w:sz="4" w:space="0" w:color="auto"/>
              <w:right w:val="single" w:sz="4" w:space="0" w:color="auto"/>
            </w:tcBorders>
            <w:shd w:val="clear" w:color="auto" w:fill="auto"/>
          </w:tcPr>
          <w:p w:rsidR="00F31132" w:rsidRPr="00B26C32" w:rsidRDefault="00F31132" w:rsidP="00EC4FF7">
            <w:pPr>
              <w:pStyle w:val="ConsPlusCell"/>
              <w:rPr>
                <w:rFonts w:ascii="Times New Roman" w:hAnsi="Times New Roman" w:cs="Times New Roman"/>
                <w:lang w:eastAsia="en-US"/>
              </w:rPr>
            </w:pPr>
          </w:p>
        </w:tc>
        <w:tc>
          <w:tcPr>
            <w:tcW w:w="851" w:type="dxa"/>
            <w:tcBorders>
              <w:top w:val="nil"/>
              <w:left w:val="single" w:sz="4" w:space="0" w:color="auto"/>
              <w:bottom w:val="single" w:sz="4" w:space="0" w:color="auto"/>
              <w:right w:val="single" w:sz="4" w:space="0" w:color="auto"/>
            </w:tcBorders>
            <w:shd w:val="clear" w:color="auto" w:fill="auto"/>
          </w:tcPr>
          <w:p w:rsidR="00F31132" w:rsidRPr="00B26C32" w:rsidRDefault="00F31132" w:rsidP="00EC4FF7">
            <w:pPr>
              <w:pStyle w:val="ConsPlusCell"/>
              <w:rPr>
                <w:rFonts w:ascii="Times New Roman" w:hAnsi="Times New Roman" w:cs="Times New Roman"/>
                <w:lang w:eastAsia="en-US"/>
              </w:rPr>
            </w:pPr>
          </w:p>
        </w:tc>
        <w:tc>
          <w:tcPr>
            <w:tcW w:w="850" w:type="dxa"/>
            <w:tcBorders>
              <w:top w:val="nil"/>
              <w:left w:val="single" w:sz="4" w:space="0" w:color="auto"/>
              <w:bottom w:val="single" w:sz="4" w:space="0" w:color="auto"/>
              <w:right w:val="single" w:sz="4" w:space="0" w:color="auto"/>
            </w:tcBorders>
            <w:shd w:val="clear" w:color="auto" w:fill="auto"/>
          </w:tcPr>
          <w:p w:rsidR="00F31132" w:rsidRPr="00B26C32" w:rsidRDefault="00F31132" w:rsidP="00EC4FF7">
            <w:pPr>
              <w:pStyle w:val="ConsPlusCell"/>
              <w:rPr>
                <w:rFonts w:ascii="Times New Roman" w:hAnsi="Times New Roman" w:cs="Times New Roman"/>
                <w:lang w:eastAsia="en-US"/>
              </w:rPr>
            </w:pPr>
          </w:p>
        </w:tc>
        <w:tc>
          <w:tcPr>
            <w:tcW w:w="851" w:type="dxa"/>
            <w:tcBorders>
              <w:top w:val="nil"/>
              <w:left w:val="single" w:sz="4" w:space="0" w:color="auto"/>
              <w:bottom w:val="single" w:sz="4" w:space="0" w:color="auto"/>
              <w:right w:val="single" w:sz="4" w:space="0" w:color="auto"/>
            </w:tcBorders>
            <w:shd w:val="clear" w:color="auto" w:fill="auto"/>
          </w:tcPr>
          <w:p w:rsidR="00F31132" w:rsidRPr="00B26C32" w:rsidRDefault="00F31132" w:rsidP="00EC4FF7">
            <w:pPr>
              <w:pStyle w:val="ConsPlusCell"/>
              <w:rPr>
                <w:rFonts w:ascii="Times New Roman" w:hAnsi="Times New Roman" w:cs="Times New Roman"/>
                <w:lang w:eastAsia="en-US"/>
              </w:rPr>
            </w:pPr>
          </w:p>
        </w:tc>
        <w:tc>
          <w:tcPr>
            <w:tcW w:w="708" w:type="dxa"/>
            <w:tcBorders>
              <w:top w:val="nil"/>
              <w:left w:val="single" w:sz="4" w:space="0" w:color="auto"/>
              <w:bottom w:val="single" w:sz="4" w:space="0" w:color="auto"/>
              <w:right w:val="single" w:sz="4" w:space="0" w:color="auto"/>
            </w:tcBorders>
            <w:shd w:val="clear" w:color="auto" w:fill="auto"/>
          </w:tcPr>
          <w:p w:rsidR="00F31132" w:rsidRPr="00B26C32" w:rsidRDefault="00F31132" w:rsidP="00EC4FF7">
            <w:pPr>
              <w:pStyle w:val="ConsPlusCell"/>
              <w:rPr>
                <w:rFonts w:ascii="Times New Roman" w:hAnsi="Times New Roman" w:cs="Times New Roman"/>
                <w:lang w:eastAsia="en-US"/>
              </w:rPr>
            </w:pPr>
          </w:p>
        </w:tc>
        <w:tc>
          <w:tcPr>
            <w:tcW w:w="709" w:type="dxa"/>
            <w:tcBorders>
              <w:top w:val="nil"/>
              <w:left w:val="single" w:sz="4" w:space="0" w:color="auto"/>
              <w:bottom w:val="single" w:sz="4" w:space="0" w:color="auto"/>
              <w:right w:val="single" w:sz="4" w:space="0" w:color="auto"/>
            </w:tcBorders>
            <w:shd w:val="clear" w:color="auto" w:fill="auto"/>
          </w:tcPr>
          <w:p w:rsidR="00F31132" w:rsidRPr="00B26C32" w:rsidRDefault="00F31132" w:rsidP="00EC4FF7">
            <w:pPr>
              <w:pStyle w:val="ConsPlusCell"/>
              <w:rPr>
                <w:rFonts w:ascii="Times New Roman" w:hAnsi="Times New Roman" w:cs="Times New Roman"/>
                <w:lang w:eastAsia="en-US"/>
              </w:rPr>
            </w:pPr>
          </w:p>
        </w:tc>
      </w:tr>
      <w:tr w:rsidR="00F31132" w:rsidRPr="00B26C32" w:rsidTr="008D6739">
        <w:trPr>
          <w:trHeight w:val="937"/>
          <w:jc w:val="center"/>
        </w:trPr>
        <w:tc>
          <w:tcPr>
            <w:tcW w:w="600" w:type="dxa"/>
            <w:vMerge/>
            <w:tcBorders>
              <w:left w:val="single" w:sz="4" w:space="0" w:color="auto"/>
              <w:right w:val="single" w:sz="4" w:space="0" w:color="auto"/>
            </w:tcBorders>
          </w:tcPr>
          <w:p w:rsidR="00F31132" w:rsidRPr="00B26C32" w:rsidRDefault="00F31132" w:rsidP="00EC4FF7">
            <w:pPr>
              <w:pStyle w:val="ConsPlusCell"/>
              <w:rPr>
                <w:rFonts w:ascii="Times New Roman" w:hAnsi="Times New Roman" w:cs="Times New Roman"/>
                <w:lang w:eastAsia="en-US"/>
              </w:rPr>
            </w:pPr>
          </w:p>
        </w:tc>
        <w:tc>
          <w:tcPr>
            <w:tcW w:w="1818" w:type="dxa"/>
            <w:vMerge/>
            <w:tcBorders>
              <w:left w:val="single" w:sz="4" w:space="0" w:color="auto"/>
              <w:bottom w:val="single" w:sz="4" w:space="0" w:color="auto"/>
              <w:right w:val="single" w:sz="4" w:space="0" w:color="auto"/>
            </w:tcBorders>
          </w:tcPr>
          <w:p w:rsidR="00F31132" w:rsidRPr="00B26C32" w:rsidRDefault="00F31132" w:rsidP="00EC4FF7">
            <w:pPr>
              <w:pStyle w:val="ConsPlusCell"/>
              <w:rPr>
                <w:rFonts w:ascii="Times New Roman" w:hAnsi="Times New Roman" w:cs="Times New Roman"/>
                <w:lang w:eastAsia="en-US"/>
              </w:rPr>
            </w:pPr>
          </w:p>
        </w:tc>
        <w:tc>
          <w:tcPr>
            <w:tcW w:w="2968" w:type="dxa"/>
            <w:tcBorders>
              <w:top w:val="nil"/>
              <w:left w:val="single" w:sz="4" w:space="0" w:color="auto"/>
              <w:bottom w:val="single" w:sz="4" w:space="0" w:color="auto"/>
              <w:right w:val="single" w:sz="4" w:space="0" w:color="auto"/>
            </w:tcBorders>
          </w:tcPr>
          <w:p w:rsidR="00F31132" w:rsidRPr="00B26C32" w:rsidRDefault="00F31132" w:rsidP="00EC4FF7">
            <w:pPr>
              <w:pStyle w:val="ConsPlusCell"/>
              <w:rPr>
                <w:rFonts w:ascii="Times New Roman" w:hAnsi="Times New Roman" w:cs="Times New Roman"/>
                <w:lang w:eastAsia="en-US"/>
              </w:rPr>
            </w:pPr>
            <w:r w:rsidRPr="00B26C32">
              <w:rPr>
                <w:rFonts w:ascii="Times New Roman" w:hAnsi="Times New Roman" w:cs="Times New Roman"/>
              </w:rPr>
              <w:t>количество муниципальных образовательных организаций, в которых проведены мероприятия по капитальному ремонту.</w:t>
            </w:r>
          </w:p>
        </w:tc>
        <w:tc>
          <w:tcPr>
            <w:tcW w:w="850" w:type="dxa"/>
            <w:tcBorders>
              <w:top w:val="nil"/>
              <w:left w:val="single" w:sz="4" w:space="0" w:color="auto"/>
              <w:bottom w:val="single" w:sz="4" w:space="0" w:color="auto"/>
              <w:right w:val="single" w:sz="4" w:space="0" w:color="auto"/>
            </w:tcBorders>
          </w:tcPr>
          <w:p w:rsidR="00F31132" w:rsidRPr="00B26C32" w:rsidRDefault="00E93155" w:rsidP="00EC4FF7">
            <w:pPr>
              <w:pStyle w:val="ConsPlusCell"/>
              <w:rPr>
                <w:rFonts w:ascii="Times New Roman" w:hAnsi="Times New Roman" w:cs="Times New Roman"/>
                <w:lang w:eastAsia="en-US"/>
              </w:rPr>
            </w:pPr>
            <w:proofErr w:type="spellStart"/>
            <w:proofErr w:type="gramStart"/>
            <w:r>
              <w:rPr>
                <w:rFonts w:ascii="Times New Roman" w:hAnsi="Times New Roman" w:cs="Times New Roman"/>
                <w:lang w:eastAsia="en-US"/>
              </w:rPr>
              <w:t>ед</w:t>
            </w:r>
            <w:proofErr w:type="spellEnd"/>
            <w:proofErr w:type="gramEnd"/>
          </w:p>
        </w:tc>
        <w:tc>
          <w:tcPr>
            <w:tcW w:w="709" w:type="dxa"/>
            <w:tcBorders>
              <w:top w:val="nil"/>
              <w:left w:val="single" w:sz="4" w:space="0" w:color="auto"/>
              <w:bottom w:val="single" w:sz="4" w:space="0" w:color="auto"/>
              <w:right w:val="single" w:sz="4" w:space="0" w:color="auto"/>
            </w:tcBorders>
            <w:shd w:val="clear" w:color="auto" w:fill="auto"/>
          </w:tcPr>
          <w:p w:rsidR="00F31132" w:rsidRPr="00002562" w:rsidRDefault="008D6739" w:rsidP="00EC4FF7">
            <w:pPr>
              <w:pStyle w:val="ConsPlusCell"/>
              <w:rPr>
                <w:rFonts w:ascii="Times New Roman" w:hAnsi="Times New Roman" w:cs="Times New Roman"/>
                <w:lang w:eastAsia="en-US"/>
              </w:rPr>
            </w:pPr>
            <w:r>
              <w:rPr>
                <w:rFonts w:ascii="Times New Roman" w:hAnsi="Times New Roman" w:cs="Times New Roman"/>
                <w:lang w:eastAsia="en-US"/>
              </w:rPr>
              <w:t>2</w:t>
            </w:r>
          </w:p>
        </w:tc>
        <w:tc>
          <w:tcPr>
            <w:tcW w:w="851" w:type="dxa"/>
            <w:tcBorders>
              <w:top w:val="nil"/>
              <w:left w:val="single" w:sz="4" w:space="0" w:color="auto"/>
              <w:bottom w:val="single" w:sz="4" w:space="0" w:color="auto"/>
              <w:right w:val="single" w:sz="4" w:space="0" w:color="auto"/>
            </w:tcBorders>
            <w:shd w:val="clear" w:color="auto" w:fill="auto"/>
          </w:tcPr>
          <w:p w:rsidR="00F31132" w:rsidRPr="00002562" w:rsidRDefault="00351F3E" w:rsidP="00351F3E">
            <w:pPr>
              <w:pStyle w:val="ConsPlusCell"/>
              <w:rPr>
                <w:rFonts w:ascii="Times New Roman" w:hAnsi="Times New Roman" w:cs="Times New Roman"/>
                <w:lang w:eastAsia="en-US"/>
              </w:rPr>
            </w:pPr>
            <w:r w:rsidRPr="00002562">
              <w:rPr>
                <w:rFonts w:ascii="Times New Roman" w:hAnsi="Times New Roman" w:cs="Times New Roman"/>
                <w:lang w:eastAsia="en-US"/>
              </w:rPr>
              <w:t>00</w:t>
            </w:r>
          </w:p>
        </w:tc>
        <w:tc>
          <w:tcPr>
            <w:tcW w:w="850" w:type="dxa"/>
            <w:tcBorders>
              <w:top w:val="nil"/>
              <w:left w:val="single" w:sz="4" w:space="0" w:color="auto"/>
              <w:bottom w:val="single" w:sz="4" w:space="0" w:color="auto"/>
              <w:right w:val="single" w:sz="4" w:space="0" w:color="auto"/>
            </w:tcBorders>
            <w:shd w:val="clear" w:color="auto" w:fill="auto"/>
          </w:tcPr>
          <w:p w:rsidR="00F31132" w:rsidRPr="00B26C32" w:rsidRDefault="00AC29F3" w:rsidP="00EC4FF7">
            <w:pPr>
              <w:pStyle w:val="ConsPlusCell"/>
              <w:rPr>
                <w:rFonts w:ascii="Times New Roman" w:hAnsi="Times New Roman" w:cs="Times New Roman"/>
                <w:lang w:eastAsia="en-US"/>
              </w:rPr>
            </w:pPr>
            <w:r>
              <w:rPr>
                <w:rFonts w:ascii="Times New Roman" w:hAnsi="Times New Roman" w:cs="Times New Roman"/>
                <w:lang w:eastAsia="en-US"/>
              </w:rPr>
              <w:t>0</w:t>
            </w:r>
          </w:p>
        </w:tc>
        <w:tc>
          <w:tcPr>
            <w:tcW w:w="851" w:type="dxa"/>
            <w:tcBorders>
              <w:top w:val="nil"/>
              <w:left w:val="single" w:sz="4" w:space="0" w:color="auto"/>
              <w:bottom w:val="single" w:sz="4" w:space="0" w:color="auto"/>
              <w:right w:val="single" w:sz="4" w:space="0" w:color="auto"/>
            </w:tcBorders>
            <w:shd w:val="clear" w:color="auto" w:fill="auto"/>
          </w:tcPr>
          <w:p w:rsidR="00F31132" w:rsidRPr="00B26C32" w:rsidRDefault="00E93155" w:rsidP="00EC4FF7">
            <w:pPr>
              <w:pStyle w:val="ConsPlusCell"/>
              <w:rPr>
                <w:rFonts w:ascii="Times New Roman" w:hAnsi="Times New Roman" w:cs="Times New Roman"/>
                <w:lang w:eastAsia="en-US"/>
              </w:rPr>
            </w:pPr>
            <w:r>
              <w:rPr>
                <w:rFonts w:ascii="Times New Roman" w:hAnsi="Times New Roman" w:cs="Times New Roman"/>
                <w:lang w:eastAsia="en-US"/>
              </w:rPr>
              <w:t>0</w:t>
            </w:r>
          </w:p>
        </w:tc>
        <w:tc>
          <w:tcPr>
            <w:tcW w:w="708" w:type="dxa"/>
            <w:tcBorders>
              <w:top w:val="nil"/>
              <w:left w:val="single" w:sz="4" w:space="0" w:color="auto"/>
              <w:bottom w:val="single" w:sz="4" w:space="0" w:color="auto"/>
              <w:right w:val="single" w:sz="4" w:space="0" w:color="auto"/>
            </w:tcBorders>
            <w:shd w:val="clear" w:color="auto" w:fill="auto"/>
          </w:tcPr>
          <w:p w:rsidR="00F31132" w:rsidRPr="00B26C32" w:rsidRDefault="008D6739" w:rsidP="00EC4FF7">
            <w:pPr>
              <w:pStyle w:val="ConsPlusCell"/>
              <w:rPr>
                <w:rFonts w:ascii="Times New Roman" w:hAnsi="Times New Roman" w:cs="Times New Roman"/>
                <w:lang w:eastAsia="en-US"/>
              </w:rPr>
            </w:pPr>
            <w:r>
              <w:rPr>
                <w:rFonts w:ascii="Times New Roman" w:hAnsi="Times New Roman" w:cs="Times New Roman"/>
                <w:lang w:eastAsia="en-US"/>
              </w:rPr>
              <w:t>0</w:t>
            </w:r>
          </w:p>
        </w:tc>
        <w:tc>
          <w:tcPr>
            <w:tcW w:w="709" w:type="dxa"/>
            <w:tcBorders>
              <w:top w:val="nil"/>
              <w:left w:val="single" w:sz="4" w:space="0" w:color="auto"/>
              <w:bottom w:val="single" w:sz="4" w:space="0" w:color="auto"/>
              <w:right w:val="single" w:sz="4" w:space="0" w:color="auto"/>
            </w:tcBorders>
            <w:shd w:val="clear" w:color="auto" w:fill="auto"/>
          </w:tcPr>
          <w:p w:rsidR="00F31132" w:rsidRPr="00B26C32" w:rsidRDefault="00AC29F3" w:rsidP="00EC4FF7">
            <w:pPr>
              <w:pStyle w:val="ConsPlusCell"/>
              <w:rPr>
                <w:rFonts w:ascii="Times New Roman" w:hAnsi="Times New Roman" w:cs="Times New Roman"/>
                <w:lang w:eastAsia="en-US"/>
              </w:rPr>
            </w:pPr>
            <w:r>
              <w:rPr>
                <w:rFonts w:ascii="Times New Roman" w:hAnsi="Times New Roman" w:cs="Times New Roman"/>
                <w:lang w:eastAsia="en-US"/>
              </w:rPr>
              <w:t>0</w:t>
            </w:r>
          </w:p>
        </w:tc>
      </w:tr>
      <w:tr w:rsidR="00002562" w:rsidRPr="00B26C32" w:rsidTr="008D6739">
        <w:trPr>
          <w:trHeight w:val="937"/>
          <w:jc w:val="center"/>
        </w:trPr>
        <w:tc>
          <w:tcPr>
            <w:tcW w:w="600" w:type="dxa"/>
            <w:tcBorders>
              <w:left w:val="single" w:sz="4" w:space="0" w:color="auto"/>
              <w:bottom w:val="single" w:sz="4" w:space="0" w:color="auto"/>
              <w:right w:val="single" w:sz="4" w:space="0" w:color="auto"/>
            </w:tcBorders>
          </w:tcPr>
          <w:p w:rsidR="00002562" w:rsidRPr="00B26C32" w:rsidRDefault="00002562" w:rsidP="00EC4FF7">
            <w:pPr>
              <w:pStyle w:val="ConsPlusCell"/>
              <w:rPr>
                <w:rFonts w:ascii="Times New Roman" w:hAnsi="Times New Roman" w:cs="Times New Roman"/>
                <w:lang w:eastAsia="en-US"/>
              </w:rPr>
            </w:pPr>
            <w:r>
              <w:rPr>
                <w:rFonts w:ascii="Times New Roman" w:hAnsi="Times New Roman" w:cs="Times New Roman"/>
                <w:lang w:eastAsia="en-US"/>
              </w:rPr>
              <w:t>3</w:t>
            </w:r>
          </w:p>
        </w:tc>
        <w:tc>
          <w:tcPr>
            <w:tcW w:w="1818" w:type="dxa"/>
            <w:tcBorders>
              <w:top w:val="single" w:sz="4" w:space="0" w:color="auto"/>
              <w:left w:val="single" w:sz="4" w:space="0" w:color="auto"/>
              <w:bottom w:val="single" w:sz="4" w:space="0" w:color="auto"/>
              <w:right w:val="single" w:sz="4" w:space="0" w:color="auto"/>
            </w:tcBorders>
          </w:tcPr>
          <w:p w:rsidR="00002562" w:rsidRPr="00B26C32" w:rsidRDefault="00002562" w:rsidP="00EC4FF7">
            <w:pPr>
              <w:pStyle w:val="ConsPlusCell"/>
              <w:rPr>
                <w:rFonts w:ascii="Times New Roman" w:hAnsi="Times New Roman" w:cs="Times New Roman"/>
                <w:lang w:eastAsia="en-US"/>
              </w:rPr>
            </w:pPr>
            <w:r>
              <w:rPr>
                <w:rFonts w:ascii="Times New Roman" w:hAnsi="Times New Roman" w:cs="Times New Roman"/>
                <w:lang w:eastAsia="en-US"/>
              </w:rPr>
              <w:t xml:space="preserve">Обеспечение </w:t>
            </w:r>
            <w:proofErr w:type="gramStart"/>
            <w:r>
              <w:rPr>
                <w:rFonts w:ascii="Times New Roman" w:hAnsi="Times New Roman" w:cs="Times New Roman"/>
                <w:lang w:eastAsia="en-US"/>
              </w:rPr>
              <w:t xml:space="preserve">функционирования системы персонифицированного финансирования дополнительного </w:t>
            </w:r>
            <w:r>
              <w:rPr>
                <w:rFonts w:ascii="Times New Roman" w:hAnsi="Times New Roman" w:cs="Times New Roman"/>
                <w:lang w:eastAsia="en-US"/>
              </w:rPr>
              <w:lastRenderedPageBreak/>
              <w:t>образования детей</w:t>
            </w:r>
            <w:proofErr w:type="gramEnd"/>
            <w:r>
              <w:rPr>
                <w:rFonts w:ascii="Times New Roman" w:hAnsi="Times New Roman" w:cs="Times New Roman"/>
                <w:lang w:eastAsia="en-US"/>
              </w:rPr>
              <w:t xml:space="preserve"> </w:t>
            </w:r>
          </w:p>
        </w:tc>
        <w:tc>
          <w:tcPr>
            <w:tcW w:w="2968" w:type="dxa"/>
            <w:tcBorders>
              <w:top w:val="single" w:sz="4" w:space="0" w:color="auto"/>
              <w:left w:val="single" w:sz="4" w:space="0" w:color="auto"/>
              <w:bottom w:val="single" w:sz="4" w:space="0" w:color="auto"/>
              <w:right w:val="single" w:sz="4" w:space="0" w:color="auto"/>
            </w:tcBorders>
          </w:tcPr>
          <w:p w:rsidR="00002562" w:rsidRPr="00B26C32" w:rsidRDefault="00002562" w:rsidP="00EC4FF7">
            <w:pPr>
              <w:pStyle w:val="ConsPlusCell"/>
              <w:rPr>
                <w:rFonts w:ascii="Times New Roman" w:hAnsi="Times New Roman" w:cs="Times New Roman"/>
              </w:rPr>
            </w:pPr>
            <w:r>
              <w:rPr>
                <w:rFonts w:ascii="Times New Roman" w:hAnsi="Times New Roman" w:cs="Times New Roman"/>
              </w:rPr>
              <w:lastRenderedPageBreak/>
              <w:t>Доля детей в возрасте от 5 до 18 лет</w:t>
            </w:r>
            <w:proofErr w:type="gramStart"/>
            <w:r>
              <w:rPr>
                <w:rFonts w:ascii="Times New Roman" w:hAnsi="Times New Roman" w:cs="Times New Roman"/>
              </w:rPr>
              <w:t xml:space="preserve"> ,</w:t>
            </w:r>
            <w:proofErr w:type="gramEnd"/>
            <w:r>
              <w:rPr>
                <w:rFonts w:ascii="Times New Roman" w:hAnsi="Times New Roman" w:cs="Times New Roman"/>
              </w:rPr>
              <w:t xml:space="preserve"> имеющих право на получение дополнительного образования в рамках системы персонифицированного финансирования в общей </w:t>
            </w:r>
            <w:r>
              <w:rPr>
                <w:rFonts w:ascii="Times New Roman" w:hAnsi="Times New Roman" w:cs="Times New Roman"/>
              </w:rPr>
              <w:lastRenderedPageBreak/>
              <w:t>численности детей в возрасте от 5 до 18 лет</w:t>
            </w:r>
          </w:p>
        </w:tc>
        <w:tc>
          <w:tcPr>
            <w:tcW w:w="850" w:type="dxa"/>
            <w:tcBorders>
              <w:top w:val="single" w:sz="4" w:space="0" w:color="auto"/>
              <w:left w:val="single" w:sz="4" w:space="0" w:color="auto"/>
              <w:bottom w:val="single" w:sz="4" w:space="0" w:color="auto"/>
              <w:right w:val="single" w:sz="4" w:space="0" w:color="auto"/>
            </w:tcBorders>
          </w:tcPr>
          <w:p w:rsidR="00002562" w:rsidRPr="00B26C32" w:rsidRDefault="00E93155" w:rsidP="00EC4FF7">
            <w:pPr>
              <w:pStyle w:val="ConsPlusCell"/>
              <w:rPr>
                <w:rFonts w:ascii="Times New Roman" w:hAnsi="Times New Roman" w:cs="Times New Roman"/>
                <w:lang w:eastAsia="en-US"/>
              </w:rPr>
            </w:pPr>
            <w:r>
              <w:rPr>
                <w:rFonts w:ascii="Times New Roman" w:hAnsi="Times New Roman" w:cs="Times New Roman"/>
                <w:lang w:eastAsia="en-US"/>
              </w:rPr>
              <w:lastRenderedPageBreak/>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02562" w:rsidRPr="00002562" w:rsidRDefault="008D6739" w:rsidP="00EC4FF7">
            <w:pPr>
              <w:pStyle w:val="ConsPlusCell"/>
              <w:rPr>
                <w:rFonts w:ascii="Times New Roman" w:hAnsi="Times New Roman" w:cs="Times New Roman"/>
                <w:lang w:eastAsia="en-US"/>
              </w:rPr>
            </w:pPr>
            <w:r>
              <w:rPr>
                <w:rFonts w:ascii="Times New Roman" w:hAnsi="Times New Roman" w:cs="Times New Roman"/>
                <w:lang w:eastAsia="en-US"/>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2562" w:rsidRPr="00002562" w:rsidRDefault="008D6739" w:rsidP="00351F3E">
            <w:pPr>
              <w:pStyle w:val="ConsPlusCell"/>
              <w:rPr>
                <w:rFonts w:ascii="Times New Roman" w:hAnsi="Times New Roman" w:cs="Times New Roman"/>
                <w:lang w:eastAsia="en-US"/>
              </w:rPr>
            </w:pPr>
            <w:r>
              <w:rPr>
                <w:rFonts w:ascii="Times New Roman" w:hAnsi="Times New Roman" w:cs="Times New Roman"/>
                <w:lang w:eastAsia="en-US"/>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2562" w:rsidRDefault="008D6739" w:rsidP="00EC4FF7">
            <w:pPr>
              <w:pStyle w:val="ConsPlusCell"/>
              <w:rPr>
                <w:rFonts w:ascii="Times New Roman" w:hAnsi="Times New Roman" w:cs="Times New Roman"/>
                <w:lang w:eastAsia="en-US"/>
              </w:rPr>
            </w:pPr>
            <w:r>
              <w:rPr>
                <w:rFonts w:ascii="Times New Roman" w:hAnsi="Times New Roman" w:cs="Times New Roman"/>
                <w:lang w:eastAsia="en-US"/>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2562" w:rsidRDefault="008D6739" w:rsidP="00EC4FF7">
            <w:pPr>
              <w:pStyle w:val="ConsPlusCell"/>
              <w:rPr>
                <w:rFonts w:ascii="Times New Roman" w:hAnsi="Times New Roman" w:cs="Times New Roman"/>
                <w:lang w:eastAsia="en-US"/>
              </w:rPr>
            </w:pPr>
            <w:r>
              <w:rPr>
                <w:rFonts w:ascii="Times New Roman" w:hAnsi="Times New Roman" w:cs="Times New Roman"/>
                <w:lang w:eastAsia="en-US"/>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02562" w:rsidRDefault="00002562" w:rsidP="00EC4FF7">
            <w:pPr>
              <w:pStyle w:val="ConsPlusCell"/>
              <w:rPr>
                <w:rFonts w:ascii="Times New Roman" w:hAnsi="Times New Roman" w:cs="Times New Roman"/>
                <w:lang w:eastAsia="en-US"/>
              </w:rPr>
            </w:pPr>
            <w:r>
              <w:rPr>
                <w:rFonts w:ascii="Times New Roman" w:hAnsi="Times New Roman" w:cs="Times New Roman"/>
                <w:lang w:eastAsia="en-US"/>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02562" w:rsidRDefault="00002562" w:rsidP="00EC4FF7">
            <w:pPr>
              <w:pStyle w:val="ConsPlusCell"/>
              <w:rPr>
                <w:rFonts w:ascii="Times New Roman" w:hAnsi="Times New Roman" w:cs="Times New Roman"/>
                <w:lang w:eastAsia="en-US"/>
              </w:rPr>
            </w:pPr>
            <w:r>
              <w:rPr>
                <w:rFonts w:ascii="Times New Roman" w:hAnsi="Times New Roman" w:cs="Times New Roman"/>
                <w:lang w:eastAsia="en-US"/>
              </w:rPr>
              <w:t>10</w:t>
            </w:r>
          </w:p>
        </w:tc>
      </w:tr>
    </w:tbl>
    <w:p w:rsidR="00C22553" w:rsidRDefault="00C22553" w:rsidP="00EC4FF7">
      <w:pPr>
        <w:spacing w:after="0" w:line="240" w:lineRule="auto"/>
        <w:rPr>
          <w:sz w:val="20"/>
          <w:szCs w:val="20"/>
        </w:rPr>
      </w:pPr>
    </w:p>
    <w:p w:rsidR="00C22553" w:rsidRPr="003E1619" w:rsidRDefault="00C22553" w:rsidP="00106CBC">
      <w:pPr>
        <w:widowControl w:val="0"/>
        <w:autoSpaceDE w:val="0"/>
        <w:autoSpaceDN w:val="0"/>
        <w:adjustRightInd w:val="0"/>
        <w:spacing w:after="0" w:line="240" w:lineRule="auto"/>
        <w:jc w:val="center"/>
        <w:rPr>
          <w:rFonts w:ascii="Times New Roman" w:hAnsi="Times New Roman"/>
        </w:rPr>
      </w:pPr>
      <w:r>
        <w:rPr>
          <w:sz w:val="20"/>
          <w:szCs w:val="20"/>
        </w:rPr>
        <w:tab/>
      </w:r>
      <w:r w:rsidRPr="003E1619">
        <w:rPr>
          <w:rFonts w:ascii="Times New Roman" w:hAnsi="Times New Roman"/>
        </w:rPr>
        <w:t>Таблица 2. Ресурсное обеспечение и перечень мероприятий подпрограммы</w:t>
      </w:r>
    </w:p>
    <w:p w:rsidR="00C22553" w:rsidRPr="00E023C0" w:rsidRDefault="00C22553" w:rsidP="00106CBC">
      <w:pPr>
        <w:widowControl w:val="0"/>
        <w:autoSpaceDE w:val="0"/>
        <w:autoSpaceDN w:val="0"/>
        <w:adjustRightInd w:val="0"/>
        <w:spacing w:after="0" w:line="240" w:lineRule="auto"/>
        <w:jc w:val="center"/>
        <w:rPr>
          <w:rFonts w:ascii="Times New Roman" w:hAnsi="Times New Roman"/>
        </w:rPr>
      </w:pPr>
      <w:r w:rsidRPr="003E1619">
        <w:rPr>
          <w:rFonts w:ascii="Times New Roman" w:hAnsi="Times New Roman"/>
        </w:rPr>
        <w:t>муниципальной программы (тыс. руб.)</w:t>
      </w:r>
    </w:p>
    <w:p w:rsidR="00C22553" w:rsidRPr="00E023C0" w:rsidRDefault="00C22553" w:rsidP="00C22553">
      <w:pPr>
        <w:widowControl w:val="0"/>
        <w:autoSpaceDE w:val="0"/>
        <w:autoSpaceDN w:val="0"/>
        <w:adjustRightInd w:val="0"/>
        <w:spacing w:after="0" w:line="240" w:lineRule="auto"/>
        <w:jc w:val="center"/>
        <w:rPr>
          <w:rFonts w:ascii="Times New Roman" w:hAnsi="Times New Roman"/>
        </w:rPr>
      </w:pPr>
    </w:p>
    <w:tbl>
      <w:tblPr>
        <w:tblpPr w:leftFromText="180" w:rightFromText="180" w:vertAnchor="text" w:horzAnchor="margin" w:tblpXSpec="center" w:tblpY="151"/>
        <w:tblOverlap w:val="never"/>
        <w:tblW w:w="10074" w:type="dxa"/>
        <w:tblLayout w:type="fixed"/>
        <w:tblCellMar>
          <w:left w:w="10" w:type="dxa"/>
          <w:right w:w="10" w:type="dxa"/>
        </w:tblCellMar>
        <w:tblLook w:val="00A0" w:firstRow="1" w:lastRow="0" w:firstColumn="1" w:lastColumn="0" w:noHBand="0" w:noVBand="0"/>
      </w:tblPr>
      <w:tblGrid>
        <w:gridCol w:w="3979"/>
        <w:gridCol w:w="992"/>
        <w:gridCol w:w="992"/>
        <w:gridCol w:w="851"/>
        <w:gridCol w:w="992"/>
        <w:gridCol w:w="993"/>
        <w:gridCol w:w="1275"/>
      </w:tblGrid>
      <w:tr w:rsidR="00C22553" w:rsidRPr="00E023C0" w:rsidTr="00B26C32">
        <w:trPr>
          <w:trHeight w:val="451"/>
        </w:trPr>
        <w:tc>
          <w:tcPr>
            <w:tcW w:w="3979" w:type="dxa"/>
            <w:vMerge w:val="restart"/>
            <w:tcBorders>
              <w:top w:val="single" w:sz="4" w:space="0" w:color="auto"/>
              <w:left w:val="single" w:sz="4" w:space="0" w:color="auto"/>
              <w:right w:val="single" w:sz="4" w:space="0" w:color="auto"/>
            </w:tcBorders>
            <w:shd w:val="clear" w:color="auto" w:fill="auto"/>
          </w:tcPr>
          <w:p w:rsidR="00C22553" w:rsidRPr="00E023C0" w:rsidRDefault="00C22553" w:rsidP="00C22553">
            <w:pPr>
              <w:pStyle w:val="40"/>
              <w:shd w:val="clear" w:color="auto" w:fill="auto"/>
              <w:spacing w:line="240" w:lineRule="auto"/>
              <w:jc w:val="center"/>
              <w:rPr>
                <w:color w:val="000000"/>
                <w:sz w:val="22"/>
                <w:szCs w:val="22"/>
                <w:lang w:eastAsia="en-US"/>
              </w:rPr>
            </w:pPr>
            <w:r w:rsidRPr="00E023C0">
              <w:rPr>
                <w:color w:val="000000"/>
                <w:sz w:val="22"/>
                <w:szCs w:val="22"/>
                <w:lang w:eastAsia="en-US"/>
              </w:rPr>
              <w:t>Мероприятие</w:t>
            </w:r>
          </w:p>
        </w:tc>
        <w:tc>
          <w:tcPr>
            <w:tcW w:w="992" w:type="dxa"/>
            <w:vMerge w:val="restart"/>
            <w:tcBorders>
              <w:top w:val="single" w:sz="4" w:space="0" w:color="auto"/>
              <w:left w:val="single" w:sz="4" w:space="0" w:color="auto"/>
              <w:right w:val="single" w:sz="4" w:space="0" w:color="auto"/>
            </w:tcBorders>
            <w:shd w:val="clear" w:color="auto" w:fill="auto"/>
          </w:tcPr>
          <w:p w:rsidR="00C22553" w:rsidRPr="00E023C0" w:rsidRDefault="00C22553" w:rsidP="00C22553">
            <w:pPr>
              <w:pStyle w:val="60"/>
              <w:spacing w:line="240" w:lineRule="auto"/>
              <w:ind w:hanging="10"/>
              <w:jc w:val="center"/>
              <w:rPr>
                <w:color w:val="000000"/>
                <w:sz w:val="22"/>
                <w:szCs w:val="22"/>
                <w:lang w:eastAsia="en-US"/>
              </w:rPr>
            </w:pPr>
            <w:r w:rsidRPr="00E023C0">
              <w:rPr>
                <w:color w:val="000000"/>
                <w:sz w:val="22"/>
                <w:szCs w:val="22"/>
                <w:lang w:eastAsia="en-US"/>
              </w:rPr>
              <w:t>Годы</w:t>
            </w:r>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tcPr>
          <w:p w:rsidR="00C22553" w:rsidRPr="00E023C0" w:rsidRDefault="00C22553" w:rsidP="00C22553">
            <w:pPr>
              <w:pStyle w:val="40"/>
              <w:shd w:val="clear" w:color="auto" w:fill="auto"/>
              <w:spacing w:line="240" w:lineRule="auto"/>
              <w:ind w:left="20"/>
              <w:jc w:val="center"/>
              <w:rPr>
                <w:color w:val="000000"/>
                <w:sz w:val="22"/>
                <w:szCs w:val="22"/>
                <w:lang w:eastAsia="en-US"/>
              </w:rPr>
            </w:pPr>
            <w:r w:rsidRPr="00E023C0">
              <w:rPr>
                <w:color w:val="000000"/>
                <w:sz w:val="22"/>
                <w:szCs w:val="22"/>
                <w:lang w:eastAsia="en-US"/>
              </w:rPr>
              <w:t xml:space="preserve">Объем финансирование, </w:t>
            </w:r>
            <w:proofErr w:type="spellStart"/>
            <w:r w:rsidRPr="00E023C0">
              <w:rPr>
                <w:color w:val="000000"/>
                <w:sz w:val="22"/>
                <w:szCs w:val="22"/>
                <w:lang w:eastAsia="en-US"/>
              </w:rPr>
              <w:t>тыс</w:t>
            </w:r>
            <w:proofErr w:type="gramStart"/>
            <w:r w:rsidRPr="00E023C0">
              <w:rPr>
                <w:color w:val="000000"/>
                <w:sz w:val="22"/>
                <w:szCs w:val="22"/>
                <w:lang w:eastAsia="en-US"/>
              </w:rPr>
              <w:t>.р</w:t>
            </w:r>
            <w:proofErr w:type="gramEnd"/>
            <w:r w:rsidRPr="00E023C0">
              <w:rPr>
                <w:color w:val="000000"/>
                <w:sz w:val="22"/>
                <w:szCs w:val="22"/>
                <w:lang w:eastAsia="en-US"/>
              </w:rPr>
              <w:t>уб</w:t>
            </w:r>
            <w:proofErr w:type="spellEnd"/>
            <w:r w:rsidRPr="00E023C0">
              <w:rPr>
                <w:color w:val="000000"/>
                <w:sz w:val="22"/>
                <w:szCs w:val="22"/>
                <w:lang w:eastAsia="en-US"/>
              </w:rPr>
              <w:t>.</w:t>
            </w:r>
          </w:p>
        </w:tc>
      </w:tr>
      <w:tr w:rsidR="00C22553" w:rsidRPr="00E023C0" w:rsidTr="00B26C32">
        <w:trPr>
          <w:trHeight w:val="259"/>
        </w:trPr>
        <w:tc>
          <w:tcPr>
            <w:tcW w:w="3979" w:type="dxa"/>
            <w:vMerge/>
            <w:tcBorders>
              <w:left w:val="single" w:sz="4" w:space="0" w:color="auto"/>
              <w:right w:val="single" w:sz="4" w:space="0" w:color="auto"/>
            </w:tcBorders>
            <w:shd w:val="clear" w:color="auto" w:fill="auto"/>
          </w:tcPr>
          <w:p w:rsidR="00C22553" w:rsidRPr="00E023C0" w:rsidRDefault="00C22553" w:rsidP="00C22553">
            <w:pPr>
              <w:spacing w:line="240" w:lineRule="auto"/>
              <w:jc w:val="center"/>
              <w:rPr>
                <w:rFonts w:ascii="Times New Roman" w:hAnsi="Times New Roman"/>
                <w:color w:val="000000"/>
              </w:rPr>
            </w:pPr>
          </w:p>
        </w:tc>
        <w:tc>
          <w:tcPr>
            <w:tcW w:w="992" w:type="dxa"/>
            <w:vMerge/>
            <w:tcBorders>
              <w:left w:val="single" w:sz="4" w:space="0" w:color="auto"/>
              <w:right w:val="single" w:sz="4" w:space="0" w:color="auto"/>
            </w:tcBorders>
            <w:shd w:val="clear" w:color="auto" w:fill="auto"/>
          </w:tcPr>
          <w:p w:rsidR="00C22553" w:rsidRPr="00E023C0" w:rsidRDefault="00C22553" w:rsidP="00C22553">
            <w:pPr>
              <w:pStyle w:val="60"/>
              <w:shd w:val="clear" w:color="auto" w:fill="auto"/>
              <w:spacing w:line="240" w:lineRule="auto"/>
              <w:ind w:left="220" w:firstLine="0"/>
              <w:jc w:val="center"/>
              <w:rPr>
                <w:color w:val="000000"/>
                <w:sz w:val="22"/>
                <w:szCs w:val="22"/>
                <w:lang w:eastAsia="en-US"/>
              </w:rPr>
            </w:pPr>
          </w:p>
        </w:tc>
        <w:tc>
          <w:tcPr>
            <w:tcW w:w="992" w:type="dxa"/>
            <w:vMerge w:val="restart"/>
            <w:tcBorders>
              <w:top w:val="single" w:sz="4" w:space="0" w:color="auto"/>
              <w:left w:val="single" w:sz="4" w:space="0" w:color="auto"/>
              <w:right w:val="single" w:sz="4" w:space="0" w:color="auto"/>
            </w:tcBorders>
            <w:shd w:val="clear" w:color="auto" w:fill="auto"/>
          </w:tcPr>
          <w:p w:rsidR="00C22553" w:rsidRPr="00E023C0" w:rsidRDefault="00C22553" w:rsidP="00C22553">
            <w:pPr>
              <w:pStyle w:val="60"/>
              <w:shd w:val="clear" w:color="auto" w:fill="auto"/>
              <w:spacing w:line="240" w:lineRule="auto"/>
              <w:ind w:firstLine="0"/>
              <w:jc w:val="center"/>
              <w:rPr>
                <w:color w:val="000000"/>
                <w:sz w:val="22"/>
                <w:szCs w:val="22"/>
                <w:lang w:eastAsia="en-US"/>
              </w:rPr>
            </w:pPr>
            <w:r w:rsidRPr="00E023C0">
              <w:rPr>
                <w:color w:val="000000"/>
                <w:sz w:val="22"/>
                <w:szCs w:val="22"/>
                <w:lang w:eastAsia="en-US"/>
              </w:rPr>
              <w:t>всего</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tcPr>
          <w:p w:rsidR="00C22553" w:rsidRPr="00E023C0" w:rsidRDefault="00C22553" w:rsidP="00C22553">
            <w:pPr>
              <w:pStyle w:val="60"/>
              <w:shd w:val="clear" w:color="auto" w:fill="auto"/>
              <w:spacing w:line="240" w:lineRule="auto"/>
              <w:ind w:left="160" w:firstLine="320"/>
              <w:jc w:val="center"/>
              <w:rPr>
                <w:color w:val="000000"/>
                <w:sz w:val="22"/>
                <w:szCs w:val="22"/>
                <w:lang w:eastAsia="en-US"/>
              </w:rPr>
            </w:pPr>
            <w:r w:rsidRPr="00E023C0">
              <w:rPr>
                <w:color w:val="000000"/>
                <w:sz w:val="22"/>
                <w:szCs w:val="22"/>
                <w:lang w:eastAsia="en-US"/>
              </w:rPr>
              <w:t>В том числе</w:t>
            </w:r>
          </w:p>
        </w:tc>
      </w:tr>
      <w:tr w:rsidR="00C22553" w:rsidRPr="00E023C0" w:rsidTr="00B26C32">
        <w:trPr>
          <w:trHeight w:val="600"/>
        </w:trPr>
        <w:tc>
          <w:tcPr>
            <w:tcW w:w="3979" w:type="dxa"/>
            <w:vMerge/>
            <w:tcBorders>
              <w:left w:val="single" w:sz="4" w:space="0" w:color="auto"/>
              <w:bottom w:val="single" w:sz="4" w:space="0" w:color="auto"/>
              <w:right w:val="single" w:sz="4" w:space="0" w:color="auto"/>
            </w:tcBorders>
            <w:shd w:val="clear" w:color="auto" w:fill="auto"/>
          </w:tcPr>
          <w:p w:rsidR="00C22553" w:rsidRPr="00E023C0" w:rsidRDefault="00C22553" w:rsidP="00C22553">
            <w:pPr>
              <w:spacing w:line="240" w:lineRule="auto"/>
              <w:jc w:val="center"/>
              <w:rPr>
                <w:rFonts w:ascii="Times New Roman" w:hAnsi="Times New Roman"/>
                <w:color w:val="000000"/>
              </w:rPr>
            </w:pPr>
          </w:p>
        </w:tc>
        <w:tc>
          <w:tcPr>
            <w:tcW w:w="992" w:type="dxa"/>
            <w:vMerge/>
            <w:tcBorders>
              <w:left w:val="single" w:sz="4" w:space="0" w:color="auto"/>
              <w:bottom w:val="single" w:sz="4" w:space="0" w:color="auto"/>
              <w:right w:val="single" w:sz="4" w:space="0" w:color="auto"/>
            </w:tcBorders>
            <w:shd w:val="clear" w:color="auto" w:fill="auto"/>
          </w:tcPr>
          <w:p w:rsidR="00C22553" w:rsidRPr="00E023C0" w:rsidRDefault="00C22553" w:rsidP="00C22553">
            <w:pPr>
              <w:pStyle w:val="60"/>
              <w:shd w:val="clear" w:color="auto" w:fill="auto"/>
              <w:spacing w:line="240" w:lineRule="auto"/>
              <w:ind w:left="220" w:firstLine="0"/>
              <w:jc w:val="center"/>
              <w:rPr>
                <w:color w:val="000000"/>
                <w:sz w:val="22"/>
                <w:szCs w:val="22"/>
                <w:lang w:eastAsia="en-US"/>
              </w:rPr>
            </w:pPr>
          </w:p>
        </w:tc>
        <w:tc>
          <w:tcPr>
            <w:tcW w:w="992" w:type="dxa"/>
            <w:vMerge/>
            <w:tcBorders>
              <w:left w:val="single" w:sz="4" w:space="0" w:color="auto"/>
              <w:bottom w:val="single" w:sz="4" w:space="0" w:color="auto"/>
              <w:right w:val="single" w:sz="4" w:space="0" w:color="auto"/>
            </w:tcBorders>
            <w:shd w:val="clear" w:color="auto" w:fill="auto"/>
          </w:tcPr>
          <w:p w:rsidR="00C22553" w:rsidRPr="00E023C0" w:rsidRDefault="00C22553" w:rsidP="00C22553">
            <w:pPr>
              <w:pStyle w:val="60"/>
              <w:shd w:val="clear" w:color="auto" w:fill="auto"/>
              <w:spacing w:line="240" w:lineRule="auto"/>
              <w:ind w:left="340" w:firstLine="0"/>
              <w:jc w:val="center"/>
              <w:rPr>
                <w:color w:val="00000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RDefault="00C22553" w:rsidP="00C22553">
            <w:pPr>
              <w:pStyle w:val="60"/>
              <w:shd w:val="clear" w:color="auto" w:fill="auto"/>
              <w:spacing w:line="240" w:lineRule="auto"/>
              <w:ind w:firstLine="0"/>
              <w:jc w:val="center"/>
              <w:rPr>
                <w:color w:val="000000"/>
                <w:sz w:val="22"/>
                <w:szCs w:val="22"/>
                <w:lang w:eastAsia="en-US"/>
              </w:rPr>
            </w:pPr>
            <w:r w:rsidRPr="00E023C0">
              <w:rPr>
                <w:color w:val="000000"/>
                <w:sz w:val="22"/>
                <w:szCs w:val="22"/>
                <w:lang w:eastAsia="en-US"/>
              </w:rPr>
              <w:t>РФ</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RDefault="00C22553" w:rsidP="00C22553">
            <w:pPr>
              <w:pStyle w:val="60"/>
              <w:shd w:val="clear" w:color="auto" w:fill="auto"/>
              <w:spacing w:line="240" w:lineRule="auto"/>
              <w:ind w:firstLine="0"/>
              <w:jc w:val="center"/>
              <w:rPr>
                <w:color w:val="000000"/>
                <w:sz w:val="22"/>
                <w:szCs w:val="22"/>
                <w:lang w:eastAsia="en-US"/>
              </w:rPr>
            </w:pPr>
            <w:r w:rsidRPr="00E023C0">
              <w:rPr>
                <w:color w:val="000000"/>
                <w:sz w:val="22"/>
                <w:szCs w:val="22"/>
                <w:lang w:eastAsia="en-US"/>
              </w:rPr>
              <w:t>РК</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RDefault="00C22553" w:rsidP="00C22553">
            <w:pPr>
              <w:pStyle w:val="60"/>
              <w:shd w:val="clear" w:color="auto" w:fill="auto"/>
              <w:spacing w:line="240" w:lineRule="auto"/>
              <w:ind w:firstLine="0"/>
              <w:jc w:val="center"/>
              <w:rPr>
                <w:color w:val="000000"/>
                <w:sz w:val="22"/>
                <w:szCs w:val="22"/>
                <w:lang w:eastAsia="en-US"/>
              </w:rPr>
            </w:pPr>
            <w:r w:rsidRPr="00E023C0">
              <w:rPr>
                <w:color w:val="000000"/>
                <w:sz w:val="22"/>
                <w:szCs w:val="22"/>
                <w:lang w:eastAsia="en-US"/>
              </w:rPr>
              <w:t>ЮРМО РК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RDefault="00C22553" w:rsidP="00C22553">
            <w:pPr>
              <w:pStyle w:val="60"/>
              <w:shd w:val="clear" w:color="auto" w:fill="auto"/>
              <w:spacing w:line="240" w:lineRule="auto"/>
              <w:ind w:left="160" w:firstLine="0"/>
              <w:jc w:val="center"/>
              <w:rPr>
                <w:color w:val="000000"/>
                <w:sz w:val="22"/>
                <w:szCs w:val="22"/>
                <w:lang w:eastAsia="en-US"/>
              </w:rPr>
            </w:pPr>
            <w:r w:rsidRPr="00E023C0">
              <w:rPr>
                <w:color w:val="000000"/>
                <w:sz w:val="22"/>
                <w:szCs w:val="22"/>
                <w:lang w:eastAsia="en-US"/>
              </w:rPr>
              <w:t>Внебюджетные фонды</w:t>
            </w:r>
          </w:p>
        </w:tc>
      </w:tr>
      <w:tr w:rsidR="00C22553" w:rsidRPr="00E023C0" w:rsidTr="00B26C32">
        <w:trPr>
          <w:trHeight w:val="217"/>
        </w:trPr>
        <w:tc>
          <w:tcPr>
            <w:tcW w:w="3979"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RDefault="00C22553" w:rsidP="00C22553">
            <w:pPr>
              <w:pStyle w:val="40"/>
              <w:shd w:val="clear" w:color="auto" w:fill="auto"/>
              <w:spacing w:line="240" w:lineRule="auto"/>
              <w:jc w:val="center"/>
              <w:rPr>
                <w:color w:val="000000"/>
                <w:sz w:val="22"/>
                <w:szCs w:val="22"/>
                <w:lang w:eastAsia="en-US"/>
              </w:rPr>
            </w:pPr>
            <w:r w:rsidRPr="00E023C0">
              <w:rPr>
                <w:color w:val="000000"/>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RDefault="00C22553" w:rsidP="00C22553">
            <w:pPr>
              <w:pStyle w:val="40"/>
              <w:shd w:val="clear" w:color="auto" w:fill="auto"/>
              <w:spacing w:line="240" w:lineRule="auto"/>
              <w:ind w:left="560"/>
              <w:jc w:val="center"/>
              <w:rPr>
                <w:color w:val="000000"/>
                <w:sz w:val="22"/>
                <w:szCs w:val="22"/>
                <w:lang w:eastAsia="en-US"/>
              </w:rPr>
            </w:pPr>
            <w:r w:rsidRPr="00E023C0">
              <w:rPr>
                <w:color w:val="000000"/>
                <w:sz w:val="22"/>
                <w:szCs w:val="22"/>
                <w:lang w:eastAsia="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RDefault="00C22553" w:rsidP="00C22553">
            <w:pPr>
              <w:pStyle w:val="40"/>
              <w:shd w:val="clear" w:color="auto" w:fill="auto"/>
              <w:spacing w:line="240" w:lineRule="auto"/>
              <w:ind w:left="520"/>
              <w:jc w:val="center"/>
              <w:rPr>
                <w:color w:val="000000"/>
                <w:sz w:val="22"/>
                <w:szCs w:val="22"/>
                <w:lang w:eastAsia="en-US"/>
              </w:rPr>
            </w:pPr>
            <w:r w:rsidRPr="00E023C0">
              <w:rPr>
                <w:color w:val="000000"/>
                <w:sz w:val="22"/>
                <w:szCs w:val="22"/>
                <w:lang w:eastAsia="en-US"/>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RDefault="00C22553" w:rsidP="00C22553">
            <w:pPr>
              <w:pStyle w:val="40"/>
              <w:shd w:val="clear" w:color="auto" w:fill="auto"/>
              <w:spacing w:line="240" w:lineRule="auto"/>
              <w:ind w:left="440"/>
              <w:jc w:val="center"/>
              <w:rPr>
                <w:color w:val="000000"/>
                <w:sz w:val="22"/>
                <w:szCs w:val="22"/>
                <w:lang w:eastAsia="en-US"/>
              </w:rPr>
            </w:pPr>
            <w:r w:rsidRPr="00E023C0">
              <w:rPr>
                <w:color w:val="000000"/>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RDefault="00C22553" w:rsidP="00C22553">
            <w:pPr>
              <w:pStyle w:val="40"/>
              <w:shd w:val="clear" w:color="auto" w:fill="auto"/>
              <w:spacing w:line="240" w:lineRule="auto"/>
              <w:ind w:left="400"/>
              <w:jc w:val="center"/>
              <w:rPr>
                <w:color w:val="000000"/>
                <w:sz w:val="22"/>
                <w:szCs w:val="22"/>
                <w:lang w:eastAsia="en-US"/>
              </w:rPr>
            </w:pPr>
            <w:r w:rsidRPr="00E023C0">
              <w:rPr>
                <w:color w:val="000000"/>
                <w:sz w:val="22"/>
                <w:szCs w:val="22"/>
                <w:lang w:eastAsia="en-US"/>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RDefault="00C22553" w:rsidP="00C22553">
            <w:pPr>
              <w:pStyle w:val="40"/>
              <w:shd w:val="clear" w:color="auto" w:fill="auto"/>
              <w:spacing w:line="240" w:lineRule="auto"/>
              <w:ind w:right="340"/>
              <w:jc w:val="center"/>
              <w:rPr>
                <w:color w:val="000000"/>
                <w:sz w:val="22"/>
                <w:szCs w:val="22"/>
                <w:lang w:eastAsia="en-US"/>
              </w:rPr>
            </w:pPr>
            <w:r w:rsidRPr="00E023C0">
              <w:rPr>
                <w:color w:val="000000"/>
                <w:sz w:val="22"/>
                <w:szCs w:val="22"/>
                <w:lang w:eastAsia="en-US"/>
              </w:rPr>
              <w:t>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RDefault="00C22553" w:rsidP="00C22553">
            <w:pPr>
              <w:pStyle w:val="40"/>
              <w:shd w:val="clear" w:color="auto" w:fill="auto"/>
              <w:spacing w:line="240" w:lineRule="auto"/>
              <w:ind w:left="160" w:firstLine="320"/>
              <w:jc w:val="center"/>
              <w:rPr>
                <w:color w:val="000000"/>
                <w:sz w:val="22"/>
                <w:szCs w:val="22"/>
                <w:lang w:eastAsia="en-US"/>
              </w:rPr>
            </w:pPr>
            <w:r w:rsidRPr="00E023C0">
              <w:rPr>
                <w:color w:val="000000"/>
                <w:sz w:val="22"/>
                <w:szCs w:val="22"/>
                <w:lang w:eastAsia="en-US"/>
              </w:rPr>
              <w:t>9</w:t>
            </w:r>
          </w:p>
        </w:tc>
      </w:tr>
      <w:tr w:rsidR="00C22553" w:rsidRPr="00E023C0" w:rsidTr="00002562">
        <w:trPr>
          <w:trHeight w:val="422"/>
        </w:trPr>
        <w:tc>
          <w:tcPr>
            <w:tcW w:w="3979" w:type="dxa"/>
            <w:vMerge w:val="restart"/>
            <w:tcBorders>
              <w:top w:val="single" w:sz="4" w:space="0" w:color="auto"/>
              <w:left w:val="single" w:sz="4" w:space="0" w:color="auto"/>
              <w:right w:val="single" w:sz="4" w:space="0" w:color="auto"/>
            </w:tcBorders>
            <w:shd w:val="clear" w:color="auto" w:fill="auto"/>
          </w:tcPr>
          <w:p w:rsidR="00C22553" w:rsidRPr="00E023C0" w:rsidRDefault="00C22553" w:rsidP="00002562">
            <w:pPr>
              <w:autoSpaceDE w:val="0"/>
              <w:autoSpaceDN w:val="0"/>
              <w:adjustRightInd w:val="0"/>
              <w:spacing w:line="240" w:lineRule="auto"/>
              <w:jc w:val="both"/>
              <w:rPr>
                <w:rFonts w:ascii="Times New Roman" w:hAnsi="Times New Roman"/>
                <w:color w:val="000000"/>
              </w:rPr>
            </w:pPr>
            <w:r w:rsidRPr="00E023C0">
              <w:rPr>
                <w:rFonts w:ascii="Times New Roman" w:hAnsi="Times New Roman"/>
                <w:color w:val="000000"/>
              </w:rPr>
              <w:t>Подпрограмма</w:t>
            </w:r>
            <w:r w:rsidR="007D6DB2">
              <w:rPr>
                <w:rFonts w:ascii="Times New Roman" w:hAnsi="Times New Roman"/>
                <w:color w:val="000000"/>
              </w:rPr>
              <w:t xml:space="preserve"> 3.</w:t>
            </w:r>
            <w:r w:rsidRPr="00E023C0">
              <w:rPr>
                <w:rFonts w:ascii="Times New Roman" w:hAnsi="Times New Roman"/>
                <w:color w:val="000000"/>
              </w:rPr>
              <w:t xml:space="preserve"> "Развитие системы </w:t>
            </w:r>
            <w:r>
              <w:rPr>
                <w:rFonts w:ascii="Times New Roman" w:hAnsi="Times New Roman"/>
                <w:color w:val="000000"/>
              </w:rPr>
              <w:t>дополнительного</w:t>
            </w:r>
            <w:r w:rsidRPr="00E023C0">
              <w:rPr>
                <w:rFonts w:ascii="Times New Roman" w:hAnsi="Times New Roman"/>
                <w:color w:val="000000"/>
              </w:rPr>
              <w:t xml:space="preserve"> образования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2553" w:rsidRPr="002E6D58" w:rsidRDefault="00C22553" w:rsidP="008D6739">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sidR="008D6739">
              <w:rPr>
                <w:color w:val="000000"/>
                <w:sz w:val="22"/>
                <w:szCs w:val="22"/>
                <w:lang w:eastAsia="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2553" w:rsidRPr="00C57F34" w:rsidRDefault="00612B54" w:rsidP="002B07CE">
            <w:pPr>
              <w:pStyle w:val="40"/>
              <w:shd w:val="clear" w:color="auto" w:fill="auto"/>
              <w:spacing w:line="240" w:lineRule="auto"/>
              <w:jc w:val="center"/>
              <w:rPr>
                <w:rFonts w:ascii="Calibri" w:hAnsi="Calibri"/>
                <w:color w:val="000000"/>
                <w:sz w:val="20"/>
                <w:szCs w:val="20"/>
                <w:lang w:eastAsia="en-US"/>
              </w:rPr>
            </w:pPr>
            <w:r>
              <w:rPr>
                <w:rFonts w:ascii="Calibri" w:hAnsi="Calibri"/>
                <w:color w:val="000000"/>
                <w:sz w:val="20"/>
                <w:szCs w:val="20"/>
                <w:lang w:eastAsia="en-US"/>
              </w:rPr>
              <w:t>11480,3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22553" w:rsidRPr="00C57F34" w:rsidRDefault="00AE310A" w:rsidP="00002562">
            <w:pPr>
              <w:pStyle w:val="40"/>
              <w:shd w:val="clear" w:color="auto" w:fill="auto"/>
              <w:spacing w:line="240" w:lineRule="auto"/>
              <w:ind w:left="-10" w:firstLine="10"/>
              <w:jc w:val="center"/>
              <w:rPr>
                <w:rFonts w:ascii="Calibri" w:hAnsi="Calibri"/>
                <w:color w:val="000000"/>
                <w:sz w:val="20"/>
                <w:szCs w:val="20"/>
                <w:lang w:eastAsia="en-US"/>
              </w:rPr>
            </w:pPr>
            <w:r w:rsidRPr="00C57F34">
              <w:rPr>
                <w:rFonts w:ascii="Calibri" w:hAnsi="Calibri"/>
                <w:color w:val="000000"/>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2553" w:rsidRPr="00C57F34" w:rsidRDefault="00612B54" w:rsidP="00002562">
            <w:pPr>
              <w:pStyle w:val="40"/>
              <w:shd w:val="clear" w:color="auto" w:fill="auto"/>
              <w:spacing w:line="240" w:lineRule="auto"/>
              <w:jc w:val="center"/>
              <w:rPr>
                <w:rFonts w:ascii="Calibri" w:hAnsi="Calibri"/>
                <w:color w:val="000000"/>
                <w:sz w:val="20"/>
                <w:szCs w:val="20"/>
                <w:lang w:eastAsia="en-US"/>
              </w:rPr>
            </w:pPr>
            <w:r>
              <w:rPr>
                <w:rFonts w:ascii="Calibri" w:hAnsi="Calibri"/>
                <w:color w:val="000000"/>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22553" w:rsidRPr="00C57F34" w:rsidRDefault="00612B54" w:rsidP="002B07CE">
            <w:pPr>
              <w:pStyle w:val="40"/>
              <w:shd w:val="clear" w:color="auto" w:fill="auto"/>
              <w:spacing w:line="240" w:lineRule="auto"/>
              <w:ind w:right="-9"/>
              <w:jc w:val="center"/>
              <w:rPr>
                <w:color w:val="000000"/>
                <w:sz w:val="20"/>
                <w:szCs w:val="20"/>
                <w:lang w:eastAsia="en-US"/>
              </w:rPr>
            </w:pPr>
            <w:r>
              <w:rPr>
                <w:color w:val="000000"/>
                <w:sz w:val="20"/>
                <w:szCs w:val="20"/>
                <w:lang w:eastAsia="en-US"/>
              </w:rPr>
              <w:t>11480,3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2553" w:rsidRPr="002E6D58" w:rsidRDefault="00C22553" w:rsidP="00002562">
            <w:pPr>
              <w:pStyle w:val="40"/>
              <w:shd w:val="clear" w:color="auto" w:fill="auto"/>
              <w:spacing w:line="240" w:lineRule="auto"/>
              <w:ind w:left="-152" w:hanging="29"/>
              <w:jc w:val="center"/>
              <w:rPr>
                <w:color w:val="000000"/>
                <w:sz w:val="22"/>
                <w:szCs w:val="22"/>
                <w:lang w:eastAsia="en-US"/>
              </w:rPr>
            </w:pPr>
          </w:p>
        </w:tc>
      </w:tr>
      <w:tr w:rsidR="002B07CE" w:rsidRPr="00E023C0" w:rsidTr="00002562">
        <w:trPr>
          <w:trHeight w:val="422"/>
        </w:trPr>
        <w:tc>
          <w:tcPr>
            <w:tcW w:w="3979" w:type="dxa"/>
            <w:vMerge/>
            <w:tcBorders>
              <w:left w:val="single" w:sz="4" w:space="0" w:color="auto"/>
              <w:right w:val="single" w:sz="4" w:space="0" w:color="auto"/>
            </w:tcBorders>
            <w:shd w:val="clear" w:color="auto" w:fill="auto"/>
          </w:tcPr>
          <w:p w:rsidR="002B07CE" w:rsidRPr="00E023C0" w:rsidRDefault="002B07CE" w:rsidP="002B07CE">
            <w:pPr>
              <w:pStyle w:val="40"/>
              <w:shd w:val="clear" w:color="auto" w:fill="auto"/>
              <w:spacing w:line="240" w:lineRule="auto"/>
              <w:ind w:left="142"/>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07CE" w:rsidRPr="002E6D58" w:rsidRDefault="002B07CE" w:rsidP="002B07CE">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07CE" w:rsidRPr="00C57F34" w:rsidRDefault="00612B54" w:rsidP="002B07CE">
            <w:pPr>
              <w:pStyle w:val="40"/>
              <w:shd w:val="clear" w:color="auto" w:fill="auto"/>
              <w:spacing w:line="240" w:lineRule="auto"/>
              <w:ind w:right="-9"/>
              <w:jc w:val="center"/>
              <w:rPr>
                <w:color w:val="000000"/>
                <w:sz w:val="20"/>
                <w:szCs w:val="20"/>
                <w:lang w:eastAsia="en-US"/>
              </w:rPr>
            </w:pPr>
            <w:r>
              <w:rPr>
                <w:color w:val="000000"/>
                <w:sz w:val="20"/>
                <w:szCs w:val="20"/>
                <w:lang w:eastAsia="en-US"/>
              </w:rPr>
              <w:t>152824,7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B07CE" w:rsidRPr="00C57F34" w:rsidRDefault="002B07CE" w:rsidP="002B07CE">
            <w:pPr>
              <w:pStyle w:val="40"/>
              <w:shd w:val="clear" w:color="auto" w:fill="auto"/>
              <w:spacing w:line="240" w:lineRule="auto"/>
              <w:ind w:left="-10" w:firstLine="1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07CE" w:rsidRPr="00C57F34" w:rsidRDefault="00612B54" w:rsidP="002B07CE">
            <w:pPr>
              <w:rPr>
                <w:sz w:val="20"/>
                <w:szCs w:val="20"/>
              </w:rPr>
            </w:pPr>
            <w:r>
              <w:rPr>
                <w:sz w:val="20"/>
                <w:szCs w:val="20"/>
              </w:rPr>
              <w:t>137149,2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B07CE" w:rsidRPr="00C57F34" w:rsidRDefault="00612B54" w:rsidP="002B07CE">
            <w:pPr>
              <w:pStyle w:val="40"/>
              <w:shd w:val="clear" w:color="auto" w:fill="auto"/>
              <w:spacing w:line="240" w:lineRule="auto"/>
              <w:ind w:right="-9"/>
              <w:jc w:val="center"/>
              <w:rPr>
                <w:color w:val="000000"/>
                <w:sz w:val="20"/>
                <w:szCs w:val="20"/>
                <w:lang w:eastAsia="en-US"/>
              </w:rPr>
            </w:pPr>
            <w:r>
              <w:rPr>
                <w:color w:val="000000"/>
                <w:sz w:val="20"/>
                <w:szCs w:val="20"/>
                <w:lang w:eastAsia="en-US"/>
              </w:rPr>
              <w:t>15675,5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B07CE" w:rsidRPr="002E6D58" w:rsidRDefault="002B07CE" w:rsidP="002B07CE">
            <w:pPr>
              <w:pStyle w:val="40"/>
              <w:shd w:val="clear" w:color="auto" w:fill="auto"/>
              <w:spacing w:line="240" w:lineRule="auto"/>
              <w:ind w:left="-152" w:hanging="29"/>
              <w:jc w:val="center"/>
              <w:rPr>
                <w:color w:val="000000"/>
                <w:sz w:val="22"/>
                <w:szCs w:val="22"/>
                <w:lang w:eastAsia="en-US"/>
              </w:rPr>
            </w:pPr>
          </w:p>
        </w:tc>
      </w:tr>
      <w:tr w:rsidR="00612B54" w:rsidRPr="00E023C0" w:rsidTr="00BC7467">
        <w:trPr>
          <w:trHeight w:val="422"/>
        </w:trPr>
        <w:tc>
          <w:tcPr>
            <w:tcW w:w="3979" w:type="dxa"/>
            <w:vMerge/>
            <w:tcBorders>
              <w:left w:val="single" w:sz="4" w:space="0" w:color="auto"/>
              <w:right w:val="single" w:sz="4" w:space="0" w:color="auto"/>
            </w:tcBorders>
            <w:shd w:val="clear" w:color="auto" w:fill="auto"/>
          </w:tcPr>
          <w:p w:rsidR="00612B54" w:rsidRPr="00E023C0" w:rsidRDefault="00612B54" w:rsidP="00612B54">
            <w:pPr>
              <w:pStyle w:val="40"/>
              <w:shd w:val="clear" w:color="auto" w:fill="auto"/>
              <w:spacing w:line="240" w:lineRule="auto"/>
              <w:ind w:left="142"/>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C57F34" w:rsidRDefault="00612B54" w:rsidP="00612B54">
            <w:pPr>
              <w:jc w:val="center"/>
              <w:rPr>
                <w:sz w:val="20"/>
                <w:szCs w:val="20"/>
              </w:rPr>
            </w:pPr>
            <w:r>
              <w:rPr>
                <w:sz w:val="20"/>
                <w:szCs w:val="20"/>
              </w:rPr>
              <w:t>15675,5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C57F34" w:rsidRDefault="00612B54" w:rsidP="00612B54">
            <w:pPr>
              <w:pStyle w:val="ConsPlusCell"/>
              <w:ind w:left="-10" w:firstLine="10"/>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C57F34" w:rsidRDefault="00612B54" w:rsidP="00612B54">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12B54" w:rsidRPr="00C57F34" w:rsidRDefault="00612B54" w:rsidP="00612B54">
            <w:pPr>
              <w:jc w:val="center"/>
              <w:rPr>
                <w:sz w:val="20"/>
                <w:szCs w:val="20"/>
              </w:rPr>
            </w:pPr>
            <w:r>
              <w:rPr>
                <w:sz w:val="20"/>
                <w:szCs w:val="20"/>
              </w:rPr>
              <w:t>15675,5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ConsPlusCell"/>
              <w:jc w:val="center"/>
              <w:rPr>
                <w:rFonts w:ascii="Times New Roman" w:hAnsi="Times New Roman" w:cs="Times New Roman"/>
                <w:color w:val="000000"/>
                <w:lang w:eastAsia="en-US"/>
              </w:rPr>
            </w:pPr>
          </w:p>
        </w:tc>
      </w:tr>
      <w:tr w:rsidR="00612B54" w:rsidRPr="00E023C0" w:rsidTr="00002562">
        <w:trPr>
          <w:trHeight w:val="422"/>
        </w:trPr>
        <w:tc>
          <w:tcPr>
            <w:tcW w:w="3979" w:type="dxa"/>
            <w:vMerge/>
            <w:tcBorders>
              <w:left w:val="single" w:sz="4" w:space="0" w:color="auto"/>
              <w:right w:val="single" w:sz="4" w:space="0" w:color="auto"/>
            </w:tcBorders>
            <w:shd w:val="clear" w:color="auto" w:fill="auto"/>
          </w:tcPr>
          <w:p w:rsidR="00612B54" w:rsidRPr="00E023C0" w:rsidRDefault="00612B54" w:rsidP="00612B54">
            <w:pPr>
              <w:pStyle w:val="40"/>
              <w:shd w:val="clear" w:color="auto" w:fill="auto"/>
              <w:spacing w:line="240" w:lineRule="auto"/>
              <w:ind w:left="1320"/>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C57F34" w:rsidRDefault="00612B54" w:rsidP="00612B54">
            <w:pPr>
              <w:jc w:val="center"/>
              <w:rPr>
                <w:sz w:val="20"/>
                <w:szCs w:val="20"/>
              </w:rPr>
            </w:pPr>
            <w:r>
              <w:rPr>
                <w:sz w:val="20"/>
                <w:szCs w:val="20"/>
              </w:rPr>
              <w:t>17050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C57F34" w:rsidRDefault="00612B54" w:rsidP="00612B54">
            <w:pPr>
              <w:pStyle w:val="ConsPlusCell"/>
              <w:ind w:left="-10" w:firstLine="10"/>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C57F34" w:rsidRDefault="00612B54" w:rsidP="00612B5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12B54" w:rsidRPr="00C57F34" w:rsidRDefault="00612B54" w:rsidP="00612B54">
            <w:pPr>
              <w:jc w:val="center"/>
              <w:rPr>
                <w:sz w:val="20"/>
                <w:szCs w:val="20"/>
              </w:rPr>
            </w:pPr>
            <w:r>
              <w:rPr>
                <w:sz w:val="20"/>
                <w:szCs w:val="20"/>
              </w:rPr>
              <w:t>17050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ConsPlusCell"/>
              <w:jc w:val="center"/>
              <w:rPr>
                <w:rFonts w:ascii="Times New Roman" w:hAnsi="Times New Roman" w:cs="Times New Roman"/>
                <w:color w:val="000000"/>
                <w:lang w:eastAsia="en-US"/>
              </w:rPr>
            </w:pPr>
          </w:p>
        </w:tc>
      </w:tr>
      <w:tr w:rsidR="00612B54" w:rsidRPr="00E023C0" w:rsidTr="00002562">
        <w:trPr>
          <w:trHeight w:val="422"/>
        </w:trPr>
        <w:tc>
          <w:tcPr>
            <w:tcW w:w="3979" w:type="dxa"/>
            <w:vMerge/>
            <w:tcBorders>
              <w:left w:val="single" w:sz="4" w:space="0" w:color="auto"/>
              <w:right w:val="single" w:sz="4" w:space="0" w:color="auto"/>
            </w:tcBorders>
            <w:shd w:val="clear" w:color="auto" w:fill="auto"/>
          </w:tcPr>
          <w:p w:rsidR="00612B54" w:rsidRPr="00E023C0" w:rsidRDefault="00612B54" w:rsidP="00612B54">
            <w:pPr>
              <w:pStyle w:val="40"/>
              <w:shd w:val="clear" w:color="auto" w:fill="auto"/>
              <w:spacing w:line="240" w:lineRule="auto"/>
              <w:ind w:left="1320"/>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C57F34" w:rsidRDefault="00612B54" w:rsidP="00612B54">
            <w:pPr>
              <w:jc w:val="center"/>
              <w:rPr>
                <w:sz w:val="20"/>
                <w:szCs w:val="20"/>
              </w:rPr>
            </w:pPr>
            <w:r>
              <w:rPr>
                <w:sz w:val="20"/>
                <w:szCs w:val="20"/>
              </w:rPr>
              <w:t>19050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C57F34" w:rsidRDefault="00612B54" w:rsidP="00612B54">
            <w:pPr>
              <w:pStyle w:val="ConsPlusCell"/>
              <w:ind w:left="-10" w:firstLine="10"/>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C57F34" w:rsidRDefault="00612B54" w:rsidP="00612B5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12B54" w:rsidRPr="00C57F34" w:rsidRDefault="00612B54" w:rsidP="00612B54">
            <w:pPr>
              <w:jc w:val="center"/>
              <w:rPr>
                <w:sz w:val="20"/>
                <w:szCs w:val="20"/>
              </w:rPr>
            </w:pPr>
            <w:r>
              <w:rPr>
                <w:sz w:val="20"/>
                <w:szCs w:val="20"/>
              </w:rPr>
              <w:t>19050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ConsPlusCell"/>
              <w:jc w:val="center"/>
              <w:rPr>
                <w:rFonts w:ascii="Times New Roman" w:hAnsi="Times New Roman" w:cs="Times New Roman"/>
                <w:color w:val="000000"/>
                <w:lang w:eastAsia="en-US"/>
              </w:rPr>
            </w:pPr>
          </w:p>
        </w:tc>
      </w:tr>
      <w:tr w:rsidR="00612B54" w:rsidRPr="00E023C0" w:rsidTr="00002562">
        <w:trPr>
          <w:trHeight w:val="422"/>
        </w:trPr>
        <w:tc>
          <w:tcPr>
            <w:tcW w:w="3979" w:type="dxa"/>
            <w:vMerge/>
            <w:tcBorders>
              <w:left w:val="single" w:sz="4" w:space="0" w:color="auto"/>
              <w:bottom w:val="single" w:sz="4" w:space="0" w:color="auto"/>
              <w:right w:val="single" w:sz="4" w:space="0" w:color="auto"/>
            </w:tcBorders>
            <w:shd w:val="clear" w:color="auto" w:fill="auto"/>
          </w:tcPr>
          <w:p w:rsidR="00612B54" w:rsidRPr="00E023C0" w:rsidRDefault="00612B54" w:rsidP="00612B54">
            <w:pPr>
              <w:pStyle w:val="40"/>
              <w:shd w:val="clear" w:color="auto" w:fill="auto"/>
              <w:spacing w:line="240" w:lineRule="auto"/>
              <w:ind w:left="1320"/>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C57F34" w:rsidRDefault="00612B54" w:rsidP="00612B54">
            <w:pPr>
              <w:jc w:val="center"/>
              <w:rPr>
                <w:sz w:val="20"/>
                <w:szCs w:val="20"/>
              </w:rPr>
            </w:pPr>
            <w:r>
              <w:rPr>
                <w:sz w:val="20"/>
                <w:szCs w:val="20"/>
              </w:rPr>
              <w:t>21050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C57F34" w:rsidRDefault="00612B54" w:rsidP="00612B54">
            <w:pPr>
              <w:pStyle w:val="ConsPlusCell"/>
              <w:ind w:left="-10" w:firstLine="10"/>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C57F34" w:rsidRDefault="00612B54" w:rsidP="00612B5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12B54" w:rsidRPr="00C57F34" w:rsidRDefault="00612B54" w:rsidP="00612B54">
            <w:pPr>
              <w:jc w:val="center"/>
              <w:rPr>
                <w:sz w:val="20"/>
                <w:szCs w:val="20"/>
              </w:rPr>
            </w:pPr>
            <w:r>
              <w:rPr>
                <w:sz w:val="20"/>
                <w:szCs w:val="20"/>
              </w:rPr>
              <w:t>21050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ConsPlusCell"/>
              <w:jc w:val="center"/>
              <w:rPr>
                <w:rFonts w:ascii="Times New Roman" w:hAnsi="Times New Roman" w:cs="Times New Roman"/>
                <w:color w:val="000000"/>
                <w:lang w:eastAsia="en-US"/>
              </w:rPr>
            </w:pPr>
          </w:p>
        </w:tc>
      </w:tr>
      <w:tr w:rsidR="00612B54" w:rsidRPr="00E023C0" w:rsidTr="002B07CE">
        <w:trPr>
          <w:trHeight w:val="422"/>
        </w:trPr>
        <w:tc>
          <w:tcPr>
            <w:tcW w:w="3979" w:type="dxa"/>
            <w:vMerge w:val="restart"/>
            <w:tcBorders>
              <w:top w:val="single" w:sz="4" w:space="0" w:color="auto"/>
              <w:left w:val="single" w:sz="4" w:space="0" w:color="auto"/>
              <w:right w:val="single" w:sz="4" w:space="0" w:color="auto"/>
            </w:tcBorders>
            <w:shd w:val="clear" w:color="auto" w:fill="auto"/>
          </w:tcPr>
          <w:p w:rsidR="00612B54" w:rsidRPr="00E023C0" w:rsidRDefault="00612B54" w:rsidP="00612B54">
            <w:pPr>
              <w:spacing w:line="240" w:lineRule="auto"/>
              <w:jc w:val="both"/>
              <w:rPr>
                <w:rFonts w:ascii="Times New Roman" w:hAnsi="Times New Roman"/>
                <w:color w:val="000000"/>
              </w:rPr>
            </w:pPr>
            <w:r w:rsidRPr="00E023C0">
              <w:rPr>
                <w:rFonts w:ascii="Times New Roman" w:hAnsi="Times New Roman"/>
                <w:color w:val="000000"/>
              </w:rPr>
              <w:t xml:space="preserve">Основное мероприятие </w:t>
            </w:r>
            <w:r>
              <w:rPr>
                <w:rFonts w:ascii="Times New Roman" w:hAnsi="Times New Roman"/>
                <w:color w:val="000000"/>
              </w:rPr>
              <w:t>3.</w:t>
            </w:r>
            <w:r w:rsidRPr="00E023C0">
              <w:rPr>
                <w:rFonts w:ascii="Times New Roman" w:hAnsi="Times New Roman"/>
                <w:color w:val="000000"/>
              </w:rPr>
              <w:t>1. Обеспечение деятельности   учреждений</w:t>
            </w:r>
            <w:r>
              <w:rPr>
                <w:rFonts w:ascii="Times New Roman" w:hAnsi="Times New Roman"/>
                <w:color w:val="000000"/>
              </w:rPr>
              <w:t xml:space="preserve"> дополнительного образования</w:t>
            </w:r>
          </w:p>
          <w:p w:rsidR="00612B54" w:rsidRPr="00E023C0" w:rsidRDefault="00612B54" w:rsidP="00612B54">
            <w:pPr>
              <w:pStyle w:val="40"/>
              <w:shd w:val="clear" w:color="auto" w:fill="auto"/>
              <w:spacing w:line="240" w:lineRule="auto"/>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B865C5" w:rsidRDefault="00612B54" w:rsidP="00612B54">
            <w:pPr>
              <w:pStyle w:val="40"/>
              <w:shd w:val="clear" w:color="auto" w:fill="auto"/>
              <w:spacing w:line="240" w:lineRule="auto"/>
              <w:ind w:right="-9"/>
              <w:rPr>
                <w:rFonts w:ascii="Calibri" w:hAnsi="Calibri"/>
                <w:color w:val="000000"/>
                <w:sz w:val="22"/>
                <w:szCs w:val="22"/>
                <w:lang w:eastAsia="en-US"/>
              </w:rPr>
            </w:pPr>
            <w:r>
              <w:rPr>
                <w:rFonts w:ascii="Calibri" w:hAnsi="Calibri"/>
                <w:color w:val="000000"/>
                <w:sz w:val="22"/>
                <w:szCs w:val="22"/>
                <w:lang w:eastAsia="en-US"/>
              </w:rPr>
              <w:t>10430,3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ind w:left="-10" w:firstLine="1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B865C5" w:rsidRDefault="00612B54" w:rsidP="00612B54">
            <w:pPr>
              <w:pStyle w:val="40"/>
              <w:shd w:val="clear" w:color="auto" w:fill="auto"/>
              <w:spacing w:line="240" w:lineRule="auto"/>
              <w:ind w:right="-9"/>
              <w:rPr>
                <w:rFonts w:ascii="Calibri" w:hAnsi="Calibri"/>
                <w:color w:val="000000"/>
                <w:sz w:val="22"/>
                <w:szCs w:val="22"/>
                <w:lang w:eastAsia="en-US"/>
              </w:rPr>
            </w:pPr>
            <w:r>
              <w:rPr>
                <w:rFonts w:ascii="Calibri" w:hAnsi="Calibri"/>
                <w:color w:val="000000"/>
                <w:sz w:val="22"/>
                <w:szCs w:val="22"/>
                <w:lang w:eastAsia="en-US"/>
              </w:rPr>
              <w:t>10430,3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ind w:left="160" w:firstLine="320"/>
              <w:jc w:val="center"/>
              <w:rPr>
                <w:color w:val="000000"/>
                <w:sz w:val="22"/>
                <w:szCs w:val="22"/>
                <w:lang w:eastAsia="en-US"/>
              </w:rPr>
            </w:pPr>
          </w:p>
        </w:tc>
      </w:tr>
      <w:tr w:rsidR="00612B54" w:rsidRPr="00E023C0" w:rsidTr="00BC7467">
        <w:trPr>
          <w:trHeight w:val="422"/>
        </w:trPr>
        <w:tc>
          <w:tcPr>
            <w:tcW w:w="3979" w:type="dxa"/>
            <w:vMerge/>
            <w:tcBorders>
              <w:left w:val="single" w:sz="4" w:space="0" w:color="auto"/>
              <w:right w:val="single" w:sz="4" w:space="0" w:color="auto"/>
            </w:tcBorders>
            <w:shd w:val="clear" w:color="auto" w:fill="auto"/>
          </w:tcPr>
          <w:p w:rsidR="00612B54" w:rsidRPr="00E023C0" w:rsidRDefault="00612B54" w:rsidP="00612B54">
            <w:pPr>
              <w:pStyle w:val="40"/>
              <w:shd w:val="clear" w:color="auto" w:fill="auto"/>
              <w:spacing w:line="240" w:lineRule="auto"/>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Default="00612B54" w:rsidP="00612B54">
            <w:r>
              <w:t>14625,5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ind w:left="-10" w:firstLine="1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12B54" w:rsidRDefault="00612B54" w:rsidP="00612B54">
            <w:r>
              <w:t>14625,5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ind w:left="160" w:firstLine="320"/>
              <w:jc w:val="center"/>
              <w:rPr>
                <w:color w:val="000000"/>
                <w:sz w:val="22"/>
                <w:szCs w:val="22"/>
                <w:lang w:eastAsia="en-US"/>
              </w:rPr>
            </w:pPr>
          </w:p>
        </w:tc>
      </w:tr>
      <w:tr w:rsidR="00612B54" w:rsidRPr="00E023C0" w:rsidTr="00BC7467">
        <w:trPr>
          <w:trHeight w:val="422"/>
        </w:trPr>
        <w:tc>
          <w:tcPr>
            <w:tcW w:w="3979" w:type="dxa"/>
            <w:vMerge/>
            <w:tcBorders>
              <w:left w:val="single" w:sz="4" w:space="0" w:color="auto"/>
              <w:right w:val="single" w:sz="4" w:space="0" w:color="auto"/>
            </w:tcBorders>
            <w:shd w:val="clear" w:color="auto" w:fill="auto"/>
          </w:tcPr>
          <w:p w:rsidR="00612B54" w:rsidRPr="00E023C0" w:rsidRDefault="00612B54" w:rsidP="00612B54">
            <w:pPr>
              <w:pStyle w:val="40"/>
              <w:shd w:val="clear" w:color="auto" w:fill="auto"/>
              <w:spacing w:line="240" w:lineRule="auto"/>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Default="00612B54" w:rsidP="00612B54">
            <w:r>
              <w:t>14625,5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ind w:left="-10" w:firstLine="1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2E6D58" w:rsidRDefault="00612B54" w:rsidP="00612B54">
            <w:pPr>
              <w:spacing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12B54" w:rsidRDefault="00612B54" w:rsidP="00612B54">
            <w:r>
              <w:t>14625,5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ind w:left="160" w:firstLine="320"/>
              <w:jc w:val="center"/>
              <w:rPr>
                <w:color w:val="000000"/>
                <w:sz w:val="22"/>
                <w:szCs w:val="22"/>
                <w:lang w:eastAsia="en-US"/>
              </w:rPr>
            </w:pPr>
          </w:p>
        </w:tc>
      </w:tr>
      <w:tr w:rsidR="00612B54" w:rsidRPr="00E023C0" w:rsidTr="00002562">
        <w:trPr>
          <w:trHeight w:val="422"/>
        </w:trPr>
        <w:tc>
          <w:tcPr>
            <w:tcW w:w="3979" w:type="dxa"/>
            <w:vMerge/>
            <w:tcBorders>
              <w:left w:val="single" w:sz="4" w:space="0" w:color="auto"/>
              <w:right w:val="single" w:sz="4" w:space="0" w:color="auto"/>
            </w:tcBorders>
            <w:shd w:val="clear" w:color="auto" w:fill="auto"/>
          </w:tcPr>
          <w:p w:rsidR="00612B54" w:rsidRPr="00E023C0" w:rsidRDefault="00612B54" w:rsidP="00612B54">
            <w:pPr>
              <w:pStyle w:val="40"/>
              <w:shd w:val="clear" w:color="auto" w:fill="auto"/>
              <w:spacing w:line="240" w:lineRule="auto"/>
              <w:ind w:left="1320"/>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Default="00612B54" w:rsidP="00612B54">
            <w:r>
              <w:t>16000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ind w:left="-10" w:firstLine="1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2E6D58" w:rsidRDefault="00612B54" w:rsidP="00612B54">
            <w:pPr>
              <w:spacing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12B54" w:rsidRDefault="00612B54" w:rsidP="00612B54">
            <w:r>
              <w:t>16000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ind w:left="160" w:firstLine="320"/>
              <w:jc w:val="center"/>
              <w:rPr>
                <w:color w:val="000000"/>
                <w:sz w:val="22"/>
                <w:szCs w:val="22"/>
                <w:lang w:eastAsia="en-US"/>
              </w:rPr>
            </w:pPr>
          </w:p>
        </w:tc>
      </w:tr>
      <w:tr w:rsidR="00612B54" w:rsidRPr="00E023C0" w:rsidTr="00002562">
        <w:trPr>
          <w:trHeight w:val="422"/>
        </w:trPr>
        <w:tc>
          <w:tcPr>
            <w:tcW w:w="3979" w:type="dxa"/>
            <w:vMerge/>
            <w:tcBorders>
              <w:left w:val="single" w:sz="4" w:space="0" w:color="auto"/>
              <w:right w:val="single" w:sz="4" w:space="0" w:color="auto"/>
            </w:tcBorders>
            <w:shd w:val="clear" w:color="auto" w:fill="auto"/>
          </w:tcPr>
          <w:p w:rsidR="00612B54" w:rsidRPr="00E023C0" w:rsidRDefault="00612B54" w:rsidP="00612B54">
            <w:pPr>
              <w:pStyle w:val="40"/>
              <w:shd w:val="clear" w:color="auto" w:fill="auto"/>
              <w:spacing w:line="240" w:lineRule="auto"/>
              <w:ind w:left="1320"/>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Default="00612B54" w:rsidP="00612B54">
            <w:r>
              <w:t>18000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ind w:left="-10" w:firstLine="1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2E6D58" w:rsidRDefault="00612B54" w:rsidP="00612B54">
            <w:pPr>
              <w:spacing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12B54" w:rsidRDefault="00612B54" w:rsidP="00612B54">
            <w:r>
              <w:t>18000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ind w:left="160" w:firstLine="320"/>
              <w:jc w:val="center"/>
              <w:rPr>
                <w:color w:val="000000"/>
                <w:sz w:val="22"/>
                <w:szCs w:val="22"/>
                <w:lang w:eastAsia="en-US"/>
              </w:rPr>
            </w:pPr>
          </w:p>
        </w:tc>
      </w:tr>
      <w:tr w:rsidR="00612B54" w:rsidRPr="00E023C0" w:rsidTr="00002562">
        <w:trPr>
          <w:trHeight w:val="306"/>
        </w:trPr>
        <w:tc>
          <w:tcPr>
            <w:tcW w:w="3979" w:type="dxa"/>
            <w:vMerge/>
            <w:tcBorders>
              <w:left w:val="single" w:sz="4" w:space="0" w:color="auto"/>
              <w:bottom w:val="single" w:sz="4" w:space="0" w:color="auto"/>
              <w:right w:val="single" w:sz="4" w:space="0" w:color="auto"/>
            </w:tcBorders>
            <w:shd w:val="clear" w:color="auto" w:fill="auto"/>
          </w:tcPr>
          <w:p w:rsidR="00612B54" w:rsidRPr="00E023C0" w:rsidRDefault="00612B54" w:rsidP="00612B54">
            <w:pPr>
              <w:pStyle w:val="40"/>
              <w:shd w:val="clear" w:color="auto" w:fill="auto"/>
              <w:spacing w:line="240" w:lineRule="auto"/>
              <w:ind w:left="1320"/>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Default="00612B54" w:rsidP="00612B54">
            <w:r>
              <w:t>20000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ind w:left="-10" w:firstLine="1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2E6D58" w:rsidRDefault="00612B54" w:rsidP="00612B54">
            <w:pPr>
              <w:spacing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12B54" w:rsidRDefault="00612B54" w:rsidP="00612B54">
            <w:r>
              <w:t>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ind w:left="160" w:firstLine="320"/>
              <w:jc w:val="center"/>
              <w:rPr>
                <w:color w:val="000000"/>
                <w:sz w:val="22"/>
                <w:szCs w:val="22"/>
                <w:lang w:eastAsia="en-US"/>
              </w:rPr>
            </w:pPr>
          </w:p>
        </w:tc>
      </w:tr>
      <w:tr w:rsidR="00612B54" w:rsidRPr="00E023C0" w:rsidTr="00002562">
        <w:trPr>
          <w:trHeight w:val="306"/>
        </w:trPr>
        <w:tc>
          <w:tcPr>
            <w:tcW w:w="3979" w:type="dxa"/>
            <w:vMerge w:val="restart"/>
            <w:tcBorders>
              <w:top w:val="single" w:sz="4" w:space="0" w:color="auto"/>
              <w:left w:val="single" w:sz="4" w:space="0" w:color="auto"/>
              <w:right w:val="single" w:sz="4" w:space="0" w:color="auto"/>
            </w:tcBorders>
            <w:shd w:val="clear" w:color="auto" w:fill="auto"/>
          </w:tcPr>
          <w:p w:rsidR="00612B54" w:rsidRPr="00E023C0" w:rsidRDefault="00612B54" w:rsidP="00612B54">
            <w:pPr>
              <w:spacing w:after="0" w:line="240" w:lineRule="auto"/>
              <w:jc w:val="both"/>
              <w:rPr>
                <w:rFonts w:ascii="Times New Roman" w:hAnsi="Times New Roman"/>
                <w:color w:val="000000"/>
              </w:rPr>
            </w:pPr>
            <w:r w:rsidRPr="00E023C0">
              <w:rPr>
                <w:rFonts w:ascii="Times New Roman" w:hAnsi="Times New Roman"/>
                <w:color w:val="000000"/>
              </w:rPr>
              <w:t xml:space="preserve">Основное мероприятие </w:t>
            </w:r>
            <w:r>
              <w:rPr>
                <w:rFonts w:ascii="Times New Roman" w:hAnsi="Times New Roman"/>
                <w:color w:val="000000"/>
              </w:rPr>
              <w:t>3.</w:t>
            </w:r>
            <w:r w:rsidRPr="00E023C0">
              <w:rPr>
                <w:rFonts w:ascii="Times New Roman" w:hAnsi="Times New Roman"/>
                <w:color w:val="000000"/>
              </w:rPr>
              <w:t>2.</w:t>
            </w:r>
          </w:p>
          <w:p w:rsidR="00612B54" w:rsidRDefault="00612B54" w:rsidP="00612B54">
            <w:pPr>
              <w:spacing w:after="0" w:line="240" w:lineRule="auto"/>
              <w:jc w:val="both"/>
              <w:rPr>
                <w:rFonts w:ascii="Times New Roman" w:hAnsi="Times New Roman"/>
                <w:color w:val="000000"/>
              </w:rPr>
            </w:pPr>
            <w:r w:rsidRPr="00E023C0">
              <w:rPr>
                <w:rFonts w:ascii="Times New Roman" w:hAnsi="Times New Roman"/>
                <w:color w:val="000000"/>
              </w:rPr>
              <w:t xml:space="preserve">Мероприятия по модернизации системы </w:t>
            </w:r>
            <w:r>
              <w:rPr>
                <w:rFonts w:ascii="Times New Roman" w:hAnsi="Times New Roman"/>
                <w:color w:val="000000"/>
              </w:rPr>
              <w:t>дополнительного</w:t>
            </w:r>
            <w:r w:rsidRPr="00E023C0">
              <w:rPr>
                <w:rFonts w:ascii="Times New Roman" w:hAnsi="Times New Roman"/>
                <w:color w:val="000000"/>
              </w:rPr>
              <w:t xml:space="preserve"> образования</w:t>
            </w:r>
          </w:p>
          <w:p w:rsidR="00612B54" w:rsidRPr="00292403" w:rsidRDefault="00612B54" w:rsidP="00612B54">
            <w:pPr>
              <w:spacing w:after="0" w:line="240" w:lineRule="auto"/>
              <w:jc w:val="both"/>
              <w:rPr>
                <w:rFonts w:ascii="Times New Roman" w:hAnsi="Times New Roman"/>
                <w:color w:val="000000"/>
                <w:sz w:val="20"/>
                <w:szCs w:val="20"/>
              </w:rPr>
            </w:pPr>
            <w:r>
              <w:rPr>
                <w:rFonts w:ascii="Times New Roman" w:hAnsi="Times New Roman"/>
                <w:color w:val="000000"/>
              </w:rPr>
              <w:t xml:space="preserve">2025-капремонт </w:t>
            </w:r>
            <w:r w:rsidRPr="00292403">
              <w:rPr>
                <w:rFonts w:ascii="Times New Roman" w:hAnsi="Times New Roman"/>
                <w:color w:val="000000"/>
                <w:sz w:val="20"/>
                <w:szCs w:val="20"/>
              </w:rPr>
              <w:t>ДДТ</w:t>
            </w:r>
            <w:proofErr w:type="gramStart"/>
            <w:r w:rsidRPr="00292403">
              <w:rPr>
                <w:rFonts w:ascii="Times New Roman" w:hAnsi="Times New Roman"/>
                <w:color w:val="000000"/>
                <w:sz w:val="20"/>
                <w:szCs w:val="20"/>
              </w:rPr>
              <w:t>.Д</w:t>
            </w:r>
            <w:proofErr w:type="gramEnd"/>
            <w:r w:rsidRPr="00292403">
              <w:rPr>
                <w:rFonts w:ascii="Times New Roman" w:hAnsi="Times New Roman"/>
                <w:color w:val="000000"/>
                <w:sz w:val="20"/>
                <w:szCs w:val="20"/>
              </w:rPr>
              <w:t>ШИ(45000+4</w:t>
            </w:r>
            <w:r>
              <w:rPr>
                <w:rFonts w:ascii="Times New Roman" w:hAnsi="Times New Roman"/>
                <w:color w:val="000000"/>
                <w:sz w:val="20"/>
                <w:szCs w:val="20"/>
              </w:rPr>
              <w:t>5</w:t>
            </w:r>
            <w:r w:rsidRPr="00292403">
              <w:rPr>
                <w:rFonts w:ascii="Times New Roman" w:hAnsi="Times New Roman"/>
                <w:color w:val="000000"/>
                <w:sz w:val="20"/>
                <w:szCs w:val="20"/>
              </w:rPr>
              <w:t>063,5)</w:t>
            </w:r>
          </w:p>
          <w:p w:rsidR="00612B54" w:rsidRDefault="00612B54" w:rsidP="00612B54">
            <w:pPr>
              <w:spacing w:after="0" w:line="240" w:lineRule="auto"/>
              <w:jc w:val="both"/>
              <w:rPr>
                <w:rFonts w:ascii="Times New Roman" w:hAnsi="Times New Roman"/>
                <w:color w:val="000000"/>
                <w:sz w:val="20"/>
                <w:szCs w:val="20"/>
              </w:rPr>
            </w:pPr>
            <w:r w:rsidRPr="00292403">
              <w:rPr>
                <w:rFonts w:ascii="Times New Roman" w:hAnsi="Times New Roman"/>
                <w:color w:val="000000"/>
                <w:sz w:val="20"/>
                <w:szCs w:val="20"/>
              </w:rPr>
              <w:t>-ДШИ приобретение муз обор</w:t>
            </w:r>
            <w:r>
              <w:rPr>
                <w:rFonts w:ascii="Times New Roman" w:hAnsi="Times New Roman"/>
                <w:color w:val="000000"/>
                <w:sz w:val="20"/>
                <w:szCs w:val="20"/>
              </w:rPr>
              <w:t>2085,7</w:t>
            </w:r>
          </w:p>
          <w:p w:rsidR="00612B54" w:rsidRPr="00E023C0" w:rsidRDefault="00612B54" w:rsidP="00612B54">
            <w:pPr>
              <w:spacing w:after="0" w:line="240" w:lineRule="auto"/>
              <w:jc w:val="both"/>
              <w:rPr>
                <w:rFonts w:ascii="Times New Roman" w:hAnsi="Times New Roman"/>
                <w:color w:val="000000"/>
              </w:rPr>
            </w:pPr>
            <w:r>
              <w:rPr>
                <w:rFonts w:ascii="Times New Roman" w:hAnsi="Times New Roman"/>
                <w:color w:val="000000"/>
                <w:sz w:val="20"/>
                <w:szCs w:val="20"/>
              </w:rPr>
              <w:t xml:space="preserve"> реконструкция борцовского зала 45000,0</w:t>
            </w:r>
          </w:p>
          <w:p w:rsidR="00612B54" w:rsidRPr="00E023C0" w:rsidRDefault="00612B54" w:rsidP="00612B54">
            <w:pPr>
              <w:spacing w:after="0" w:line="240" w:lineRule="auto"/>
              <w:jc w:val="both"/>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B865C5" w:rsidRDefault="00612B54" w:rsidP="00612B54">
            <w:pPr>
              <w:spacing w:line="240" w:lineRule="auto"/>
              <w:jc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B865C5" w:rsidRDefault="00612B54" w:rsidP="00612B54">
            <w:pPr>
              <w:pStyle w:val="40"/>
              <w:shd w:val="clear" w:color="auto" w:fill="auto"/>
              <w:spacing w:line="240" w:lineRule="auto"/>
              <w:ind w:left="-10" w:firstLine="10"/>
              <w:jc w:val="center"/>
              <w:rPr>
                <w:rFonts w:ascii="Calibri" w:hAnsi="Calibri"/>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B865C5" w:rsidRDefault="00612B54" w:rsidP="00612B54">
            <w:pPr>
              <w:spacing w:line="240" w:lineRule="auto"/>
              <w:jc w:val="center"/>
              <w:rPr>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B865C5" w:rsidRDefault="00612B54" w:rsidP="00612B54">
            <w:pPr>
              <w:spacing w:line="240" w:lineRule="auto"/>
              <w:jc w:val="center"/>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ind w:left="160" w:firstLine="320"/>
              <w:jc w:val="center"/>
              <w:rPr>
                <w:color w:val="000000"/>
                <w:sz w:val="22"/>
                <w:szCs w:val="22"/>
                <w:lang w:eastAsia="en-US"/>
              </w:rPr>
            </w:pPr>
          </w:p>
        </w:tc>
      </w:tr>
      <w:tr w:rsidR="00612B54" w:rsidRPr="00E023C0" w:rsidTr="00002562">
        <w:trPr>
          <w:trHeight w:val="306"/>
        </w:trPr>
        <w:tc>
          <w:tcPr>
            <w:tcW w:w="3979" w:type="dxa"/>
            <w:vMerge/>
            <w:tcBorders>
              <w:left w:val="single" w:sz="4" w:space="0" w:color="auto"/>
              <w:right w:val="single" w:sz="4" w:space="0" w:color="auto"/>
            </w:tcBorders>
            <w:shd w:val="clear" w:color="auto" w:fill="auto"/>
          </w:tcPr>
          <w:p w:rsidR="00612B54" w:rsidRPr="00E023C0" w:rsidRDefault="00612B54" w:rsidP="00612B54">
            <w:pPr>
              <w:pStyle w:val="40"/>
              <w:shd w:val="clear" w:color="auto" w:fill="auto"/>
              <w:spacing w:line="240" w:lineRule="auto"/>
              <w:ind w:left="1320"/>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B865C5" w:rsidRDefault="00612B54" w:rsidP="00612B54">
            <w:pPr>
              <w:spacing w:line="240" w:lineRule="auto"/>
              <w:jc w:val="center"/>
              <w:rPr>
                <w:color w:val="000000"/>
              </w:rPr>
            </w:pPr>
            <w:r w:rsidRPr="00B865C5">
              <w:rPr>
                <w:color w:val="000000"/>
              </w:rPr>
              <w:t>137149,2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B865C5" w:rsidRDefault="00612B54" w:rsidP="00612B54">
            <w:pPr>
              <w:pStyle w:val="40"/>
              <w:shd w:val="clear" w:color="auto" w:fill="auto"/>
              <w:spacing w:line="240" w:lineRule="auto"/>
              <w:ind w:left="-10" w:firstLine="10"/>
              <w:jc w:val="center"/>
              <w:rPr>
                <w:rFonts w:ascii="Calibri" w:hAnsi="Calibri"/>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B865C5" w:rsidRDefault="00612B54" w:rsidP="00612B54">
            <w:pPr>
              <w:spacing w:line="240" w:lineRule="auto"/>
              <w:jc w:val="center"/>
              <w:rPr>
                <w:color w:val="000000"/>
              </w:rPr>
            </w:pPr>
            <w:r w:rsidRPr="00B865C5">
              <w:rPr>
                <w:color w:val="000000"/>
              </w:rPr>
              <w:t>137149,2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RDefault="00612B54" w:rsidP="00612B54">
            <w:pPr>
              <w:spacing w:line="240" w:lineRule="auto"/>
              <w:jc w:val="center"/>
              <w:rPr>
                <w:rFonts w:ascii="Times New Roman" w:hAnsi="Times New Roman"/>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ind w:left="160" w:firstLine="320"/>
              <w:jc w:val="center"/>
              <w:rPr>
                <w:color w:val="000000"/>
                <w:sz w:val="22"/>
                <w:szCs w:val="22"/>
                <w:lang w:eastAsia="en-US"/>
              </w:rPr>
            </w:pPr>
          </w:p>
        </w:tc>
      </w:tr>
      <w:tr w:rsidR="00612B54" w:rsidRPr="00E023C0" w:rsidTr="00002562">
        <w:trPr>
          <w:trHeight w:val="306"/>
        </w:trPr>
        <w:tc>
          <w:tcPr>
            <w:tcW w:w="3979" w:type="dxa"/>
            <w:vMerge/>
            <w:tcBorders>
              <w:left w:val="single" w:sz="4" w:space="0" w:color="auto"/>
              <w:right w:val="single" w:sz="4" w:space="0" w:color="auto"/>
            </w:tcBorders>
            <w:shd w:val="clear" w:color="auto" w:fill="auto"/>
          </w:tcPr>
          <w:p w:rsidR="00612B54" w:rsidRPr="00E023C0" w:rsidRDefault="00612B54" w:rsidP="00612B54">
            <w:pPr>
              <w:pStyle w:val="40"/>
              <w:shd w:val="clear" w:color="auto" w:fill="auto"/>
              <w:spacing w:line="240" w:lineRule="auto"/>
              <w:ind w:left="1320"/>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RDefault="00612B54" w:rsidP="00612B54">
            <w:pPr>
              <w:spacing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RDefault="00612B54" w:rsidP="00612B54">
            <w:pPr>
              <w:pStyle w:val="40"/>
              <w:shd w:val="clear" w:color="auto" w:fill="auto"/>
              <w:spacing w:line="240" w:lineRule="auto"/>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RDefault="00612B54" w:rsidP="00612B54">
            <w:pPr>
              <w:spacing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RDefault="00612B54" w:rsidP="00612B54">
            <w:pPr>
              <w:spacing w:line="240" w:lineRule="auto"/>
              <w:jc w:val="center"/>
              <w:rPr>
                <w:rFonts w:ascii="Times New Roman" w:hAnsi="Times New Roman"/>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p>
        </w:tc>
      </w:tr>
      <w:tr w:rsidR="00612B54" w:rsidRPr="00E023C0" w:rsidTr="00002562">
        <w:trPr>
          <w:trHeight w:val="306"/>
        </w:trPr>
        <w:tc>
          <w:tcPr>
            <w:tcW w:w="3979" w:type="dxa"/>
            <w:vMerge/>
            <w:tcBorders>
              <w:left w:val="single" w:sz="4" w:space="0" w:color="auto"/>
              <w:right w:val="single" w:sz="4" w:space="0" w:color="auto"/>
            </w:tcBorders>
            <w:shd w:val="clear" w:color="auto" w:fill="auto"/>
          </w:tcPr>
          <w:p w:rsidR="00612B54" w:rsidRPr="00E023C0" w:rsidRDefault="00612B54" w:rsidP="00612B54">
            <w:pPr>
              <w:pStyle w:val="40"/>
              <w:shd w:val="clear" w:color="auto" w:fill="auto"/>
              <w:spacing w:line="240" w:lineRule="auto"/>
              <w:ind w:left="1320"/>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RDefault="00612B54" w:rsidP="00612B54">
            <w:pPr>
              <w:spacing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RDefault="00612B54" w:rsidP="00612B54">
            <w:pPr>
              <w:pStyle w:val="40"/>
              <w:shd w:val="clear" w:color="auto" w:fill="auto"/>
              <w:spacing w:line="240" w:lineRule="auto"/>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RDefault="00612B54" w:rsidP="00612B54">
            <w:pPr>
              <w:spacing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RDefault="00612B54" w:rsidP="00612B54">
            <w:pPr>
              <w:spacing w:line="240" w:lineRule="auto"/>
              <w:jc w:val="center"/>
              <w:rPr>
                <w:rFonts w:ascii="Times New Roman" w:hAnsi="Times New Roman"/>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p>
        </w:tc>
      </w:tr>
      <w:tr w:rsidR="00612B54" w:rsidRPr="00E023C0" w:rsidTr="00002562">
        <w:trPr>
          <w:trHeight w:val="306"/>
        </w:trPr>
        <w:tc>
          <w:tcPr>
            <w:tcW w:w="3979" w:type="dxa"/>
            <w:vMerge/>
            <w:tcBorders>
              <w:left w:val="single" w:sz="4" w:space="0" w:color="auto"/>
              <w:right w:val="single" w:sz="4" w:space="0" w:color="auto"/>
            </w:tcBorders>
            <w:shd w:val="clear" w:color="auto" w:fill="auto"/>
          </w:tcPr>
          <w:p w:rsidR="00612B54" w:rsidRPr="00E023C0" w:rsidRDefault="00612B54" w:rsidP="00612B54">
            <w:pPr>
              <w:pStyle w:val="40"/>
              <w:shd w:val="clear" w:color="auto" w:fill="auto"/>
              <w:spacing w:line="240" w:lineRule="auto"/>
              <w:ind w:left="1320"/>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RDefault="00612B54" w:rsidP="00612B54">
            <w:pPr>
              <w:spacing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RDefault="00612B54" w:rsidP="00612B54">
            <w:pPr>
              <w:pStyle w:val="40"/>
              <w:shd w:val="clear" w:color="auto" w:fill="auto"/>
              <w:spacing w:line="240" w:lineRule="auto"/>
              <w:ind w:left="44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RDefault="00612B54" w:rsidP="00612B54">
            <w:pPr>
              <w:spacing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RDefault="00612B54" w:rsidP="00612B54">
            <w:pPr>
              <w:spacing w:line="240" w:lineRule="auto"/>
              <w:ind w:left="132"/>
              <w:jc w:val="center"/>
              <w:rPr>
                <w:rFonts w:ascii="Times New Roman" w:hAnsi="Times New Roman"/>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ind w:left="160" w:firstLine="320"/>
              <w:jc w:val="center"/>
              <w:rPr>
                <w:color w:val="000000"/>
                <w:sz w:val="22"/>
                <w:szCs w:val="22"/>
                <w:lang w:eastAsia="en-US"/>
              </w:rPr>
            </w:pPr>
          </w:p>
        </w:tc>
      </w:tr>
      <w:tr w:rsidR="00612B54" w:rsidRPr="00E023C0" w:rsidTr="00002562">
        <w:trPr>
          <w:trHeight w:val="480"/>
        </w:trPr>
        <w:tc>
          <w:tcPr>
            <w:tcW w:w="3979" w:type="dxa"/>
            <w:vMerge/>
            <w:tcBorders>
              <w:left w:val="single" w:sz="4" w:space="0" w:color="auto"/>
              <w:bottom w:val="single" w:sz="4" w:space="0" w:color="auto"/>
              <w:right w:val="single" w:sz="4" w:space="0" w:color="auto"/>
            </w:tcBorders>
            <w:shd w:val="clear" w:color="auto" w:fill="auto"/>
          </w:tcPr>
          <w:p w:rsidR="00612B54" w:rsidRPr="00E023C0" w:rsidRDefault="00612B54" w:rsidP="00612B54">
            <w:pPr>
              <w:pStyle w:val="40"/>
              <w:shd w:val="clear" w:color="auto" w:fill="auto"/>
              <w:spacing w:line="240" w:lineRule="auto"/>
              <w:ind w:left="1320"/>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RDefault="00612B54" w:rsidP="00612B54">
            <w:pPr>
              <w:spacing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RDefault="00612B54" w:rsidP="00612B54">
            <w:pPr>
              <w:pStyle w:val="40"/>
              <w:shd w:val="clear" w:color="auto" w:fill="auto"/>
              <w:spacing w:line="240" w:lineRule="auto"/>
              <w:ind w:left="44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RDefault="00612B54" w:rsidP="00612B54">
            <w:pPr>
              <w:spacing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RDefault="00612B54" w:rsidP="00612B54">
            <w:pPr>
              <w:spacing w:line="240" w:lineRule="auto"/>
              <w:ind w:left="132"/>
              <w:jc w:val="center"/>
              <w:rPr>
                <w:rFonts w:ascii="Times New Roman" w:hAnsi="Times New Roman"/>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ind w:left="160" w:firstLine="320"/>
              <w:jc w:val="center"/>
              <w:rPr>
                <w:color w:val="000000"/>
                <w:sz w:val="22"/>
                <w:szCs w:val="22"/>
                <w:lang w:eastAsia="en-US"/>
              </w:rPr>
            </w:pPr>
          </w:p>
        </w:tc>
      </w:tr>
      <w:tr w:rsidR="00612B54" w:rsidRPr="00E023C0" w:rsidTr="00BC7467">
        <w:trPr>
          <w:trHeight w:val="306"/>
        </w:trPr>
        <w:tc>
          <w:tcPr>
            <w:tcW w:w="3979" w:type="dxa"/>
            <w:vMerge w:val="restart"/>
            <w:tcBorders>
              <w:top w:val="single" w:sz="4" w:space="0" w:color="auto"/>
              <w:left w:val="single" w:sz="4" w:space="0" w:color="auto"/>
              <w:right w:val="single" w:sz="4" w:space="0" w:color="auto"/>
            </w:tcBorders>
            <w:shd w:val="clear" w:color="auto" w:fill="auto"/>
          </w:tcPr>
          <w:p w:rsidR="00612B54" w:rsidRPr="00E023C0" w:rsidRDefault="00612B54" w:rsidP="00612B54">
            <w:pPr>
              <w:spacing w:line="240" w:lineRule="auto"/>
              <w:jc w:val="both"/>
              <w:rPr>
                <w:rFonts w:ascii="Times New Roman" w:hAnsi="Times New Roman"/>
                <w:color w:val="000000"/>
              </w:rPr>
            </w:pPr>
            <w:r w:rsidRPr="00E023C0">
              <w:rPr>
                <w:rFonts w:ascii="Times New Roman" w:hAnsi="Times New Roman"/>
                <w:color w:val="000000"/>
              </w:rPr>
              <w:t xml:space="preserve">Основное мероприятие </w:t>
            </w:r>
            <w:r>
              <w:rPr>
                <w:rFonts w:ascii="Times New Roman" w:hAnsi="Times New Roman"/>
                <w:color w:val="000000"/>
              </w:rPr>
              <w:t>3</w:t>
            </w:r>
            <w:r w:rsidRPr="00E023C0">
              <w:rPr>
                <w:rFonts w:ascii="Times New Roman" w:hAnsi="Times New Roman"/>
                <w:color w:val="000000"/>
              </w:rPr>
              <w:t>.</w:t>
            </w:r>
            <w:r>
              <w:rPr>
                <w:rFonts w:ascii="Times New Roman" w:hAnsi="Times New Roman"/>
                <w:color w:val="000000"/>
              </w:rPr>
              <w:t>3.</w:t>
            </w:r>
          </w:p>
          <w:p w:rsidR="00612B54" w:rsidRPr="00E023C0" w:rsidRDefault="00612B54" w:rsidP="00612B54">
            <w:pPr>
              <w:spacing w:line="240" w:lineRule="auto"/>
              <w:jc w:val="both"/>
              <w:rPr>
                <w:rFonts w:ascii="Times New Roman" w:hAnsi="Times New Roman"/>
                <w:color w:val="000000"/>
              </w:rPr>
            </w:pPr>
            <w:r>
              <w:rPr>
                <w:rFonts w:ascii="Times New Roman" w:hAnsi="Times New Roman"/>
                <w:color w:val="000000"/>
              </w:rPr>
              <w:t xml:space="preserve">Обеспечение </w:t>
            </w:r>
            <w:proofErr w:type="gramStart"/>
            <w:r>
              <w:rPr>
                <w:rFonts w:ascii="Times New Roman" w:hAnsi="Times New Roman"/>
                <w:color w:val="000000"/>
              </w:rPr>
              <w:t>функционирования системы персонифицированного финансирования  дополнительного образования детей</w:t>
            </w:r>
            <w:proofErr w:type="gramEnd"/>
            <w:r>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2E6D58" w:rsidRDefault="00612B54" w:rsidP="00612B54">
            <w:r>
              <w:t>1050,0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spacing w:line="240" w:lineRule="auto"/>
              <w:jc w:val="center"/>
              <w:rPr>
                <w:rFonts w:ascii="Times New Roman" w:hAnsi="Times New Roman"/>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spacing w:line="240" w:lineRule="auto"/>
              <w:jc w:val="center"/>
              <w:rPr>
                <w:rFonts w:ascii="Times New Roman" w:hAnsi="Times New Roman"/>
                <w:color w:val="000000"/>
              </w:rPr>
            </w:pPr>
            <w:r>
              <w:rPr>
                <w:rFonts w:ascii="Times New Roman" w:hAnsi="Times New Roman"/>
                <w:color w:val="000000"/>
              </w:rPr>
              <w:t>1050,0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ind w:left="160" w:firstLine="320"/>
              <w:jc w:val="center"/>
              <w:rPr>
                <w:color w:val="000000"/>
                <w:sz w:val="22"/>
                <w:szCs w:val="22"/>
                <w:lang w:eastAsia="en-US"/>
              </w:rPr>
            </w:pPr>
          </w:p>
        </w:tc>
      </w:tr>
      <w:tr w:rsidR="00612B54" w:rsidRPr="00E023C0" w:rsidTr="00002562">
        <w:trPr>
          <w:trHeight w:val="306"/>
        </w:trPr>
        <w:tc>
          <w:tcPr>
            <w:tcW w:w="3979" w:type="dxa"/>
            <w:vMerge/>
            <w:tcBorders>
              <w:left w:val="single" w:sz="4" w:space="0" w:color="auto"/>
              <w:right w:val="single" w:sz="4" w:space="0" w:color="auto"/>
            </w:tcBorders>
            <w:shd w:val="clear" w:color="auto" w:fill="auto"/>
          </w:tcPr>
          <w:p w:rsidR="00612B54" w:rsidRPr="00E023C0" w:rsidRDefault="00612B54" w:rsidP="00612B54">
            <w:pPr>
              <w:pStyle w:val="40"/>
              <w:shd w:val="clear" w:color="auto" w:fill="auto"/>
              <w:spacing w:line="240" w:lineRule="auto"/>
              <w:ind w:left="1320"/>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2E6D58" w:rsidRDefault="00612B54" w:rsidP="00612B54">
            <w:r>
              <w:t>1050,0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spacing w:line="240" w:lineRule="auto"/>
              <w:jc w:val="center"/>
              <w:rPr>
                <w:rFonts w:ascii="Times New Roman" w:hAnsi="Times New Roman"/>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spacing w:line="240" w:lineRule="auto"/>
              <w:jc w:val="center"/>
              <w:rPr>
                <w:rFonts w:ascii="Times New Roman" w:hAnsi="Times New Roman"/>
                <w:color w:val="000000"/>
              </w:rPr>
            </w:pPr>
            <w:r>
              <w:rPr>
                <w:rFonts w:ascii="Times New Roman" w:hAnsi="Times New Roman"/>
                <w:color w:val="000000"/>
              </w:rPr>
              <w:t>1050,0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ind w:left="160" w:firstLine="320"/>
              <w:jc w:val="center"/>
              <w:rPr>
                <w:color w:val="000000"/>
                <w:sz w:val="22"/>
                <w:szCs w:val="22"/>
                <w:lang w:eastAsia="en-US"/>
              </w:rPr>
            </w:pPr>
          </w:p>
        </w:tc>
      </w:tr>
      <w:tr w:rsidR="00612B54" w:rsidRPr="00E023C0" w:rsidTr="00002562">
        <w:trPr>
          <w:trHeight w:val="306"/>
        </w:trPr>
        <w:tc>
          <w:tcPr>
            <w:tcW w:w="3979" w:type="dxa"/>
            <w:vMerge/>
            <w:tcBorders>
              <w:left w:val="single" w:sz="4" w:space="0" w:color="auto"/>
              <w:right w:val="single" w:sz="4" w:space="0" w:color="auto"/>
            </w:tcBorders>
            <w:shd w:val="clear" w:color="auto" w:fill="auto"/>
          </w:tcPr>
          <w:p w:rsidR="00612B54" w:rsidRPr="00E023C0" w:rsidRDefault="00612B54" w:rsidP="00612B54">
            <w:pPr>
              <w:pStyle w:val="40"/>
              <w:shd w:val="clear" w:color="auto" w:fill="auto"/>
              <w:spacing w:line="240" w:lineRule="auto"/>
              <w:ind w:left="1320"/>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2E6D58" w:rsidRDefault="00612B54" w:rsidP="00612B54">
            <w:r>
              <w:t>1050,0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spacing w:line="240" w:lineRule="auto"/>
              <w:jc w:val="center"/>
              <w:rPr>
                <w:rFonts w:ascii="Times New Roman" w:hAnsi="Times New Roman"/>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spacing w:line="240" w:lineRule="auto"/>
              <w:jc w:val="center"/>
              <w:rPr>
                <w:rFonts w:ascii="Times New Roman" w:hAnsi="Times New Roman"/>
                <w:color w:val="000000"/>
              </w:rPr>
            </w:pPr>
            <w:r>
              <w:rPr>
                <w:rFonts w:ascii="Times New Roman" w:hAnsi="Times New Roman"/>
                <w:color w:val="000000"/>
              </w:rPr>
              <w:t>1050,0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p>
        </w:tc>
      </w:tr>
      <w:tr w:rsidR="00612B54" w:rsidRPr="00E023C0" w:rsidTr="00002562">
        <w:trPr>
          <w:trHeight w:val="306"/>
        </w:trPr>
        <w:tc>
          <w:tcPr>
            <w:tcW w:w="3979" w:type="dxa"/>
            <w:vMerge/>
            <w:tcBorders>
              <w:left w:val="single" w:sz="4" w:space="0" w:color="auto"/>
              <w:right w:val="single" w:sz="4" w:space="0" w:color="auto"/>
            </w:tcBorders>
            <w:shd w:val="clear" w:color="auto" w:fill="auto"/>
          </w:tcPr>
          <w:p w:rsidR="00612B54" w:rsidRPr="00E023C0" w:rsidRDefault="00612B54" w:rsidP="00612B54">
            <w:pPr>
              <w:pStyle w:val="40"/>
              <w:shd w:val="clear" w:color="auto" w:fill="auto"/>
              <w:spacing w:line="240" w:lineRule="auto"/>
              <w:ind w:left="1320"/>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2E6D58" w:rsidRDefault="00612B54" w:rsidP="00612B54">
            <w:r>
              <w:t>1050,0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spacing w:line="240" w:lineRule="auto"/>
              <w:jc w:val="center"/>
              <w:rPr>
                <w:rFonts w:ascii="Times New Roman" w:hAnsi="Times New Roman"/>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spacing w:line="240" w:lineRule="auto"/>
              <w:jc w:val="center"/>
              <w:rPr>
                <w:rFonts w:ascii="Times New Roman" w:hAnsi="Times New Roman"/>
                <w:color w:val="000000"/>
              </w:rPr>
            </w:pPr>
            <w:r>
              <w:rPr>
                <w:rFonts w:ascii="Times New Roman" w:hAnsi="Times New Roman"/>
                <w:color w:val="000000"/>
              </w:rPr>
              <w:t>1050,0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p>
        </w:tc>
      </w:tr>
      <w:tr w:rsidR="00612B54" w:rsidRPr="00E023C0" w:rsidTr="00002562">
        <w:trPr>
          <w:trHeight w:val="306"/>
        </w:trPr>
        <w:tc>
          <w:tcPr>
            <w:tcW w:w="3979" w:type="dxa"/>
            <w:vMerge/>
            <w:tcBorders>
              <w:left w:val="single" w:sz="4" w:space="0" w:color="auto"/>
              <w:right w:val="single" w:sz="4" w:space="0" w:color="auto"/>
            </w:tcBorders>
            <w:shd w:val="clear" w:color="auto" w:fill="auto"/>
          </w:tcPr>
          <w:p w:rsidR="00612B54" w:rsidRPr="00E023C0" w:rsidRDefault="00612B54" w:rsidP="00612B54">
            <w:pPr>
              <w:pStyle w:val="40"/>
              <w:shd w:val="clear" w:color="auto" w:fill="auto"/>
              <w:spacing w:line="240" w:lineRule="auto"/>
              <w:ind w:left="1320"/>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2E6D58" w:rsidRDefault="00612B54" w:rsidP="00612B54">
            <w:r>
              <w:t>1050,0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spacing w:line="240" w:lineRule="auto"/>
              <w:jc w:val="center"/>
              <w:rPr>
                <w:rFonts w:ascii="Times New Roman" w:hAnsi="Times New Roman"/>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spacing w:line="240" w:lineRule="auto"/>
              <w:jc w:val="center"/>
              <w:rPr>
                <w:rFonts w:ascii="Times New Roman" w:hAnsi="Times New Roman"/>
                <w:color w:val="000000"/>
              </w:rPr>
            </w:pPr>
            <w:r>
              <w:rPr>
                <w:rFonts w:ascii="Times New Roman" w:hAnsi="Times New Roman"/>
                <w:color w:val="000000"/>
              </w:rPr>
              <w:t>1050,0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ind w:left="160" w:firstLine="320"/>
              <w:jc w:val="center"/>
              <w:rPr>
                <w:color w:val="000000"/>
                <w:sz w:val="22"/>
                <w:szCs w:val="22"/>
                <w:lang w:eastAsia="en-US"/>
              </w:rPr>
            </w:pPr>
          </w:p>
        </w:tc>
      </w:tr>
      <w:tr w:rsidR="00612B54" w:rsidRPr="00E023C0" w:rsidTr="00002562">
        <w:trPr>
          <w:trHeight w:val="480"/>
        </w:trPr>
        <w:tc>
          <w:tcPr>
            <w:tcW w:w="3979" w:type="dxa"/>
            <w:vMerge/>
            <w:tcBorders>
              <w:left w:val="single" w:sz="4" w:space="0" w:color="auto"/>
              <w:bottom w:val="single" w:sz="4" w:space="0" w:color="auto"/>
              <w:right w:val="single" w:sz="4" w:space="0" w:color="auto"/>
            </w:tcBorders>
            <w:shd w:val="clear" w:color="auto" w:fill="auto"/>
          </w:tcPr>
          <w:p w:rsidR="00612B54" w:rsidRPr="00E023C0" w:rsidRDefault="00612B54" w:rsidP="00612B54">
            <w:pPr>
              <w:pStyle w:val="40"/>
              <w:shd w:val="clear" w:color="auto" w:fill="auto"/>
              <w:spacing w:line="240" w:lineRule="auto"/>
              <w:ind w:left="1320"/>
              <w:jc w:val="both"/>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2E6D58" w:rsidRDefault="00612B54" w:rsidP="00612B54">
            <w:r>
              <w:t>1050,0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spacing w:line="240" w:lineRule="auto"/>
              <w:jc w:val="center"/>
              <w:rPr>
                <w:rFonts w:ascii="Times New Roman" w:hAnsi="Times New Roman"/>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spacing w:line="240" w:lineRule="auto"/>
              <w:jc w:val="center"/>
              <w:rPr>
                <w:rFonts w:ascii="Times New Roman" w:hAnsi="Times New Roman"/>
                <w:color w:val="000000"/>
              </w:rPr>
            </w:pPr>
            <w:r>
              <w:rPr>
                <w:rFonts w:ascii="Times New Roman" w:hAnsi="Times New Roman"/>
                <w:color w:val="000000"/>
              </w:rPr>
              <w:t>1050,0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RDefault="00612B54" w:rsidP="00612B54">
            <w:pPr>
              <w:pStyle w:val="40"/>
              <w:shd w:val="clear" w:color="auto" w:fill="auto"/>
              <w:spacing w:line="240" w:lineRule="auto"/>
              <w:ind w:left="160" w:firstLine="320"/>
              <w:jc w:val="center"/>
              <w:rPr>
                <w:color w:val="000000"/>
                <w:sz w:val="22"/>
                <w:szCs w:val="22"/>
                <w:lang w:eastAsia="en-US"/>
              </w:rPr>
            </w:pPr>
          </w:p>
        </w:tc>
      </w:tr>
    </w:tbl>
    <w:p w:rsidR="00BF6FAB" w:rsidRDefault="00BF6FAB" w:rsidP="00002562">
      <w:pPr>
        <w:tabs>
          <w:tab w:val="left" w:pos="8670"/>
        </w:tabs>
        <w:rPr>
          <w:rFonts w:ascii="Times New Roman" w:hAnsi="Times New Roman"/>
          <w:sz w:val="26"/>
          <w:szCs w:val="26"/>
        </w:rPr>
      </w:pPr>
    </w:p>
    <w:p w:rsidR="006D45CC" w:rsidRDefault="006D45CC" w:rsidP="00E7674D">
      <w:pPr>
        <w:tabs>
          <w:tab w:val="left" w:pos="8670"/>
        </w:tabs>
        <w:rPr>
          <w:rFonts w:ascii="Times New Roman" w:hAnsi="Times New Roman"/>
          <w:sz w:val="26"/>
          <w:szCs w:val="26"/>
        </w:rPr>
      </w:pPr>
    </w:p>
    <w:p w:rsidR="006D45CC" w:rsidRDefault="006D45CC" w:rsidP="00E7674D">
      <w:pPr>
        <w:tabs>
          <w:tab w:val="left" w:pos="8670"/>
        </w:tabs>
        <w:rPr>
          <w:rFonts w:ascii="Times New Roman" w:hAnsi="Times New Roman"/>
          <w:sz w:val="26"/>
          <w:szCs w:val="26"/>
        </w:rPr>
      </w:pPr>
    </w:p>
    <w:p w:rsidR="006D45CC" w:rsidRDefault="006D45CC" w:rsidP="00E7674D">
      <w:pPr>
        <w:tabs>
          <w:tab w:val="left" w:pos="8670"/>
        </w:tabs>
        <w:rPr>
          <w:rFonts w:ascii="Times New Roman" w:hAnsi="Times New Roman"/>
          <w:sz w:val="26"/>
          <w:szCs w:val="26"/>
        </w:rPr>
      </w:pPr>
    </w:p>
    <w:p w:rsidR="006D45CC" w:rsidRDefault="006D45CC" w:rsidP="00E7674D">
      <w:pPr>
        <w:tabs>
          <w:tab w:val="left" w:pos="8670"/>
        </w:tabs>
        <w:rPr>
          <w:rFonts w:ascii="Times New Roman" w:hAnsi="Times New Roman"/>
          <w:sz w:val="26"/>
          <w:szCs w:val="26"/>
        </w:rPr>
      </w:pPr>
    </w:p>
    <w:p w:rsidR="00235565" w:rsidRDefault="00235565" w:rsidP="00E7674D">
      <w:pPr>
        <w:tabs>
          <w:tab w:val="left" w:pos="8670"/>
        </w:tabs>
        <w:rPr>
          <w:rFonts w:ascii="Times New Roman" w:hAnsi="Times New Roman"/>
          <w:sz w:val="26"/>
          <w:szCs w:val="26"/>
        </w:rPr>
      </w:pPr>
    </w:p>
    <w:p w:rsidR="00235565" w:rsidRDefault="00235565" w:rsidP="00E7674D">
      <w:pPr>
        <w:tabs>
          <w:tab w:val="left" w:pos="8670"/>
        </w:tabs>
        <w:rPr>
          <w:rFonts w:ascii="Times New Roman" w:hAnsi="Times New Roman"/>
          <w:sz w:val="26"/>
          <w:szCs w:val="26"/>
        </w:rPr>
      </w:pPr>
    </w:p>
    <w:p w:rsidR="00235565" w:rsidRDefault="00235565" w:rsidP="00E7674D">
      <w:pPr>
        <w:tabs>
          <w:tab w:val="left" w:pos="8670"/>
        </w:tabs>
        <w:rPr>
          <w:rFonts w:ascii="Times New Roman" w:hAnsi="Times New Roman"/>
          <w:sz w:val="26"/>
          <w:szCs w:val="26"/>
        </w:rPr>
      </w:pPr>
    </w:p>
    <w:p w:rsidR="00235565" w:rsidRDefault="00235565" w:rsidP="00E7674D">
      <w:pPr>
        <w:tabs>
          <w:tab w:val="left" w:pos="8670"/>
        </w:tabs>
        <w:rPr>
          <w:rFonts w:ascii="Times New Roman" w:hAnsi="Times New Roman"/>
          <w:sz w:val="26"/>
          <w:szCs w:val="26"/>
        </w:rPr>
      </w:pPr>
    </w:p>
    <w:p w:rsidR="00235565" w:rsidRDefault="00235565" w:rsidP="00E7674D">
      <w:pPr>
        <w:tabs>
          <w:tab w:val="left" w:pos="8670"/>
        </w:tabs>
        <w:rPr>
          <w:rFonts w:ascii="Times New Roman" w:hAnsi="Times New Roman"/>
          <w:sz w:val="26"/>
          <w:szCs w:val="26"/>
        </w:rPr>
      </w:pPr>
    </w:p>
    <w:p w:rsidR="00235565" w:rsidRDefault="00235565" w:rsidP="00E7674D">
      <w:pPr>
        <w:tabs>
          <w:tab w:val="left" w:pos="8670"/>
        </w:tabs>
        <w:rPr>
          <w:rFonts w:ascii="Times New Roman" w:hAnsi="Times New Roman"/>
          <w:sz w:val="26"/>
          <w:szCs w:val="26"/>
        </w:rPr>
      </w:pPr>
    </w:p>
    <w:p w:rsidR="00235565" w:rsidRDefault="00235565" w:rsidP="00E7674D">
      <w:pPr>
        <w:tabs>
          <w:tab w:val="left" w:pos="8670"/>
        </w:tabs>
        <w:rPr>
          <w:rFonts w:ascii="Times New Roman" w:hAnsi="Times New Roman"/>
          <w:sz w:val="26"/>
          <w:szCs w:val="26"/>
        </w:rPr>
      </w:pPr>
    </w:p>
    <w:p w:rsidR="00235565" w:rsidRDefault="00235565" w:rsidP="00E7674D">
      <w:pPr>
        <w:tabs>
          <w:tab w:val="left" w:pos="8670"/>
        </w:tabs>
        <w:rPr>
          <w:rFonts w:ascii="Times New Roman" w:hAnsi="Times New Roman"/>
          <w:sz w:val="26"/>
          <w:szCs w:val="26"/>
        </w:rPr>
      </w:pPr>
    </w:p>
    <w:p w:rsidR="00235565" w:rsidRDefault="00235565" w:rsidP="00E7674D">
      <w:pPr>
        <w:tabs>
          <w:tab w:val="left" w:pos="8670"/>
        </w:tabs>
        <w:rPr>
          <w:rFonts w:ascii="Times New Roman" w:hAnsi="Times New Roman"/>
          <w:sz w:val="26"/>
          <w:szCs w:val="26"/>
        </w:rPr>
      </w:pPr>
    </w:p>
    <w:p w:rsidR="00235565" w:rsidRDefault="00235565" w:rsidP="00E7674D">
      <w:pPr>
        <w:tabs>
          <w:tab w:val="left" w:pos="8670"/>
        </w:tabs>
        <w:rPr>
          <w:rFonts w:ascii="Times New Roman" w:hAnsi="Times New Roman"/>
          <w:sz w:val="26"/>
          <w:szCs w:val="26"/>
        </w:rPr>
      </w:pPr>
    </w:p>
    <w:p w:rsidR="00235565" w:rsidRDefault="00235565" w:rsidP="00E7674D">
      <w:pPr>
        <w:tabs>
          <w:tab w:val="left" w:pos="8670"/>
        </w:tabs>
        <w:rPr>
          <w:rFonts w:ascii="Times New Roman" w:hAnsi="Times New Roman"/>
          <w:sz w:val="26"/>
          <w:szCs w:val="26"/>
        </w:rPr>
      </w:pPr>
    </w:p>
    <w:p w:rsidR="00235565" w:rsidRDefault="00235565" w:rsidP="00E7674D">
      <w:pPr>
        <w:tabs>
          <w:tab w:val="left" w:pos="8670"/>
        </w:tabs>
        <w:rPr>
          <w:rFonts w:ascii="Times New Roman" w:hAnsi="Times New Roman"/>
          <w:sz w:val="26"/>
          <w:szCs w:val="26"/>
        </w:rPr>
      </w:pPr>
    </w:p>
    <w:p w:rsidR="00235565" w:rsidRDefault="00235565" w:rsidP="00E7674D">
      <w:pPr>
        <w:tabs>
          <w:tab w:val="left" w:pos="8670"/>
        </w:tabs>
        <w:rPr>
          <w:rFonts w:ascii="Times New Roman" w:hAnsi="Times New Roman"/>
          <w:sz w:val="26"/>
          <w:szCs w:val="26"/>
        </w:rPr>
      </w:pPr>
    </w:p>
    <w:p w:rsidR="00235565" w:rsidRDefault="00235565" w:rsidP="00E7674D">
      <w:pPr>
        <w:tabs>
          <w:tab w:val="left" w:pos="8670"/>
        </w:tabs>
        <w:rPr>
          <w:rFonts w:ascii="Times New Roman" w:hAnsi="Times New Roman"/>
          <w:sz w:val="26"/>
          <w:szCs w:val="26"/>
        </w:rPr>
      </w:pPr>
    </w:p>
    <w:p w:rsidR="00235565" w:rsidRDefault="00235565" w:rsidP="00E7674D">
      <w:pPr>
        <w:tabs>
          <w:tab w:val="left" w:pos="8670"/>
        </w:tabs>
        <w:rPr>
          <w:rFonts w:ascii="Times New Roman" w:hAnsi="Times New Roman"/>
          <w:sz w:val="26"/>
          <w:szCs w:val="26"/>
        </w:rPr>
      </w:pPr>
    </w:p>
    <w:p w:rsidR="00235565" w:rsidRDefault="00235565" w:rsidP="00E7674D">
      <w:pPr>
        <w:tabs>
          <w:tab w:val="left" w:pos="8670"/>
        </w:tabs>
        <w:rPr>
          <w:rFonts w:ascii="Times New Roman" w:hAnsi="Times New Roman"/>
          <w:sz w:val="26"/>
          <w:szCs w:val="26"/>
        </w:rPr>
      </w:pPr>
    </w:p>
    <w:p w:rsidR="00235565" w:rsidRDefault="00235565" w:rsidP="00E7674D">
      <w:pPr>
        <w:tabs>
          <w:tab w:val="left" w:pos="8670"/>
        </w:tabs>
        <w:rPr>
          <w:rFonts w:ascii="Times New Roman" w:hAnsi="Times New Roman"/>
          <w:sz w:val="26"/>
          <w:szCs w:val="26"/>
        </w:rPr>
      </w:pPr>
    </w:p>
    <w:p w:rsidR="00235565" w:rsidRDefault="00235565" w:rsidP="00E7674D">
      <w:pPr>
        <w:tabs>
          <w:tab w:val="left" w:pos="8670"/>
        </w:tabs>
        <w:rPr>
          <w:rFonts w:ascii="Times New Roman" w:hAnsi="Times New Roman"/>
          <w:sz w:val="26"/>
          <w:szCs w:val="26"/>
        </w:rPr>
      </w:pPr>
    </w:p>
    <w:p w:rsidR="006D45CC" w:rsidRDefault="006D45CC" w:rsidP="00E7674D">
      <w:pPr>
        <w:tabs>
          <w:tab w:val="left" w:pos="8670"/>
        </w:tabs>
        <w:rPr>
          <w:rFonts w:ascii="Times New Roman" w:hAnsi="Times New Roman"/>
          <w:sz w:val="26"/>
          <w:szCs w:val="26"/>
        </w:rPr>
      </w:pPr>
    </w:p>
    <w:p w:rsidR="00AE310A" w:rsidRDefault="00AE310A" w:rsidP="00E7674D">
      <w:pPr>
        <w:tabs>
          <w:tab w:val="left" w:pos="8670"/>
        </w:tabs>
        <w:rPr>
          <w:rFonts w:ascii="Times New Roman" w:hAnsi="Times New Roman"/>
          <w:sz w:val="26"/>
          <w:szCs w:val="26"/>
        </w:rPr>
      </w:pPr>
    </w:p>
    <w:p w:rsidR="002E6D58" w:rsidRDefault="002E6D58" w:rsidP="00E7674D">
      <w:pPr>
        <w:tabs>
          <w:tab w:val="left" w:pos="8670"/>
        </w:tabs>
        <w:rPr>
          <w:rFonts w:ascii="Times New Roman" w:hAnsi="Times New Roman"/>
          <w:sz w:val="26"/>
          <w:szCs w:val="26"/>
        </w:rPr>
      </w:pPr>
    </w:p>
    <w:p w:rsidR="00586A73" w:rsidRDefault="00586A73" w:rsidP="00E7674D">
      <w:pPr>
        <w:tabs>
          <w:tab w:val="left" w:pos="8670"/>
        </w:tabs>
        <w:rPr>
          <w:rFonts w:ascii="Times New Roman" w:hAnsi="Times New Roman"/>
          <w:sz w:val="26"/>
          <w:szCs w:val="26"/>
        </w:rPr>
      </w:pPr>
    </w:p>
    <w:p w:rsidR="00586A73" w:rsidRDefault="00586A73" w:rsidP="00E7674D">
      <w:pPr>
        <w:tabs>
          <w:tab w:val="left" w:pos="8670"/>
        </w:tabs>
        <w:rPr>
          <w:rFonts w:ascii="Times New Roman" w:hAnsi="Times New Roman"/>
          <w:sz w:val="26"/>
          <w:szCs w:val="26"/>
        </w:rPr>
      </w:pPr>
    </w:p>
    <w:p w:rsidR="002E6D58" w:rsidRDefault="002E6D58" w:rsidP="002E6D58">
      <w:pPr>
        <w:widowControl w:val="0"/>
        <w:autoSpaceDE w:val="0"/>
        <w:autoSpaceDN w:val="0"/>
        <w:adjustRightInd w:val="0"/>
        <w:spacing w:after="0" w:line="240" w:lineRule="auto"/>
        <w:jc w:val="right"/>
        <w:outlineLvl w:val="1"/>
        <w:rPr>
          <w:rFonts w:ascii="Times New Roman" w:hAnsi="Times New Roman"/>
          <w:b/>
          <w:sz w:val="18"/>
          <w:szCs w:val="18"/>
        </w:rPr>
      </w:pPr>
      <w:r>
        <w:rPr>
          <w:rFonts w:ascii="Times New Roman" w:hAnsi="Times New Roman"/>
          <w:b/>
          <w:sz w:val="18"/>
          <w:szCs w:val="18"/>
        </w:rPr>
        <w:t>Приложение 5</w:t>
      </w:r>
    </w:p>
    <w:p w:rsidR="002E6D58" w:rsidRDefault="002E6D58" w:rsidP="002E6D58">
      <w:pPr>
        <w:widowControl w:val="0"/>
        <w:autoSpaceDE w:val="0"/>
        <w:autoSpaceDN w:val="0"/>
        <w:adjustRightInd w:val="0"/>
        <w:spacing w:after="0" w:line="240" w:lineRule="auto"/>
        <w:jc w:val="right"/>
        <w:outlineLvl w:val="1"/>
        <w:rPr>
          <w:rFonts w:ascii="Times New Roman" w:hAnsi="Times New Roman"/>
          <w:b/>
          <w:sz w:val="18"/>
          <w:szCs w:val="18"/>
        </w:rPr>
      </w:pPr>
      <w:r>
        <w:rPr>
          <w:rFonts w:ascii="Times New Roman" w:hAnsi="Times New Roman"/>
          <w:b/>
          <w:sz w:val="18"/>
          <w:szCs w:val="18"/>
        </w:rPr>
        <w:t>К Постановлению  АЮРМО РК</w:t>
      </w:r>
    </w:p>
    <w:p w:rsidR="002E6D58" w:rsidRPr="00112416" w:rsidRDefault="002E6D58" w:rsidP="002E6D58">
      <w:pPr>
        <w:widowControl w:val="0"/>
        <w:autoSpaceDE w:val="0"/>
        <w:autoSpaceDN w:val="0"/>
        <w:adjustRightInd w:val="0"/>
        <w:spacing w:after="0" w:line="240" w:lineRule="auto"/>
        <w:jc w:val="right"/>
        <w:outlineLvl w:val="1"/>
        <w:rPr>
          <w:rFonts w:ascii="Times New Roman" w:hAnsi="Times New Roman"/>
          <w:b/>
          <w:sz w:val="18"/>
          <w:szCs w:val="18"/>
        </w:rPr>
      </w:pPr>
      <w:r>
        <w:rPr>
          <w:rFonts w:ascii="Times New Roman" w:hAnsi="Times New Roman"/>
          <w:b/>
          <w:sz w:val="18"/>
          <w:szCs w:val="18"/>
        </w:rPr>
        <w:t>От</w:t>
      </w:r>
      <w:r w:rsidR="007E34C0">
        <w:rPr>
          <w:rFonts w:ascii="Times New Roman" w:hAnsi="Times New Roman"/>
          <w:b/>
          <w:sz w:val="18"/>
          <w:szCs w:val="18"/>
        </w:rPr>
        <w:t xml:space="preserve"> </w:t>
      </w:r>
      <w:r w:rsidR="00612B54">
        <w:rPr>
          <w:rFonts w:ascii="Times New Roman" w:hAnsi="Times New Roman"/>
          <w:b/>
          <w:sz w:val="18"/>
          <w:szCs w:val="18"/>
        </w:rPr>
        <w:t xml:space="preserve">____февраля </w:t>
      </w:r>
      <w:r w:rsidR="00DD560D">
        <w:rPr>
          <w:rFonts w:ascii="Times New Roman" w:hAnsi="Times New Roman"/>
          <w:b/>
          <w:sz w:val="18"/>
          <w:szCs w:val="18"/>
        </w:rPr>
        <w:t xml:space="preserve"> </w:t>
      </w:r>
      <w:r w:rsidR="007E34C0">
        <w:rPr>
          <w:rFonts w:ascii="Times New Roman" w:hAnsi="Times New Roman"/>
          <w:b/>
          <w:sz w:val="18"/>
          <w:szCs w:val="18"/>
        </w:rPr>
        <w:t xml:space="preserve"> </w:t>
      </w:r>
      <w:r w:rsidR="00B13AD6">
        <w:rPr>
          <w:rFonts w:ascii="Times New Roman" w:hAnsi="Times New Roman"/>
          <w:b/>
          <w:sz w:val="18"/>
          <w:szCs w:val="18"/>
        </w:rPr>
        <w:t>202</w:t>
      </w:r>
      <w:r w:rsidR="00612B54">
        <w:rPr>
          <w:rFonts w:ascii="Times New Roman" w:hAnsi="Times New Roman"/>
          <w:b/>
          <w:sz w:val="18"/>
          <w:szCs w:val="18"/>
        </w:rPr>
        <w:t>4</w:t>
      </w:r>
      <w:r w:rsidR="00B13AD6">
        <w:rPr>
          <w:rFonts w:ascii="Times New Roman" w:hAnsi="Times New Roman"/>
          <w:b/>
          <w:sz w:val="18"/>
          <w:szCs w:val="18"/>
        </w:rPr>
        <w:t xml:space="preserve"> </w:t>
      </w:r>
      <w:r w:rsidR="00612B54">
        <w:rPr>
          <w:rFonts w:ascii="Times New Roman" w:hAnsi="Times New Roman"/>
          <w:b/>
          <w:sz w:val="18"/>
          <w:szCs w:val="18"/>
        </w:rPr>
        <w:t>_____</w:t>
      </w:r>
      <w:r w:rsidR="007E34C0">
        <w:rPr>
          <w:rFonts w:ascii="Times New Roman" w:hAnsi="Times New Roman"/>
          <w:b/>
          <w:sz w:val="18"/>
          <w:szCs w:val="18"/>
        </w:rPr>
        <w:t xml:space="preserve">   </w:t>
      </w:r>
    </w:p>
    <w:p w:rsidR="002E6D58" w:rsidRDefault="002E6D58" w:rsidP="002E6D58">
      <w:pPr>
        <w:widowControl w:val="0"/>
        <w:autoSpaceDE w:val="0"/>
        <w:autoSpaceDN w:val="0"/>
        <w:adjustRightInd w:val="0"/>
        <w:spacing w:after="0" w:line="240" w:lineRule="auto"/>
        <w:jc w:val="center"/>
        <w:outlineLvl w:val="1"/>
        <w:rPr>
          <w:rFonts w:ascii="Times New Roman" w:hAnsi="Times New Roman"/>
          <w:b/>
          <w:sz w:val="26"/>
          <w:szCs w:val="26"/>
        </w:rPr>
      </w:pPr>
    </w:p>
    <w:p w:rsidR="006D45CC" w:rsidRDefault="006D45CC" w:rsidP="00E7674D">
      <w:pPr>
        <w:tabs>
          <w:tab w:val="left" w:pos="8670"/>
        </w:tabs>
        <w:rPr>
          <w:rFonts w:ascii="Times New Roman" w:hAnsi="Times New Roman"/>
          <w:sz w:val="26"/>
          <w:szCs w:val="26"/>
        </w:rPr>
      </w:pPr>
    </w:p>
    <w:p w:rsidR="00BF6FAB" w:rsidRPr="00E7674D" w:rsidRDefault="00E7674D" w:rsidP="00E7674D">
      <w:pPr>
        <w:widowControl w:val="0"/>
        <w:autoSpaceDE w:val="0"/>
        <w:autoSpaceDN w:val="0"/>
        <w:adjustRightInd w:val="0"/>
        <w:spacing w:after="0" w:line="240" w:lineRule="auto"/>
        <w:jc w:val="center"/>
        <w:outlineLvl w:val="1"/>
        <w:rPr>
          <w:rFonts w:ascii="Times New Roman" w:hAnsi="Times New Roman"/>
          <w:b/>
          <w:sz w:val="26"/>
          <w:szCs w:val="26"/>
        </w:rPr>
      </w:pPr>
      <w:r w:rsidRPr="00E7674D">
        <w:rPr>
          <w:rFonts w:ascii="Times New Roman" w:hAnsi="Times New Roman"/>
          <w:b/>
          <w:sz w:val="26"/>
          <w:szCs w:val="26"/>
        </w:rPr>
        <w:t>ПОДПРОГРАММА 4.</w:t>
      </w:r>
    </w:p>
    <w:p w:rsidR="00BF6FAB" w:rsidRPr="00EC4FF7" w:rsidRDefault="00BF6FAB" w:rsidP="00EC4FF7">
      <w:pPr>
        <w:widowControl w:val="0"/>
        <w:autoSpaceDE w:val="0"/>
        <w:autoSpaceDN w:val="0"/>
        <w:adjustRightInd w:val="0"/>
        <w:spacing w:after="0" w:line="240" w:lineRule="auto"/>
        <w:jc w:val="center"/>
        <w:outlineLvl w:val="1"/>
        <w:rPr>
          <w:rFonts w:ascii="Times New Roman" w:hAnsi="Times New Roman"/>
          <w:b/>
          <w:sz w:val="26"/>
          <w:szCs w:val="26"/>
        </w:rPr>
      </w:pPr>
      <w:r w:rsidRPr="00EC4FF7">
        <w:rPr>
          <w:rFonts w:ascii="Times New Roman" w:hAnsi="Times New Roman"/>
          <w:sz w:val="26"/>
          <w:szCs w:val="26"/>
        </w:rPr>
        <w:t xml:space="preserve"> </w:t>
      </w:r>
      <w:r w:rsidR="00E7674D">
        <w:rPr>
          <w:rFonts w:ascii="Times New Roman" w:hAnsi="Times New Roman"/>
          <w:sz w:val="26"/>
          <w:szCs w:val="26"/>
        </w:rPr>
        <w:t>«</w:t>
      </w:r>
      <w:r w:rsidRPr="00EC4FF7">
        <w:rPr>
          <w:rFonts w:ascii="Times New Roman" w:hAnsi="Times New Roman"/>
          <w:b/>
          <w:sz w:val="26"/>
          <w:szCs w:val="26"/>
        </w:rPr>
        <w:t xml:space="preserve">СОЗДАНИЕ УСЛОВИЙ ДЛЯ РЕАЛИЗАЦИИ </w:t>
      </w:r>
    </w:p>
    <w:p w:rsidR="00BF6FAB" w:rsidRPr="00EC4FF7" w:rsidRDefault="00BF6FAB" w:rsidP="00EC4FF7">
      <w:pPr>
        <w:widowControl w:val="0"/>
        <w:autoSpaceDE w:val="0"/>
        <w:autoSpaceDN w:val="0"/>
        <w:adjustRightInd w:val="0"/>
        <w:spacing w:after="0" w:line="240" w:lineRule="auto"/>
        <w:jc w:val="center"/>
        <w:outlineLvl w:val="1"/>
        <w:rPr>
          <w:rFonts w:ascii="Times New Roman" w:hAnsi="Times New Roman"/>
          <w:b/>
          <w:sz w:val="26"/>
          <w:szCs w:val="26"/>
        </w:rPr>
      </w:pPr>
      <w:r w:rsidRPr="00EC4FF7">
        <w:rPr>
          <w:rFonts w:ascii="Times New Roman" w:hAnsi="Times New Roman"/>
          <w:b/>
          <w:sz w:val="26"/>
          <w:szCs w:val="26"/>
        </w:rPr>
        <w:t>МУНИЦИПАЛЬНОЙ ПРОГРАММЫ</w:t>
      </w:r>
      <w:r w:rsidR="00E7674D">
        <w:rPr>
          <w:rFonts w:ascii="Times New Roman" w:hAnsi="Times New Roman"/>
          <w:b/>
          <w:sz w:val="26"/>
          <w:szCs w:val="26"/>
        </w:rPr>
        <w:t>»</w:t>
      </w:r>
    </w:p>
    <w:p w:rsidR="00BF6FAB" w:rsidRPr="00EC4FF7" w:rsidRDefault="00BF6FAB" w:rsidP="00EC4FF7">
      <w:pPr>
        <w:spacing w:after="0" w:line="240" w:lineRule="auto"/>
        <w:jc w:val="center"/>
        <w:rPr>
          <w:rFonts w:ascii="Times New Roman" w:hAnsi="Times New Roman"/>
          <w:b/>
          <w:sz w:val="26"/>
          <w:szCs w:val="26"/>
        </w:rPr>
      </w:pPr>
    </w:p>
    <w:p w:rsidR="00BF6FAB" w:rsidRPr="00EC4FF7" w:rsidRDefault="00BF6FAB" w:rsidP="00EC4FF7">
      <w:pPr>
        <w:spacing w:after="0" w:line="240" w:lineRule="auto"/>
        <w:jc w:val="center"/>
        <w:rPr>
          <w:rFonts w:ascii="Times New Roman" w:hAnsi="Times New Roman"/>
          <w:b/>
          <w:sz w:val="26"/>
          <w:szCs w:val="26"/>
        </w:rPr>
      </w:pPr>
      <w:r w:rsidRPr="00EC4FF7">
        <w:rPr>
          <w:rFonts w:ascii="Times New Roman" w:hAnsi="Times New Roman"/>
          <w:b/>
          <w:sz w:val="26"/>
          <w:szCs w:val="26"/>
        </w:rPr>
        <w:t>1. Паспорт подпрограммы</w:t>
      </w:r>
    </w:p>
    <w:p w:rsidR="00BF6FAB" w:rsidRPr="00EC4FF7" w:rsidRDefault="00BF6FAB" w:rsidP="00EC4FF7">
      <w:pPr>
        <w:widowControl w:val="0"/>
        <w:autoSpaceDE w:val="0"/>
        <w:autoSpaceDN w:val="0"/>
        <w:adjustRightInd w:val="0"/>
        <w:spacing w:after="0" w:line="240" w:lineRule="auto"/>
        <w:jc w:val="center"/>
        <w:outlineLvl w:val="1"/>
        <w:rPr>
          <w:rFonts w:ascii="Times New Roman" w:hAnsi="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7444"/>
      </w:tblGrid>
      <w:tr w:rsidR="00BF6FAB" w:rsidRPr="00EC4FF7" w:rsidTr="00DE6D56">
        <w:tc>
          <w:tcPr>
            <w:tcW w:w="2868" w:type="dxa"/>
          </w:tcPr>
          <w:p w:rsidR="00BF6FAB" w:rsidRPr="00EC4FF7" w:rsidRDefault="00BF6FAB" w:rsidP="00EC4FF7">
            <w:pPr>
              <w:spacing w:after="0" w:line="240" w:lineRule="auto"/>
              <w:rPr>
                <w:rFonts w:ascii="Times New Roman" w:hAnsi="Times New Roman"/>
                <w:sz w:val="26"/>
                <w:szCs w:val="26"/>
              </w:rPr>
            </w:pPr>
            <w:r w:rsidRPr="00EC4FF7">
              <w:rPr>
                <w:rFonts w:ascii="Times New Roman" w:hAnsi="Times New Roman"/>
                <w:sz w:val="26"/>
                <w:szCs w:val="26"/>
              </w:rPr>
              <w:t>Ответственный исполнитель подпрограммы</w:t>
            </w:r>
          </w:p>
        </w:tc>
        <w:tc>
          <w:tcPr>
            <w:tcW w:w="7444" w:type="dxa"/>
          </w:tcPr>
          <w:p w:rsidR="00BF6FAB" w:rsidRPr="00EC4FF7" w:rsidRDefault="00106CBC" w:rsidP="00EC4FF7">
            <w:pPr>
              <w:spacing w:line="240" w:lineRule="auto"/>
              <w:jc w:val="both"/>
              <w:rPr>
                <w:rFonts w:ascii="Times New Roman" w:hAnsi="Times New Roman"/>
                <w:sz w:val="26"/>
                <w:szCs w:val="26"/>
              </w:rPr>
            </w:pPr>
            <w:r>
              <w:rPr>
                <w:rFonts w:ascii="Times New Roman" w:hAnsi="Times New Roman"/>
                <w:sz w:val="26"/>
                <w:szCs w:val="26"/>
              </w:rPr>
              <w:t xml:space="preserve">Управление </w:t>
            </w:r>
            <w:r w:rsidR="00BF6FAB" w:rsidRPr="00EC4FF7">
              <w:rPr>
                <w:rFonts w:ascii="Times New Roman" w:hAnsi="Times New Roman"/>
                <w:sz w:val="26"/>
                <w:szCs w:val="26"/>
              </w:rPr>
              <w:t xml:space="preserve"> образования</w:t>
            </w:r>
            <w:r>
              <w:rPr>
                <w:rFonts w:ascii="Times New Roman" w:hAnsi="Times New Roman"/>
                <w:sz w:val="26"/>
                <w:szCs w:val="26"/>
              </w:rPr>
              <w:t xml:space="preserve">, культуры и туризма </w:t>
            </w:r>
            <w:r w:rsidR="00BF6FAB" w:rsidRPr="00EC4FF7">
              <w:rPr>
                <w:rFonts w:ascii="Times New Roman" w:hAnsi="Times New Roman"/>
                <w:sz w:val="26"/>
                <w:szCs w:val="26"/>
              </w:rPr>
              <w:t xml:space="preserve"> Администрации </w:t>
            </w:r>
            <w:proofErr w:type="spellStart"/>
            <w:r w:rsidR="00BF6FAB" w:rsidRPr="00EC4FF7">
              <w:rPr>
                <w:rFonts w:ascii="Times New Roman" w:hAnsi="Times New Roman"/>
                <w:sz w:val="26"/>
                <w:szCs w:val="26"/>
              </w:rPr>
              <w:t>Юстинского</w:t>
            </w:r>
            <w:proofErr w:type="spellEnd"/>
            <w:r w:rsidR="00BF6FAB" w:rsidRPr="00EC4FF7">
              <w:rPr>
                <w:rFonts w:ascii="Times New Roman" w:hAnsi="Times New Roman"/>
                <w:sz w:val="26"/>
                <w:szCs w:val="26"/>
              </w:rPr>
              <w:t xml:space="preserve"> районного муниципального образования Республики Калмыкия</w:t>
            </w:r>
          </w:p>
        </w:tc>
      </w:tr>
      <w:tr w:rsidR="00BF6FAB" w:rsidRPr="00EC4FF7" w:rsidTr="00DE6D56">
        <w:tc>
          <w:tcPr>
            <w:tcW w:w="2868" w:type="dxa"/>
          </w:tcPr>
          <w:p w:rsidR="00BF6FAB" w:rsidRPr="00EC4FF7" w:rsidRDefault="00BF6FAB" w:rsidP="00EC4FF7">
            <w:pPr>
              <w:spacing w:after="0" w:line="240" w:lineRule="auto"/>
              <w:rPr>
                <w:rFonts w:ascii="Times New Roman" w:hAnsi="Times New Roman"/>
                <w:sz w:val="26"/>
                <w:szCs w:val="26"/>
              </w:rPr>
            </w:pPr>
            <w:r w:rsidRPr="00EC4FF7">
              <w:rPr>
                <w:rFonts w:ascii="Times New Roman" w:hAnsi="Times New Roman"/>
                <w:sz w:val="26"/>
                <w:szCs w:val="26"/>
              </w:rPr>
              <w:t>Цель</w:t>
            </w:r>
          </w:p>
        </w:tc>
        <w:tc>
          <w:tcPr>
            <w:tcW w:w="7444" w:type="dxa"/>
          </w:tcPr>
          <w:p w:rsidR="00BF6FAB" w:rsidRPr="00EC4FF7" w:rsidRDefault="00BF6FAB" w:rsidP="00042D41">
            <w:pPr>
              <w:spacing w:after="0" w:line="240" w:lineRule="auto"/>
              <w:jc w:val="both"/>
              <w:rPr>
                <w:rFonts w:ascii="Times New Roman" w:hAnsi="Times New Roman"/>
                <w:sz w:val="26"/>
                <w:szCs w:val="26"/>
              </w:rPr>
            </w:pPr>
            <w:r w:rsidRPr="00EC4FF7">
              <w:rPr>
                <w:rFonts w:ascii="Times New Roman" w:hAnsi="Times New Roman"/>
                <w:sz w:val="26"/>
                <w:szCs w:val="26"/>
              </w:rPr>
              <w:t xml:space="preserve">Обеспечение реализации мероприятий муниципальной программы «Развитие образования в </w:t>
            </w:r>
            <w:proofErr w:type="spellStart"/>
            <w:r w:rsidRPr="00EC4FF7">
              <w:rPr>
                <w:rFonts w:ascii="Times New Roman" w:hAnsi="Times New Roman"/>
                <w:sz w:val="26"/>
                <w:szCs w:val="26"/>
              </w:rPr>
              <w:t>Юстинском</w:t>
            </w:r>
            <w:proofErr w:type="spellEnd"/>
            <w:r w:rsidRPr="00EC4FF7">
              <w:rPr>
                <w:rFonts w:ascii="Times New Roman" w:hAnsi="Times New Roman"/>
                <w:sz w:val="26"/>
                <w:szCs w:val="26"/>
              </w:rPr>
              <w:t xml:space="preserve"> районном муниципальном образовании Республики Калмыкия на 20</w:t>
            </w:r>
            <w:r w:rsidR="00A4216F">
              <w:rPr>
                <w:rFonts w:ascii="Times New Roman" w:hAnsi="Times New Roman"/>
                <w:sz w:val="26"/>
                <w:szCs w:val="26"/>
              </w:rPr>
              <w:t>2</w:t>
            </w:r>
            <w:r w:rsidR="00042D41">
              <w:rPr>
                <w:rFonts w:ascii="Times New Roman" w:hAnsi="Times New Roman"/>
                <w:sz w:val="26"/>
                <w:szCs w:val="26"/>
              </w:rPr>
              <w:t>4</w:t>
            </w:r>
            <w:r w:rsidRPr="00EC4FF7">
              <w:rPr>
                <w:rFonts w:ascii="Times New Roman" w:hAnsi="Times New Roman"/>
                <w:sz w:val="26"/>
                <w:szCs w:val="26"/>
              </w:rPr>
              <w:t>-202</w:t>
            </w:r>
            <w:r w:rsidR="00042D41">
              <w:rPr>
                <w:rFonts w:ascii="Times New Roman" w:hAnsi="Times New Roman"/>
                <w:sz w:val="26"/>
                <w:szCs w:val="26"/>
              </w:rPr>
              <w:t>9</w:t>
            </w:r>
            <w:r w:rsidRPr="00EC4FF7">
              <w:rPr>
                <w:rFonts w:ascii="Times New Roman" w:hAnsi="Times New Roman"/>
                <w:sz w:val="26"/>
                <w:szCs w:val="26"/>
              </w:rPr>
              <w:t xml:space="preserve"> годы»</w:t>
            </w:r>
          </w:p>
        </w:tc>
      </w:tr>
      <w:tr w:rsidR="00BF6FAB" w:rsidRPr="00EC4FF7" w:rsidTr="00DE6D56">
        <w:tc>
          <w:tcPr>
            <w:tcW w:w="2868" w:type="dxa"/>
          </w:tcPr>
          <w:p w:rsidR="00BF6FAB" w:rsidRPr="00EC4FF7" w:rsidRDefault="00BF6FAB" w:rsidP="00EC4FF7">
            <w:pPr>
              <w:spacing w:after="0" w:line="240" w:lineRule="auto"/>
              <w:rPr>
                <w:rFonts w:ascii="Times New Roman" w:hAnsi="Times New Roman"/>
                <w:sz w:val="26"/>
                <w:szCs w:val="26"/>
              </w:rPr>
            </w:pPr>
            <w:r w:rsidRPr="00EC4FF7">
              <w:rPr>
                <w:rFonts w:ascii="Times New Roman" w:hAnsi="Times New Roman"/>
                <w:sz w:val="26"/>
                <w:szCs w:val="26"/>
              </w:rPr>
              <w:t xml:space="preserve">Задачи </w:t>
            </w:r>
          </w:p>
        </w:tc>
        <w:tc>
          <w:tcPr>
            <w:tcW w:w="7444" w:type="dxa"/>
          </w:tcPr>
          <w:p w:rsidR="00BF6FAB" w:rsidRPr="00EC4FF7" w:rsidRDefault="00A4216F" w:rsidP="00EC4FF7">
            <w:pPr>
              <w:spacing w:after="0" w:line="240" w:lineRule="auto"/>
              <w:rPr>
                <w:rFonts w:ascii="Times New Roman" w:hAnsi="Times New Roman"/>
                <w:sz w:val="26"/>
                <w:szCs w:val="26"/>
              </w:rPr>
            </w:pPr>
            <w:r w:rsidRPr="008D1F20">
              <w:rPr>
                <w:rFonts w:ascii="Times New Roman" w:hAnsi="Times New Roman"/>
                <w:sz w:val="26"/>
                <w:szCs w:val="26"/>
                <w:lang w:eastAsia="ru-RU"/>
              </w:rPr>
              <w:t>обеспечение</w:t>
            </w:r>
            <w:r>
              <w:rPr>
                <w:rFonts w:ascii="Times New Roman" w:hAnsi="Times New Roman"/>
                <w:sz w:val="26"/>
                <w:szCs w:val="26"/>
                <w:lang w:eastAsia="ru-RU"/>
              </w:rPr>
              <w:t xml:space="preserve"> ежегодного достижения значений показателей (индикаторов) муниципальной программы и подпрограмм.</w:t>
            </w:r>
          </w:p>
        </w:tc>
      </w:tr>
      <w:tr w:rsidR="00BF6FAB" w:rsidRPr="00EC4FF7" w:rsidTr="00DE6D56">
        <w:tc>
          <w:tcPr>
            <w:tcW w:w="2868" w:type="dxa"/>
          </w:tcPr>
          <w:p w:rsidR="00BF6FAB" w:rsidRPr="00EC4FF7" w:rsidRDefault="00BF6FAB" w:rsidP="00EC4FF7">
            <w:pPr>
              <w:spacing w:after="0" w:line="240" w:lineRule="auto"/>
              <w:rPr>
                <w:rFonts w:ascii="Times New Roman" w:hAnsi="Times New Roman"/>
                <w:sz w:val="26"/>
                <w:szCs w:val="26"/>
              </w:rPr>
            </w:pPr>
            <w:r w:rsidRPr="00EC4FF7">
              <w:rPr>
                <w:rFonts w:ascii="Times New Roman" w:hAnsi="Times New Roman"/>
                <w:sz w:val="26"/>
                <w:szCs w:val="26"/>
              </w:rPr>
              <w:t xml:space="preserve">Целевой показатель (индикатор) </w:t>
            </w:r>
          </w:p>
        </w:tc>
        <w:tc>
          <w:tcPr>
            <w:tcW w:w="7444" w:type="dxa"/>
          </w:tcPr>
          <w:p w:rsidR="00BF6FAB" w:rsidRPr="00EC4FF7" w:rsidRDefault="00A4216F" w:rsidP="00EC4FF7">
            <w:pPr>
              <w:spacing w:after="0" w:line="240" w:lineRule="auto"/>
              <w:jc w:val="both"/>
              <w:rPr>
                <w:rFonts w:ascii="Times New Roman" w:hAnsi="Times New Roman"/>
                <w:sz w:val="26"/>
                <w:szCs w:val="26"/>
              </w:rPr>
            </w:pPr>
            <w:r>
              <w:rPr>
                <w:rFonts w:ascii="Times New Roman" w:hAnsi="Times New Roman"/>
                <w:sz w:val="26"/>
                <w:szCs w:val="26"/>
                <w:lang w:eastAsia="ru-RU"/>
              </w:rPr>
              <w:t>уровень ежегодного достижения значений показателей (индикаторов) муниципальной программы и подпрограмм.</w:t>
            </w:r>
          </w:p>
        </w:tc>
      </w:tr>
      <w:tr w:rsidR="00DE6D56" w:rsidRPr="00EC4FF7" w:rsidTr="00DE6D56">
        <w:tc>
          <w:tcPr>
            <w:tcW w:w="2868" w:type="dxa"/>
          </w:tcPr>
          <w:p w:rsidR="00DE6D56" w:rsidRPr="00EC4FF7" w:rsidRDefault="00DE6D56" w:rsidP="00EC4FF7">
            <w:pPr>
              <w:spacing w:after="0" w:line="240" w:lineRule="auto"/>
              <w:rPr>
                <w:rFonts w:ascii="Times New Roman" w:hAnsi="Times New Roman"/>
                <w:sz w:val="26"/>
                <w:szCs w:val="26"/>
              </w:rPr>
            </w:pPr>
            <w:r w:rsidRPr="00EC4FF7">
              <w:rPr>
                <w:rFonts w:ascii="Times New Roman" w:hAnsi="Times New Roman"/>
                <w:sz w:val="26"/>
                <w:szCs w:val="26"/>
              </w:rPr>
              <w:t>Сроки и этапы  реализации</w:t>
            </w:r>
          </w:p>
        </w:tc>
        <w:tc>
          <w:tcPr>
            <w:tcW w:w="7444" w:type="dxa"/>
          </w:tcPr>
          <w:p w:rsidR="00DE6D56" w:rsidRPr="00EC4FF7" w:rsidRDefault="00DE6D56" w:rsidP="00042D41">
            <w:pPr>
              <w:pStyle w:val="ad"/>
              <w:spacing w:before="0"/>
              <w:rPr>
                <w:bCs/>
                <w:color w:val="000000"/>
                <w:sz w:val="26"/>
                <w:szCs w:val="26"/>
              </w:rPr>
            </w:pPr>
            <w:r w:rsidRPr="00EC4FF7">
              <w:rPr>
                <w:color w:val="000000"/>
                <w:sz w:val="26"/>
                <w:szCs w:val="26"/>
              </w:rPr>
              <w:t>20</w:t>
            </w:r>
            <w:r>
              <w:rPr>
                <w:color w:val="000000"/>
                <w:sz w:val="26"/>
                <w:szCs w:val="26"/>
              </w:rPr>
              <w:t>2</w:t>
            </w:r>
            <w:r w:rsidR="00042D41">
              <w:rPr>
                <w:color w:val="000000"/>
                <w:sz w:val="26"/>
                <w:szCs w:val="26"/>
              </w:rPr>
              <w:t>4</w:t>
            </w:r>
            <w:r w:rsidRPr="00EC4FF7">
              <w:rPr>
                <w:color w:val="000000"/>
                <w:sz w:val="26"/>
                <w:szCs w:val="26"/>
              </w:rPr>
              <w:t xml:space="preserve"> - 202</w:t>
            </w:r>
            <w:r w:rsidR="00042D41">
              <w:rPr>
                <w:color w:val="000000"/>
                <w:sz w:val="26"/>
                <w:szCs w:val="26"/>
              </w:rPr>
              <w:t>9</w:t>
            </w:r>
            <w:r w:rsidRPr="00EC4FF7">
              <w:rPr>
                <w:color w:val="000000"/>
                <w:sz w:val="26"/>
                <w:szCs w:val="26"/>
              </w:rPr>
              <w:t xml:space="preserve"> годов в один этап</w:t>
            </w:r>
          </w:p>
        </w:tc>
      </w:tr>
      <w:tr w:rsidR="00DE6D56" w:rsidRPr="00EC4FF7" w:rsidTr="00106CBC">
        <w:tc>
          <w:tcPr>
            <w:tcW w:w="2868" w:type="dxa"/>
          </w:tcPr>
          <w:p w:rsidR="00DE6D56" w:rsidRPr="00EC4FF7" w:rsidRDefault="00DE6D56" w:rsidP="00EC4FF7">
            <w:pPr>
              <w:spacing w:after="0" w:line="240" w:lineRule="auto"/>
              <w:rPr>
                <w:rFonts w:ascii="Times New Roman" w:hAnsi="Times New Roman"/>
                <w:sz w:val="26"/>
                <w:szCs w:val="26"/>
              </w:rPr>
            </w:pPr>
            <w:r w:rsidRPr="00EC4FF7">
              <w:rPr>
                <w:rFonts w:ascii="Times New Roman" w:hAnsi="Times New Roman"/>
                <w:sz w:val="26"/>
                <w:szCs w:val="26"/>
              </w:rPr>
              <w:t xml:space="preserve">Ресурсное обеспечение за счет средств бюджета </w:t>
            </w:r>
            <w:proofErr w:type="spellStart"/>
            <w:r w:rsidRPr="00EC4FF7">
              <w:rPr>
                <w:rFonts w:ascii="Times New Roman" w:hAnsi="Times New Roman"/>
                <w:sz w:val="26"/>
                <w:szCs w:val="26"/>
              </w:rPr>
              <w:t>Юстинского</w:t>
            </w:r>
            <w:proofErr w:type="spellEnd"/>
            <w:r w:rsidRPr="00EC4FF7">
              <w:rPr>
                <w:rFonts w:ascii="Times New Roman" w:hAnsi="Times New Roman"/>
                <w:sz w:val="26"/>
                <w:szCs w:val="26"/>
              </w:rPr>
              <w:t xml:space="preserve"> района</w:t>
            </w:r>
          </w:p>
        </w:tc>
        <w:tc>
          <w:tcPr>
            <w:tcW w:w="7444" w:type="dxa"/>
            <w:shd w:val="clear" w:color="auto" w:fill="auto"/>
          </w:tcPr>
          <w:p w:rsidR="00DE6D56" w:rsidRPr="004527C7" w:rsidRDefault="00DE6D56" w:rsidP="0072520D">
            <w:pPr>
              <w:spacing w:after="0" w:line="240" w:lineRule="auto"/>
              <w:jc w:val="both"/>
              <w:rPr>
                <w:rFonts w:ascii="Times New Roman" w:hAnsi="Times New Roman"/>
                <w:color w:val="000000"/>
                <w:sz w:val="26"/>
                <w:szCs w:val="26"/>
              </w:rPr>
            </w:pPr>
            <w:r w:rsidRPr="004527C7">
              <w:rPr>
                <w:rFonts w:ascii="Times New Roman" w:hAnsi="Times New Roman"/>
                <w:color w:val="000000"/>
                <w:sz w:val="26"/>
                <w:szCs w:val="26"/>
              </w:rPr>
              <w:t xml:space="preserve">Общий объем финансирования подпрограммы  в ценах соответствующих лет составляет </w:t>
            </w:r>
            <w:r w:rsidR="00612B54">
              <w:rPr>
                <w:rFonts w:ascii="Times New Roman" w:hAnsi="Times New Roman"/>
                <w:color w:val="000000"/>
                <w:sz w:val="26"/>
                <w:szCs w:val="26"/>
              </w:rPr>
              <w:t>73169,8</w:t>
            </w:r>
            <w:r w:rsidR="00BD0845" w:rsidRPr="004527C7">
              <w:rPr>
                <w:rFonts w:ascii="Times New Roman" w:hAnsi="Times New Roman"/>
                <w:color w:val="000000"/>
                <w:sz w:val="26"/>
                <w:szCs w:val="26"/>
              </w:rPr>
              <w:t xml:space="preserve"> </w:t>
            </w:r>
            <w:proofErr w:type="spellStart"/>
            <w:proofErr w:type="gramStart"/>
            <w:r w:rsidR="00BD0845" w:rsidRPr="004527C7">
              <w:rPr>
                <w:rFonts w:ascii="Times New Roman" w:hAnsi="Times New Roman"/>
                <w:color w:val="000000"/>
                <w:sz w:val="26"/>
                <w:szCs w:val="26"/>
              </w:rPr>
              <w:t>тыс</w:t>
            </w:r>
            <w:proofErr w:type="spellEnd"/>
            <w:proofErr w:type="gramEnd"/>
            <w:r w:rsidRPr="004527C7">
              <w:rPr>
                <w:rFonts w:ascii="Times New Roman" w:hAnsi="Times New Roman"/>
                <w:color w:val="000000"/>
                <w:sz w:val="26"/>
                <w:szCs w:val="26"/>
              </w:rPr>
              <w:t xml:space="preserve">  рублей,  в том числе по годам: </w:t>
            </w:r>
          </w:p>
          <w:p w:rsidR="00DE6D56" w:rsidRPr="004527C7" w:rsidRDefault="00DE6D56" w:rsidP="0072520D">
            <w:pPr>
              <w:spacing w:after="0" w:line="240" w:lineRule="auto"/>
              <w:rPr>
                <w:rFonts w:ascii="Times New Roman" w:hAnsi="Times New Roman"/>
                <w:color w:val="000000"/>
                <w:sz w:val="26"/>
                <w:szCs w:val="26"/>
              </w:rPr>
            </w:pPr>
            <w:r w:rsidRPr="004527C7">
              <w:rPr>
                <w:rFonts w:ascii="Times New Roman" w:hAnsi="Times New Roman"/>
                <w:color w:val="000000"/>
                <w:sz w:val="26"/>
                <w:szCs w:val="26"/>
              </w:rPr>
              <w:t>202</w:t>
            </w:r>
            <w:r w:rsidR="00042D41">
              <w:rPr>
                <w:rFonts w:ascii="Times New Roman" w:hAnsi="Times New Roman"/>
                <w:color w:val="000000"/>
                <w:sz w:val="26"/>
                <w:szCs w:val="26"/>
              </w:rPr>
              <w:t>4</w:t>
            </w:r>
            <w:r w:rsidRPr="004527C7">
              <w:rPr>
                <w:rFonts w:ascii="Times New Roman" w:hAnsi="Times New Roman"/>
                <w:color w:val="000000"/>
                <w:sz w:val="26"/>
                <w:szCs w:val="26"/>
              </w:rPr>
              <w:t xml:space="preserve"> год –</w:t>
            </w:r>
            <w:r w:rsidR="00612B54">
              <w:rPr>
                <w:rFonts w:ascii="Times New Roman" w:hAnsi="Times New Roman"/>
                <w:color w:val="000000"/>
                <w:sz w:val="26"/>
                <w:szCs w:val="26"/>
              </w:rPr>
              <w:t>8886,4</w:t>
            </w:r>
            <w:r w:rsidR="00BD0845" w:rsidRPr="004527C7">
              <w:rPr>
                <w:rFonts w:ascii="Times New Roman" w:hAnsi="Times New Roman"/>
                <w:color w:val="000000"/>
                <w:sz w:val="26"/>
                <w:szCs w:val="26"/>
              </w:rPr>
              <w:t xml:space="preserve">  </w:t>
            </w:r>
            <w:proofErr w:type="spellStart"/>
            <w:proofErr w:type="gramStart"/>
            <w:r w:rsidR="00BD0845" w:rsidRPr="004527C7">
              <w:rPr>
                <w:rFonts w:ascii="Times New Roman" w:hAnsi="Times New Roman"/>
                <w:color w:val="000000"/>
                <w:sz w:val="26"/>
                <w:szCs w:val="26"/>
              </w:rPr>
              <w:t>тыс</w:t>
            </w:r>
            <w:proofErr w:type="spellEnd"/>
            <w:proofErr w:type="gramEnd"/>
            <w:r w:rsidR="00BD0845" w:rsidRPr="004527C7">
              <w:rPr>
                <w:rFonts w:ascii="Times New Roman" w:hAnsi="Times New Roman"/>
                <w:color w:val="000000"/>
                <w:sz w:val="26"/>
                <w:szCs w:val="26"/>
              </w:rPr>
              <w:t xml:space="preserve"> </w:t>
            </w:r>
            <w:r w:rsidRPr="004527C7">
              <w:rPr>
                <w:rFonts w:ascii="Times New Roman" w:hAnsi="Times New Roman"/>
                <w:color w:val="000000"/>
                <w:sz w:val="26"/>
                <w:szCs w:val="26"/>
              </w:rPr>
              <w:t>рублей</w:t>
            </w:r>
          </w:p>
          <w:p w:rsidR="00DE6D56" w:rsidRPr="004527C7" w:rsidRDefault="00DE6D56" w:rsidP="0072520D">
            <w:pPr>
              <w:spacing w:after="0" w:line="240" w:lineRule="auto"/>
              <w:rPr>
                <w:rFonts w:ascii="Times New Roman" w:hAnsi="Times New Roman"/>
                <w:color w:val="000000"/>
                <w:sz w:val="26"/>
                <w:szCs w:val="26"/>
              </w:rPr>
            </w:pPr>
            <w:r w:rsidRPr="004527C7">
              <w:rPr>
                <w:rFonts w:ascii="Times New Roman" w:hAnsi="Times New Roman"/>
                <w:color w:val="000000"/>
                <w:sz w:val="26"/>
                <w:szCs w:val="26"/>
              </w:rPr>
              <w:t>202</w:t>
            </w:r>
            <w:r w:rsidR="00042D41">
              <w:rPr>
                <w:rFonts w:ascii="Times New Roman" w:hAnsi="Times New Roman"/>
                <w:color w:val="000000"/>
                <w:sz w:val="26"/>
                <w:szCs w:val="26"/>
              </w:rPr>
              <w:t>5</w:t>
            </w:r>
            <w:r w:rsidRPr="004527C7">
              <w:rPr>
                <w:rFonts w:ascii="Times New Roman" w:hAnsi="Times New Roman"/>
                <w:color w:val="000000"/>
                <w:sz w:val="26"/>
                <w:szCs w:val="26"/>
              </w:rPr>
              <w:t xml:space="preserve"> год </w:t>
            </w:r>
            <w:r w:rsidR="00BD0845" w:rsidRPr="004527C7">
              <w:rPr>
                <w:rFonts w:ascii="Times New Roman" w:hAnsi="Times New Roman"/>
                <w:color w:val="000000"/>
                <w:sz w:val="26"/>
                <w:szCs w:val="26"/>
              </w:rPr>
              <w:t>–</w:t>
            </w:r>
            <w:r w:rsidR="004F7D03" w:rsidRPr="004527C7">
              <w:rPr>
                <w:rFonts w:ascii="Times New Roman" w:hAnsi="Times New Roman"/>
                <w:color w:val="000000"/>
                <w:sz w:val="26"/>
                <w:szCs w:val="26"/>
              </w:rPr>
              <w:t xml:space="preserve"> </w:t>
            </w:r>
            <w:r w:rsidR="00612B54">
              <w:rPr>
                <w:rFonts w:ascii="Times New Roman" w:hAnsi="Times New Roman"/>
                <w:color w:val="000000"/>
                <w:sz w:val="26"/>
                <w:szCs w:val="26"/>
              </w:rPr>
              <w:t>10808,4</w:t>
            </w:r>
            <w:r w:rsidR="00BD0845" w:rsidRPr="004527C7">
              <w:rPr>
                <w:rFonts w:ascii="Times New Roman" w:hAnsi="Times New Roman"/>
                <w:color w:val="000000"/>
                <w:sz w:val="26"/>
                <w:szCs w:val="26"/>
              </w:rPr>
              <w:t xml:space="preserve"> </w:t>
            </w:r>
            <w:r w:rsidR="00042D41">
              <w:rPr>
                <w:rFonts w:ascii="Times New Roman" w:hAnsi="Times New Roman"/>
                <w:color w:val="000000"/>
                <w:sz w:val="26"/>
                <w:szCs w:val="26"/>
              </w:rPr>
              <w:t xml:space="preserve"> </w:t>
            </w:r>
            <w:proofErr w:type="spellStart"/>
            <w:proofErr w:type="gramStart"/>
            <w:r w:rsidR="00BD0845" w:rsidRPr="004527C7">
              <w:rPr>
                <w:rFonts w:ascii="Times New Roman" w:hAnsi="Times New Roman"/>
                <w:color w:val="000000"/>
                <w:sz w:val="26"/>
                <w:szCs w:val="26"/>
              </w:rPr>
              <w:t>тыс</w:t>
            </w:r>
            <w:proofErr w:type="spellEnd"/>
            <w:proofErr w:type="gramEnd"/>
            <w:r w:rsidR="00BD0845" w:rsidRPr="004527C7">
              <w:rPr>
                <w:rFonts w:ascii="Times New Roman" w:hAnsi="Times New Roman"/>
                <w:color w:val="000000"/>
                <w:sz w:val="26"/>
                <w:szCs w:val="26"/>
              </w:rPr>
              <w:t xml:space="preserve"> </w:t>
            </w:r>
            <w:r w:rsidRPr="004527C7">
              <w:rPr>
                <w:rFonts w:ascii="Times New Roman" w:hAnsi="Times New Roman"/>
                <w:color w:val="000000"/>
                <w:sz w:val="26"/>
                <w:szCs w:val="26"/>
              </w:rPr>
              <w:t>рублей</w:t>
            </w:r>
          </w:p>
          <w:p w:rsidR="00DE6D56" w:rsidRPr="004527C7" w:rsidRDefault="00DE6D56" w:rsidP="0072520D">
            <w:pPr>
              <w:pStyle w:val="ConsPlusCell"/>
              <w:widowControl/>
              <w:rPr>
                <w:rFonts w:ascii="Times New Roman" w:hAnsi="Times New Roman" w:cs="Times New Roman"/>
                <w:color w:val="000000"/>
                <w:sz w:val="26"/>
                <w:szCs w:val="26"/>
              </w:rPr>
            </w:pPr>
            <w:r w:rsidRPr="004527C7">
              <w:rPr>
                <w:rFonts w:ascii="Times New Roman" w:hAnsi="Times New Roman" w:cs="Times New Roman"/>
                <w:color w:val="000000"/>
                <w:sz w:val="26"/>
                <w:szCs w:val="26"/>
              </w:rPr>
              <w:t>202</w:t>
            </w:r>
            <w:r w:rsidR="00042D41">
              <w:rPr>
                <w:rFonts w:ascii="Times New Roman" w:hAnsi="Times New Roman" w:cs="Times New Roman"/>
                <w:color w:val="000000"/>
                <w:sz w:val="26"/>
                <w:szCs w:val="26"/>
              </w:rPr>
              <w:t>6</w:t>
            </w:r>
            <w:r w:rsidRPr="004527C7">
              <w:rPr>
                <w:rFonts w:ascii="Times New Roman" w:hAnsi="Times New Roman" w:cs="Times New Roman"/>
                <w:color w:val="000000"/>
                <w:sz w:val="26"/>
                <w:szCs w:val="26"/>
              </w:rPr>
              <w:t xml:space="preserve"> год –</w:t>
            </w:r>
            <w:r w:rsidR="00612B54">
              <w:rPr>
                <w:rFonts w:ascii="Times New Roman" w:hAnsi="Times New Roman" w:cs="Times New Roman"/>
                <w:color w:val="000000"/>
                <w:sz w:val="26"/>
                <w:szCs w:val="26"/>
              </w:rPr>
              <w:t>10808,4</w:t>
            </w:r>
            <w:r w:rsidR="00351F3E" w:rsidRPr="004527C7">
              <w:rPr>
                <w:rFonts w:ascii="Times New Roman" w:hAnsi="Times New Roman" w:cs="Times New Roman"/>
                <w:color w:val="000000"/>
                <w:sz w:val="26"/>
                <w:szCs w:val="26"/>
              </w:rPr>
              <w:t xml:space="preserve"> </w:t>
            </w:r>
            <w:r w:rsidR="00BD0845" w:rsidRPr="004527C7">
              <w:rPr>
                <w:rFonts w:ascii="Times New Roman" w:hAnsi="Times New Roman" w:cs="Times New Roman"/>
                <w:color w:val="000000"/>
                <w:sz w:val="26"/>
                <w:szCs w:val="26"/>
              </w:rPr>
              <w:t xml:space="preserve"> </w:t>
            </w:r>
            <w:proofErr w:type="spellStart"/>
            <w:proofErr w:type="gramStart"/>
            <w:r w:rsidR="00BD0845" w:rsidRPr="004527C7">
              <w:rPr>
                <w:rFonts w:ascii="Times New Roman" w:hAnsi="Times New Roman" w:cs="Times New Roman"/>
                <w:color w:val="000000"/>
                <w:sz w:val="26"/>
                <w:szCs w:val="26"/>
              </w:rPr>
              <w:t>тыс</w:t>
            </w:r>
            <w:proofErr w:type="spellEnd"/>
            <w:proofErr w:type="gramEnd"/>
            <w:r w:rsidR="00BD0845" w:rsidRPr="004527C7">
              <w:rPr>
                <w:rFonts w:ascii="Times New Roman" w:hAnsi="Times New Roman" w:cs="Times New Roman"/>
                <w:color w:val="000000"/>
                <w:sz w:val="26"/>
                <w:szCs w:val="26"/>
              </w:rPr>
              <w:t xml:space="preserve"> </w:t>
            </w:r>
            <w:r w:rsidRPr="004527C7">
              <w:rPr>
                <w:rFonts w:ascii="Times New Roman" w:hAnsi="Times New Roman" w:cs="Times New Roman"/>
                <w:color w:val="000000"/>
                <w:sz w:val="26"/>
                <w:szCs w:val="26"/>
              </w:rPr>
              <w:t xml:space="preserve"> </w:t>
            </w:r>
            <w:r w:rsidRPr="004527C7">
              <w:rPr>
                <w:rFonts w:ascii="Times New Roman" w:hAnsi="Times New Roman"/>
                <w:color w:val="000000"/>
                <w:sz w:val="26"/>
                <w:szCs w:val="26"/>
              </w:rPr>
              <w:t>рублей</w:t>
            </w:r>
          </w:p>
          <w:p w:rsidR="00DE6D56" w:rsidRPr="004527C7" w:rsidRDefault="00DE6D56" w:rsidP="0072520D">
            <w:pPr>
              <w:pStyle w:val="ConsPlusCell"/>
              <w:widowControl/>
              <w:rPr>
                <w:rFonts w:ascii="Times New Roman" w:hAnsi="Times New Roman" w:cs="Times New Roman"/>
                <w:color w:val="000000"/>
                <w:sz w:val="26"/>
                <w:szCs w:val="26"/>
              </w:rPr>
            </w:pPr>
            <w:r w:rsidRPr="004527C7">
              <w:rPr>
                <w:rFonts w:ascii="Times New Roman" w:hAnsi="Times New Roman" w:cs="Times New Roman"/>
                <w:color w:val="000000"/>
                <w:sz w:val="26"/>
                <w:szCs w:val="26"/>
              </w:rPr>
              <w:t>202</w:t>
            </w:r>
            <w:r w:rsidR="00042D41">
              <w:rPr>
                <w:rFonts w:ascii="Times New Roman" w:hAnsi="Times New Roman" w:cs="Times New Roman"/>
                <w:color w:val="000000"/>
                <w:sz w:val="26"/>
                <w:szCs w:val="26"/>
              </w:rPr>
              <w:t>7</w:t>
            </w:r>
            <w:r w:rsidRPr="004527C7">
              <w:rPr>
                <w:rFonts w:ascii="Times New Roman" w:hAnsi="Times New Roman" w:cs="Times New Roman"/>
                <w:color w:val="000000"/>
                <w:sz w:val="26"/>
                <w:szCs w:val="26"/>
              </w:rPr>
              <w:t xml:space="preserve"> год – </w:t>
            </w:r>
            <w:r w:rsidR="001C5DDD" w:rsidRPr="004527C7">
              <w:rPr>
                <w:rFonts w:ascii="Times New Roman" w:hAnsi="Times New Roman" w:cs="Times New Roman"/>
                <w:color w:val="000000"/>
                <w:sz w:val="26"/>
                <w:szCs w:val="26"/>
              </w:rPr>
              <w:t xml:space="preserve"> </w:t>
            </w:r>
            <w:r w:rsidR="00612B54">
              <w:rPr>
                <w:rFonts w:ascii="Times New Roman" w:hAnsi="Times New Roman" w:cs="Times New Roman"/>
                <w:color w:val="000000"/>
                <w:sz w:val="26"/>
                <w:szCs w:val="26"/>
              </w:rPr>
              <w:t>1</w:t>
            </w:r>
            <w:r w:rsidR="002B07CE">
              <w:rPr>
                <w:rFonts w:ascii="Times New Roman" w:hAnsi="Times New Roman" w:cs="Times New Roman"/>
                <w:color w:val="000000"/>
                <w:sz w:val="26"/>
                <w:szCs w:val="26"/>
              </w:rPr>
              <w:t>2</w:t>
            </w:r>
            <w:r w:rsidR="00612B54">
              <w:rPr>
                <w:rFonts w:ascii="Times New Roman" w:hAnsi="Times New Roman" w:cs="Times New Roman"/>
                <w:color w:val="000000"/>
                <w:sz w:val="26"/>
                <w:szCs w:val="26"/>
              </w:rPr>
              <w:t>312,2</w:t>
            </w:r>
            <w:r w:rsidR="001C5DDD" w:rsidRPr="004527C7">
              <w:rPr>
                <w:rFonts w:ascii="Times New Roman" w:hAnsi="Times New Roman" w:cs="Times New Roman"/>
                <w:color w:val="000000"/>
                <w:sz w:val="26"/>
                <w:szCs w:val="26"/>
              </w:rPr>
              <w:t xml:space="preserve"> </w:t>
            </w:r>
            <w:proofErr w:type="spellStart"/>
            <w:proofErr w:type="gramStart"/>
            <w:r w:rsidR="001C5DDD" w:rsidRPr="004527C7">
              <w:rPr>
                <w:rFonts w:ascii="Times New Roman" w:hAnsi="Times New Roman" w:cs="Times New Roman"/>
                <w:color w:val="000000"/>
                <w:sz w:val="26"/>
                <w:szCs w:val="26"/>
              </w:rPr>
              <w:t>тыс</w:t>
            </w:r>
            <w:proofErr w:type="spellEnd"/>
            <w:proofErr w:type="gramEnd"/>
            <w:r w:rsidR="00BD0845" w:rsidRPr="004527C7">
              <w:rPr>
                <w:rFonts w:ascii="Times New Roman" w:hAnsi="Times New Roman" w:cs="Times New Roman"/>
                <w:color w:val="000000"/>
                <w:sz w:val="26"/>
                <w:szCs w:val="26"/>
              </w:rPr>
              <w:t xml:space="preserve"> </w:t>
            </w:r>
            <w:r w:rsidRPr="004527C7">
              <w:rPr>
                <w:rFonts w:ascii="Times New Roman" w:hAnsi="Times New Roman"/>
                <w:color w:val="000000"/>
                <w:sz w:val="26"/>
                <w:szCs w:val="26"/>
              </w:rPr>
              <w:t>рублей</w:t>
            </w:r>
          </w:p>
          <w:p w:rsidR="00DE6D56" w:rsidRPr="004527C7" w:rsidRDefault="00DE6D56" w:rsidP="0072520D">
            <w:pPr>
              <w:pStyle w:val="ConsPlusCell"/>
              <w:widowControl/>
              <w:rPr>
                <w:rFonts w:ascii="Times New Roman" w:hAnsi="Times New Roman" w:cs="Times New Roman"/>
                <w:color w:val="000000"/>
                <w:sz w:val="26"/>
                <w:szCs w:val="26"/>
              </w:rPr>
            </w:pPr>
            <w:r w:rsidRPr="004527C7">
              <w:rPr>
                <w:rFonts w:ascii="Times New Roman" w:hAnsi="Times New Roman" w:cs="Times New Roman"/>
                <w:color w:val="000000"/>
                <w:sz w:val="26"/>
                <w:szCs w:val="26"/>
              </w:rPr>
              <w:t>202</w:t>
            </w:r>
            <w:r w:rsidR="00042D41">
              <w:rPr>
                <w:rFonts w:ascii="Times New Roman" w:hAnsi="Times New Roman" w:cs="Times New Roman"/>
                <w:color w:val="000000"/>
                <w:sz w:val="26"/>
                <w:szCs w:val="26"/>
              </w:rPr>
              <w:t>8</w:t>
            </w:r>
            <w:r w:rsidRPr="004527C7">
              <w:rPr>
                <w:rFonts w:ascii="Times New Roman" w:hAnsi="Times New Roman" w:cs="Times New Roman"/>
                <w:color w:val="000000"/>
                <w:sz w:val="26"/>
                <w:szCs w:val="26"/>
              </w:rPr>
              <w:t xml:space="preserve"> год - </w:t>
            </w:r>
            <w:r w:rsidR="00DF7535" w:rsidRPr="004527C7">
              <w:rPr>
                <w:rFonts w:ascii="Times New Roman" w:hAnsi="Times New Roman" w:cs="Times New Roman"/>
                <w:color w:val="000000"/>
                <w:sz w:val="26"/>
                <w:szCs w:val="26"/>
              </w:rPr>
              <w:t xml:space="preserve"> </w:t>
            </w:r>
            <w:r w:rsidR="00612B54">
              <w:rPr>
                <w:rFonts w:ascii="Times New Roman" w:hAnsi="Times New Roman" w:cs="Times New Roman"/>
                <w:color w:val="000000"/>
                <w:sz w:val="26"/>
                <w:szCs w:val="26"/>
              </w:rPr>
              <w:t>14392,2</w:t>
            </w:r>
            <w:r w:rsidR="00BD0845" w:rsidRPr="004527C7">
              <w:rPr>
                <w:rFonts w:ascii="Times New Roman" w:hAnsi="Times New Roman" w:cs="Times New Roman"/>
                <w:color w:val="000000"/>
                <w:sz w:val="26"/>
                <w:szCs w:val="26"/>
              </w:rPr>
              <w:t xml:space="preserve"> </w:t>
            </w:r>
            <w:r w:rsidR="00042D41">
              <w:rPr>
                <w:rFonts w:ascii="Times New Roman" w:hAnsi="Times New Roman" w:cs="Times New Roman"/>
                <w:color w:val="000000"/>
                <w:sz w:val="26"/>
                <w:szCs w:val="26"/>
              </w:rPr>
              <w:t xml:space="preserve"> </w:t>
            </w:r>
            <w:proofErr w:type="spellStart"/>
            <w:proofErr w:type="gramStart"/>
            <w:r w:rsidR="00BD0845" w:rsidRPr="004527C7">
              <w:rPr>
                <w:rFonts w:ascii="Times New Roman" w:hAnsi="Times New Roman" w:cs="Times New Roman"/>
                <w:color w:val="000000"/>
                <w:sz w:val="26"/>
                <w:szCs w:val="26"/>
              </w:rPr>
              <w:t>тыс</w:t>
            </w:r>
            <w:proofErr w:type="spellEnd"/>
            <w:proofErr w:type="gramEnd"/>
            <w:r w:rsidR="00BD0845" w:rsidRPr="004527C7">
              <w:rPr>
                <w:rFonts w:ascii="Times New Roman" w:hAnsi="Times New Roman" w:cs="Times New Roman"/>
                <w:color w:val="000000"/>
                <w:sz w:val="26"/>
                <w:szCs w:val="26"/>
              </w:rPr>
              <w:t xml:space="preserve"> </w:t>
            </w:r>
            <w:r w:rsidRPr="004527C7">
              <w:rPr>
                <w:rFonts w:ascii="Times New Roman" w:hAnsi="Times New Roman" w:cs="Times New Roman"/>
                <w:color w:val="000000"/>
                <w:sz w:val="26"/>
                <w:szCs w:val="26"/>
              </w:rPr>
              <w:t xml:space="preserve"> </w:t>
            </w:r>
            <w:r w:rsidRPr="004527C7">
              <w:rPr>
                <w:rFonts w:ascii="Times New Roman" w:hAnsi="Times New Roman"/>
                <w:color w:val="000000"/>
                <w:sz w:val="26"/>
                <w:szCs w:val="26"/>
              </w:rPr>
              <w:t>рублей</w:t>
            </w:r>
          </w:p>
          <w:p w:rsidR="00DE6D56" w:rsidRPr="004527C7" w:rsidRDefault="00DE6D56" w:rsidP="00612B54">
            <w:pPr>
              <w:pStyle w:val="ConsPlusCell"/>
              <w:widowControl/>
              <w:rPr>
                <w:rFonts w:ascii="Times New Roman" w:hAnsi="Times New Roman" w:cs="Times New Roman"/>
                <w:color w:val="000000"/>
                <w:sz w:val="26"/>
                <w:szCs w:val="26"/>
              </w:rPr>
            </w:pPr>
            <w:r w:rsidRPr="004527C7">
              <w:rPr>
                <w:rFonts w:ascii="Times New Roman" w:hAnsi="Times New Roman" w:cs="Times New Roman"/>
                <w:color w:val="000000"/>
                <w:sz w:val="26"/>
                <w:szCs w:val="26"/>
              </w:rPr>
              <w:t>202</w:t>
            </w:r>
            <w:r w:rsidR="00042D41">
              <w:rPr>
                <w:rFonts w:ascii="Times New Roman" w:hAnsi="Times New Roman" w:cs="Times New Roman"/>
                <w:color w:val="000000"/>
                <w:sz w:val="26"/>
                <w:szCs w:val="26"/>
              </w:rPr>
              <w:t>9</w:t>
            </w:r>
            <w:r w:rsidRPr="004527C7">
              <w:rPr>
                <w:rFonts w:ascii="Times New Roman" w:hAnsi="Times New Roman" w:cs="Times New Roman"/>
                <w:color w:val="000000"/>
                <w:sz w:val="26"/>
                <w:szCs w:val="26"/>
              </w:rPr>
              <w:t xml:space="preserve"> год –</w:t>
            </w:r>
            <w:r w:rsidR="00042D41">
              <w:rPr>
                <w:rFonts w:ascii="Times New Roman" w:hAnsi="Times New Roman" w:cs="Times New Roman"/>
                <w:color w:val="000000"/>
                <w:sz w:val="26"/>
                <w:szCs w:val="26"/>
              </w:rPr>
              <w:t xml:space="preserve"> </w:t>
            </w:r>
            <w:r w:rsidR="00612B54">
              <w:rPr>
                <w:rFonts w:ascii="Times New Roman" w:hAnsi="Times New Roman" w:cs="Times New Roman"/>
                <w:color w:val="000000"/>
                <w:sz w:val="26"/>
                <w:szCs w:val="26"/>
              </w:rPr>
              <w:t>15962</w:t>
            </w:r>
            <w:r w:rsidR="002B07CE">
              <w:rPr>
                <w:rFonts w:ascii="Times New Roman" w:hAnsi="Times New Roman" w:cs="Times New Roman"/>
                <w:color w:val="000000"/>
                <w:sz w:val="26"/>
                <w:szCs w:val="26"/>
              </w:rPr>
              <w:t>,2</w:t>
            </w:r>
            <w:r w:rsidR="00042D41">
              <w:rPr>
                <w:rFonts w:ascii="Times New Roman" w:hAnsi="Times New Roman" w:cs="Times New Roman"/>
                <w:color w:val="000000"/>
                <w:sz w:val="26"/>
                <w:szCs w:val="26"/>
              </w:rPr>
              <w:t xml:space="preserve"> </w:t>
            </w:r>
            <w:r w:rsidR="004F7D03" w:rsidRPr="004527C7">
              <w:rPr>
                <w:rFonts w:ascii="Times New Roman" w:hAnsi="Times New Roman" w:cs="Times New Roman"/>
                <w:color w:val="000000"/>
                <w:sz w:val="26"/>
                <w:szCs w:val="26"/>
              </w:rPr>
              <w:t xml:space="preserve"> </w:t>
            </w:r>
            <w:proofErr w:type="spellStart"/>
            <w:proofErr w:type="gramStart"/>
            <w:r w:rsidR="00BD0845" w:rsidRPr="004527C7">
              <w:rPr>
                <w:rFonts w:ascii="Times New Roman" w:hAnsi="Times New Roman" w:cs="Times New Roman"/>
                <w:color w:val="000000"/>
                <w:sz w:val="26"/>
                <w:szCs w:val="26"/>
              </w:rPr>
              <w:t>тыс</w:t>
            </w:r>
            <w:proofErr w:type="spellEnd"/>
            <w:proofErr w:type="gramEnd"/>
            <w:r w:rsidR="00BD0845" w:rsidRPr="004527C7">
              <w:rPr>
                <w:rFonts w:ascii="Times New Roman" w:hAnsi="Times New Roman" w:cs="Times New Roman"/>
                <w:color w:val="000000"/>
                <w:sz w:val="26"/>
                <w:szCs w:val="26"/>
              </w:rPr>
              <w:t xml:space="preserve"> </w:t>
            </w:r>
            <w:r w:rsidRPr="004527C7">
              <w:rPr>
                <w:rFonts w:ascii="Times New Roman" w:hAnsi="Times New Roman" w:cs="Times New Roman"/>
                <w:color w:val="000000"/>
                <w:sz w:val="26"/>
                <w:szCs w:val="26"/>
              </w:rPr>
              <w:t xml:space="preserve">  </w:t>
            </w:r>
            <w:r w:rsidRPr="004527C7">
              <w:rPr>
                <w:rFonts w:ascii="Times New Roman" w:hAnsi="Times New Roman"/>
                <w:color w:val="000000"/>
                <w:sz w:val="26"/>
                <w:szCs w:val="26"/>
              </w:rPr>
              <w:t>рублей</w:t>
            </w:r>
          </w:p>
        </w:tc>
      </w:tr>
      <w:tr w:rsidR="00DE6D56" w:rsidRPr="00EC4FF7" w:rsidTr="00DE6D56">
        <w:tc>
          <w:tcPr>
            <w:tcW w:w="2868" w:type="dxa"/>
          </w:tcPr>
          <w:p w:rsidR="00DE6D56" w:rsidRPr="00EC4FF7" w:rsidRDefault="00DE6D56" w:rsidP="00EC4FF7">
            <w:pPr>
              <w:spacing w:after="0" w:line="240" w:lineRule="auto"/>
              <w:rPr>
                <w:rFonts w:ascii="Times New Roman" w:hAnsi="Times New Roman"/>
                <w:sz w:val="26"/>
                <w:szCs w:val="26"/>
              </w:rPr>
            </w:pPr>
            <w:r w:rsidRPr="00EC4FF7">
              <w:rPr>
                <w:rFonts w:ascii="Times New Roman" w:hAnsi="Times New Roman"/>
                <w:sz w:val="26"/>
                <w:szCs w:val="26"/>
              </w:rPr>
              <w:t>Ожидаемые конечные результаты, оценка планируемой эффективности</w:t>
            </w:r>
          </w:p>
        </w:tc>
        <w:tc>
          <w:tcPr>
            <w:tcW w:w="7444" w:type="dxa"/>
          </w:tcPr>
          <w:p w:rsidR="00DE6D56" w:rsidRPr="00EC4FF7" w:rsidRDefault="00DE6D56" w:rsidP="00042D41">
            <w:pPr>
              <w:spacing w:after="0" w:line="240" w:lineRule="auto"/>
              <w:jc w:val="both"/>
              <w:rPr>
                <w:rFonts w:ascii="Times New Roman" w:hAnsi="Times New Roman"/>
                <w:sz w:val="26"/>
                <w:szCs w:val="26"/>
              </w:rPr>
            </w:pPr>
            <w:r w:rsidRPr="00EC4FF7">
              <w:rPr>
                <w:rFonts w:ascii="Times New Roman" w:hAnsi="Times New Roman"/>
                <w:sz w:val="26"/>
                <w:szCs w:val="26"/>
              </w:rPr>
              <w:t xml:space="preserve">Выполнение целей и задач муниципальной программы «Развитие образования в </w:t>
            </w:r>
            <w:proofErr w:type="spellStart"/>
            <w:r w:rsidRPr="00EC4FF7">
              <w:rPr>
                <w:rFonts w:ascii="Times New Roman" w:hAnsi="Times New Roman"/>
                <w:sz w:val="26"/>
                <w:szCs w:val="26"/>
              </w:rPr>
              <w:t>Юстинском</w:t>
            </w:r>
            <w:proofErr w:type="spellEnd"/>
            <w:r w:rsidRPr="00EC4FF7">
              <w:rPr>
                <w:rFonts w:ascii="Times New Roman" w:hAnsi="Times New Roman"/>
                <w:sz w:val="26"/>
                <w:szCs w:val="26"/>
              </w:rPr>
              <w:t xml:space="preserve"> РМ</w:t>
            </w:r>
            <w:r w:rsidR="00A4216F">
              <w:rPr>
                <w:rFonts w:ascii="Times New Roman" w:hAnsi="Times New Roman"/>
                <w:sz w:val="26"/>
                <w:szCs w:val="26"/>
              </w:rPr>
              <w:t>О</w:t>
            </w:r>
            <w:r w:rsidRPr="00EC4FF7">
              <w:rPr>
                <w:rFonts w:ascii="Times New Roman" w:hAnsi="Times New Roman"/>
                <w:sz w:val="26"/>
                <w:szCs w:val="26"/>
              </w:rPr>
              <w:t xml:space="preserve"> РК на 20</w:t>
            </w:r>
            <w:r w:rsidR="00A4216F">
              <w:rPr>
                <w:rFonts w:ascii="Times New Roman" w:hAnsi="Times New Roman"/>
                <w:sz w:val="26"/>
                <w:szCs w:val="26"/>
              </w:rPr>
              <w:t>2</w:t>
            </w:r>
            <w:r w:rsidR="00042D41">
              <w:rPr>
                <w:rFonts w:ascii="Times New Roman" w:hAnsi="Times New Roman"/>
                <w:sz w:val="26"/>
                <w:szCs w:val="26"/>
              </w:rPr>
              <w:t>4</w:t>
            </w:r>
            <w:r w:rsidRPr="00EC4FF7">
              <w:rPr>
                <w:rFonts w:ascii="Times New Roman" w:hAnsi="Times New Roman"/>
                <w:sz w:val="26"/>
                <w:szCs w:val="26"/>
              </w:rPr>
              <w:t>-202</w:t>
            </w:r>
            <w:r w:rsidR="00042D41">
              <w:rPr>
                <w:rFonts w:ascii="Times New Roman" w:hAnsi="Times New Roman"/>
                <w:sz w:val="26"/>
                <w:szCs w:val="26"/>
              </w:rPr>
              <w:t>9</w:t>
            </w:r>
            <w:r w:rsidRPr="00EC4FF7">
              <w:rPr>
                <w:rFonts w:ascii="Times New Roman" w:hAnsi="Times New Roman"/>
                <w:sz w:val="26"/>
                <w:szCs w:val="26"/>
              </w:rPr>
              <w:t xml:space="preserve"> гг.»</w:t>
            </w:r>
          </w:p>
        </w:tc>
      </w:tr>
    </w:tbl>
    <w:p w:rsidR="00BF6FAB" w:rsidRPr="00EC4FF7" w:rsidRDefault="00BF6FAB" w:rsidP="00EC4FF7">
      <w:pPr>
        <w:widowControl w:val="0"/>
        <w:autoSpaceDE w:val="0"/>
        <w:autoSpaceDN w:val="0"/>
        <w:adjustRightInd w:val="0"/>
        <w:spacing w:after="0" w:line="240" w:lineRule="auto"/>
        <w:jc w:val="center"/>
        <w:rPr>
          <w:rFonts w:ascii="Times New Roman" w:hAnsi="Times New Roman"/>
          <w:sz w:val="26"/>
          <w:szCs w:val="26"/>
        </w:rPr>
      </w:pPr>
    </w:p>
    <w:p w:rsidR="00BF6FAB" w:rsidRPr="00EC4FF7" w:rsidRDefault="00BF6FAB" w:rsidP="00EC4FF7">
      <w:pPr>
        <w:widowControl w:val="0"/>
        <w:autoSpaceDE w:val="0"/>
        <w:autoSpaceDN w:val="0"/>
        <w:adjustRightInd w:val="0"/>
        <w:spacing w:after="0" w:line="240" w:lineRule="auto"/>
        <w:jc w:val="center"/>
        <w:outlineLvl w:val="2"/>
        <w:rPr>
          <w:rFonts w:ascii="Times New Roman" w:hAnsi="Times New Roman"/>
          <w:b/>
          <w:sz w:val="26"/>
          <w:szCs w:val="26"/>
        </w:rPr>
      </w:pPr>
      <w:r w:rsidRPr="00EC4FF7">
        <w:rPr>
          <w:rFonts w:ascii="Times New Roman" w:hAnsi="Times New Roman"/>
          <w:b/>
          <w:sz w:val="26"/>
          <w:szCs w:val="26"/>
        </w:rPr>
        <w:t>2. Характеристика сферы реализации подпрограммы, описание основных проблем в указанной сфере и перспективы ее развития</w:t>
      </w:r>
    </w:p>
    <w:p w:rsidR="00BF6FAB" w:rsidRPr="00EC4FF7" w:rsidRDefault="00BF6FAB" w:rsidP="00EC4FF7">
      <w:pPr>
        <w:widowControl w:val="0"/>
        <w:autoSpaceDE w:val="0"/>
        <w:autoSpaceDN w:val="0"/>
        <w:adjustRightInd w:val="0"/>
        <w:spacing w:after="0" w:line="240" w:lineRule="auto"/>
        <w:ind w:firstLine="540"/>
        <w:jc w:val="both"/>
        <w:rPr>
          <w:rFonts w:ascii="Times New Roman" w:hAnsi="Times New Roman"/>
          <w:sz w:val="26"/>
          <w:szCs w:val="26"/>
        </w:rPr>
      </w:pPr>
    </w:p>
    <w:p w:rsidR="00BF6FAB" w:rsidRPr="00EC4FF7" w:rsidRDefault="00BF6FAB" w:rsidP="00EC4FF7">
      <w:pPr>
        <w:widowControl w:val="0"/>
        <w:autoSpaceDE w:val="0"/>
        <w:autoSpaceDN w:val="0"/>
        <w:adjustRightInd w:val="0"/>
        <w:spacing w:after="0" w:line="240" w:lineRule="auto"/>
        <w:ind w:firstLine="540"/>
        <w:jc w:val="both"/>
        <w:rPr>
          <w:rFonts w:ascii="Times New Roman" w:hAnsi="Times New Roman"/>
          <w:sz w:val="26"/>
          <w:szCs w:val="26"/>
        </w:rPr>
      </w:pPr>
      <w:r w:rsidRPr="00EC4FF7">
        <w:rPr>
          <w:rFonts w:ascii="Times New Roman" w:hAnsi="Times New Roman"/>
          <w:sz w:val="26"/>
          <w:szCs w:val="26"/>
        </w:rPr>
        <w:t>Подпрограмма направлена на осуществление координации деятельности подведомственных муниципальных учреждений. Сфера реализации подпрограммы охватывает:</w:t>
      </w:r>
    </w:p>
    <w:p w:rsidR="00BF6FAB" w:rsidRPr="00EC4FF7" w:rsidRDefault="00BF6FAB" w:rsidP="00EC4FF7">
      <w:pPr>
        <w:widowControl w:val="0"/>
        <w:autoSpaceDE w:val="0"/>
        <w:autoSpaceDN w:val="0"/>
        <w:adjustRightInd w:val="0"/>
        <w:spacing w:after="0" w:line="240" w:lineRule="auto"/>
        <w:ind w:firstLine="540"/>
        <w:jc w:val="both"/>
        <w:rPr>
          <w:rFonts w:ascii="Times New Roman" w:hAnsi="Times New Roman"/>
          <w:sz w:val="26"/>
          <w:szCs w:val="26"/>
        </w:rPr>
      </w:pPr>
      <w:r w:rsidRPr="00EC4FF7">
        <w:rPr>
          <w:rFonts w:ascii="Times New Roman" w:hAnsi="Times New Roman"/>
          <w:sz w:val="26"/>
          <w:szCs w:val="26"/>
        </w:rPr>
        <w:t>- финансовое, хозяйственное и учебно-методическое обеспечение подведомственных учреждений образования;</w:t>
      </w:r>
    </w:p>
    <w:p w:rsidR="00BF6FAB" w:rsidRPr="00EC4FF7" w:rsidRDefault="00BF6FAB" w:rsidP="00EC4FF7">
      <w:pPr>
        <w:widowControl w:val="0"/>
        <w:autoSpaceDE w:val="0"/>
        <w:autoSpaceDN w:val="0"/>
        <w:adjustRightInd w:val="0"/>
        <w:spacing w:after="0" w:line="240" w:lineRule="auto"/>
        <w:ind w:firstLine="540"/>
        <w:jc w:val="both"/>
        <w:rPr>
          <w:rFonts w:ascii="Times New Roman" w:hAnsi="Times New Roman"/>
          <w:sz w:val="26"/>
          <w:szCs w:val="26"/>
        </w:rPr>
      </w:pPr>
      <w:r w:rsidRPr="00EC4FF7">
        <w:rPr>
          <w:rFonts w:ascii="Times New Roman" w:hAnsi="Times New Roman"/>
          <w:sz w:val="26"/>
          <w:szCs w:val="26"/>
        </w:rPr>
        <w:t>- осуществление функций руководства и управления в сфере установленных полномочий.</w:t>
      </w:r>
    </w:p>
    <w:p w:rsidR="00BF6FAB" w:rsidRPr="00EC4FF7" w:rsidRDefault="00106CBC" w:rsidP="00EC4FF7">
      <w:pPr>
        <w:pStyle w:val="msonormalcxsplast"/>
        <w:tabs>
          <w:tab w:val="left" w:pos="1134"/>
        </w:tabs>
        <w:autoSpaceDE w:val="0"/>
        <w:autoSpaceDN w:val="0"/>
        <w:adjustRightInd w:val="0"/>
        <w:spacing w:before="0" w:beforeAutospacing="0" w:after="0" w:afterAutospacing="0"/>
        <w:ind w:firstLine="709"/>
        <w:contextualSpacing/>
        <w:jc w:val="both"/>
        <w:rPr>
          <w:color w:val="000000"/>
          <w:sz w:val="26"/>
          <w:szCs w:val="26"/>
        </w:rPr>
      </w:pPr>
      <w:r>
        <w:rPr>
          <w:color w:val="000000"/>
          <w:sz w:val="26"/>
          <w:szCs w:val="26"/>
        </w:rPr>
        <w:lastRenderedPageBreak/>
        <w:t xml:space="preserve">Управление </w:t>
      </w:r>
      <w:r w:rsidR="00BF6FAB" w:rsidRPr="00EC4FF7">
        <w:rPr>
          <w:color w:val="000000"/>
          <w:sz w:val="26"/>
          <w:szCs w:val="26"/>
        </w:rPr>
        <w:t xml:space="preserve"> образования</w:t>
      </w:r>
      <w:r>
        <w:rPr>
          <w:color w:val="000000"/>
          <w:sz w:val="26"/>
          <w:szCs w:val="26"/>
        </w:rPr>
        <w:t xml:space="preserve">, культуры и туризма </w:t>
      </w:r>
      <w:r w:rsidR="00BF6FAB" w:rsidRPr="00EC4FF7">
        <w:rPr>
          <w:color w:val="000000"/>
          <w:sz w:val="26"/>
          <w:szCs w:val="26"/>
        </w:rPr>
        <w:t xml:space="preserve"> Администрации </w:t>
      </w:r>
      <w:proofErr w:type="spellStart"/>
      <w:r w:rsidR="00BF6FAB" w:rsidRPr="00EC4FF7">
        <w:rPr>
          <w:color w:val="000000"/>
          <w:sz w:val="26"/>
          <w:szCs w:val="26"/>
        </w:rPr>
        <w:t>Юстинского</w:t>
      </w:r>
      <w:proofErr w:type="spellEnd"/>
      <w:r w:rsidR="00BF6FAB" w:rsidRPr="00EC4FF7">
        <w:rPr>
          <w:color w:val="000000"/>
          <w:sz w:val="26"/>
          <w:szCs w:val="26"/>
        </w:rPr>
        <w:t xml:space="preserve"> РМО:</w:t>
      </w:r>
    </w:p>
    <w:p w:rsidR="00BF6FAB" w:rsidRPr="00EC4FF7" w:rsidRDefault="00BF6FAB" w:rsidP="00EC4FF7">
      <w:pPr>
        <w:pStyle w:val="a3"/>
        <w:numPr>
          <w:ilvl w:val="0"/>
          <w:numId w:val="5"/>
        </w:numPr>
        <w:tabs>
          <w:tab w:val="left" w:pos="1134"/>
        </w:tabs>
        <w:autoSpaceDE w:val="0"/>
        <w:autoSpaceDN w:val="0"/>
        <w:adjustRightInd w:val="0"/>
        <w:spacing w:after="0" w:line="240" w:lineRule="auto"/>
        <w:ind w:left="0" w:firstLine="709"/>
        <w:jc w:val="both"/>
        <w:rPr>
          <w:rFonts w:ascii="Times New Roman" w:hAnsi="Times New Roman"/>
          <w:color w:val="000000"/>
          <w:sz w:val="26"/>
          <w:szCs w:val="26"/>
        </w:rPr>
      </w:pPr>
      <w:r w:rsidRPr="00EC4FF7">
        <w:rPr>
          <w:rFonts w:ascii="Times New Roman" w:hAnsi="Times New Roman"/>
          <w:color w:val="000000"/>
          <w:sz w:val="26"/>
          <w:szCs w:val="26"/>
        </w:rPr>
        <w:t xml:space="preserve">является главным распорядителем средств бюджета по отрасли «Образование»; </w:t>
      </w:r>
    </w:p>
    <w:p w:rsidR="00BF6FAB" w:rsidRPr="00EC4FF7" w:rsidRDefault="00BF6FAB" w:rsidP="00EC4FF7">
      <w:pPr>
        <w:numPr>
          <w:ilvl w:val="0"/>
          <w:numId w:val="5"/>
        </w:numPr>
        <w:tabs>
          <w:tab w:val="left" w:pos="1134"/>
        </w:tabs>
        <w:autoSpaceDE w:val="0"/>
        <w:autoSpaceDN w:val="0"/>
        <w:adjustRightInd w:val="0"/>
        <w:spacing w:after="0" w:line="240" w:lineRule="auto"/>
        <w:ind w:left="0" w:firstLine="709"/>
        <w:contextualSpacing/>
        <w:jc w:val="both"/>
        <w:rPr>
          <w:rFonts w:ascii="Times New Roman" w:hAnsi="Times New Roman"/>
          <w:bCs/>
          <w:color w:val="000000"/>
          <w:sz w:val="26"/>
          <w:szCs w:val="26"/>
        </w:rPr>
      </w:pPr>
      <w:r w:rsidRPr="00EC4FF7">
        <w:rPr>
          <w:rFonts w:ascii="Times New Roman" w:hAnsi="Times New Roman"/>
          <w:bCs/>
          <w:color w:val="000000"/>
          <w:sz w:val="26"/>
          <w:szCs w:val="26"/>
        </w:rPr>
        <w:t xml:space="preserve">выполняет функции и полномочия учредителя муниципальных образовательных организаций дошкольного, </w:t>
      </w:r>
      <w:r w:rsidRPr="00EC4FF7">
        <w:rPr>
          <w:rFonts w:ascii="Times New Roman" w:hAnsi="Times New Roman"/>
          <w:bCs/>
          <w:sz w:val="26"/>
          <w:szCs w:val="26"/>
        </w:rPr>
        <w:t xml:space="preserve"> общего образования</w:t>
      </w:r>
      <w:r w:rsidRPr="00EC4FF7">
        <w:rPr>
          <w:rFonts w:ascii="Times New Roman" w:hAnsi="Times New Roman"/>
          <w:bCs/>
          <w:color w:val="000000"/>
          <w:sz w:val="26"/>
          <w:szCs w:val="26"/>
        </w:rPr>
        <w:t xml:space="preserve"> и до</w:t>
      </w:r>
      <w:r w:rsidR="00A4216F">
        <w:rPr>
          <w:rFonts w:ascii="Times New Roman" w:hAnsi="Times New Roman"/>
          <w:bCs/>
          <w:color w:val="000000"/>
          <w:sz w:val="26"/>
          <w:szCs w:val="26"/>
        </w:rPr>
        <w:t>полнительного образования детей</w:t>
      </w:r>
      <w:r w:rsidRPr="00EC4FF7">
        <w:rPr>
          <w:rFonts w:ascii="Times New Roman" w:hAnsi="Times New Roman"/>
          <w:bCs/>
          <w:color w:val="000000"/>
          <w:sz w:val="26"/>
          <w:szCs w:val="26"/>
        </w:rPr>
        <w:t>.</w:t>
      </w:r>
    </w:p>
    <w:p w:rsidR="00BF6FAB" w:rsidRPr="00EC4FF7" w:rsidRDefault="00BF6FAB" w:rsidP="00EC4FF7">
      <w:pPr>
        <w:pStyle w:val="a3"/>
        <w:shd w:val="clear" w:color="auto" w:fill="FFFFFF"/>
        <w:spacing w:after="0" w:line="240" w:lineRule="auto"/>
        <w:ind w:left="0" w:right="-85" w:firstLine="709"/>
        <w:jc w:val="both"/>
        <w:rPr>
          <w:rFonts w:ascii="Times New Roman" w:hAnsi="Times New Roman"/>
          <w:sz w:val="26"/>
          <w:szCs w:val="26"/>
        </w:rPr>
      </w:pPr>
      <w:r w:rsidRPr="00EC4FF7">
        <w:rPr>
          <w:rFonts w:ascii="Times New Roman" w:hAnsi="Times New Roman"/>
          <w:sz w:val="26"/>
          <w:szCs w:val="26"/>
        </w:rPr>
        <w:t>Модернизация системы образования, федеральн</w:t>
      </w:r>
      <w:r w:rsidR="00A4216F">
        <w:rPr>
          <w:rFonts w:ascii="Times New Roman" w:hAnsi="Times New Roman"/>
          <w:sz w:val="26"/>
          <w:szCs w:val="26"/>
        </w:rPr>
        <w:t>ые</w:t>
      </w:r>
      <w:r w:rsidRPr="00EC4FF7">
        <w:rPr>
          <w:rFonts w:ascii="Times New Roman" w:hAnsi="Times New Roman"/>
          <w:sz w:val="26"/>
          <w:szCs w:val="26"/>
        </w:rPr>
        <w:t xml:space="preserve"> государственны</w:t>
      </w:r>
      <w:r w:rsidR="00A4216F">
        <w:rPr>
          <w:rFonts w:ascii="Times New Roman" w:hAnsi="Times New Roman"/>
          <w:sz w:val="26"/>
          <w:szCs w:val="26"/>
        </w:rPr>
        <w:t>е</w:t>
      </w:r>
      <w:r w:rsidRPr="00EC4FF7">
        <w:rPr>
          <w:rFonts w:ascii="Times New Roman" w:hAnsi="Times New Roman"/>
          <w:sz w:val="26"/>
          <w:szCs w:val="26"/>
        </w:rPr>
        <w:t xml:space="preserve"> </w:t>
      </w:r>
      <w:r w:rsidR="00A4216F">
        <w:rPr>
          <w:rFonts w:ascii="Times New Roman" w:hAnsi="Times New Roman"/>
          <w:sz w:val="26"/>
          <w:szCs w:val="26"/>
        </w:rPr>
        <w:t xml:space="preserve">образовательные </w:t>
      </w:r>
      <w:r w:rsidRPr="00EC4FF7">
        <w:rPr>
          <w:rFonts w:ascii="Times New Roman" w:hAnsi="Times New Roman"/>
          <w:sz w:val="26"/>
          <w:szCs w:val="26"/>
        </w:rPr>
        <w:t>стандарт</w:t>
      </w:r>
      <w:r w:rsidR="00A4216F">
        <w:rPr>
          <w:rFonts w:ascii="Times New Roman" w:hAnsi="Times New Roman"/>
          <w:sz w:val="26"/>
          <w:szCs w:val="26"/>
        </w:rPr>
        <w:t>ы</w:t>
      </w:r>
      <w:r w:rsidRPr="00EC4FF7">
        <w:rPr>
          <w:rFonts w:ascii="Times New Roman" w:hAnsi="Times New Roman"/>
          <w:sz w:val="26"/>
          <w:szCs w:val="26"/>
        </w:rPr>
        <w:t>, инновационны</w:t>
      </w:r>
      <w:r w:rsidR="00A4216F">
        <w:rPr>
          <w:rFonts w:ascii="Times New Roman" w:hAnsi="Times New Roman"/>
          <w:sz w:val="26"/>
          <w:szCs w:val="26"/>
        </w:rPr>
        <w:t>е</w:t>
      </w:r>
      <w:r w:rsidRPr="00EC4FF7">
        <w:rPr>
          <w:rFonts w:ascii="Times New Roman" w:hAnsi="Times New Roman"/>
          <w:sz w:val="26"/>
          <w:szCs w:val="26"/>
        </w:rPr>
        <w:t xml:space="preserve"> форм</w:t>
      </w:r>
      <w:r w:rsidR="00A4216F">
        <w:rPr>
          <w:rFonts w:ascii="Times New Roman" w:hAnsi="Times New Roman"/>
          <w:sz w:val="26"/>
          <w:szCs w:val="26"/>
        </w:rPr>
        <w:t>ы</w:t>
      </w:r>
      <w:r w:rsidRPr="00EC4FF7">
        <w:rPr>
          <w:rFonts w:ascii="Times New Roman" w:hAnsi="Times New Roman"/>
          <w:sz w:val="26"/>
          <w:szCs w:val="26"/>
        </w:rPr>
        <w:t xml:space="preserve"> и метод</w:t>
      </w:r>
      <w:r w:rsidR="00A4216F">
        <w:rPr>
          <w:rFonts w:ascii="Times New Roman" w:hAnsi="Times New Roman"/>
          <w:sz w:val="26"/>
          <w:szCs w:val="26"/>
        </w:rPr>
        <w:t>ы</w:t>
      </w:r>
      <w:r w:rsidRPr="00EC4FF7">
        <w:rPr>
          <w:rFonts w:ascii="Times New Roman" w:hAnsi="Times New Roman"/>
          <w:sz w:val="26"/>
          <w:szCs w:val="26"/>
        </w:rPr>
        <w:t xml:space="preserve"> обучения предъявляют все более высокие требования к личности и профессиональной компетентности педагогических работников. Росту профессионального мастерства, аналитическому подходу к результатам своей профессиональной служебной деятельности способствует аттестация кадров. </w:t>
      </w:r>
    </w:p>
    <w:p w:rsidR="00BF6FAB" w:rsidRPr="00EC4FF7" w:rsidRDefault="00BF6FAB" w:rsidP="00EC4FF7">
      <w:pPr>
        <w:widowControl w:val="0"/>
        <w:autoSpaceDE w:val="0"/>
        <w:autoSpaceDN w:val="0"/>
        <w:adjustRightInd w:val="0"/>
        <w:spacing w:after="0" w:line="240" w:lineRule="auto"/>
        <w:ind w:firstLine="540"/>
        <w:jc w:val="both"/>
        <w:rPr>
          <w:rFonts w:ascii="Times New Roman" w:hAnsi="Times New Roman"/>
          <w:sz w:val="26"/>
          <w:szCs w:val="26"/>
        </w:rPr>
      </w:pPr>
      <w:r w:rsidRPr="00EC4FF7">
        <w:rPr>
          <w:rFonts w:ascii="Times New Roman" w:hAnsi="Times New Roman"/>
          <w:sz w:val="26"/>
          <w:szCs w:val="26"/>
        </w:rPr>
        <w:t>В практике работы применяются механизмы поощрения и стимулирования педагогов за достигнутые результаты в профессиональной деятельности. Ежегодно проводится конкурс профессионального мастерства «Педагог года», финалисты которого становятся участниками первого тура республиканского конкурса «Педагог года Республики Калмыкия».</w:t>
      </w:r>
    </w:p>
    <w:p w:rsidR="00BF6FAB" w:rsidRPr="00EC4FF7" w:rsidRDefault="00BF6FAB" w:rsidP="00EC4FF7">
      <w:pPr>
        <w:widowControl w:val="0"/>
        <w:autoSpaceDE w:val="0"/>
        <w:autoSpaceDN w:val="0"/>
        <w:adjustRightInd w:val="0"/>
        <w:spacing w:after="0" w:line="240" w:lineRule="auto"/>
        <w:ind w:firstLine="540"/>
        <w:jc w:val="both"/>
        <w:rPr>
          <w:rFonts w:ascii="Times New Roman" w:hAnsi="Times New Roman"/>
          <w:sz w:val="26"/>
          <w:szCs w:val="26"/>
        </w:rPr>
      </w:pPr>
      <w:r w:rsidRPr="00EC4FF7">
        <w:rPr>
          <w:rFonts w:ascii="Times New Roman" w:hAnsi="Times New Roman"/>
          <w:sz w:val="26"/>
          <w:szCs w:val="26"/>
        </w:rPr>
        <w:t xml:space="preserve">Приоритетным направлением деятельности </w:t>
      </w:r>
      <w:r w:rsidR="00106CBC">
        <w:rPr>
          <w:rFonts w:ascii="Times New Roman" w:hAnsi="Times New Roman"/>
          <w:sz w:val="26"/>
          <w:szCs w:val="26"/>
        </w:rPr>
        <w:t xml:space="preserve">Управления </w:t>
      </w:r>
      <w:r w:rsidRPr="00EC4FF7">
        <w:rPr>
          <w:rFonts w:ascii="Times New Roman" w:hAnsi="Times New Roman"/>
          <w:sz w:val="26"/>
          <w:szCs w:val="26"/>
        </w:rPr>
        <w:t xml:space="preserve"> образования</w:t>
      </w:r>
      <w:proofErr w:type="gramStart"/>
      <w:r w:rsidR="00106CBC">
        <w:rPr>
          <w:rFonts w:ascii="Times New Roman" w:hAnsi="Times New Roman"/>
          <w:sz w:val="26"/>
          <w:szCs w:val="26"/>
        </w:rPr>
        <w:t xml:space="preserve"> ,</w:t>
      </w:r>
      <w:proofErr w:type="gramEnd"/>
      <w:r w:rsidR="00106CBC">
        <w:rPr>
          <w:rFonts w:ascii="Times New Roman" w:hAnsi="Times New Roman"/>
          <w:sz w:val="26"/>
          <w:szCs w:val="26"/>
        </w:rPr>
        <w:t xml:space="preserve"> культуры и туризма </w:t>
      </w:r>
      <w:r w:rsidRPr="00EC4FF7">
        <w:rPr>
          <w:rFonts w:ascii="Times New Roman" w:hAnsi="Times New Roman"/>
          <w:sz w:val="26"/>
          <w:szCs w:val="26"/>
        </w:rPr>
        <w:t xml:space="preserve"> Администрации </w:t>
      </w:r>
      <w:proofErr w:type="spellStart"/>
      <w:r w:rsidRPr="00EC4FF7">
        <w:rPr>
          <w:rFonts w:ascii="Times New Roman" w:hAnsi="Times New Roman"/>
          <w:sz w:val="26"/>
          <w:szCs w:val="26"/>
        </w:rPr>
        <w:t>Юстинского</w:t>
      </w:r>
      <w:proofErr w:type="spellEnd"/>
      <w:r w:rsidRPr="00EC4FF7">
        <w:rPr>
          <w:rFonts w:ascii="Times New Roman" w:hAnsi="Times New Roman"/>
          <w:sz w:val="26"/>
          <w:szCs w:val="26"/>
        </w:rPr>
        <w:t xml:space="preserve"> РМО является создание и поддержка развитой социальной сферы </w:t>
      </w:r>
      <w:proofErr w:type="spellStart"/>
      <w:r w:rsidRPr="00EC4FF7">
        <w:rPr>
          <w:rFonts w:ascii="Times New Roman" w:hAnsi="Times New Roman"/>
          <w:sz w:val="26"/>
          <w:szCs w:val="26"/>
        </w:rPr>
        <w:t>Юстинского</w:t>
      </w:r>
      <w:proofErr w:type="spellEnd"/>
      <w:r w:rsidRPr="00EC4FF7">
        <w:rPr>
          <w:rFonts w:ascii="Times New Roman" w:hAnsi="Times New Roman"/>
          <w:sz w:val="26"/>
          <w:szCs w:val="26"/>
        </w:rPr>
        <w:t xml:space="preserve"> района, которая зависит не только от финансирования мероприятий, но и от качества предоставления услуг населению. Для успешной реализации данного направления необходимо качественное осуществление руководства и управления муниципальными учреждениями образования. </w:t>
      </w:r>
    </w:p>
    <w:p w:rsidR="00BF6FAB" w:rsidRPr="00EC4FF7" w:rsidRDefault="00BF6FAB" w:rsidP="00EC4FF7">
      <w:pPr>
        <w:widowControl w:val="0"/>
        <w:autoSpaceDE w:val="0"/>
        <w:autoSpaceDN w:val="0"/>
        <w:adjustRightInd w:val="0"/>
        <w:spacing w:after="0" w:line="240" w:lineRule="auto"/>
        <w:ind w:firstLine="540"/>
        <w:jc w:val="both"/>
        <w:rPr>
          <w:rFonts w:ascii="Times New Roman" w:hAnsi="Times New Roman"/>
          <w:sz w:val="26"/>
          <w:szCs w:val="26"/>
        </w:rPr>
      </w:pPr>
      <w:r w:rsidRPr="00EC4FF7">
        <w:rPr>
          <w:rFonts w:ascii="Times New Roman" w:hAnsi="Times New Roman"/>
          <w:sz w:val="26"/>
          <w:szCs w:val="26"/>
        </w:rPr>
        <w:t xml:space="preserve">Вместе с тем, в сфере образования </w:t>
      </w:r>
      <w:proofErr w:type="spellStart"/>
      <w:r w:rsidRPr="00EC4FF7">
        <w:rPr>
          <w:rFonts w:ascii="Times New Roman" w:hAnsi="Times New Roman"/>
          <w:sz w:val="26"/>
          <w:szCs w:val="26"/>
        </w:rPr>
        <w:t>Юстинского</w:t>
      </w:r>
      <w:proofErr w:type="spellEnd"/>
      <w:r w:rsidRPr="00EC4FF7">
        <w:rPr>
          <w:rFonts w:ascii="Times New Roman" w:hAnsi="Times New Roman"/>
          <w:sz w:val="26"/>
          <w:szCs w:val="26"/>
        </w:rPr>
        <w:t xml:space="preserve"> района существуют такие проблемы, </w:t>
      </w:r>
      <w:r w:rsidR="00106CBC">
        <w:rPr>
          <w:rFonts w:ascii="Times New Roman" w:hAnsi="Times New Roman"/>
          <w:sz w:val="26"/>
          <w:szCs w:val="26"/>
        </w:rPr>
        <w:t>как</w:t>
      </w:r>
      <w:r w:rsidRPr="00EC4FF7">
        <w:rPr>
          <w:rFonts w:ascii="Times New Roman" w:hAnsi="Times New Roman"/>
          <w:sz w:val="26"/>
          <w:szCs w:val="26"/>
        </w:rPr>
        <w:t xml:space="preserve"> поддержание надлежащего технического состояния учреждений. Острой проблемой является не полностью укомплектованные образовательные учреждения педагогическими кадрами.</w:t>
      </w:r>
    </w:p>
    <w:p w:rsidR="00BF6FAB" w:rsidRPr="00EC4FF7" w:rsidRDefault="00BF6FAB" w:rsidP="00EC4FF7">
      <w:pPr>
        <w:widowControl w:val="0"/>
        <w:autoSpaceDE w:val="0"/>
        <w:autoSpaceDN w:val="0"/>
        <w:adjustRightInd w:val="0"/>
        <w:spacing w:after="0" w:line="240" w:lineRule="auto"/>
        <w:ind w:firstLine="540"/>
        <w:jc w:val="both"/>
        <w:rPr>
          <w:rFonts w:ascii="Times New Roman" w:hAnsi="Times New Roman"/>
          <w:sz w:val="26"/>
          <w:szCs w:val="26"/>
        </w:rPr>
      </w:pPr>
      <w:r w:rsidRPr="00EC4FF7">
        <w:rPr>
          <w:rFonts w:ascii="Times New Roman" w:hAnsi="Times New Roman"/>
          <w:sz w:val="26"/>
          <w:szCs w:val="26"/>
        </w:rPr>
        <w:t>Реализация подпрограммы позволит:</w:t>
      </w:r>
    </w:p>
    <w:p w:rsidR="00BF6FAB" w:rsidRPr="00EC4FF7" w:rsidRDefault="00BF6FAB" w:rsidP="00EC4FF7">
      <w:pPr>
        <w:widowControl w:val="0"/>
        <w:autoSpaceDE w:val="0"/>
        <w:autoSpaceDN w:val="0"/>
        <w:adjustRightInd w:val="0"/>
        <w:spacing w:after="0" w:line="240" w:lineRule="auto"/>
        <w:ind w:firstLine="540"/>
        <w:jc w:val="both"/>
        <w:rPr>
          <w:rFonts w:ascii="Times New Roman" w:hAnsi="Times New Roman"/>
          <w:sz w:val="26"/>
          <w:szCs w:val="26"/>
        </w:rPr>
      </w:pPr>
      <w:r w:rsidRPr="00EC4FF7">
        <w:rPr>
          <w:rFonts w:ascii="Times New Roman" w:hAnsi="Times New Roman"/>
          <w:sz w:val="26"/>
          <w:szCs w:val="26"/>
        </w:rPr>
        <w:t xml:space="preserve">1) анализировать действующую систему образования </w:t>
      </w:r>
      <w:proofErr w:type="spellStart"/>
      <w:r w:rsidRPr="00EC4FF7">
        <w:rPr>
          <w:rFonts w:ascii="Times New Roman" w:hAnsi="Times New Roman"/>
          <w:sz w:val="26"/>
          <w:szCs w:val="26"/>
        </w:rPr>
        <w:t>Юстинского</w:t>
      </w:r>
      <w:proofErr w:type="spellEnd"/>
      <w:r w:rsidRPr="00EC4FF7">
        <w:rPr>
          <w:rFonts w:ascii="Times New Roman" w:hAnsi="Times New Roman"/>
          <w:sz w:val="26"/>
          <w:szCs w:val="26"/>
        </w:rPr>
        <w:t xml:space="preserve"> района, разрабатывать предложения по ее совершенствованию;</w:t>
      </w:r>
    </w:p>
    <w:p w:rsidR="00BF6FAB" w:rsidRPr="00EC4FF7" w:rsidRDefault="00BF6FAB" w:rsidP="00EC4FF7">
      <w:pPr>
        <w:widowControl w:val="0"/>
        <w:autoSpaceDE w:val="0"/>
        <w:autoSpaceDN w:val="0"/>
        <w:adjustRightInd w:val="0"/>
        <w:spacing w:after="0" w:line="240" w:lineRule="auto"/>
        <w:ind w:firstLine="540"/>
        <w:jc w:val="both"/>
        <w:rPr>
          <w:rFonts w:ascii="Times New Roman" w:hAnsi="Times New Roman"/>
          <w:sz w:val="26"/>
          <w:szCs w:val="26"/>
        </w:rPr>
      </w:pPr>
      <w:r w:rsidRPr="00EC4FF7">
        <w:rPr>
          <w:rFonts w:ascii="Times New Roman" w:hAnsi="Times New Roman"/>
          <w:sz w:val="26"/>
          <w:szCs w:val="26"/>
        </w:rPr>
        <w:t xml:space="preserve">2) разрабатывать проекты муниципальных правовых актов </w:t>
      </w:r>
      <w:proofErr w:type="spellStart"/>
      <w:r w:rsidRPr="00EC4FF7">
        <w:rPr>
          <w:rFonts w:ascii="Times New Roman" w:hAnsi="Times New Roman"/>
          <w:sz w:val="26"/>
          <w:szCs w:val="26"/>
        </w:rPr>
        <w:t>Юстинского</w:t>
      </w:r>
      <w:proofErr w:type="spellEnd"/>
      <w:r w:rsidRPr="00EC4FF7">
        <w:rPr>
          <w:rFonts w:ascii="Times New Roman" w:hAnsi="Times New Roman"/>
          <w:sz w:val="26"/>
          <w:szCs w:val="26"/>
        </w:rPr>
        <w:t xml:space="preserve"> района в сфере образования;</w:t>
      </w:r>
    </w:p>
    <w:p w:rsidR="00BF6FAB" w:rsidRPr="00EC4FF7" w:rsidRDefault="00BF6FAB" w:rsidP="00EC4FF7">
      <w:pPr>
        <w:widowControl w:val="0"/>
        <w:autoSpaceDE w:val="0"/>
        <w:autoSpaceDN w:val="0"/>
        <w:adjustRightInd w:val="0"/>
        <w:spacing w:after="0" w:line="240" w:lineRule="auto"/>
        <w:ind w:firstLine="540"/>
        <w:jc w:val="both"/>
        <w:rPr>
          <w:rFonts w:ascii="Times New Roman" w:hAnsi="Times New Roman"/>
          <w:sz w:val="26"/>
          <w:szCs w:val="26"/>
        </w:rPr>
      </w:pPr>
      <w:r w:rsidRPr="00EC4FF7">
        <w:rPr>
          <w:rFonts w:ascii="Times New Roman" w:hAnsi="Times New Roman"/>
          <w:sz w:val="26"/>
          <w:szCs w:val="26"/>
        </w:rPr>
        <w:t xml:space="preserve">3) организовать бухгалтерский учет и контроль в </w:t>
      </w:r>
      <w:r w:rsidR="00106CBC">
        <w:rPr>
          <w:rFonts w:ascii="Times New Roman" w:hAnsi="Times New Roman"/>
          <w:sz w:val="26"/>
          <w:szCs w:val="26"/>
        </w:rPr>
        <w:t xml:space="preserve">Управлении </w:t>
      </w:r>
      <w:r w:rsidRPr="00EC4FF7">
        <w:rPr>
          <w:rFonts w:ascii="Times New Roman" w:hAnsi="Times New Roman"/>
          <w:sz w:val="26"/>
          <w:szCs w:val="26"/>
        </w:rPr>
        <w:t xml:space="preserve"> образования</w:t>
      </w:r>
      <w:proofErr w:type="gramStart"/>
      <w:r w:rsidRPr="00EC4FF7">
        <w:rPr>
          <w:rFonts w:ascii="Times New Roman" w:hAnsi="Times New Roman"/>
          <w:sz w:val="26"/>
          <w:szCs w:val="26"/>
        </w:rPr>
        <w:t xml:space="preserve"> </w:t>
      </w:r>
      <w:r w:rsidR="00106CBC">
        <w:rPr>
          <w:rFonts w:ascii="Times New Roman" w:hAnsi="Times New Roman"/>
          <w:sz w:val="26"/>
          <w:szCs w:val="26"/>
        </w:rPr>
        <w:t>,</w:t>
      </w:r>
      <w:proofErr w:type="gramEnd"/>
      <w:r w:rsidR="00106CBC">
        <w:rPr>
          <w:rFonts w:ascii="Times New Roman" w:hAnsi="Times New Roman"/>
          <w:sz w:val="26"/>
          <w:szCs w:val="26"/>
        </w:rPr>
        <w:t xml:space="preserve">культуры и туризма </w:t>
      </w:r>
      <w:r w:rsidRPr="00EC4FF7">
        <w:rPr>
          <w:rFonts w:ascii="Times New Roman" w:hAnsi="Times New Roman"/>
          <w:sz w:val="26"/>
          <w:szCs w:val="26"/>
        </w:rPr>
        <w:t xml:space="preserve">Администрации </w:t>
      </w:r>
      <w:proofErr w:type="spellStart"/>
      <w:r w:rsidRPr="00EC4FF7">
        <w:rPr>
          <w:rFonts w:ascii="Times New Roman" w:hAnsi="Times New Roman"/>
          <w:sz w:val="26"/>
          <w:szCs w:val="26"/>
        </w:rPr>
        <w:t>Юстинского</w:t>
      </w:r>
      <w:proofErr w:type="spellEnd"/>
      <w:r w:rsidRPr="00EC4FF7">
        <w:rPr>
          <w:rFonts w:ascii="Times New Roman" w:hAnsi="Times New Roman"/>
          <w:sz w:val="26"/>
          <w:szCs w:val="26"/>
        </w:rPr>
        <w:t xml:space="preserve"> РМО и подведомственных муниципальных учреждениях;</w:t>
      </w:r>
    </w:p>
    <w:p w:rsidR="00BF6FAB" w:rsidRPr="00EC4FF7" w:rsidRDefault="00BF6FAB" w:rsidP="00EC4FF7">
      <w:pPr>
        <w:widowControl w:val="0"/>
        <w:autoSpaceDE w:val="0"/>
        <w:autoSpaceDN w:val="0"/>
        <w:adjustRightInd w:val="0"/>
        <w:spacing w:after="0" w:line="240" w:lineRule="auto"/>
        <w:ind w:firstLine="540"/>
        <w:jc w:val="both"/>
        <w:rPr>
          <w:rFonts w:ascii="Times New Roman" w:hAnsi="Times New Roman"/>
          <w:sz w:val="26"/>
          <w:szCs w:val="26"/>
        </w:rPr>
      </w:pPr>
      <w:r w:rsidRPr="00EC4FF7">
        <w:rPr>
          <w:rFonts w:ascii="Times New Roman" w:hAnsi="Times New Roman"/>
          <w:sz w:val="26"/>
          <w:szCs w:val="26"/>
        </w:rPr>
        <w:t>4) согласовывать перспективные, годовые и оперативные планы финансовой деятельности подведомственных муниципальных учреждений;</w:t>
      </w:r>
    </w:p>
    <w:p w:rsidR="00BF6FAB" w:rsidRPr="00EC4FF7" w:rsidRDefault="00BF6FAB" w:rsidP="00EC4FF7">
      <w:pPr>
        <w:widowControl w:val="0"/>
        <w:autoSpaceDE w:val="0"/>
        <w:autoSpaceDN w:val="0"/>
        <w:adjustRightInd w:val="0"/>
        <w:spacing w:after="0" w:line="240" w:lineRule="auto"/>
        <w:ind w:firstLine="540"/>
        <w:jc w:val="both"/>
        <w:rPr>
          <w:rFonts w:ascii="Times New Roman" w:hAnsi="Times New Roman"/>
          <w:sz w:val="26"/>
          <w:szCs w:val="26"/>
        </w:rPr>
      </w:pPr>
      <w:r w:rsidRPr="00EC4FF7">
        <w:rPr>
          <w:rFonts w:ascii="Times New Roman" w:hAnsi="Times New Roman"/>
          <w:sz w:val="26"/>
          <w:szCs w:val="26"/>
        </w:rPr>
        <w:t xml:space="preserve">5) осуществлять экономический анализ деятельности в </w:t>
      </w:r>
      <w:r w:rsidR="00106CBC">
        <w:rPr>
          <w:rFonts w:ascii="Times New Roman" w:hAnsi="Times New Roman"/>
          <w:sz w:val="26"/>
          <w:szCs w:val="26"/>
        </w:rPr>
        <w:t xml:space="preserve">Управлении </w:t>
      </w:r>
      <w:r w:rsidRPr="00EC4FF7">
        <w:rPr>
          <w:rFonts w:ascii="Times New Roman" w:hAnsi="Times New Roman"/>
          <w:sz w:val="26"/>
          <w:szCs w:val="26"/>
        </w:rPr>
        <w:t xml:space="preserve"> образования</w:t>
      </w:r>
      <w:proofErr w:type="gramStart"/>
      <w:r w:rsidRPr="00EC4FF7">
        <w:rPr>
          <w:rFonts w:ascii="Times New Roman" w:hAnsi="Times New Roman"/>
          <w:sz w:val="26"/>
          <w:szCs w:val="26"/>
        </w:rPr>
        <w:t xml:space="preserve"> </w:t>
      </w:r>
      <w:r w:rsidR="00106CBC">
        <w:rPr>
          <w:rFonts w:ascii="Times New Roman" w:hAnsi="Times New Roman"/>
          <w:sz w:val="26"/>
          <w:szCs w:val="26"/>
        </w:rPr>
        <w:t>,</w:t>
      </w:r>
      <w:proofErr w:type="gramEnd"/>
      <w:r w:rsidR="00106CBC">
        <w:rPr>
          <w:rFonts w:ascii="Times New Roman" w:hAnsi="Times New Roman"/>
          <w:sz w:val="26"/>
          <w:szCs w:val="26"/>
        </w:rPr>
        <w:t xml:space="preserve"> культуры и туризма </w:t>
      </w:r>
      <w:r w:rsidRPr="00EC4FF7">
        <w:rPr>
          <w:rFonts w:ascii="Times New Roman" w:hAnsi="Times New Roman"/>
          <w:sz w:val="26"/>
          <w:szCs w:val="26"/>
        </w:rPr>
        <w:t xml:space="preserve">Администрации </w:t>
      </w:r>
      <w:proofErr w:type="spellStart"/>
      <w:r w:rsidRPr="00EC4FF7">
        <w:rPr>
          <w:rFonts w:ascii="Times New Roman" w:hAnsi="Times New Roman"/>
          <w:sz w:val="26"/>
          <w:szCs w:val="26"/>
        </w:rPr>
        <w:t>Юстинского</w:t>
      </w:r>
      <w:proofErr w:type="spellEnd"/>
      <w:r w:rsidRPr="00EC4FF7">
        <w:rPr>
          <w:rFonts w:ascii="Times New Roman" w:hAnsi="Times New Roman"/>
          <w:sz w:val="26"/>
          <w:szCs w:val="26"/>
        </w:rPr>
        <w:t xml:space="preserve"> РМО и подведомственных муниципальных учреждений;</w:t>
      </w:r>
    </w:p>
    <w:p w:rsidR="00BF6FAB" w:rsidRPr="00EC4FF7" w:rsidRDefault="00BF6FAB" w:rsidP="00EC4FF7">
      <w:pPr>
        <w:widowControl w:val="0"/>
        <w:autoSpaceDE w:val="0"/>
        <w:autoSpaceDN w:val="0"/>
        <w:adjustRightInd w:val="0"/>
        <w:spacing w:after="0" w:line="240" w:lineRule="auto"/>
        <w:ind w:firstLine="540"/>
        <w:jc w:val="both"/>
        <w:rPr>
          <w:rFonts w:ascii="Times New Roman" w:hAnsi="Times New Roman"/>
          <w:sz w:val="26"/>
          <w:szCs w:val="26"/>
        </w:rPr>
      </w:pPr>
      <w:r w:rsidRPr="00EC4FF7">
        <w:rPr>
          <w:rFonts w:ascii="Times New Roman" w:hAnsi="Times New Roman"/>
          <w:sz w:val="26"/>
          <w:szCs w:val="26"/>
        </w:rPr>
        <w:t>6) планировать соответствующие расходы бюджета, составлять обоснования бюджетных ассигнований и др.</w:t>
      </w:r>
    </w:p>
    <w:p w:rsidR="00BF6FAB" w:rsidRPr="00EC4FF7" w:rsidRDefault="00BF6FAB" w:rsidP="00EC4FF7">
      <w:pPr>
        <w:widowControl w:val="0"/>
        <w:autoSpaceDE w:val="0"/>
        <w:autoSpaceDN w:val="0"/>
        <w:adjustRightInd w:val="0"/>
        <w:spacing w:after="0" w:line="240" w:lineRule="auto"/>
        <w:ind w:firstLine="540"/>
        <w:jc w:val="both"/>
        <w:rPr>
          <w:rFonts w:ascii="Times New Roman" w:hAnsi="Times New Roman"/>
          <w:sz w:val="26"/>
          <w:szCs w:val="26"/>
        </w:rPr>
      </w:pPr>
    </w:p>
    <w:p w:rsidR="00BF6FAB" w:rsidRPr="00EC4FF7" w:rsidRDefault="00BF6FAB" w:rsidP="00EC4FF7">
      <w:pPr>
        <w:widowControl w:val="0"/>
        <w:autoSpaceDE w:val="0"/>
        <w:autoSpaceDN w:val="0"/>
        <w:adjustRightInd w:val="0"/>
        <w:spacing w:line="240" w:lineRule="auto"/>
        <w:jc w:val="center"/>
        <w:rPr>
          <w:rFonts w:ascii="Times New Roman" w:hAnsi="Times New Roman"/>
          <w:b/>
          <w:bCs/>
          <w:sz w:val="26"/>
          <w:szCs w:val="26"/>
        </w:rPr>
      </w:pPr>
      <w:r w:rsidRPr="00EC4FF7">
        <w:rPr>
          <w:rFonts w:ascii="Times New Roman" w:hAnsi="Times New Roman"/>
          <w:b/>
          <w:sz w:val="26"/>
          <w:szCs w:val="26"/>
        </w:rPr>
        <w:t xml:space="preserve">3. </w:t>
      </w:r>
      <w:r w:rsidR="00A4216F">
        <w:rPr>
          <w:rFonts w:ascii="Times New Roman" w:hAnsi="Times New Roman"/>
          <w:b/>
          <w:bCs/>
          <w:sz w:val="26"/>
          <w:szCs w:val="26"/>
        </w:rPr>
        <w:t>Цели и задачи подпрограммы</w:t>
      </w:r>
      <w:r w:rsidRPr="00EC4FF7">
        <w:rPr>
          <w:rFonts w:ascii="Times New Roman" w:hAnsi="Times New Roman"/>
          <w:b/>
          <w:bCs/>
          <w:sz w:val="26"/>
          <w:szCs w:val="26"/>
        </w:rPr>
        <w:t>.</w:t>
      </w:r>
    </w:p>
    <w:p w:rsidR="00A4216F" w:rsidRDefault="00BF6FAB" w:rsidP="00A4216F">
      <w:pPr>
        <w:spacing w:after="0" w:line="240" w:lineRule="auto"/>
        <w:ind w:firstLine="708"/>
        <w:jc w:val="both"/>
        <w:rPr>
          <w:rFonts w:ascii="Times New Roman" w:hAnsi="Times New Roman"/>
          <w:sz w:val="26"/>
          <w:szCs w:val="26"/>
        </w:rPr>
      </w:pPr>
      <w:r w:rsidRPr="00EC4FF7">
        <w:rPr>
          <w:rFonts w:ascii="Times New Roman" w:hAnsi="Times New Roman"/>
          <w:sz w:val="26"/>
          <w:szCs w:val="26"/>
        </w:rPr>
        <w:t xml:space="preserve">С учетом приоритетов и целей государственной политики, стоящих перед отраслью образования, задач и существующих проблем определены цель и задачи подпрограммы. Целью подпрограммы является обеспечение </w:t>
      </w:r>
      <w:r w:rsidR="00A4216F" w:rsidRPr="00EC4FF7">
        <w:rPr>
          <w:rFonts w:ascii="Times New Roman" w:hAnsi="Times New Roman"/>
          <w:sz w:val="26"/>
          <w:szCs w:val="26"/>
        </w:rPr>
        <w:t xml:space="preserve">реализации мероприятий муниципальной программы «Развитие образования в </w:t>
      </w:r>
      <w:proofErr w:type="spellStart"/>
      <w:r w:rsidR="00A4216F" w:rsidRPr="00EC4FF7">
        <w:rPr>
          <w:rFonts w:ascii="Times New Roman" w:hAnsi="Times New Roman"/>
          <w:sz w:val="26"/>
          <w:szCs w:val="26"/>
        </w:rPr>
        <w:t>Юстинском</w:t>
      </w:r>
      <w:proofErr w:type="spellEnd"/>
      <w:r w:rsidR="00A4216F" w:rsidRPr="00EC4FF7">
        <w:rPr>
          <w:rFonts w:ascii="Times New Roman" w:hAnsi="Times New Roman"/>
          <w:sz w:val="26"/>
          <w:szCs w:val="26"/>
        </w:rPr>
        <w:t xml:space="preserve"> районном муниципальном образовании Республики Калмыкия на 20</w:t>
      </w:r>
      <w:r w:rsidR="00A4216F">
        <w:rPr>
          <w:rFonts w:ascii="Times New Roman" w:hAnsi="Times New Roman"/>
          <w:sz w:val="26"/>
          <w:szCs w:val="26"/>
        </w:rPr>
        <w:t>2</w:t>
      </w:r>
      <w:r w:rsidR="00042D41">
        <w:rPr>
          <w:rFonts w:ascii="Times New Roman" w:hAnsi="Times New Roman"/>
          <w:sz w:val="26"/>
          <w:szCs w:val="26"/>
        </w:rPr>
        <w:t>4</w:t>
      </w:r>
      <w:r w:rsidR="00A4216F" w:rsidRPr="00EC4FF7">
        <w:rPr>
          <w:rFonts w:ascii="Times New Roman" w:hAnsi="Times New Roman"/>
          <w:sz w:val="26"/>
          <w:szCs w:val="26"/>
        </w:rPr>
        <w:t>-202</w:t>
      </w:r>
      <w:r w:rsidR="00042D41">
        <w:rPr>
          <w:rFonts w:ascii="Times New Roman" w:hAnsi="Times New Roman"/>
          <w:sz w:val="26"/>
          <w:szCs w:val="26"/>
        </w:rPr>
        <w:t>9</w:t>
      </w:r>
      <w:r w:rsidR="00A4216F" w:rsidRPr="00EC4FF7">
        <w:rPr>
          <w:rFonts w:ascii="Times New Roman" w:hAnsi="Times New Roman"/>
          <w:sz w:val="26"/>
          <w:szCs w:val="26"/>
        </w:rPr>
        <w:t xml:space="preserve"> годы»</w:t>
      </w:r>
      <w:r w:rsidR="00A4216F">
        <w:rPr>
          <w:rFonts w:ascii="Times New Roman" w:hAnsi="Times New Roman"/>
          <w:sz w:val="26"/>
          <w:szCs w:val="26"/>
        </w:rPr>
        <w:t xml:space="preserve">. </w:t>
      </w:r>
    </w:p>
    <w:p w:rsidR="00BF6FAB" w:rsidRPr="00EC4FF7" w:rsidRDefault="00BF6FAB" w:rsidP="00A4216F">
      <w:pPr>
        <w:spacing w:after="0" w:line="240" w:lineRule="auto"/>
        <w:ind w:firstLine="708"/>
        <w:jc w:val="both"/>
        <w:rPr>
          <w:rFonts w:ascii="Times New Roman" w:hAnsi="Times New Roman"/>
          <w:sz w:val="26"/>
          <w:szCs w:val="26"/>
        </w:rPr>
      </w:pPr>
      <w:r w:rsidRPr="00EC4FF7">
        <w:rPr>
          <w:rFonts w:ascii="Times New Roman" w:hAnsi="Times New Roman"/>
          <w:sz w:val="26"/>
          <w:szCs w:val="26"/>
        </w:rPr>
        <w:t xml:space="preserve">Задачей подпрограммы является обеспечение </w:t>
      </w:r>
      <w:r w:rsidR="00A4216F">
        <w:rPr>
          <w:rFonts w:ascii="Times New Roman" w:hAnsi="Times New Roman"/>
          <w:sz w:val="26"/>
          <w:szCs w:val="26"/>
          <w:lang w:eastAsia="ru-RU"/>
        </w:rPr>
        <w:t>ежегодного достижения значений показателей (индикаторов) муниципальной программы и подпрограмм.</w:t>
      </w:r>
    </w:p>
    <w:p w:rsidR="00BF6FAB" w:rsidRPr="00EC4FF7" w:rsidRDefault="00BF6FAB" w:rsidP="00EC4FF7">
      <w:pPr>
        <w:widowControl w:val="0"/>
        <w:autoSpaceDE w:val="0"/>
        <w:autoSpaceDN w:val="0"/>
        <w:adjustRightInd w:val="0"/>
        <w:spacing w:line="240" w:lineRule="auto"/>
        <w:rPr>
          <w:rFonts w:ascii="Times New Roman" w:hAnsi="Times New Roman"/>
          <w:sz w:val="26"/>
          <w:szCs w:val="26"/>
        </w:rPr>
      </w:pPr>
    </w:p>
    <w:p w:rsidR="00A4216F" w:rsidRDefault="00A4216F" w:rsidP="00A4216F">
      <w:pPr>
        <w:widowControl w:val="0"/>
        <w:autoSpaceDE w:val="0"/>
        <w:autoSpaceDN w:val="0"/>
        <w:adjustRightInd w:val="0"/>
        <w:spacing w:after="0" w:line="240" w:lineRule="auto"/>
        <w:ind w:left="142"/>
        <w:jc w:val="center"/>
        <w:rPr>
          <w:rFonts w:ascii="Times New Roman" w:hAnsi="Times New Roman"/>
        </w:rPr>
      </w:pPr>
      <w:r w:rsidRPr="00E023C0">
        <w:rPr>
          <w:rFonts w:ascii="Times New Roman" w:hAnsi="Times New Roman"/>
        </w:rPr>
        <w:lastRenderedPageBreak/>
        <w:t>Таблица 1. Сведения о показателях (индикаторах) подпрограммы муниципальной программы</w:t>
      </w:r>
    </w:p>
    <w:p w:rsidR="00A4216F" w:rsidRPr="00E023C0" w:rsidRDefault="00A4216F" w:rsidP="00A4216F">
      <w:pPr>
        <w:widowControl w:val="0"/>
        <w:autoSpaceDE w:val="0"/>
        <w:autoSpaceDN w:val="0"/>
        <w:adjustRightInd w:val="0"/>
        <w:spacing w:after="0" w:line="240" w:lineRule="auto"/>
        <w:ind w:left="142"/>
        <w:jc w:val="center"/>
        <w:rPr>
          <w:rFonts w:ascii="Times New Roman" w:hAnsi="Times New Roman"/>
        </w:rPr>
      </w:pPr>
    </w:p>
    <w:tbl>
      <w:tblPr>
        <w:tblW w:w="10914" w:type="dxa"/>
        <w:jc w:val="center"/>
        <w:tblInd w:w="-634" w:type="dxa"/>
        <w:tblLayout w:type="fixed"/>
        <w:tblCellMar>
          <w:left w:w="75" w:type="dxa"/>
          <w:right w:w="75" w:type="dxa"/>
        </w:tblCellMar>
        <w:tblLook w:val="00A0" w:firstRow="1" w:lastRow="0" w:firstColumn="1" w:lastColumn="0" w:noHBand="0" w:noVBand="0"/>
      </w:tblPr>
      <w:tblGrid>
        <w:gridCol w:w="600"/>
        <w:gridCol w:w="1818"/>
        <w:gridCol w:w="2968"/>
        <w:gridCol w:w="850"/>
        <w:gridCol w:w="709"/>
        <w:gridCol w:w="851"/>
        <w:gridCol w:w="850"/>
        <w:gridCol w:w="851"/>
        <w:gridCol w:w="708"/>
        <w:gridCol w:w="709"/>
      </w:tblGrid>
      <w:tr w:rsidR="00A4216F" w:rsidRPr="00B26C32" w:rsidTr="0072520D">
        <w:trPr>
          <w:jc w:val="center"/>
        </w:trPr>
        <w:tc>
          <w:tcPr>
            <w:tcW w:w="600" w:type="dxa"/>
            <w:vMerge w:val="restart"/>
            <w:tcBorders>
              <w:top w:val="single" w:sz="4" w:space="0" w:color="auto"/>
              <w:left w:val="single" w:sz="4" w:space="0" w:color="auto"/>
              <w:bottom w:val="single" w:sz="4" w:space="0" w:color="auto"/>
              <w:right w:val="single" w:sz="4" w:space="0" w:color="auto"/>
            </w:tcBorders>
          </w:tcPr>
          <w:p w:rsidR="00A4216F" w:rsidRPr="00B26C32" w:rsidRDefault="00A4216F" w:rsidP="0072520D">
            <w:pPr>
              <w:pStyle w:val="ConsPlusCell"/>
              <w:jc w:val="center"/>
              <w:rPr>
                <w:rFonts w:ascii="Times New Roman" w:hAnsi="Times New Roman" w:cs="Times New Roman"/>
                <w:lang w:eastAsia="en-US"/>
              </w:rPr>
            </w:pPr>
            <w:r w:rsidRPr="00B26C32">
              <w:rPr>
                <w:rFonts w:ascii="Times New Roman" w:hAnsi="Times New Roman" w:cs="Times New Roman"/>
                <w:lang w:eastAsia="en-US"/>
              </w:rPr>
              <w:t xml:space="preserve">№ </w:t>
            </w:r>
            <w:r w:rsidRPr="00B26C32">
              <w:rPr>
                <w:rFonts w:ascii="Times New Roman" w:hAnsi="Times New Roman" w:cs="Times New Roman"/>
                <w:lang w:eastAsia="en-US"/>
              </w:rPr>
              <w:br/>
            </w:r>
            <w:proofErr w:type="gramStart"/>
            <w:r w:rsidRPr="00B26C32">
              <w:rPr>
                <w:rFonts w:ascii="Times New Roman" w:hAnsi="Times New Roman" w:cs="Times New Roman"/>
                <w:lang w:eastAsia="en-US"/>
              </w:rPr>
              <w:t>п</w:t>
            </w:r>
            <w:proofErr w:type="gramEnd"/>
            <w:r w:rsidRPr="00B26C32">
              <w:rPr>
                <w:rFonts w:ascii="Times New Roman" w:hAnsi="Times New Roman" w:cs="Times New Roman"/>
                <w:lang w:eastAsia="en-US"/>
              </w:rPr>
              <w:t>/п</w:t>
            </w:r>
          </w:p>
        </w:tc>
        <w:tc>
          <w:tcPr>
            <w:tcW w:w="1818" w:type="dxa"/>
            <w:vMerge w:val="restart"/>
            <w:tcBorders>
              <w:top w:val="single" w:sz="4" w:space="0" w:color="auto"/>
              <w:left w:val="single" w:sz="4" w:space="0" w:color="auto"/>
              <w:bottom w:val="single" w:sz="4" w:space="0" w:color="auto"/>
              <w:right w:val="single" w:sz="4" w:space="0" w:color="auto"/>
            </w:tcBorders>
          </w:tcPr>
          <w:p w:rsidR="00A4216F" w:rsidRPr="00B26C32" w:rsidRDefault="00A4216F" w:rsidP="0072520D">
            <w:pPr>
              <w:pStyle w:val="ConsPlusCell"/>
              <w:jc w:val="center"/>
              <w:rPr>
                <w:rFonts w:ascii="Times New Roman" w:hAnsi="Times New Roman" w:cs="Times New Roman"/>
                <w:lang w:eastAsia="en-US"/>
              </w:rPr>
            </w:pPr>
            <w:r w:rsidRPr="00B26C32">
              <w:rPr>
                <w:rFonts w:ascii="Times New Roman" w:hAnsi="Times New Roman" w:cs="Times New Roman"/>
                <w:lang w:eastAsia="en-US"/>
              </w:rPr>
              <w:t>Задачи, направленные</w:t>
            </w:r>
            <w:r w:rsidRPr="00B26C32">
              <w:rPr>
                <w:rFonts w:ascii="Times New Roman" w:hAnsi="Times New Roman" w:cs="Times New Roman"/>
                <w:lang w:eastAsia="en-US"/>
              </w:rPr>
              <w:br/>
              <w:t>на достижение цели</w:t>
            </w:r>
          </w:p>
        </w:tc>
        <w:tc>
          <w:tcPr>
            <w:tcW w:w="2968" w:type="dxa"/>
            <w:vMerge w:val="restart"/>
            <w:tcBorders>
              <w:top w:val="single" w:sz="4" w:space="0" w:color="auto"/>
              <w:left w:val="single" w:sz="4" w:space="0" w:color="auto"/>
              <w:bottom w:val="single" w:sz="4" w:space="0" w:color="auto"/>
              <w:right w:val="single" w:sz="4" w:space="0" w:color="auto"/>
            </w:tcBorders>
          </w:tcPr>
          <w:p w:rsidR="00A4216F" w:rsidRPr="00B26C32" w:rsidRDefault="00A4216F" w:rsidP="0072520D">
            <w:pPr>
              <w:pStyle w:val="ConsPlusCell"/>
              <w:jc w:val="center"/>
              <w:rPr>
                <w:rFonts w:ascii="Times New Roman" w:hAnsi="Times New Roman" w:cs="Times New Roman"/>
                <w:lang w:eastAsia="en-US"/>
              </w:rPr>
            </w:pPr>
            <w:r w:rsidRPr="00B26C32">
              <w:rPr>
                <w:rFonts w:ascii="Times New Roman" w:hAnsi="Times New Roman" w:cs="Times New Roman"/>
                <w:lang w:eastAsia="en-US"/>
              </w:rPr>
              <w:t xml:space="preserve">Наименование индикатора </w:t>
            </w:r>
            <w:r w:rsidRPr="00B26C32">
              <w:rPr>
                <w:rFonts w:ascii="Times New Roman" w:hAnsi="Times New Roman" w:cs="Times New Roman"/>
                <w:lang w:eastAsia="en-US"/>
              </w:rPr>
              <w:br/>
              <w:t>(показателя)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A4216F" w:rsidRPr="00B26C32" w:rsidRDefault="00A4216F" w:rsidP="0072520D">
            <w:pPr>
              <w:pStyle w:val="ConsPlusCell"/>
              <w:jc w:val="center"/>
              <w:rPr>
                <w:rFonts w:ascii="Times New Roman" w:hAnsi="Times New Roman" w:cs="Times New Roman"/>
                <w:lang w:eastAsia="en-US"/>
              </w:rPr>
            </w:pPr>
            <w:r w:rsidRPr="00B26C32">
              <w:rPr>
                <w:rFonts w:ascii="Times New Roman" w:hAnsi="Times New Roman" w:cs="Times New Roman"/>
                <w:lang w:eastAsia="en-US"/>
              </w:rPr>
              <w:t>Ед. измерения</w:t>
            </w:r>
          </w:p>
        </w:tc>
        <w:tc>
          <w:tcPr>
            <w:tcW w:w="3969" w:type="dxa"/>
            <w:gridSpan w:val="5"/>
            <w:tcBorders>
              <w:top w:val="single" w:sz="4" w:space="0" w:color="auto"/>
              <w:left w:val="single" w:sz="4" w:space="0" w:color="auto"/>
              <w:bottom w:val="single" w:sz="4" w:space="0" w:color="auto"/>
              <w:right w:val="single" w:sz="4" w:space="0" w:color="auto"/>
            </w:tcBorders>
          </w:tcPr>
          <w:p w:rsidR="00A4216F" w:rsidRPr="00B26C32" w:rsidRDefault="00A4216F" w:rsidP="0072520D">
            <w:pPr>
              <w:pStyle w:val="ConsPlusCell"/>
              <w:jc w:val="center"/>
              <w:rPr>
                <w:rFonts w:ascii="Times New Roman" w:hAnsi="Times New Roman" w:cs="Times New Roman"/>
                <w:lang w:eastAsia="en-US"/>
              </w:rPr>
            </w:pPr>
            <w:r w:rsidRPr="00B26C32">
              <w:rPr>
                <w:rFonts w:ascii="Times New Roman" w:hAnsi="Times New Roman" w:cs="Times New Roman"/>
                <w:lang w:eastAsia="en-US"/>
              </w:rPr>
              <w:t>Значения показателей</w:t>
            </w:r>
          </w:p>
        </w:tc>
        <w:tc>
          <w:tcPr>
            <w:tcW w:w="709" w:type="dxa"/>
            <w:tcBorders>
              <w:top w:val="single" w:sz="4" w:space="0" w:color="auto"/>
              <w:left w:val="single" w:sz="4" w:space="0" w:color="auto"/>
              <w:bottom w:val="single" w:sz="4" w:space="0" w:color="auto"/>
              <w:right w:val="single" w:sz="4" w:space="0" w:color="auto"/>
            </w:tcBorders>
          </w:tcPr>
          <w:p w:rsidR="00A4216F" w:rsidRPr="00B26C32" w:rsidRDefault="00A4216F" w:rsidP="0072520D">
            <w:pPr>
              <w:pStyle w:val="ConsPlusCell"/>
              <w:jc w:val="center"/>
              <w:rPr>
                <w:rFonts w:ascii="Times New Roman" w:hAnsi="Times New Roman" w:cs="Times New Roman"/>
                <w:lang w:eastAsia="en-US"/>
              </w:rPr>
            </w:pPr>
          </w:p>
        </w:tc>
      </w:tr>
      <w:tr w:rsidR="00A4216F" w:rsidRPr="00B26C32" w:rsidTr="0072520D">
        <w:trPr>
          <w:jc w:val="center"/>
        </w:trPr>
        <w:tc>
          <w:tcPr>
            <w:tcW w:w="600" w:type="dxa"/>
            <w:vMerge/>
            <w:tcBorders>
              <w:top w:val="single" w:sz="4" w:space="0" w:color="auto"/>
              <w:left w:val="single" w:sz="4" w:space="0" w:color="auto"/>
              <w:bottom w:val="single" w:sz="4" w:space="0" w:color="auto"/>
              <w:right w:val="single" w:sz="4" w:space="0" w:color="auto"/>
            </w:tcBorders>
            <w:vAlign w:val="center"/>
          </w:tcPr>
          <w:p w:rsidR="00A4216F" w:rsidRPr="00B26C32" w:rsidRDefault="00A4216F" w:rsidP="0072520D">
            <w:pPr>
              <w:spacing w:after="0" w:line="240" w:lineRule="auto"/>
              <w:jc w:val="center"/>
            </w:pPr>
          </w:p>
        </w:tc>
        <w:tc>
          <w:tcPr>
            <w:tcW w:w="1818" w:type="dxa"/>
            <w:vMerge/>
            <w:tcBorders>
              <w:top w:val="single" w:sz="4" w:space="0" w:color="auto"/>
              <w:left w:val="single" w:sz="4" w:space="0" w:color="auto"/>
              <w:bottom w:val="single" w:sz="4" w:space="0" w:color="auto"/>
              <w:right w:val="single" w:sz="4" w:space="0" w:color="auto"/>
            </w:tcBorders>
            <w:vAlign w:val="center"/>
          </w:tcPr>
          <w:p w:rsidR="00A4216F" w:rsidRPr="00B26C32" w:rsidRDefault="00A4216F" w:rsidP="0072520D">
            <w:pPr>
              <w:spacing w:after="0" w:line="240" w:lineRule="auto"/>
              <w:jc w:val="center"/>
            </w:pPr>
          </w:p>
        </w:tc>
        <w:tc>
          <w:tcPr>
            <w:tcW w:w="2968" w:type="dxa"/>
            <w:vMerge/>
            <w:tcBorders>
              <w:top w:val="single" w:sz="4" w:space="0" w:color="auto"/>
              <w:left w:val="single" w:sz="4" w:space="0" w:color="auto"/>
              <w:bottom w:val="single" w:sz="4" w:space="0" w:color="auto"/>
              <w:right w:val="single" w:sz="4" w:space="0" w:color="auto"/>
            </w:tcBorders>
            <w:vAlign w:val="center"/>
          </w:tcPr>
          <w:p w:rsidR="00A4216F" w:rsidRPr="00B26C32" w:rsidRDefault="00A4216F" w:rsidP="0072520D">
            <w:pPr>
              <w:spacing w:after="0" w:line="240" w:lineRule="auto"/>
              <w:jc w:val="center"/>
            </w:pPr>
          </w:p>
        </w:tc>
        <w:tc>
          <w:tcPr>
            <w:tcW w:w="850" w:type="dxa"/>
            <w:vMerge/>
            <w:tcBorders>
              <w:top w:val="single" w:sz="4" w:space="0" w:color="auto"/>
              <w:left w:val="single" w:sz="4" w:space="0" w:color="auto"/>
              <w:bottom w:val="single" w:sz="4" w:space="0" w:color="auto"/>
              <w:right w:val="single" w:sz="4" w:space="0" w:color="auto"/>
            </w:tcBorders>
            <w:vAlign w:val="center"/>
          </w:tcPr>
          <w:p w:rsidR="00A4216F" w:rsidRPr="00B26C32" w:rsidRDefault="00A4216F" w:rsidP="0072520D">
            <w:pPr>
              <w:spacing w:after="0" w:line="240" w:lineRule="auto"/>
              <w:jc w:val="center"/>
            </w:pPr>
          </w:p>
        </w:tc>
        <w:tc>
          <w:tcPr>
            <w:tcW w:w="709" w:type="dxa"/>
            <w:tcBorders>
              <w:top w:val="nil"/>
              <w:left w:val="single" w:sz="4" w:space="0" w:color="auto"/>
              <w:bottom w:val="single" w:sz="4" w:space="0" w:color="auto"/>
              <w:right w:val="single" w:sz="4" w:space="0" w:color="auto"/>
            </w:tcBorders>
          </w:tcPr>
          <w:p w:rsidR="00A4216F" w:rsidRPr="00B26C32" w:rsidRDefault="00A4216F" w:rsidP="00E62CE4">
            <w:pPr>
              <w:pStyle w:val="ConsPlusCell"/>
              <w:jc w:val="center"/>
              <w:rPr>
                <w:rFonts w:ascii="Times New Roman" w:hAnsi="Times New Roman" w:cs="Times New Roman"/>
                <w:lang w:eastAsia="en-US"/>
              </w:rPr>
            </w:pPr>
            <w:r w:rsidRPr="00B26C32">
              <w:rPr>
                <w:rFonts w:ascii="Times New Roman" w:hAnsi="Times New Roman" w:cs="Times New Roman"/>
                <w:lang w:eastAsia="en-US"/>
              </w:rPr>
              <w:t>202</w:t>
            </w:r>
            <w:r w:rsidR="00E62CE4">
              <w:rPr>
                <w:rFonts w:ascii="Times New Roman" w:hAnsi="Times New Roman" w:cs="Times New Roman"/>
                <w:lang w:eastAsia="en-US"/>
              </w:rPr>
              <w:t>4</w:t>
            </w:r>
          </w:p>
        </w:tc>
        <w:tc>
          <w:tcPr>
            <w:tcW w:w="851" w:type="dxa"/>
            <w:tcBorders>
              <w:top w:val="nil"/>
              <w:left w:val="single" w:sz="4" w:space="0" w:color="auto"/>
              <w:bottom w:val="single" w:sz="4" w:space="0" w:color="auto"/>
              <w:right w:val="single" w:sz="4" w:space="0" w:color="auto"/>
            </w:tcBorders>
          </w:tcPr>
          <w:p w:rsidR="00A4216F" w:rsidRPr="00B26C32" w:rsidRDefault="00A4216F" w:rsidP="00E62CE4">
            <w:pPr>
              <w:pStyle w:val="ConsPlusCell"/>
              <w:jc w:val="center"/>
              <w:rPr>
                <w:rFonts w:ascii="Times New Roman" w:hAnsi="Times New Roman" w:cs="Times New Roman"/>
                <w:lang w:eastAsia="en-US"/>
              </w:rPr>
            </w:pPr>
            <w:r w:rsidRPr="00B26C32">
              <w:rPr>
                <w:rFonts w:ascii="Times New Roman" w:hAnsi="Times New Roman" w:cs="Times New Roman"/>
                <w:lang w:eastAsia="en-US"/>
              </w:rPr>
              <w:t>202</w:t>
            </w:r>
            <w:r w:rsidR="00E62CE4">
              <w:rPr>
                <w:rFonts w:ascii="Times New Roman" w:hAnsi="Times New Roman" w:cs="Times New Roman"/>
                <w:lang w:eastAsia="en-US"/>
              </w:rPr>
              <w:t>5</w:t>
            </w:r>
          </w:p>
        </w:tc>
        <w:tc>
          <w:tcPr>
            <w:tcW w:w="850" w:type="dxa"/>
            <w:tcBorders>
              <w:top w:val="nil"/>
              <w:left w:val="single" w:sz="4" w:space="0" w:color="auto"/>
              <w:bottom w:val="single" w:sz="4" w:space="0" w:color="auto"/>
              <w:right w:val="single" w:sz="4" w:space="0" w:color="auto"/>
            </w:tcBorders>
          </w:tcPr>
          <w:p w:rsidR="00A4216F" w:rsidRPr="00B26C32" w:rsidRDefault="00A4216F" w:rsidP="00E62CE4">
            <w:pPr>
              <w:pStyle w:val="ConsPlusCell"/>
              <w:jc w:val="center"/>
              <w:rPr>
                <w:rFonts w:ascii="Times New Roman" w:hAnsi="Times New Roman" w:cs="Times New Roman"/>
                <w:lang w:eastAsia="en-US"/>
              </w:rPr>
            </w:pPr>
            <w:r w:rsidRPr="00B26C32">
              <w:rPr>
                <w:rFonts w:ascii="Times New Roman" w:hAnsi="Times New Roman" w:cs="Times New Roman"/>
                <w:lang w:eastAsia="en-US"/>
              </w:rPr>
              <w:t>202</w:t>
            </w:r>
            <w:r w:rsidR="00E62CE4">
              <w:rPr>
                <w:rFonts w:ascii="Times New Roman" w:hAnsi="Times New Roman" w:cs="Times New Roman"/>
                <w:lang w:eastAsia="en-US"/>
              </w:rPr>
              <w:t>6</w:t>
            </w:r>
          </w:p>
        </w:tc>
        <w:tc>
          <w:tcPr>
            <w:tcW w:w="851" w:type="dxa"/>
            <w:tcBorders>
              <w:top w:val="nil"/>
              <w:left w:val="single" w:sz="4" w:space="0" w:color="auto"/>
              <w:bottom w:val="single" w:sz="4" w:space="0" w:color="auto"/>
              <w:right w:val="single" w:sz="4" w:space="0" w:color="auto"/>
            </w:tcBorders>
          </w:tcPr>
          <w:p w:rsidR="00A4216F" w:rsidRPr="00B26C32" w:rsidRDefault="00A4216F" w:rsidP="00E62CE4">
            <w:pPr>
              <w:pStyle w:val="ConsPlusCell"/>
              <w:jc w:val="center"/>
              <w:rPr>
                <w:rFonts w:ascii="Times New Roman" w:hAnsi="Times New Roman" w:cs="Times New Roman"/>
                <w:lang w:eastAsia="en-US"/>
              </w:rPr>
            </w:pPr>
            <w:r w:rsidRPr="00B26C32">
              <w:rPr>
                <w:rFonts w:ascii="Times New Roman" w:hAnsi="Times New Roman" w:cs="Times New Roman"/>
                <w:lang w:eastAsia="en-US"/>
              </w:rPr>
              <w:t>202</w:t>
            </w:r>
            <w:r w:rsidR="00E62CE4">
              <w:rPr>
                <w:rFonts w:ascii="Times New Roman" w:hAnsi="Times New Roman" w:cs="Times New Roman"/>
                <w:lang w:eastAsia="en-US"/>
              </w:rPr>
              <w:t>7</w:t>
            </w:r>
          </w:p>
        </w:tc>
        <w:tc>
          <w:tcPr>
            <w:tcW w:w="708" w:type="dxa"/>
            <w:tcBorders>
              <w:top w:val="nil"/>
              <w:left w:val="single" w:sz="4" w:space="0" w:color="auto"/>
              <w:bottom w:val="single" w:sz="4" w:space="0" w:color="auto"/>
              <w:right w:val="single" w:sz="4" w:space="0" w:color="auto"/>
            </w:tcBorders>
          </w:tcPr>
          <w:p w:rsidR="00A4216F" w:rsidRPr="00B26C32" w:rsidRDefault="00A4216F" w:rsidP="00E62CE4">
            <w:pPr>
              <w:pStyle w:val="ConsPlusCell"/>
              <w:rPr>
                <w:rFonts w:ascii="Times New Roman" w:hAnsi="Times New Roman" w:cs="Times New Roman"/>
                <w:lang w:eastAsia="en-US"/>
              </w:rPr>
            </w:pPr>
            <w:r w:rsidRPr="00B26C32">
              <w:rPr>
                <w:rFonts w:ascii="Times New Roman" w:hAnsi="Times New Roman" w:cs="Times New Roman"/>
                <w:lang w:eastAsia="en-US"/>
              </w:rPr>
              <w:t>202</w:t>
            </w:r>
            <w:r w:rsidR="00E62CE4">
              <w:rPr>
                <w:rFonts w:ascii="Times New Roman" w:hAnsi="Times New Roman" w:cs="Times New Roman"/>
                <w:lang w:eastAsia="en-US"/>
              </w:rPr>
              <w:t>8</w:t>
            </w:r>
          </w:p>
        </w:tc>
        <w:tc>
          <w:tcPr>
            <w:tcW w:w="709" w:type="dxa"/>
            <w:tcBorders>
              <w:top w:val="nil"/>
              <w:left w:val="single" w:sz="4" w:space="0" w:color="auto"/>
              <w:bottom w:val="single" w:sz="4" w:space="0" w:color="auto"/>
              <w:right w:val="single" w:sz="4" w:space="0" w:color="auto"/>
            </w:tcBorders>
          </w:tcPr>
          <w:p w:rsidR="00A4216F" w:rsidRPr="00B26C32" w:rsidRDefault="00A4216F" w:rsidP="00E62CE4">
            <w:pPr>
              <w:pStyle w:val="ConsPlusCell"/>
              <w:rPr>
                <w:rFonts w:ascii="Times New Roman" w:hAnsi="Times New Roman" w:cs="Times New Roman"/>
                <w:lang w:eastAsia="en-US"/>
              </w:rPr>
            </w:pPr>
            <w:r w:rsidRPr="00B26C32">
              <w:rPr>
                <w:rFonts w:ascii="Times New Roman" w:hAnsi="Times New Roman" w:cs="Times New Roman"/>
                <w:lang w:eastAsia="en-US"/>
              </w:rPr>
              <w:t>202</w:t>
            </w:r>
            <w:r w:rsidR="00E62CE4">
              <w:rPr>
                <w:rFonts w:ascii="Times New Roman" w:hAnsi="Times New Roman" w:cs="Times New Roman"/>
                <w:lang w:eastAsia="en-US"/>
              </w:rPr>
              <w:t>9</w:t>
            </w:r>
          </w:p>
        </w:tc>
      </w:tr>
      <w:tr w:rsidR="00A4216F" w:rsidRPr="00B26C32" w:rsidTr="00A4216F">
        <w:trPr>
          <w:jc w:val="center"/>
        </w:trPr>
        <w:tc>
          <w:tcPr>
            <w:tcW w:w="600" w:type="dxa"/>
            <w:tcBorders>
              <w:top w:val="nil"/>
              <w:left w:val="single" w:sz="4" w:space="0" w:color="auto"/>
              <w:bottom w:val="nil"/>
              <w:right w:val="single" w:sz="4" w:space="0" w:color="auto"/>
            </w:tcBorders>
          </w:tcPr>
          <w:p w:rsidR="00A4216F" w:rsidRPr="00B26C32" w:rsidRDefault="00A4216F" w:rsidP="0072520D">
            <w:pPr>
              <w:pStyle w:val="ConsPlusCell"/>
              <w:rPr>
                <w:rFonts w:ascii="Times New Roman" w:hAnsi="Times New Roman" w:cs="Times New Roman"/>
                <w:lang w:eastAsia="en-US"/>
              </w:rPr>
            </w:pPr>
            <w:r w:rsidRPr="00B26C32">
              <w:rPr>
                <w:rFonts w:ascii="Times New Roman" w:hAnsi="Times New Roman" w:cs="Times New Roman"/>
                <w:lang w:eastAsia="en-US"/>
              </w:rPr>
              <w:t xml:space="preserve"> 1 </w:t>
            </w:r>
          </w:p>
        </w:tc>
        <w:tc>
          <w:tcPr>
            <w:tcW w:w="1818" w:type="dxa"/>
            <w:tcBorders>
              <w:top w:val="nil"/>
              <w:left w:val="single" w:sz="4" w:space="0" w:color="auto"/>
              <w:bottom w:val="nil"/>
              <w:right w:val="single" w:sz="4" w:space="0" w:color="auto"/>
            </w:tcBorders>
          </w:tcPr>
          <w:p w:rsidR="00A4216F" w:rsidRPr="00B26C32" w:rsidRDefault="00A4216F" w:rsidP="0072520D">
            <w:pPr>
              <w:pStyle w:val="ConsPlusCell"/>
              <w:rPr>
                <w:rFonts w:ascii="Times New Roman" w:hAnsi="Times New Roman" w:cs="Times New Roman"/>
                <w:lang w:eastAsia="en-US"/>
              </w:rPr>
            </w:pPr>
            <w:r w:rsidRPr="00B26C32">
              <w:rPr>
                <w:rFonts w:ascii="Times New Roman" w:hAnsi="Times New Roman" w:cs="Times New Roman"/>
                <w:lang w:eastAsia="en-US"/>
              </w:rPr>
              <w:t xml:space="preserve">         2          </w:t>
            </w:r>
          </w:p>
        </w:tc>
        <w:tc>
          <w:tcPr>
            <w:tcW w:w="2968" w:type="dxa"/>
            <w:tcBorders>
              <w:top w:val="nil"/>
              <w:left w:val="single" w:sz="4" w:space="0" w:color="auto"/>
              <w:bottom w:val="nil"/>
              <w:right w:val="single" w:sz="4" w:space="0" w:color="auto"/>
            </w:tcBorders>
          </w:tcPr>
          <w:p w:rsidR="00A4216F" w:rsidRPr="00B26C32" w:rsidRDefault="00A4216F" w:rsidP="0072520D">
            <w:pPr>
              <w:pStyle w:val="ConsPlusCell"/>
              <w:jc w:val="center"/>
              <w:rPr>
                <w:rFonts w:ascii="Times New Roman" w:hAnsi="Times New Roman" w:cs="Times New Roman"/>
                <w:lang w:eastAsia="en-US"/>
              </w:rPr>
            </w:pPr>
            <w:r w:rsidRPr="00B26C32">
              <w:rPr>
                <w:rFonts w:ascii="Times New Roman" w:hAnsi="Times New Roman" w:cs="Times New Roman"/>
                <w:lang w:eastAsia="en-US"/>
              </w:rPr>
              <w:t xml:space="preserve">3   </w:t>
            </w:r>
          </w:p>
        </w:tc>
        <w:tc>
          <w:tcPr>
            <w:tcW w:w="850" w:type="dxa"/>
            <w:tcBorders>
              <w:top w:val="nil"/>
              <w:left w:val="single" w:sz="4" w:space="0" w:color="auto"/>
              <w:bottom w:val="nil"/>
              <w:right w:val="single" w:sz="4" w:space="0" w:color="auto"/>
            </w:tcBorders>
          </w:tcPr>
          <w:p w:rsidR="00A4216F" w:rsidRPr="00B26C32" w:rsidRDefault="00A4216F" w:rsidP="0072520D">
            <w:pPr>
              <w:pStyle w:val="ConsPlusCell"/>
              <w:rPr>
                <w:rFonts w:ascii="Times New Roman" w:hAnsi="Times New Roman" w:cs="Times New Roman"/>
                <w:lang w:eastAsia="en-US"/>
              </w:rPr>
            </w:pPr>
            <w:r w:rsidRPr="00B26C32">
              <w:rPr>
                <w:rFonts w:ascii="Times New Roman" w:hAnsi="Times New Roman" w:cs="Times New Roman"/>
                <w:lang w:eastAsia="en-US"/>
              </w:rPr>
              <w:t xml:space="preserve">      4      </w:t>
            </w:r>
          </w:p>
        </w:tc>
        <w:tc>
          <w:tcPr>
            <w:tcW w:w="709" w:type="dxa"/>
            <w:tcBorders>
              <w:top w:val="nil"/>
              <w:left w:val="single" w:sz="4" w:space="0" w:color="auto"/>
              <w:bottom w:val="nil"/>
              <w:right w:val="single" w:sz="4" w:space="0" w:color="auto"/>
            </w:tcBorders>
          </w:tcPr>
          <w:p w:rsidR="00A4216F" w:rsidRPr="00B26C32" w:rsidRDefault="00A4216F" w:rsidP="0072520D">
            <w:pPr>
              <w:pStyle w:val="ConsPlusCell"/>
              <w:rPr>
                <w:rFonts w:ascii="Times New Roman" w:hAnsi="Times New Roman" w:cs="Times New Roman"/>
                <w:lang w:eastAsia="en-US"/>
              </w:rPr>
            </w:pPr>
            <w:r w:rsidRPr="00B26C32">
              <w:rPr>
                <w:rFonts w:ascii="Times New Roman" w:hAnsi="Times New Roman" w:cs="Times New Roman"/>
                <w:lang w:eastAsia="en-US"/>
              </w:rPr>
              <w:t xml:space="preserve">   5    </w:t>
            </w:r>
          </w:p>
        </w:tc>
        <w:tc>
          <w:tcPr>
            <w:tcW w:w="851" w:type="dxa"/>
            <w:tcBorders>
              <w:top w:val="nil"/>
              <w:left w:val="single" w:sz="4" w:space="0" w:color="auto"/>
              <w:bottom w:val="nil"/>
              <w:right w:val="single" w:sz="4" w:space="0" w:color="auto"/>
            </w:tcBorders>
          </w:tcPr>
          <w:p w:rsidR="00A4216F" w:rsidRPr="00B26C32" w:rsidRDefault="00A4216F" w:rsidP="0072520D">
            <w:pPr>
              <w:pStyle w:val="ConsPlusCell"/>
              <w:rPr>
                <w:rFonts w:ascii="Times New Roman" w:hAnsi="Times New Roman" w:cs="Times New Roman"/>
                <w:lang w:eastAsia="en-US"/>
              </w:rPr>
            </w:pPr>
            <w:r w:rsidRPr="00B26C32">
              <w:rPr>
                <w:rFonts w:ascii="Times New Roman" w:hAnsi="Times New Roman" w:cs="Times New Roman"/>
                <w:lang w:eastAsia="en-US"/>
              </w:rPr>
              <w:t xml:space="preserve">   6   </w:t>
            </w:r>
          </w:p>
        </w:tc>
        <w:tc>
          <w:tcPr>
            <w:tcW w:w="850" w:type="dxa"/>
            <w:tcBorders>
              <w:top w:val="nil"/>
              <w:left w:val="single" w:sz="4" w:space="0" w:color="auto"/>
              <w:bottom w:val="nil"/>
              <w:right w:val="single" w:sz="4" w:space="0" w:color="auto"/>
            </w:tcBorders>
          </w:tcPr>
          <w:p w:rsidR="00A4216F" w:rsidRPr="00B26C32" w:rsidRDefault="00A4216F" w:rsidP="0072520D">
            <w:pPr>
              <w:pStyle w:val="ConsPlusCell"/>
              <w:rPr>
                <w:rFonts w:ascii="Times New Roman" w:hAnsi="Times New Roman" w:cs="Times New Roman"/>
                <w:lang w:eastAsia="en-US"/>
              </w:rPr>
            </w:pPr>
            <w:r w:rsidRPr="00B26C32">
              <w:rPr>
                <w:rFonts w:ascii="Times New Roman" w:hAnsi="Times New Roman" w:cs="Times New Roman"/>
                <w:lang w:eastAsia="en-US"/>
              </w:rPr>
              <w:t xml:space="preserve">    7    </w:t>
            </w:r>
          </w:p>
        </w:tc>
        <w:tc>
          <w:tcPr>
            <w:tcW w:w="851" w:type="dxa"/>
            <w:tcBorders>
              <w:top w:val="nil"/>
              <w:left w:val="single" w:sz="4" w:space="0" w:color="auto"/>
              <w:bottom w:val="nil"/>
              <w:right w:val="single" w:sz="4" w:space="0" w:color="auto"/>
            </w:tcBorders>
          </w:tcPr>
          <w:p w:rsidR="00A4216F" w:rsidRPr="00B26C32" w:rsidRDefault="00A4216F" w:rsidP="0072520D">
            <w:pPr>
              <w:pStyle w:val="ConsPlusCell"/>
              <w:rPr>
                <w:rFonts w:ascii="Times New Roman" w:hAnsi="Times New Roman" w:cs="Times New Roman"/>
                <w:lang w:eastAsia="en-US"/>
              </w:rPr>
            </w:pPr>
            <w:r w:rsidRPr="00B26C32">
              <w:rPr>
                <w:rFonts w:ascii="Times New Roman" w:hAnsi="Times New Roman" w:cs="Times New Roman"/>
                <w:lang w:eastAsia="en-US"/>
              </w:rPr>
              <w:t xml:space="preserve">    8    </w:t>
            </w:r>
          </w:p>
        </w:tc>
        <w:tc>
          <w:tcPr>
            <w:tcW w:w="708" w:type="dxa"/>
            <w:tcBorders>
              <w:top w:val="nil"/>
              <w:left w:val="single" w:sz="4" w:space="0" w:color="auto"/>
              <w:bottom w:val="nil"/>
              <w:right w:val="single" w:sz="4" w:space="0" w:color="auto"/>
            </w:tcBorders>
          </w:tcPr>
          <w:p w:rsidR="00A4216F" w:rsidRPr="00B26C32" w:rsidRDefault="00A4216F" w:rsidP="0072520D">
            <w:pPr>
              <w:pStyle w:val="ConsPlusCell"/>
              <w:rPr>
                <w:rFonts w:ascii="Times New Roman" w:hAnsi="Times New Roman" w:cs="Times New Roman"/>
                <w:lang w:eastAsia="en-US"/>
              </w:rPr>
            </w:pPr>
            <w:r w:rsidRPr="00B26C32">
              <w:rPr>
                <w:rFonts w:ascii="Times New Roman" w:hAnsi="Times New Roman" w:cs="Times New Roman"/>
                <w:lang w:eastAsia="en-US"/>
              </w:rPr>
              <w:t xml:space="preserve"> 9 </w:t>
            </w:r>
          </w:p>
        </w:tc>
        <w:tc>
          <w:tcPr>
            <w:tcW w:w="709" w:type="dxa"/>
            <w:tcBorders>
              <w:top w:val="nil"/>
              <w:left w:val="single" w:sz="4" w:space="0" w:color="auto"/>
              <w:bottom w:val="nil"/>
              <w:right w:val="single" w:sz="4" w:space="0" w:color="auto"/>
            </w:tcBorders>
          </w:tcPr>
          <w:p w:rsidR="00A4216F" w:rsidRPr="00B26C32" w:rsidRDefault="00A4216F" w:rsidP="0072520D">
            <w:pPr>
              <w:pStyle w:val="ConsPlusCell"/>
              <w:rPr>
                <w:rFonts w:ascii="Times New Roman" w:hAnsi="Times New Roman" w:cs="Times New Roman"/>
                <w:lang w:eastAsia="en-US"/>
              </w:rPr>
            </w:pPr>
            <w:r w:rsidRPr="00B26C32">
              <w:rPr>
                <w:rFonts w:ascii="Times New Roman" w:hAnsi="Times New Roman" w:cs="Times New Roman"/>
                <w:lang w:eastAsia="en-US"/>
              </w:rPr>
              <w:t>10</w:t>
            </w:r>
          </w:p>
        </w:tc>
      </w:tr>
      <w:tr w:rsidR="00A4216F" w:rsidRPr="00B26C32" w:rsidTr="00A4216F">
        <w:trPr>
          <w:trHeight w:val="80"/>
          <w:jc w:val="center"/>
        </w:trPr>
        <w:tc>
          <w:tcPr>
            <w:tcW w:w="600" w:type="dxa"/>
            <w:tcBorders>
              <w:top w:val="nil"/>
              <w:left w:val="single" w:sz="4" w:space="0" w:color="auto"/>
              <w:bottom w:val="single" w:sz="4" w:space="0" w:color="auto"/>
              <w:right w:val="single" w:sz="4" w:space="0" w:color="auto"/>
            </w:tcBorders>
          </w:tcPr>
          <w:p w:rsidR="00A4216F" w:rsidRPr="00B26C32" w:rsidRDefault="00A4216F" w:rsidP="0072520D">
            <w:pPr>
              <w:pStyle w:val="ConsPlusCell"/>
              <w:rPr>
                <w:rFonts w:ascii="Times New Roman" w:hAnsi="Times New Roman" w:cs="Times New Roman"/>
                <w:lang w:eastAsia="en-US"/>
              </w:rPr>
            </w:pPr>
          </w:p>
        </w:tc>
        <w:tc>
          <w:tcPr>
            <w:tcW w:w="1818" w:type="dxa"/>
            <w:tcBorders>
              <w:top w:val="nil"/>
              <w:left w:val="single" w:sz="4" w:space="0" w:color="auto"/>
              <w:bottom w:val="single" w:sz="4" w:space="0" w:color="auto"/>
              <w:right w:val="single" w:sz="4" w:space="0" w:color="auto"/>
            </w:tcBorders>
          </w:tcPr>
          <w:p w:rsidR="00A4216F" w:rsidRPr="00B26C32" w:rsidRDefault="00A4216F" w:rsidP="0072520D">
            <w:pPr>
              <w:pStyle w:val="ConsPlusCell"/>
              <w:rPr>
                <w:rFonts w:ascii="Times New Roman" w:hAnsi="Times New Roman" w:cs="Times New Roman"/>
                <w:lang w:eastAsia="en-US"/>
              </w:rPr>
            </w:pPr>
          </w:p>
        </w:tc>
        <w:tc>
          <w:tcPr>
            <w:tcW w:w="2968" w:type="dxa"/>
            <w:tcBorders>
              <w:top w:val="nil"/>
              <w:left w:val="single" w:sz="4" w:space="0" w:color="auto"/>
              <w:bottom w:val="single" w:sz="4" w:space="0" w:color="auto"/>
              <w:right w:val="single" w:sz="4" w:space="0" w:color="auto"/>
            </w:tcBorders>
          </w:tcPr>
          <w:p w:rsidR="00A4216F" w:rsidRPr="00B26C32" w:rsidRDefault="00A4216F" w:rsidP="0072520D">
            <w:pPr>
              <w:pStyle w:val="ConsPlusCell"/>
              <w:jc w:val="center"/>
              <w:rPr>
                <w:rFonts w:ascii="Times New Roman" w:hAnsi="Times New Roman" w:cs="Times New Roman"/>
                <w:lang w:eastAsia="en-US"/>
              </w:rPr>
            </w:pPr>
          </w:p>
        </w:tc>
        <w:tc>
          <w:tcPr>
            <w:tcW w:w="850" w:type="dxa"/>
            <w:tcBorders>
              <w:top w:val="nil"/>
              <w:left w:val="single" w:sz="4" w:space="0" w:color="auto"/>
              <w:bottom w:val="single" w:sz="4" w:space="0" w:color="auto"/>
              <w:right w:val="single" w:sz="4" w:space="0" w:color="auto"/>
            </w:tcBorders>
          </w:tcPr>
          <w:p w:rsidR="00A4216F" w:rsidRPr="00B26C32" w:rsidRDefault="00A4216F" w:rsidP="0072520D">
            <w:pPr>
              <w:pStyle w:val="ConsPlusCell"/>
              <w:rPr>
                <w:rFonts w:ascii="Times New Roman" w:hAnsi="Times New Roman" w:cs="Times New Roman"/>
                <w:lang w:eastAsia="en-US"/>
              </w:rPr>
            </w:pPr>
          </w:p>
        </w:tc>
        <w:tc>
          <w:tcPr>
            <w:tcW w:w="709" w:type="dxa"/>
            <w:tcBorders>
              <w:top w:val="nil"/>
              <w:left w:val="single" w:sz="4" w:space="0" w:color="auto"/>
              <w:bottom w:val="single" w:sz="4" w:space="0" w:color="auto"/>
              <w:right w:val="single" w:sz="4" w:space="0" w:color="auto"/>
            </w:tcBorders>
          </w:tcPr>
          <w:p w:rsidR="00A4216F" w:rsidRPr="00B26C32" w:rsidRDefault="00A4216F" w:rsidP="0072520D">
            <w:pPr>
              <w:pStyle w:val="ConsPlusCell"/>
              <w:rPr>
                <w:rFonts w:ascii="Times New Roman" w:hAnsi="Times New Roman" w:cs="Times New Roman"/>
                <w:lang w:eastAsia="en-US"/>
              </w:rPr>
            </w:pPr>
          </w:p>
        </w:tc>
        <w:tc>
          <w:tcPr>
            <w:tcW w:w="851" w:type="dxa"/>
            <w:tcBorders>
              <w:top w:val="nil"/>
              <w:left w:val="single" w:sz="4" w:space="0" w:color="auto"/>
              <w:bottom w:val="single" w:sz="4" w:space="0" w:color="auto"/>
              <w:right w:val="single" w:sz="4" w:space="0" w:color="auto"/>
            </w:tcBorders>
          </w:tcPr>
          <w:p w:rsidR="00A4216F" w:rsidRPr="00B26C32" w:rsidRDefault="00A4216F" w:rsidP="0072520D">
            <w:pPr>
              <w:pStyle w:val="ConsPlusCell"/>
              <w:rPr>
                <w:rFonts w:ascii="Times New Roman" w:hAnsi="Times New Roman" w:cs="Times New Roman"/>
                <w:lang w:eastAsia="en-US"/>
              </w:rPr>
            </w:pPr>
          </w:p>
        </w:tc>
        <w:tc>
          <w:tcPr>
            <w:tcW w:w="850" w:type="dxa"/>
            <w:tcBorders>
              <w:top w:val="nil"/>
              <w:left w:val="single" w:sz="4" w:space="0" w:color="auto"/>
              <w:bottom w:val="single" w:sz="4" w:space="0" w:color="auto"/>
              <w:right w:val="single" w:sz="4" w:space="0" w:color="auto"/>
            </w:tcBorders>
          </w:tcPr>
          <w:p w:rsidR="00A4216F" w:rsidRPr="00B26C32" w:rsidRDefault="00A4216F" w:rsidP="0072520D">
            <w:pPr>
              <w:pStyle w:val="ConsPlusCell"/>
              <w:rPr>
                <w:rFonts w:ascii="Times New Roman" w:hAnsi="Times New Roman" w:cs="Times New Roman"/>
                <w:lang w:eastAsia="en-US"/>
              </w:rPr>
            </w:pPr>
          </w:p>
        </w:tc>
        <w:tc>
          <w:tcPr>
            <w:tcW w:w="851" w:type="dxa"/>
            <w:tcBorders>
              <w:top w:val="nil"/>
              <w:left w:val="single" w:sz="4" w:space="0" w:color="auto"/>
              <w:bottom w:val="single" w:sz="4" w:space="0" w:color="auto"/>
              <w:right w:val="single" w:sz="4" w:space="0" w:color="auto"/>
            </w:tcBorders>
          </w:tcPr>
          <w:p w:rsidR="00A4216F" w:rsidRPr="00B26C32" w:rsidRDefault="00A4216F" w:rsidP="0072520D">
            <w:pPr>
              <w:pStyle w:val="ConsPlusCell"/>
              <w:rPr>
                <w:rFonts w:ascii="Times New Roman" w:hAnsi="Times New Roman" w:cs="Times New Roman"/>
                <w:lang w:eastAsia="en-US"/>
              </w:rPr>
            </w:pPr>
          </w:p>
        </w:tc>
        <w:tc>
          <w:tcPr>
            <w:tcW w:w="708" w:type="dxa"/>
            <w:tcBorders>
              <w:top w:val="nil"/>
              <w:left w:val="single" w:sz="4" w:space="0" w:color="auto"/>
              <w:bottom w:val="single" w:sz="4" w:space="0" w:color="auto"/>
              <w:right w:val="single" w:sz="4" w:space="0" w:color="auto"/>
            </w:tcBorders>
          </w:tcPr>
          <w:p w:rsidR="00A4216F" w:rsidRPr="00B26C32" w:rsidRDefault="00A4216F" w:rsidP="0072520D">
            <w:pPr>
              <w:pStyle w:val="ConsPlusCell"/>
              <w:rPr>
                <w:rFonts w:ascii="Times New Roman" w:hAnsi="Times New Roman" w:cs="Times New Roman"/>
                <w:lang w:eastAsia="en-US"/>
              </w:rPr>
            </w:pPr>
          </w:p>
        </w:tc>
        <w:tc>
          <w:tcPr>
            <w:tcW w:w="709" w:type="dxa"/>
            <w:tcBorders>
              <w:top w:val="nil"/>
              <w:left w:val="single" w:sz="4" w:space="0" w:color="auto"/>
              <w:bottom w:val="single" w:sz="4" w:space="0" w:color="auto"/>
              <w:right w:val="single" w:sz="4" w:space="0" w:color="auto"/>
            </w:tcBorders>
          </w:tcPr>
          <w:p w:rsidR="00A4216F" w:rsidRPr="00B26C32" w:rsidRDefault="00A4216F" w:rsidP="0072520D">
            <w:pPr>
              <w:pStyle w:val="ConsPlusCell"/>
              <w:rPr>
                <w:rFonts w:ascii="Times New Roman" w:hAnsi="Times New Roman" w:cs="Times New Roman"/>
                <w:lang w:eastAsia="en-US"/>
              </w:rPr>
            </w:pPr>
          </w:p>
        </w:tc>
      </w:tr>
      <w:tr w:rsidR="00BD0845" w:rsidRPr="00B26C32" w:rsidTr="00106CBC">
        <w:trPr>
          <w:trHeight w:val="150"/>
          <w:jc w:val="center"/>
        </w:trPr>
        <w:tc>
          <w:tcPr>
            <w:tcW w:w="600" w:type="dxa"/>
            <w:tcBorders>
              <w:top w:val="single" w:sz="4" w:space="0" w:color="auto"/>
              <w:left w:val="single" w:sz="4" w:space="0" w:color="auto"/>
              <w:bottom w:val="nil"/>
              <w:right w:val="single" w:sz="4" w:space="0" w:color="auto"/>
            </w:tcBorders>
          </w:tcPr>
          <w:p w:rsidR="00BD0845" w:rsidRPr="00B26C32" w:rsidRDefault="00BD0845" w:rsidP="0072520D">
            <w:pPr>
              <w:pStyle w:val="ConsPlusCell"/>
              <w:rPr>
                <w:rFonts w:ascii="Times New Roman" w:hAnsi="Times New Roman" w:cs="Times New Roman"/>
                <w:lang w:eastAsia="en-US"/>
              </w:rPr>
            </w:pPr>
            <w:r>
              <w:rPr>
                <w:rFonts w:ascii="Times New Roman" w:hAnsi="Times New Roman" w:cs="Times New Roman"/>
                <w:lang w:eastAsia="en-US"/>
              </w:rPr>
              <w:t>1</w:t>
            </w:r>
          </w:p>
        </w:tc>
        <w:tc>
          <w:tcPr>
            <w:tcW w:w="1818" w:type="dxa"/>
            <w:tcBorders>
              <w:top w:val="single" w:sz="4" w:space="0" w:color="auto"/>
              <w:left w:val="single" w:sz="4" w:space="0" w:color="auto"/>
              <w:bottom w:val="nil"/>
              <w:right w:val="single" w:sz="4" w:space="0" w:color="auto"/>
            </w:tcBorders>
          </w:tcPr>
          <w:p w:rsidR="00BD0845" w:rsidRPr="00A4216F" w:rsidRDefault="00BD0845" w:rsidP="0072520D">
            <w:pPr>
              <w:spacing w:after="0" w:line="240" w:lineRule="auto"/>
              <w:rPr>
                <w:rFonts w:ascii="Times New Roman" w:hAnsi="Times New Roman"/>
              </w:rPr>
            </w:pPr>
            <w:r>
              <w:rPr>
                <w:rFonts w:ascii="Times New Roman" w:hAnsi="Times New Roman"/>
                <w:lang w:eastAsia="ru-RU"/>
              </w:rPr>
              <w:t>О</w:t>
            </w:r>
            <w:r w:rsidRPr="00A4216F">
              <w:rPr>
                <w:rFonts w:ascii="Times New Roman" w:hAnsi="Times New Roman"/>
                <w:lang w:eastAsia="ru-RU"/>
              </w:rPr>
              <w:t>беспечение ежегодного достижения значений показателей (индикаторов) муниципальной программы и подпрограмм.</w:t>
            </w:r>
          </w:p>
        </w:tc>
        <w:tc>
          <w:tcPr>
            <w:tcW w:w="2968" w:type="dxa"/>
            <w:tcBorders>
              <w:top w:val="single" w:sz="4" w:space="0" w:color="auto"/>
              <w:left w:val="single" w:sz="4" w:space="0" w:color="auto"/>
              <w:bottom w:val="nil"/>
              <w:right w:val="single" w:sz="4" w:space="0" w:color="auto"/>
            </w:tcBorders>
          </w:tcPr>
          <w:p w:rsidR="00BD0845" w:rsidRPr="00A4216F" w:rsidRDefault="00BD0845" w:rsidP="0072520D">
            <w:pPr>
              <w:spacing w:after="0" w:line="240" w:lineRule="auto"/>
              <w:jc w:val="both"/>
              <w:rPr>
                <w:rFonts w:ascii="Times New Roman" w:hAnsi="Times New Roman"/>
              </w:rPr>
            </w:pPr>
            <w:r>
              <w:rPr>
                <w:rFonts w:ascii="Times New Roman" w:hAnsi="Times New Roman"/>
                <w:lang w:eastAsia="ru-RU"/>
              </w:rPr>
              <w:t>У</w:t>
            </w:r>
            <w:r w:rsidRPr="00A4216F">
              <w:rPr>
                <w:rFonts w:ascii="Times New Roman" w:hAnsi="Times New Roman"/>
                <w:lang w:eastAsia="ru-RU"/>
              </w:rPr>
              <w:t>ровень ежегодного достижения значений показателей (индикаторов) муниципальной программы и подпрограмм.</w:t>
            </w:r>
          </w:p>
        </w:tc>
        <w:tc>
          <w:tcPr>
            <w:tcW w:w="850" w:type="dxa"/>
            <w:tcBorders>
              <w:top w:val="single" w:sz="4" w:space="0" w:color="auto"/>
              <w:left w:val="single" w:sz="4" w:space="0" w:color="auto"/>
              <w:bottom w:val="nil"/>
              <w:right w:val="single" w:sz="4" w:space="0" w:color="auto"/>
            </w:tcBorders>
          </w:tcPr>
          <w:p w:rsidR="00BD0845" w:rsidRDefault="00BD0845" w:rsidP="0072520D">
            <w:pPr>
              <w:pStyle w:val="ConsPlusCell"/>
              <w:rPr>
                <w:rFonts w:ascii="Times New Roman" w:hAnsi="Times New Roman" w:cs="Times New Roman"/>
                <w:lang w:eastAsia="en-US"/>
              </w:rPr>
            </w:pPr>
          </w:p>
          <w:p w:rsidR="00BD0845" w:rsidRPr="00F97080" w:rsidRDefault="00BD0845" w:rsidP="00F97080">
            <w:r>
              <w:t>%</w:t>
            </w:r>
          </w:p>
        </w:tc>
        <w:tc>
          <w:tcPr>
            <w:tcW w:w="709" w:type="dxa"/>
            <w:tcBorders>
              <w:top w:val="single" w:sz="4" w:space="0" w:color="auto"/>
              <w:left w:val="single" w:sz="4" w:space="0" w:color="auto"/>
              <w:bottom w:val="nil"/>
              <w:right w:val="single" w:sz="4" w:space="0" w:color="auto"/>
            </w:tcBorders>
            <w:shd w:val="clear" w:color="auto" w:fill="auto"/>
          </w:tcPr>
          <w:p w:rsidR="00BD0845" w:rsidRPr="00106CBC" w:rsidRDefault="00106CBC" w:rsidP="00793F50">
            <w:pPr>
              <w:pStyle w:val="ConsPlusCell"/>
              <w:rPr>
                <w:rFonts w:ascii="Times New Roman" w:hAnsi="Times New Roman" w:cs="Times New Roman"/>
                <w:lang w:eastAsia="en-US"/>
              </w:rPr>
            </w:pPr>
            <w:r w:rsidRPr="00106CBC">
              <w:rPr>
                <w:rFonts w:ascii="Times New Roman" w:hAnsi="Times New Roman" w:cs="Times New Roman"/>
                <w:lang w:eastAsia="en-US"/>
              </w:rPr>
              <w:t>9</w:t>
            </w:r>
            <w:r w:rsidR="00793F50">
              <w:rPr>
                <w:rFonts w:ascii="Times New Roman" w:hAnsi="Times New Roman" w:cs="Times New Roman"/>
                <w:lang w:eastAsia="en-US"/>
              </w:rPr>
              <w:t>2</w:t>
            </w:r>
          </w:p>
        </w:tc>
        <w:tc>
          <w:tcPr>
            <w:tcW w:w="851" w:type="dxa"/>
            <w:tcBorders>
              <w:top w:val="single" w:sz="4" w:space="0" w:color="auto"/>
              <w:left w:val="single" w:sz="4" w:space="0" w:color="auto"/>
              <w:bottom w:val="nil"/>
              <w:right w:val="single" w:sz="4" w:space="0" w:color="auto"/>
            </w:tcBorders>
            <w:shd w:val="clear" w:color="auto" w:fill="auto"/>
          </w:tcPr>
          <w:p w:rsidR="00BD0845" w:rsidRPr="00106CBC" w:rsidRDefault="00106CBC" w:rsidP="00793F50">
            <w:pPr>
              <w:pStyle w:val="ConsPlusCell"/>
              <w:rPr>
                <w:rFonts w:ascii="Times New Roman" w:hAnsi="Times New Roman" w:cs="Times New Roman"/>
                <w:lang w:eastAsia="en-US"/>
              </w:rPr>
            </w:pPr>
            <w:r w:rsidRPr="00106CBC">
              <w:rPr>
                <w:rFonts w:ascii="Times New Roman" w:hAnsi="Times New Roman" w:cs="Times New Roman"/>
                <w:lang w:eastAsia="en-US"/>
              </w:rPr>
              <w:t>9</w:t>
            </w:r>
            <w:r w:rsidR="00793F50">
              <w:rPr>
                <w:rFonts w:ascii="Times New Roman" w:hAnsi="Times New Roman" w:cs="Times New Roman"/>
                <w:lang w:eastAsia="en-US"/>
              </w:rPr>
              <w:t>2</w:t>
            </w:r>
          </w:p>
        </w:tc>
        <w:tc>
          <w:tcPr>
            <w:tcW w:w="850" w:type="dxa"/>
            <w:tcBorders>
              <w:top w:val="single" w:sz="4" w:space="0" w:color="auto"/>
              <w:left w:val="single" w:sz="4" w:space="0" w:color="auto"/>
              <w:bottom w:val="nil"/>
              <w:right w:val="single" w:sz="4" w:space="0" w:color="auto"/>
            </w:tcBorders>
            <w:shd w:val="clear" w:color="auto" w:fill="auto"/>
          </w:tcPr>
          <w:p w:rsidR="00BD0845" w:rsidRPr="00106CBC" w:rsidRDefault="00106CBC" w:rsidP="00907B29">
            <w:pPr>
              <w:pStyle w:val="ConsPlusCell"/>
              <w:rPr>
                <w:rFonts w:ascii="Times New Roman" w:hAnsi="Times New Roman" w:cs="Times New Roman"/>
                <w:lang w:eastAsia="en-US"/>
              </w:rPr>
            </w:pPr>
            <w:r w:rsidRPr="00106CBC">
              <w:rPr>
                <w:rFonts w:ascii="Times New Roman" w:hAnsi="Times New Roman" w:cs="Times New Roman"/>
                <w:lang w:eastAsia="en-US"/>
              </w:rPr>
              <w:t>92</w:t>
            </w:r>
          </w:p>
        </w:tc>
        <w:tc>
          <w:tcPr>
            <w:tcW w:w="851" w:type="dxa"/>
            <w:tcBorders>
              <w:top w:val="single" w:sz="4" w:space="0" w:color="auto"/>
              <w:left w:val="single" w:sz="4" w:space="0" w:color="auto"/>
              <w:bottom w:val="nil"/>
              <w:right w:val="single" w:sz="4" w:space="0" w:color="auto"/>
            </w:tcBorders>
            <w:shd w:val="clear" w:color="auto" w:fill="auto"/>
          </w:tcPr>
          <w:p w:rsidR="00BD0845" w:rsidRPr="00106CBC" w:rsidRDefault="00106CBC" w:rsidP="00907B29">
            <w:pPr>
              <w:pStyle w:val="ConsPlusCell"/>
              <w:rPr>
                <w:rFonts w:ascii="Times New Roman" w:hAnsi="Times New Roman" w:cs="Times New Roman"/>
                <w:lang w:eastAsia="en-US"/>
              </w:rPr>
            </w:pPr>
            <w:r w:rsidRPr="00106CBC">
              <w:rPr>
                <w:rFonts w:ascii="Times New Roman" w:hAnsi="Times New Roman" w:cs="Times New Roman"/>
                <w:lang w:eastAsia="en-US"/>
              </w:rPr>
              <w:t>92</w:t>
            </w:r>
          </w:p>
        </w:tc>
        <w:tc>
          <w:tcPr>
            <w:tcW w:w="708" w:type="dxa"/>
            <w:tcBorders>
              <w:top w:val="single" w:sz="4" w:space="0" w:color="auto"/>
              <w:left w:val="single" w:sz="4" w:space="0" w:color="auto"/>
              <w:bottom w:val="nil"/>
              <w:right w:val="single" w:sz="4" w:space="0" w:color="auto"/>
            </w:tcBorders>
            <w:shd w:val="clear" w:color="auto" w:fill="auto"/>
          </w:tcPr>
          <w:p w:rsidR="00BD0845" w:rsidRPr="00106CBC" w:rsidRDefault="00106CBC" w:rsidP="00907B29">
            <w:pPr>
              <w:pStyle w:val="ConsPlusCell"/>
              <w:rPr>
                <w:rFonts w:ascii="Times New Roman" w:hAnsi="Times New Roman" w:cs="Times New Roman"/>
                <w:lang w:eastAsia="en-US"/>
              </w:rPr>
            </w:pPr>
            <w:r w:rsidRPr="00106CBC">
              <w:rPr>
                <w:rFonts w:ascii="Times New Roman" w:hAnsi="Times New Roman" w:cs="Times New Roman"/>
                <w:lang w:eastAsia="en-US"/>
              </w:rPr>
              <w:t>92</w:t>
            </w:r>
          </w:p>
        </w:tc>
        <w:tc>
          <w:tcPr>
            <w:tcW w:w="709" w:type="dxa"/>
            <w:tcBorders>
              <w:top w:val="single" w:sz="4" w:space="0" w:color="auto"/>
              <w:left w:val="single" w:sz="4" w:space="0" w:color="auto"/>
              <w:bottom w:val="nil"/>
              <w:right w:val="single" w:sz="4" w:space="0" w:color="auto"/>
            </w:tcBorders>
            <w:shd w:val="clear" w:color="auto" w:fill="auto"/>
          </w:tcPr>
          <w:p w:rsidR="00BD0845" w:rsidRPr="00106CBC" w:rsidRDefault="00106CBC" w:rsidP="00907B29">
            <w:pPr>
              <w:pStyle w:val="ConsPlusCell"/>
              <w:rPr>
                <w:rFonts w:ascii="Times New Roman" w:hAnsi="Times New Roman" w:cs="Times New Roman"/>
                <w:lang w:eastAsia="en-US"/>
              </w:rPr>
            </w:pPr>
            <w:r w:rsidRPr="00106CBC">
              <w:rPr>
                <w:rFonts w:ascii="Times New Roman" w:hAnsi="Times New Roman" w:cs="Times New Roman"/>
                <w:lang w:eastAsia="en-US"/>
              </w:rPr>
              <w:t>92</w:t>
            </w:r>
          </w:p>
        </w:tc>
      </w:tr>
      <w:tr w:rsidR="00BD0845" w:rsidRPr="00B26C32" w:rsidTr="0072520D">
        <w:trPr>
          <w:jc w:val="center"/>
        </w:trPr>
        <w:tc>
          <w:tcPr>
            <w:tcW w:w="600" w:type="dxa"/>
            <w:tcBorders>
              <w:top w:val="nil"/>
              <w:left w:val="single" w:sz="4" w:space="0" w:color="auto"/>
              <w:bottom w:val="single" w:sz="4" w:space="0" w:color="auto"/>
              <w:right w:val="single" w:sz="4" w:space="0" w:color="auto"/>
            </w:tcBorders>
          </w:tcPr>
          <w:p w:rsidR="00BD0845" w:rsidRPr="00B26C32" w:rsidRDefault="00BD0845" w:rsidP="0072520D">
            <w:pPr>
              <w:pStyle w:val="ConsPlusCell"/>
              <w:rPr>
                <w:rFonts w:ascii="Times New Roman" w:hAnsi="Times New Roman" w:cs="Times New Roman"/>
                <w:lang w:eastAsia="en-US"/>
              </w:rPr>
            </w:pPr>
          </w:p>
        </w:tc>
        <w:tc>
          <w:tcPr>
            <w:tcW w:w="1818" w:type="dxa"/>
            <w:tcBorders>
              <w:top w:val="nil"/>
              <w:left w:val="single" w:sz="4" w:space="0" w:color="auto"/>
              <w:bottom w:val="single" w:sz="4" w:space="0" w:color="auto"/>
              <w:right w:val="single" w:sz="4" w:space="0" w:color="auto"/>
            </w:tcBorders>
          </w:tcPr>
          <w:p w:rsidR="00BD0845" w:rsidRPr="00B26C32" w:rsidRDefault="00BD0845" w:rsidP="0072520D">
            <w:pPr>
              <w:pStyle w:val="ConsPlusCell"/>
              <w:rPr>
                <w:rFonts w:ascii="Times New Roman" w:hAnsi="Times New Roman" w:cs="Times New Roman"/>
                <w:lang w:eastAsia="en-US"/>
              </w:rPr>
            </w:pPr>
          </w:p>
        </w:tc>
        <w:tc>
          <w:tcPr>
            <w:tcW w:w="2968" w:type="dxa"/>
            <w:tcBorders>
              <w:top w:val="nil"/>
              <w:left w:val="single" w:sz="4" w:space="0" w:color="auto"/>
              <w:bottom w:val="single" w:sz="4" w:space="0" w:color="auto"/>
              <w:right w:val="single" w:sz="4" w:space="0" w:color="auto"/>
            </w:tcBorders>
          </w:tcPr>
          <w:p w:rsidR="00BD0845" w:rsidRPr="00B26C32" w:rsidRDefault="00BD0845" w:rsidP="0072520D">
            <w:pPr>
              <w:pStyle w:val="ConsPlusCell"/>
              <w:jc w:val="center"/>
              <w:rPr>
                <w:rFonts w:ascii="Times New Roman" w:hAnsi="Times New Roman" w:cs="Times New Roman"/>
                <w:lang w:eastAsia="en-US"/>
              </w:rPr>
            </w:pPr>
          </w:p>
        </w:tc>
        <w:tc>
          <w:tcPr>
            <w:tcW w:w="850" w:type="dxa"/>
            <w:tcBorders>
              <w:top w:val="nil"/>
              <w:left w:val="single" w:sz="4" w:space="0" w:color="auto"/>
              <w:bottom w:val="single" w:sz="4" w:space="0" w:color="auto"/>
              <w:right w:val="single" w:sz="4" w:space="0" w:color="auto"/>
            </w:tcBorders>
          </w:tcPr>
          <w:p w:rsidR="00BD0845" w:rsidRPr="00B26C32" w:rsidRDefault="00BD0845" w:rsidP="0072520D">
            <w:pPr>
              <w:pStyle w:val="ConsPlusCell"/>
              <w:rPr>
                <w:rFonts w:ascii="Times New Roman" w:hAnsi="Times New Roman" w:cs="Times New Roman"/>
                <w:lang w:eastAsia="en-US"/>
              </w:rPr>
            </w:pPr>
          </w:p>
        </w:tc>
        <w:tc>
          <w:tcPr>
            <w:tcW w:w="709" w:type="dxa"/>
            <w:tcBorders>
              <w:top w:val="nil"/>
              <w:left w:val="single" w:sz="4" w:space="0" w:color="auto"/>
              <w:bottom w:val="single" w:sz="4" w:space="0" w:color="auto"/>
              <w:right w:val="single" w:sz="4" w:space="0" w:color="auto"/>
            </w:tcBorders>
          </w:tcPr>
          <w:p w:rsidR="00BD0845" w:rsidRPr="00B26C32" w:rsidRDefault="00BD0845" w:rsidP="0072520D">
            <w:pPr>
              <w:pStyle w:val="ConsPlusCell"/>
              <w:rPr>
                <w:rFonts w:ascii="Times New Roman" w:hAnsi="Times New Roman" w:cs="Times New Roman"/>
                <w:lang w:eastAsia="en-US"/>
              </w:rPr>
            </w:pPr>
          </w:p>
        </w:tc>
        <w:tc>
          <w:tcPr>
            <w:tcW w:w="851" w:type="dxa"/>
            <w:tcBorders>
              <w:top w:val="nil"/>
              <w:left w:val="single" w:sz="4" w:space="0" w:color="auto"/>
              <w:bottom w:val="single" w:sz="4" w:space="0" w:color="auto"/>
              <w:right w:val="single" w:sz="4" w:space="0" w:color="auto"/>
            </w:tcBorders>
          </w:tcPr>
          <w:p w:rsidR="00BD0845" w:rsidRPr="00B26C32" w:rsidRDefault="00BD0845" w:rsidP="0072520D">
            <w:pPr>
              <w:pStyle w:val="ConsPlusCell"/>
              <w:rPr>
                <w:rFonts w:ascii="Times New Roman" w:hAnsi="Times New Roman" w:cs="Times New Roman"/>
                <w:lang w:eastAsia="en-US"/>
              </w:rPr>
            </w:pPr>
          </w:p>
        </w:tc>
        <w:tc>
          <w:tcPr>
            <w:tcW w:w="850" w:type="dxa"/>
            <w:tcBorders>
              <w:top w:val="nil"/>
              <w:left w:val="single" w:sz="4" w:space="0" w:color="auto"/>
              <w:bottom w:val="single" w:sz="4" w:space="0" w:color="auto"/>
              <w:right w:val="single" w:sz="4" w:space="0" w:color="auto"/>
            </w:tcBorders>
          </w:tcPr>
          <w:p w:rsidR="00BD0845" w:rsidRPr="00B26C32" w:rsidRDefault="00BD0845" w:rsidP="0072520D">
            <w:pPr>
              <w:pStyle w:val="ConsPlusCell"/>
              <w:rPr>
                <w:rFonts w:ascii="Times New Roman" w:hAnsi="Times New Roman" w:cs="Times New Roman"/>
                <w:lang w:eastAsia="en-US"/>
              </w:rPr>
            </w:pPr>
          </w:p>
        </w:tc>
        <w:tc>
          <w:tcPr>
            <w:tcW w:w="851" w:type="dxa"/>
            <w:tcBorders>
              <w:top w:val="nil"/>
              <w:left w:val="single" w:sz="4" w:space="0" w:color="auto"/>
              <w:bottom w:val="single" w:sz="4" w:space="0" w:color="auto"/>
              <w:right w:val="single" w:sz="4" w:space="0" w:color="auto"/>
            </w:tcBorders>
          </w:tcPr>
          <w:p w:rsidR="00BD0845" w:rsidRPr="00B26C32" w:rsidRDefault="00BD0845" w:rsidP="0072520D">
            <w:pPr>
              <w:pStyle w:val="ConsPlusCell"/>
              <w:rPr>
                <w:rFonts w:ascii="Times New Roman" w:hAnsi="Times New Roman" w:cs="Times New Roman"/>
                <w:lang w:eastAsia="en-US"/>
              </w:rPr>
            </w:pPr>
          </w:p>
        </w:tc>
        <w:tc>
          <w:tcPr>
            <w:tcW w:w="708" w:type="dxa"/>
            <w:tcBorders>
              <w:top w:val="nil"/>
              <w:left w:val="single" w:sz="4" w:space="0" w:color="auto"/>
              <w:bottom w:val="single" w:sz="4" w:space="0" w:color="auto"/>
              <w:right w:val="single" w:sz="4" w:space="0" w:color="auto"/>
            </w:tcBorders>
          </w:tcPr>
          <w:p w:rsidR="00BD0845" w:rsidRPr="00B26C32" w:rsidRDefault="00BD0845" w:rsidP="0072520D">
            <w:pPr>
              <w:pStyle w:val="ConsPlusCell"/>
              <w:rPr>
                <w:rFonts w:ascii="Times New Roman" w:hAnsi="Times New Roman" w:cs="Times New Roman"/>
                <w:lang w:eastAsia="en-US"/>
              </w:rPr>
            </w:pPr>
          </w:p>
        </w:tc>
        <w:tc>
          <w:tcPr>
            <w:tcW w:w="709" w:type="dxa"/>
            <w:tcBorders>
              <w:top w:val="nil"/>
              <w:left w:val="single" w:sz="4" w:space="0" w:color="auto"/>
              <w:bottom w:val="single" w:sz="4" w:space="0" w:color="auto"/>
              <w:right w:val="single" w:sz="4" w:space="0" w:color="auto"/>
            </w:tcBorders>
          </w:tcPr>
          <w:p w:rsidR="00BD0845" w:rsidRPr="00B26C32" w:rsidRDefault="00BD0845" w:rsidP="0072520D">
            <w:pPr>
              <w:pStyle w:val="ConsPlusCell"/>
              <w:rPr>
                <w:rFonts w:ascii="Times New Roman" w:hAnsi="Times New Roman" w:cs="Times New Roman"/>
                <w:lang w:eastAsia="en-US"/>
              </w:rPr>
            </w:pPr>
          </w:p>
        </w:tc>
      </w:tr>
    </w:tbl>
    <w:p w:rsidR="00BF6FAB" w:rsidRDefault="00BF6FAB" w:rsidP="00EC4FF7">
      <w:pPr>
        <w:widowControl w:val="0"/>
        <w:autoSpaceDE w:val="0"/>
        <w:autoSpaceDN w:val="0"/>
        <w:adjustRightInd w:val="0"/>
        <w:spacing w:after="0" w:line="240" w:lineRule="auto"/>
        <w:jc w:val="both"/>
        <w:outlineLvl w:val="1"/>
        <w:rPr>
          <w:rFonts w:ascii="Times New Roman" w:hAnsi="Times New Roman"/>
          <w:sz w:val="26"/>
          <w:szCs w:val="26"/>
        </w:rPr>
      </w:pPr>
    </w:p>
    <w:p w:rsidR="00F97080" w:rsidRPr="00E023C0" w:rsidRDefault="00F97080" w:rsidP="00F97080">
      <w:pPr>
        <w:widowControl w:val="0"/>
        <w:autoSpaceDE w:val="0"/>
        <w:autoSpaceDN w:val="0"/>
        <w:adjustRightInd w:val="0"/>
        <w:spacing w:after="0" w:line="240" w:lineRule="auto"/>
        <w:jc w:val="center"/>
        <w:rPr>
          <w:rFonts w:ascii="Times New Roman" w:hAnsi="Times New Roman"/>
        </w:rPr>
      </w:pPr>
      <w:r w:rsidRPr="00E023C0">
        <w:rPr>
          <w:rFonts w:ascii="Times New Roman" w:hAnsi="Times New Roman"/>
        </w:rPr>
        <w:t>Таблица 2. Ресурсное обеспечение и перечень мероприятий подпрограммы</w:t>
      </w:r>
    </w:p>
    <w:p w:rsidR="00F97080" w:rsidRDefault="00F97080" w:rsidP="00F97080">
      <w:pPr>
        <w:widowControl w:val="0"/>
        <w:autoSpaceDE w:val="0"/>
        <w:autoSpaceDN w:val="0"/>
        <w:adjustRightInd w:val="0"/>
        <w:spacing w:after="0" w:line="240" w:lineRule="auto"/>
        <w:jc w:val="center"/>
        <w:rPr>
          <w:bCs/>
        </w:rPr>
      </w:pPr>
      <w:r w:rsidRPr="00E023C0">
        <w:rPr>
          <w:rFonts w:ascii="Times New Roman" w:hAnsi="Times New Roman"/>
        </w:rPr>
        <w:t>муниципальной программы (тыс. руб.)</w:t>
      </w:r>
    </w:p>
    <w:tbl>
      <w:tblPr>
        <w:tblpPr w:leftFromText="180" w:rightFromText="180" w:vertAnchor="text" w:horzAnchor="margin" w:tblpXSpec="center" w:tblpY="151"/>
        <w:tblOverlap w:val="never"/>
        <w:tblW w:w="10074" w:type="dxa"/>
        <w:tblLayout w:type="fixed"/>
        <w:tblCellMar>
          <w:left w:w="10" w:type="dxa"/>
          <w:right w:w="10" w:type="dxa"/>
        </w:tblCellMar>
        <w:tblLook w:val="00A0" w:firstRow="1" w:lastRow="0" w:firstColumn="1" w:lastColumn="0" w:noHBand="0" w:noVBand="0"/>
      </w:tblPr>
      <w:tblGrid>
        <w:gridCol w:w="3979"/>
        <w:gridCol w:w="993"/>
        <w:gridCol w:w="991"/>
        <w:gridCol w:w="851"/>
        <w:gridCol w:w="992"/>
        <w:gridCol w:w="993"/>
        <w:gridCol w:w="1275"/>
      </w:tblGrid>
      <w:tr w:rsidR="00F97080" w:rsidRPr="00E023C0" w:rsidTr="00286481">
        <w:trPr>
          <w:trHeight w:val="451"/>
        </w:trPr>
        <w:tc>
          <w:tcPr>
            <w:tcW w:w="3979" w:type="dxa"/>
            <w:vMerge w:val="restart"/>
            <w:tcBorders>
              <w:top w:val="single" w:sz="4" w:space="0" w:color="auto"/>
              <w:left w:val="single" w:sz="4" w:space="0" w:color="auto"/>
              <w:right w:val="single" w:sz="4" w:space="0" w:color="auto"/>
            </w:tcBorders>
            <w:shd w:val="clear" w:color="auto" w:fill="auto"/>
          </w:tcPr>
          <w:p w:rsidR="00F97080" w:rsidRPr="00E023C0" w:rsidRDefault="00F97080" w:rsidP="00F97080">
            <w:pPr>
              <w:pStyle w:val="40"/>
              <w:shd w:val="clear" w:color="auto" w:fill="auto"/>
              <w:spacing w:line="240" w:lineRule="auto"/>
              <w:jc w:val="center"/>
              <w:rPr>
                <w:color w:val="000000"/>
                <w:sz w:val="22"/>
                <w:szCs w:val="22"/>
                <w:lang w:eastAsia="en-US"/>
              </w:rPr>
            </w:pPr>
            <w:r w:rsidRPr="00E023C0">
              <w:rPr>
                <w:color w:val="000000"/>
                <w:sz w:val="22"/>
                <w:szCs w:val="22"/>
                <w:lang w:eastAsia="en-US"/>
              </w:rPr>
              <w:t>Мероприятие</w:t>
            </w:r>
          </w:p>
        </w:tc>
        <w:tc>
          <w:tcPr>
            <w:tcW w:w="993" w:type="dxa"/>
            <w:vMerge w:val="restart"/>
            <w:tcBorders>
              <w:top w:val="single" w:sz="4" w:space="0" w:color="auto"/>
              <w:left w:val="single" w:sz="4" w:space="0" w:color="auto"/>
              <w:right w:val="single" w:sz="4" w:space="0" w:color="auto"/>
            </w:tcBorders>
            <w:shd w:val="clear" w:color="auto" w:fill="auto"/>
          </w:tcPr>
          <w:p w:rsidR="00F97080" w:rsidRPr="00E023C0" w:rsidRDefault="00F97080" w:rsidP="00F97080">
            <w:pPr>
              <w:pStyle w:val="60"/>
              <w:spacing w:line="240" w:lineRule="auto"/>
              <w:ind w:hanging="10"/>
              <w:jc w:val="center"/>
              <w:rPr>
                <w:color w:val="000000"/>
                <w:sz w:val="22"/>
                <w:szCs w:val="22"/>
                <w:lang w:eastAsia="en-US"/>
              </w:rPr>
            </w:pPr>
            <w:r w:rsidRPr="00E023C0">
              <w:rPr>
                <w:color w:val="000000"/>
                <w:sz w:val="22"/>
                <w:szCs w:val="22"/>
                <w:lang w:eastAsia="en-US"/>
              </w:rPr>
              <w:t>Годы</w:t>
            </w:r>
          </w:p>
        </w:tc>
        <w:tc>
          <w:tcPr>
            <w:tcW w:w="5102" w:type="dxa"/>
            <w:gridSpan w:val="5"/>
            <w:tcBorders>
              <w:top w:val="single" w:sz="4" w:space="0" w:color="auto"/>
              <w:left w:val="single" w:sz="4" w:space="0" w:color="auto"/>
              <w:bottom w:val="single" w:sz="4" w:space="0" w:color="auto"/>
              <w:right w:val="single" w:sz="4" w:space="0" w:color="auto"/>
            </w:tcBorders>
            <w:shd w:val="clear" w:color="auto" w:fill="auto"/>
          </w:tcPr>
          <w:p w:rsidR="00F97080" w:rsidRPr="00E023C0" w:rsidRDefault="00F97080" w:rsidP="00F97080">
            <w:pPr>
              <w:pStyle w:val="40"/>
              <w:shd w:val="clear" w:color="auto" w:fill="auto"/>
              <w:spacing w:line="240" w:lineRule="auto"/>
              <w:ind w:left="20"/>
              <w:jc w:val="center"/>
              <w:rPr>
                <w:color w:val="000000"/>
                <w:sz w:val="22"/>
                <w:szCs w:val="22"/>
                <w:lang w:eastAsia="en-US"/>
              </w:rPr>
            </w:pPr>
            <w:r w:rsidRPr="00E023C0">
              <w:rPr>
                <w:color w:val="000000"/>
                <w:sz w:val="22"/>
                <w:szCs w:val="22"/>
                <w:lang w:eastAsia="en-US"/>
              </w:rPr>
              <w:t xml:space="preserve">Объем финансирование, </w:t>
            </w:r>
            <w:proofErr w:type="spellStart"/>
            <w:r w:rsidRPr="00E023C0">
              <w:rPr>
                <w:color w:val="000000"/>
                <w:sz w:val="22"/>
                <w:szCs w:val="22"/>
                <w:lang w:eastAsia="en-US"/>
              </w:rPr>
              <w:t>тыс</w:t>
            </w:r>
            <w:proofErr w:type="gramStart"/>
            <w:r w:rsidRPr="00E023C0">
              <w:rPr>
                <w:color w:val="000000"/>
                <w:sz w:val="22"/>
                <w:szCs w:val="22"/>
                <w:lang w:eastAsia="en-US"/>
              </w:rPr>
              <w:t>.р</w:t>
            </w:r>
            <w:proofErr w:type="gramEnd"/>
            <w:r w:rsidRPr="00E023C0">
              <w:rPr>
                <w:color w:val="000000"/>
                <w:sz w:val="22"/>
                <w:szCs w:val="22"/>
                <w:lang w:eastAsia="en-US"/>
              </w:rPr>
              <w:t>уб</w:t>
            </w:r>
            <w:proofErr w:type="spellEnd"/>
            <w:r w:rsidRPr="00E023C0">
              <w:rPr>
                <w:color w:val="000000"/>
                <w:sz w:val="22"/>
                <w:szCs w:val="22"/>
                <w:lang w:eastAsia="en-US"/>
              </w:rPr>
              <w:t>.</w:t>
            </w:r>
          </w:p>
        </w:tc>
      </w:tr>
      <w:tr w:rsidR="00F97080" w:rsidRPr="00E023C0" w:rsidTr="00286481">
        <w:trPr>
          <w:trHeight w:val="259"/>
        </w:trPr>
        <w:tc>
          <w:tcPr>
            <w:tcW w:w="3979" w:type="dxa"/>
            <w:vMerge/>
            <w:tcBorders>
              <w:left w:val="single" w:sz="4" w:space="0" w:color="auto"/>
              <w:right w:val="single" w:sz="4" w:space="0" w:color="auto"/>
            </w:tcBorders>
            <w:shd w:val="clear" w:color="auto" w:fill="auto"/>
          </w:tcPr>
          <w:p w:rsidR="00F97080" w:rsidRPr="00E023C0" w:rsidRDefault="00F97080" w:rsidP="00F97080">
            <w:pPr>
              <w:spacing w:after="0" w:line="240" w:lineRule="auto"/>
              <w:jc w:val="center"/>
              <w:rPr>
                <w:rFonts w:ascii="Times New Roman" w:hAnsi="Times New Roman"/>
                <w:color w:val="000000"/>
              </w:rPr>
            </w:pPr>
          </w:p>
        </w:tc>
        <w:tc>
          <w:tcPr>
            <w:tcW w:w="993" w:type="dxa"/>
            <w:vMerge/>
            <w:tcBorders>
              <w:left w:val="single" w:sz="4" w:space="0" w:color="auto"/>
              <w:right w:val="single" w:sz="4" w:space="0" w:color="auto"/>
            </w:tcBorders>
            <w:shd w:val="clear" w:color="auto" w:fill="auto"/>
          </w:tcPr>
          <w:p w:rsidR="00F97080" w:rsidRPr="00E023C0" w:rsidRDefault="00F97080" w:rsidP="00F97080">
            <w:pPr>
              <w:pStyle w:val="60"/>
              <w:shd w:val="clear" w:color="auto" w:fill="auto"/>
              <w:spacing w:line="240" w:lineRule="auto"/>
              <w:ind w:left="220" w:firstLine="0"/>
              <w:jc w:val="center"/>
              <w:rPr>
                <w:color w:val="000000"/>
                <w:sz w:val="22"/>
                <w:szCs w:val="22"/>
                <w:lang w:eastAsia="en-US"/>
              </w:rPr>
            </w:pPr>
          </w:p>
        </w:tc>
        <w:tc>
          <w:tcPr>
            <w:tcW w:w="991" w:type="dxa"/>
            <w:vMerge w:val="restart"/>
            <w:tcBorders>
              <w:top w:val="single" w:sz="4" w:space="0" w:color="auto"/>
              <w:left w:val="single" w:sz="4" w:space="0" w:color="auto"/>
              <w:right w:val="single" w:sz="4" w:space="0" w:color="auto"/>
            </w:tcBorders>
            <w:shd w:val="clear" w:color="auto" w:fill="auto"/>
          </w:tcPr>
          <w:p w:rsidR="00F97080" w:rsidRPr="00E023C0" w:rsidRDefault="00F97080" w:rsidP="00F97080">
            <w:pPr>
              <w:pStyle w:val="60"/>
              <w:shd w:val="clear" w:color="auto" w:fill="auto"/>
              <w:spacing w:line="240" w:lineRule="auto"/>
              <w:ind w:firstLine="0"/>
              <w:jc w:val="center"/>
              <w:rPr>
                <w:color w:val="000000"/>
                <w:sz w:val="22"/>
                <w:szCs w:val="22"/>
                <w:lang w:eastAsia="en-US"/>
              </w:rPr>
            </w:pPr>
            <w:r w:rsidRPr="00E023C0">
              <w:rPr>
                <w:color w:val="000000"/>
                <w:sz w:val="22"/>
                <w:szCs w:val="22"/>
                <w:lang w:eastAsia="en-US"/>
              </w:rPr>
              <w:t>всего</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tcPr>
          <w:p w:rsidR="00F97080" w:rsidRPr="00E023C0" w:rsidRDefault="00F97080" w:rsidP="00F97080">
            <w:pPr>
              <w:pStyle w:val="60"/>
              <w:shd w:val="clear" w:color="auto" w:fill="auto"/>
              <w:spacing w:line="240" w:lineRule="auto"/>
              <w:ind w:left="160" w:firstLine="320"/>
              <w:jc w:val="center"/>
              <w:rPr>
                <w:color w:val="000000"/>
                <w:sz w:val="22"/>
                <w:szCs w:val="22"/>
                <w:lang w:eastAsia="en-US"/>
              </w:rPr>
            </w:pPr>
            <w:r w:rsidRPr="00E023C0">
              <w:rPr>
                <w:color w:val="000000"/>
                <w:sz w:val="22"/>
                <w:szCs w:val="22"/>
                <w:lang w:eastAsia="en-US"/>
              </w:rPr>
              <w:t>В том числе</w:t>
            </w:r>
          </w:p>
        </w:tc>
      </w:tr>
      <w:tr w:rsidR="00F97080" w:rsidRPr="00E023C0" w:rsidTr="00286481">
        <w:trPr>
          <w:trHeight w:val="600"/>
        </w:trPr>
        <w:tc>
          <w:tcPr>
            <w:tcW w:w="3979" w:type="dxa"/>
            <w:vMerge/>
            <w:tcBorders>
              <w:left w:val="single" w:sz="4" w:space="0" w:color="auto"/>
              <w:bottom w:val="single" w:sz="4" w:space="0" w:color="auto"/>
              <w:right w:val="single" w:sz="4" w:space="0" w:color="auto"/>
            </w:tcBorders>
            <w:shd w:val="clear" w:color="auto" w:fill="auto"/>
          </w:tcPr>
          <w:p w:rsidR="00F97080" w:rsidRPr="00E023C0" w:rsidRDefault="00F97080" w:rsidP="00F97080">
            <w:pPr>
              <w:spacing w:after="0" w:line="240" w:lineRule="auto"/>
              <w:jc w:val="center"/>
              <w:rPr>
                <w:rFonts w:ascii="Times New Roman" w:hAnsi="Times New Roman"/>
                <w:color w:val="000000"/>
              </w:rPr>
            </w:pPr>
          </w:p>
        </w:tc>
        <w:tc>
          <w:tcPr>
            <w:tcW w:w="993" w:type="dxa"/>
            <w:vMerge/>
            <w:tcBorders>
              <w:left w:val="single" w:sz="4" w:space="0" w:color="auto"/>
              <w:bottom w:val="single" w:sz="4" w:space="0" w:color="auto"/>
              <w:right w:val="single" w:sz="4" w:space="0" w:color="auto"/>
            </w:tcBorders>
            <w:shd w:val="clear" w:color="auto" w:fill="auto"/>
          </w:tcPr>
          <w:p w:rsidR="00F97080" w:rsidRPr="00E023C0" w:rsidRDefault="00F97080" w:rsidP="00F97080">
            <w:pPr>
              <w:pStyle w:val="60"/>
              <w:shd w:val="clear" w:color="auto" w:fill="auto"/>
              <w:spacing w:line="240" w:lineRule="auto"/>
              <w:ind w:left="220" w:firstLine="0"/>
              <w:jc w:val="center"/>
              <w:rPr>
                <w:color w:val="000000"/>
                <w:sz w:val="22"/>
                <w:szCs w:val="22"/>
                <w:lang w:eastAsia="en-US"/>
              </w:rPr>
            </w:pPr>
          </w:p>
        </w:tc>
        <w:tc>
          <w:tcPr>
            <w:tcW w:w="991" w:type="dxa"/>
            <w:vMerge/>
            <w:tcBorders>
              <w:left w:val="single" w:sz="4" w:space="0" w:color="auto"/>
              <w:bottom w:val="single" w:sz="4" w:space="0" w:color="auto"/>
              <w:right w:val="single" w:sz="4" w:space="0" w:color="auto"/>
            </w:tcBorders>
            <w:shd w:val="clear" w:color="auto" w:fill="auto"/>
          </w:tcPr>
          <w:p w:rsidR="00F97080" w:rsidRPr="00E023C0" w:rsidRDefault="00F97080" w:rsidP="00F97080">
            <w:pPr>
              <w:pStyle w:val="60"/>
              <w:shd w:val="clear" w:color="auto" w:fill="auto"/>
              <w:spacing w:line="240" w:lineRule="auto"/>
              <w:ind w:left="340" w:firstLine="0"/>
              <w:jc w:val="center"/>
              <w:rPr>
                <w:color w:val="00000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RDefault="00F97080" w:rsidP="00F97080">
            <w:pPr>
              <w:pStyle w:val="60"/>
              <w:shd w:val="clear" w:color="auto" w:fill="auto"/>
              <w:spacing w:line="240" w:lineRule="auto"/>
              <w:ind w:firstLine="0"/>
              <w:jc w:val="center"/>
              <w:rPr>
                <w:color w:val="000000"/>
                <w:sz w:val="22"/>
                <w:szCs w:val="22"/>
                <w:lang w:eastAsia="en-US"/>
              </w:rPr>
            </w:pPr>
            <w:r w:rsidRPr="00E023C0">
              <w:rPr>
                <w:color w:val="000000"/>
                <w:sz w:val="22"/>
                <w:szCs w:val="22"/>
                <w:lang w:eastAsia="en-US"/>
              </w:rPr>
              <w:t>РФ</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RDefault="00F97080" w:rsidP="00F97080">
            <w:pPr>
              <w:pStyle w:val="60"/>
              <w:shd w:val="clear" w:color="auto" w:fill="auto"/>
              <w:spacing w:line="240" w:lineRule="auto"/>
              <w:ind w:firstLine="0"/>
              <w:jc w:val="center"/>
              <w:rPr>
                <w:color w:val="000000"/>
                <w:sz w:val="22"/>
                <w:szCs w:val="22"/>
                <w:lang w:eastAsia="en-US"/>
              </w:rPr>
            </w:pPr>
            <w:r w:rsidRPr="00E023C0">
              <w:rPr>
                <w:color w:val="000000"/>
                <w:sz w:val="22"/>
                <w:szCs w:val="22"/>
                <w:lang w:eastAsia="en-US"/>
              </w:rPr>
              <w:t>РК</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RDefault="00F97080" w:rsidP="00F97080">
            <w:pPr>
              <w:pStyle w:val="60"/>
              <w:shd w:val="clear" w:color="auto" w:fill="auto"/>
              <w:spacing w:line="240" w:lineRule="auto"/>
              <w:ind w:firstLine="0"/>
              <w:jc w:val="center"/>
              <w:rPr>
                <w:color w:val="000000"/>
                <w:sz w:val="22"/>
                <w:szCs w:val="22"/>
                <w:lang w:eastAsia="en-US"/>
              </w:rPr>
            </w:pPr>
            <w:r w:rsidRPr="00E023C0">
              <w:rPr>
                <w:color w:val="000000"/>
                <w:sz w:val="22"/>
                <w:szCs w:val="22"/>
                <w:lang w:eastAsia="en-US"/>
              </w:rPr>
              <w:t>ЮРМО РК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RDefault="00F97080" w:rsidP="00F97080">
            <w:pPr>
              <w:pStyle w:val="60"/>
              <w:shd w:val="clear" w:color="auto" w:fill="auto"/>
              <w:spacing w:line="240" w:lineRule="auto"/>
              <w:ind w:left="160" w:firstLine="0"/>
              <w:jc w:val="center"/>
              <w:rPr>
                <w:color w:val="000000"/>
                <w:sz w:val="22"/>
                <w:szCs w:val="22"/>
                <w:lang w:eastAsia="en-US"/>
              </w:rPr>
            </w:pPr>
            <w:r w:rsidRPr="00E023C0">
              <w:rPr>
                <w:color w:val="000000"/>
                <w:sz w:val="22"/>
                <w:szCs w:val="22"/>
                <w:lang w:eastAsia="en-US"/>
              </w:rPr>
              <w:t>Внебюджетные фонды</w:t>
            </w:r>
          </w:p>
        </w:tc>
      </w:tr>
      <w:tr w:rsidR="00F97080" w:rsidRPr="00E023C0" w:rsidTr="00286481">
        <w:trPr>
          <w:trHeight w:val="217"/>
        </w:trPr>
        <w:tc>
          <w:tcPr>
            <w:tcW w:w="3979"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RDefault="00F97080" w:rsidP="00F97080">
            <w:pPr>
              <w:pStyle w:val="40"/>
              <w:shd w:val="clear" w:color="auto" w:fill="auto"/>
              <w:spacing w:line="240" w:lineRule="auto"/>
              <w:jc w:val="center"/>
              <w:rPr>
                <w:color w:val="000000"/>
                <w:sz w:val="22"/>
                <w:szCs w:val="22"/>
                <w:lang w:eastAsia="en-US"/>
              </w:rPr>
            </w:pPr>
            <w:r w:rsidRPr="00E023C0">
              <w:rPr>
                <w:color w:val="000000"/>
                <w:sz w:val="22"/>
                <w:szCs w:val="22"/>
                <w:lang w:eastAsia="en-US"/>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RDefault="00F97080" w:rsidP="00F97080">
            <w:pPr>
              <w:pStyle w:val="40"/>
              <w:shd w:val="clear" w:color="auto" w:fill="auto"/>
              <w:spacing w:line="240" w:lineRule="auto"/>
              <w:ind w:left="560"/>
              <w:jc w:val="center"/>
              <w:rPr>
                <w:color w:val="000000"/>
                <w:sz w:val="22"/>
                <w:szCs w:val="22"/>
                <w:lang w:eastAsia="en-US"/>
              </w:rPr>
            </w:pPr>
            <w:r w:rsidRPr="00E023C0">
              <w:rPr>
                <w:color w:val="000000"/>
                <w:sz w:val="22"/>
                <w:szCs w:val="22"/>
                <w:lang w:eastAsia="en-US"/>
              </w:rPr>
              <w:t>4</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RDefault="00F97080" w:rsidP="00F97080">
            <w:pPr>
              <w:pStyle w:val="40"/>
              <w:shd w:val="clear" w:color="auto" w:fill="auto"/>
              <w:spacing w:line="240" w:lineRule="auto"/>
              <w:ind w:left="520"/>
              <w:jc w:val="center"/>
              <w:rPr>
                <w:color w:val="000000"/>
                <w:sz w:val="22"/>
                <w:szCs w:val="22"/>
                <w:lang w:eastAsia="en-US"/>
              </w:rPr>
            </w:pPr>
            <w:r w:rsidRPr="00E023C0">
              <w:rPr>
                <w:color w:val="000000"/>
                <w:sz w:val="22"/>
                <w:szCs w:val="22"/>
                <w:lang w:eastAsia="en-US"/>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RDefault="00F97080" w:rsidP="00F97080">
            <w:pPr>
              <w:pStyle w:val="40"/>
              <w:shd w:val="clear" w:color="auto" w:fill="auto"/>
              <w:spacing w:line="240" w:lineRule="auto"/>
              <w:ind w:left="440"/>
              <w:jc w:val="center"/>
              <w:rPr>
                <w:color w:val="000000"/>
                <w:sz w:val="22"/>
                <w:szCs w:val="22"/>
                <w:lang w:eastAsia="en-US"/>
              </w:rPr>
            </w:pPr>
            <w:r w:rsidRPr="00E023C0">
              <w:rPr>
                <w:color w:val="000000"/>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RDefault="00F97080" w:rsidP="00F97080">
            <w:pPr>
              <w:pStyle w:val="40"/>
              <w:shd w:val="clear" w:color="auto" w:fill="auto"/>
              <w:spacing w:line="240" w:lineRule="auto"/>
              <w:ind w:left="400"/>
              <w:jc w:val="center"/>
              <w:rPr>
                <w:color w:val="000000"/>
                <w:sz w:val="22"/>
                <w:szCs w:val="22"/>
                <w:lang w:eastAsia="en-US"/>
              </w:rPr>
            </w:pPr>
            <w:r w:rsidRPr="00E023C0">
              <w:rPr>
                <w:color w:val="000000"/>
                <w:sz w:val="22"/>
                <w:szCs w:val="22"/>
                <w:lang w:eastAsia="en-US"/>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RDefault="00F97080" w:rsidP="00F97080">
            <w:pPr>
              <w:pStyle w:val="40"/>
              <w:shd w:val="clear" w:color="auto" w:fill="auto"/>
              <w:spacing w:line="240" w:lineRule="auto"/>
              <w:ind w:right="340"/>
              <w:jc w:val="center"/>
              <w:rPr>
                <w:color w:val="000000"/>
                <w:sz w:val="22"/>
                <w:szCs w:val="22"/>
                <w:lang w:eastAsia="en-US"/>
              </w:rPr>
            </w:pPr>
            <w:r w:rsidRPr="00E023C0">
              <w:rPr>
                <w:color w:val="000000"/>
                <w:sz w:val="22"/>
                <w:szCs w:val="22"/>
                <w:lang w:eastAsia="en-US"/>
              </w:rPr>
              <w:t>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RDefault="00F97080" w:rsidP="00F97080">
            <w:pPr>
              <w:pStyle w:val="40"/>
              <w:shd w:val="clear" w:color="auto" w:fill="auto"/>
              <w:spacing w:line="240" w:lineRule="auto"/>
              <w:ind w:left="160" w:firstLine="320"/>
              <w:jc w:val="center"/>
              <w:rPr>
                <w:color w:val="000000"/>
                <w:sz w:val="22"/>
                <w:szCs w:val="22"/>
                <w:lang w:eastAsia="en-US"/>
              </w:rPr>
            </w:pPr>
            <w:r w:rsidRPr="00E023C0">
              <w:rPr>
                <w:color w:val="000000"/>
                <w:sz w:val="22"/>
                <w:szCs w:val="22"/>
                <w:lang w:eastAsia="en-US"/>
              </w:rPr>
              <w:t>9</w:t>
            </w:r>
          </w:p>
        </w:tc>
      </w:tr>
      <w:tr w:rsidR="00F97080" w:rsidRPr="002E6D58" w:rsidTr="00286481">
        <w:trPr>
          <w:trHeight w:val="422"/>
        </w:trPr>
        <w:tc>
          <w:tcPr>
            <w:tcW w:w="3979" w:type="dxa"/>
            <w:vMerge w:val="restart"/>
            <w:tcBorders>
              <w:top w:val="single" w:sz="4" w:space="0" w:color="auto"/>
              <w:left w:val="single" w:sz="4" w:space="0" w:color="auto"/>
              <w:right w:val="single" w:sz="4" w:space="0" w:color="auto"/>
            </w:tcBorders>
            <w:shd w:val="clear" w:color="auto" w:fill="auto"/>
          </w:tcPr>
          <w:p w:rsidR="00F97080" w:rsidRPr="002E6D58" w:rsidRDefault="00F97080" w:rsidP="00483841">
            <w:pPr>
              <w:autoSpaceDE w:val="0"/>
              <w:autoSpaceDN w:val="0"/>
              <w:adjustRightInd w:val="0"/>
              <w:spacing w:after="0" w:line="240" w:lineRule="auto"/>
              <w:jc w:val="both"/>
              <w:rPr>
                <w:rFonts w:ascii="Times New Roman" w:hAnsi="Times New Roman"/>
                <w:color w:val="000000"/>
              </w:rPr>
            </w:pPr>
            <w:r w:rsidRPr="002E6D58">
              <w:rPr>
                <w:rFonts w:ascii="Times New Roman" w:hAnsi="Times New Roman"/>
                <w:color w:val="000000"/>
              </w:rPr>
              <w:t>Подпрограмма</w:t>
            </w:r>
            <w:r w:rsidR="00483841" w:rsidRPr="002E6D58">
              <w:rPr>
                <w:rFonts w:ascii="Times New Roman" w:hAnsi="Times New Roman"/>
                <w:color w:val="000000"/>
              </w:rPr>
              <w:t xml:space="preserve"> 4.</w:t>
            </w:r>
            <w:r w:rsidRPr="002E6D58">
              <w:rPr>
                <w:rFonts w:ascii="Times New Roman" w:hAnsi="Times New Roman"/>
                <w:color w:val="000000"/>
              </w:rPr>
              <w:t xml:space="preserve"> "Создание условий для реализации муниципальной программы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7080" w:rsidRPr="002E6D58" w:rsidRDefault="00F97080" w:rsidP="00793F50">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sidR="00793F50">
              <w:rPr>
                <w:color w:val="000000"/>
                <w:sz w:val="22"/>
                <w:szCs w:val="22"/>
                <w:lang w:eastAsia="en-US"/>
              </w:rPr>
              <w:t>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F97080" w:rsidRPr="00B865C5" w:rsidRDefault="000879C7" w:rsidP="00483841">
            <w:pPr>
              <w:pStyle w:val="40"/>
              <w:shd w:val="clear" w:color="auto" w:fill="auto"/>
              <w:spacing w:line="240" w:lineRule="auto"/>
              <w:jc w:val="center"/>
              <w:rPr>
                <w:rFonts w:ascii="Calibri" w:hAnsi="Calibri"/>
                <w:color w:val="000000"/>
                <w:sz w:val="22"/>
                <w:szCs w:val="22"/>
                <w:lang w:eastAsia="en-US"/>
              </w:rPr>
            </w:pPr>
            <w:r>
              <w:rPr>
                <w:rFonts w:ascii="Calibri" w:hAnsi="Calibri"/>
                <w:color w:val="000000"/>
                <w:sz w:val="22"/>
                <w:szCs w:val="22"/>
                <w:lang w:eastAsia="en-US"/>
              </w:rPr>
              <w:t>8886,4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7080" w:rsidRPr="00B865C5" w:rsidRDefault="00F97080" w:rsidP="00483841">
            <w:pPr>
              <w:pStyle w:val="40"/>
              <w:shd w:val="clear" w:color="auto" w:fill="auto"/>
              <w:spacing w:line="240" w:lineRule="auto"/>
              <w:ind w:left="-10" w:firstLine="10"/>
              <w:jc w:val="center"/>
              <w:rPr>
                <w:rFonts w:ascii="Calibri" w:hAnsi="Calibri"/>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7080" w:rsidRPr="00B865C5" w:rsidRDefault="000879C7" w:rsidP="00483841">
            <w:pPr>
              <w:pStyle w:val="40"/>
              <w:shd w:val="clear" w:color="auto" w:fill="auto"/>
              <w:spacing w:line="240" w:lineRule="auto"/>
              <w:jc w:val="center"/>
              <w:rPr>
                <w:rFonts w:ascii="Calibri" w:hAnsi="Calibri"/>
                <w:color w:val="000000"/>
                <w:sz w:val="22"/>
                <w:szCs w:val="22"/>
                <w:lang w:eastAsia="en-US"/>
              </w:rPr>
            </w:pPr>
            <w:r>
              <w:rPr>
                <w:rFonts w:ascii="Calibri" w:hAnsi="Calibri"/>
                <w:color w:val="000000"/>
                <w:sz w:val="22"/>
                <w:szCs w:val="22"/>
                <w:lang w:eastAsia="en-US"/>
              </w:rPr>
              <w:t>912,2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7080" w:rsidRPr="00B865C5" w:rsidRDefault="000879C7" w:rsidP="00483841">
            <w:pPr>
              <w:pStyle w:val="40"/>
              <w:shd w:val="clear" w:color="auto" w:fill="auto"/>
              <w:spacing w:line="240" w:lineRule="auto"/>
              <w:ind w:right="-9"/>
              <w:jc w:val="center"/>
              <w:rPr>
                <w:rFonts w:ascii="Calibri" w:hAnsi="Calibri"/>
                <w:color w:val="000000"/>
                <w:sz w:val="22"/>
                <w:szCs w:val="22"/>
                <w:lang w:eastAsia="en-US"/>
              </w:rPr>
            </w:pPr>
            <w:r>
              <w:rPr>
                <w:rFonts w:ascii="Calibri" w:hAnsi="Calibri"/>
                <w:color w:val="000000"/>
                <w:sz w:val="22"/>
                <w:szCs w:val="22"/>
                <w:lang w:eastAsia="en-US"/>
              </w:rPr>
              <w:t>7974,2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97080" w:rsidRPr="002E6D58" w:rsidRDefault="00F97080" w:rsidP="00483841">
            <w:pPr>
              <w:pStyle w:val="40"/>
              <w:shd w:val="clear" w:color="auto" w:fill="auto"/>
              <w:spacing w:line="240" w:lineRule="auto"/>
              <w:ind w:left="-152" w:hanging="29"/>
              <w:jc w:val="center"/>
              <w:rPr>
                <w:color w:val="000000"/>
                <w:sz w:val="22"/>
                <w:szCs w:val="22"/>
                <w:lang w:eastAsia="en-US"/>
              </w:rPr>
            </w:pPr>
          </w:p>
        </w:tc>
      </w:tr>
      <w:tr w:rsidR="000879C7" w:rsidRPr="002E6D58" w:rsidTr="00051501">
        <w:trPr>
          <w:trHeight w:val="422"/>
        </w:trPr>
        <w:tc>
          <w:tcPr>
            <w:tcW w:w="3979" w:type="dxa"/>
            <w:vMerge/>
            <w:tcBorders>
              <w:left w:val="single" w:sz="4" w:space="0" w:color="auto"/>
              <w:right w:val="single" w:sz="4" w:space="0" w:color="auto"/>
            </w:tcBorders>
            <w:shd w:val="clear" w:color="auto" w:fill="auto"/>
          </w:tcPr>
          <w:p w:rsidR="000879C7" w:rsidRPr="002E6D58" w:rsidRDefault="000879C7" w:rsidP="00B84921">
            <w:pPr>
              <w:pStyle w:val="40"/>
              <w:shd w:val="clear" w:color="auto" w:fill="auto"/>
              <w:spacing w:line="240" w:lineRule="auto"/>
              <w:ind w:left="142"/>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B84921">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RDefault="000879C7" w:rsidP="00B84921">
            <w:pPr>
              <w:pStyle w:val="40"/>
              <w:shd w:val="clear" w:color="auto" w:fill="auto"/>
              <w:spacing w:line="240" w:lineRule="auto"/>
              <w:jc w:val="center"/>
              <w:rPr>
                <w:rFonts w:ascii="Calibri" w:hAnsi="Calibri"/>
                <w:color w:val="000000"/>
                <w:sz w:val="22"/>
                <w:szCs w:val="22"/>
                <w:lang w:eastAsia="en-US"/>
              </w:rPr>
            </w:pPr>
            <w:r>
              <w:rPr>
                <w:rFonts w:ascii="Calibri" w:hAnsi="Calibri"/>
                <w:color w:val="000000"/>
                <w:sz w:val="22"/>
                <w:szCs w:val="22"/>
                <w:lang w:eastAsia="en-US"/>
              </w:rPr>
              <w:t>10808,4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RDefault="000879C7" w:rsidP="00B84921">
            <w:pPr>
              <w:pStyle w:val="40"/>
              <w:shd w:val="clear" w:color="auto" w:fill="auto"/>
              <w:spacing w:line="240" w:lineRule="auto"/>
              <w:ind w:left="-10" w:firstLine="10"/>
              <w:jc w:val="center"/>
              <w:rPr>
                <w:rFonts w:ascii="Calibri" w:hAnsi="Calibri"/>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Default="000879C7">
            <w:r w:rsidRPr="004B19AE">
              <w:rPr>
                <w:color w:val="000000"/>
              </w:rPr>
              <w:t>912,2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RDefault="000879C7" w:rsidP="00B84921">
            <w:pPr>
              <w:pStyle w:val="40"/>
              <w:shd w:val="clear" w:color="auto" w:fill="auto"/>
              <w:spacing w:line="240" w:lineRule="auto"/>
              <w:ind w:right="-9"/>
              <w:jc w:val="center"/>
              <w:rPr>
                <w:rFonts w:ascii="Calibri" w:hAnsi="Calibri"/>
                <w:color w:val="000000"/>
                <w:sz w:val="22"/>
                <w:szCs w:val="22"/>
                <w:lang w:eastAsia="en-US"/>
              </w:rPr>
            </w:pPr>
            <w:r>
              <w:rPr>
                <w:rFonts w:ascii="Calibri" w:hAnsi="Calibri"/>
                <w:color w:val="000000"/>
                <w:sz w:val="22"/>
                <w:szCs w:val="22"/>
                <w:lang w:eastAsia="en-US"/>
              </w:rPr>
              <w:t>9896,2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B84921">
            <w:pPr>
              <w:pStyle w:val="40"/>
              <w:shd w:val="clear" w:color="auto" w:fill="auto"/>
              <w:spacing w:line="240" w:lineRule="auto"/>
              <w:ind w:left="-152" w:hanging="29"/>
              <w:jc w:val="center"/>
              <w:rPr>
                <w:color w:val="000000"/>
                <w:sz w:val="22"/>
                <w:szCs w:val="22"/>
                <w:lang w:eastAsia="en-US"/>
              </w:rPr>
            </w:pPr>
          </w:p>
        </w:tc>
      </w:tr>
      <w:tr w:rsidR="000879C7" w:rsidRPr="002E6D58" w:rsidTr="00051501">
        <w:trPr>
          <w:trHeight w:val="422"/>
        </w:trPr>
        <w:tc>
          <w:tcPr>
            <w:tcW w:w="3979" w:type="dxa"/>
            <w:vMerge/>
            <w:tcBorders>
              <w:left w:val="single" w:sz="4" w:space="0" w:color="auto"/>
              <w:right w:val="single" w:sz="4" w:space="0" w:color="auto"/>
            </w:tcBorders>
            <w:shd w:val="clear" w:color="auto" w:fill="auto"/>
          </w:tcPr>
          <w:p w:rsidR="000879C7" w:rsidRPr="002E6D58" w:rsidRDefault="000879C7" w:rsidP="00B84921">
            <w:pPr>
              <w:pStyle w:val="40"/>
              <w:shd w:val="clear" w:color="auto" w:fill="auto"/>
              <w:spacing w:line="240" w:lineRule="auto"/>
              <w:ind w:left="142"/>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B84921">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RDefault="000879C7" w:rsidP="00B84921">
            <w:pPr>
              <w:pStyle w:val="40"/>
              <w:shd w:val="clear" w:color="auto" w:fill="auto"/>
              <w:spacing w:line="240" w:lineRule="auto"/>
              <w:jc w:val="center"/>
              <w:rPr>
                <w:rFonts w:ascii="Calibri" w:hAnsi="Calibri"/>
                <w:color w:val="000000"/>
                <w:sz w:val="22"/>
                <w:szCs w:val="22"/>
                <w:lang w:eastAsia="en-US"/>
              </w:rPr>
            </w:pPr>
            <w:r>
              <w:rPr>
                <w:rFonts w:ascii="Calibri" w:hAnsi="Calibri"/>
                <w:color w:val="000000"/>
                <w:sz w:val="22"/>
                <w:szCs w:val="22"/>
                <w:lang w:eastAsia="en-US"/>
              </w:rPr>
              <w:t>10808,4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RDefault="000879C7" w:rsidP="00B84921">
            <w:pPr>
              <w:pStyle w:val="40"/>
              <w:shd w:val="clear" w:color="auto" w:fill="auto"/>
              <w:spacing w:line="240" w:lineRule="auto"/>
              <w:ind w:left="-10" w:firstLine="10"/>
              <w:jc w:val="center"/>
              <w:rPr>
                <w:rFonts w:ascii="Calibri" w:hAnsi="Calibri"/>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Default="000879C7">
            <w:r w:rsidRPr="004B19AE">
              <w:rPr>
                <w:color w:val="000000"/>
              </w:rPr>
              <w:t>912,2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RDefault="000879C7" w:rsidP="00B84921">
            <w:pPr>
              <w:pStyle w:val="40"/>
              <w:shd w:val="clear" w:color="auto" w:fill="auto"/>
              <w:spacing w:line="240" w:lineRule="auto"/>
              <w:ind w:right="-9"/>
              <w:jc w:val="center"/>
              <w:rPr>
                <w:rFonts w:ascii="Calibri" w:hAnsi="Calibri"/>
                <w:color w:val="000000"/>
                <w:sz w:val="22"/>
                <w:szCs w:val="22"/>
                <w:lang w:eastAsia="en-US"/>
              </w:rPr>
            </w:pPr>
            <w:r>
              <w:rPr>
                <w:rFonts w:ascii="Calibri" w:hAnsi="Calibri"/>
                <w:color w:val="000000"/>
                <w:sz w:val="22"/>
                <w:szCs w:val="22"/>
                <w:lang w:eastAsia="en-US"/>
              </w:rPr>
              <w:t>9896,2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B84921">
            <w:pPr>
              <w:pStyle w:val="ConsPlusCell"/>
              <w:jc w:val="center"/>
              <w:rPr>
                <w:rFonts w:ascii="Times New Roman" w:hAnsi="Times New Roman" w:cs="Times New Roman"/>
                <w:color w:val="000000"/>
                <w:lang w:eastAsia="en-US"/>
              </w:rPr>
            </w:pPr>
          </w:p>
        </w:tc>
      </w:tr>
      <w:tr w:rsidR="000879C7" w:rsidRPr="002E6D58" w:rsidTr="00051501">
        <w:trPr>
          <w:trHeight w:val="422"/>
        </w:trPr>
        <w:tc>
          <w:tcPr>
            <w:tcW w:w="3979" w:type="dxa"/>
            <w:vMerge/>
            <w:tcBorders>
              <w:left w:val="single" w:sz="4" w:space="0" w:color="auto"/>
              <w:right w:val="single" w:sz="4" w:space="0" w:color="auto"/>
            </w:tcBorders>
            <w:shd w:val="clear" w:color="auto" w:fill="auto"/>
          </w:tcPr>
          <w:p w:rsidR="000879C7" w:rsidRPr="002E6D58" w:rsidRDefault="000879C7" w:rsidP="00B84921">
            <w:pPr>
              <w:pStyle w:val="40"/>
              <w:shd w:val="clear" w:color="auto" w:fill="auto"/>
              <w:spacing w:line="240" w:lineRule="auto"/>
              <w:ind w:left="1320"/>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B84921">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RDefault="000879C7" w:rsidP="00B84921">
            <w:pPr>
              <w:pStyle w:val="40"/>
              <w:shd w:val="clear" w:color="auto" w:fill="auto"/>
              <w:spacing w:line="240" w:lineRule="auto"/>
              <w:jc w:val="center"/>
              <w:rPr>
                <w:rFonts w:ascii="Calibri" w:hAnsi="Calibri"/>
                <w:color w:val="000000"/>
                <w:sz w:val="22"/>
                <w:szCs w:val="22"/>
                <w:lang w:eastAsia="en-US"/>
              </w:rPr>
            </w:pPr>
            <w:r>
              <w:rPr>
                <w:rFonts w:ascii="Calibri" w:hAnsi="Calibri"/>
                <w:color w:val="000000"/>
                <w:sz w:val="22"/>
                <w:szCs w:val="22"/>
                <w:lang w:eastAsia="en-US"/>
              </w:rPr>
              <w:t>12312,2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RDefault="000879C7" w:rsidP="00B84921">
            <w:pPr>
              <w:pStyle w:val="40"/>
              <w:shd w:val="clear" w:color="auto" w:fill="auto"/>
              <w:spacing w:line="240" w:lineRule="auto"/>
              <w:ind w:left="-10" w:firstLine="10"/>
              <w:jc w:val="center"/>
              <w:rPr>
                <w:rFonts w:ascii="Calibri" w:hAnsi="Calibri"/>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Default="000879C7">
            <w:r w:rsidRPr="004B19AE">
              <w:rPr>
                <w:color w:val="000000"/>
              </w:rPr>
              <w:t>912,2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RDefault="000879C7" w:rsidP="00B84921">
            <w:pPr>
              <w:pStyle w:val="40"/>
              <w:shd w:val="clear" w:color="auto" w:fill="auto"/>
              <w:spacing w:line="240" w:lineRule="auto"/>
              <w:ind w:right="-9"/>
              <w:jc w:val="center"/>
              <w:rPr>
                <w:rFonts w:ascii="Calibri" w:hAnsi="Calibri"/>
                <w:color w:val="000000"/>
                <w:sz w:val="22"/>
                <w:szCs w:val="22"/>
                <w:lang w:eastAsia="en-US"/>
              </w:rPr>
            </w:pPr>
            <w:r>
              <w:rPr>
                <w:rFonts w:ascii="Calibri" w:hAnsi="Calibri"/>
                <w:color w:val="000000"/>
                <w:sz w:val="22"/>
                <w:szCs w:val="22"/>
                <w:lang w:eastAsia="en-US"/>
              </w:rPr>
              <w:t>11400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B84921">
            <w:pPr>
              <w:pStyle w:val="ConsPlusCell"/>
              <w:jc w:val="center"/>
              <w:rPr>
                <w:rFonts w:ascii="Times New Roman" w:hAnsi="Times New Roman" w:cs="Times New Roman"/>
                <w:color w:val="000000"/>
                <w:lang w:eastAsia="en-US"/>
              </w:rPr>
            </w:pPr>
          </w:p>
        </w:tc>
      </w:tr>
      <w:tr w:rsidR="000879C7" w:rsidRPr="002E6D58" w:rsidTr="00051501">
        <w:trPr>
          <w:trHeight w:val="422"/>
        </w:trPr>
        <w:tc>
          <w:tcPr>
            <w:tcW w:w="3979" w:type="dxa"/>
            <w:vMerge/>
            <w:tcBorders>
              <w:left w:val="single" w:sz="4" w:space="0" w:color="auto"/>
              <w:right w:val="single" w:sz="4" w:space="0" w:color="auto"/>
            </w:tcBorders>
            <w:shd w:val="clear" w:color="auto" w:fill="auto"/>
          </w:tcPr>
          <w:p w:rsidR="000879C7" w:rsidRPr="002E6D58" w:rsidRDefault="000879C7" w:rsidP="00B84921">
            <w:pPr>
              <w:pStyle w:val="40"/>
              <w:shd w:val="clear" w:color="auto" w:fill="auto"/>
              <w:spacing w:line="240" w:lineRule="auto"/>
              <w:ind w:left="1320"/>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B84921">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RDefault="000879C7" w:rsidP="00B84921">
            <w:pPr>
              <w:pStyle w:val="40"/>
              <w:shd w:val="clear" w:color="auto" w:fill="auto"/>
              <w:spacing w:line="240" w:lineRule="auto"/>
              <w:jc w:val="center"/>
              <w:rPr>
                <w:rFonts w:ascii="Calibri" w:hAnsi="Calibri"/>
                <w:color w:val="000000"/>
                <w:sz w:val="22"/>
                <w:szCs w:val="22"/>
                <w:lang w:eastAsia="en-US"/>
              </w:rPr>
            </w:pPr>
            <w:r>
              <w:rPr>
                <w:rFonts w:ascii="Calibri" w:hAnsi="Calibri"/>
                <w:color w:val="000000"/>
                <w:sz w:val="22"/>
                <w:szCs w:val="22"/>
                <w:lang w:eastAsia="en-US"/>
              </w:rPr>
              <w:t>14392,2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RDefault="000879C7" w:rsidP="00B84921">
            <w:pPr>
              <w:pStyle w:val="40"/>
              <w:shd w:val="clear" w:color="auto" w:fill="auto"/>
              <w:spacing w:line="240" w:lineRule="auto"/>
              <w:ind w:left="-10" w:firstLine="10"/>
              <w:jc w:val="center"/>
              <w:rPr>
                <w:rFonts w:ascii="Calibri" w:hAnsi="Calibri"/>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Default="000879C7">
            <w:r w:rsidRPr="004B19AE">
              <w:rPr>
                <w:color w:val="000000"/>
              </w:rPr>
              <w:t>912,2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RDefault="000879C7" w:rsidP="00B84921">
            <w:pPr>
              <w:pStyle w:val="40"/>
              <w:shd w:val="clear" w:color="auto" w:fill="auto"/>
              <w:spacing w:line="240" w:lineRule="auto"/>
              <w:ind w:right="-9"/>
              <w:jc w:val="center"/>
              <w:rPr>
                <w:rFonts w:ascii="Calibri" w:hAnsi="Calibri"/>
                <w:color w:val="000000"/>
                <w:sz w:val="22"/>
                <w:szCs w:val="22"/>
                <w:lang w:eastAsia="en-US"/>
              </w:rPr>
            </w:pPr>
            <w:r>
              <w:rPr>
                <w:rFonts w:ascii="Calibri" w:hAnsi="Calibri"/>
                <w:color w:val="000000"/>
                <w:sz w:val="22"/>
                <w:szCs w:val="22"/>
                <w:lang w:eastAsia="en-US"/>
              </w:rPr>
              <w:t>13480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B84921">
            <w:pPr>
              <w:pStyle w:val="40"/>
              <w:shd w:val="clear" w:color="auto" w:fill="auto"/>
              <w:spacing w:line="240" w:lineRule="auto"/>
              <w:ind w:left="160" w:firstLine="320"/>
              <w:jc w:val="center"/>
              <w:rPr>
                <w:color w:val="000000"/>
                <w:sz w:val="22"/>
                <w:szCs w:val="22"/>
                <w:lang w:eastAsia="en-US"/>
              </w:rPr>
            </w:pPr>
          </w:p>
        </w:tc>
      </w:tr>
      <w:tr w:rsidR="000879C7" w:rsidRPr="002E6D58" w:rsidTr="00051501">
        <w:trPr>
          <w:trHeight w:val="422"/>
        </w:trPr>
        <w:tc>
          <w:tcPr>
            <w:tcW w:w="3979" w:type="dxa"/>
            <w:vMerge/>
            <w:tcBorders>
              <w:left w:val="single" w:sz="4" w:space="0" w:color="auto"/>
              <w:bottom w:val="single" w:sz="4" w:space="0" w:color="auto"/>
              <w:right w:val="single" w:sz="4" w:space="0" w:color="auto"/>
            </w:tcBorders>
            <w:shd w:val="clear" w:color="auto" w:fill="auto"/>
          </w:tcPr>
          <w:p w:rsidR="000879C7" w:rsidRPr="002E6D58" w:rsidRDefault="000879C7" w:rsidP="00B84921">
            <w:pPr>
              <w:pStyle w:val="40"/>
              <w:shd w:val="clear" w:color="auto" w:fill="auto"/>
              <w:spacing w:line="240" w:lineRule="auto"/>
              <w:ind w:left="1320"/>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B84921">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RDefault="000879C7" w:rsidP="00B84921">
            <w:pPr>
              <w:pStyle w:val="40"/>
              <w:shd w:val="clear" w:color="auto" w:fill="auto"/>
              <w:spacing w:line="240" w:lineRule="auto"/>
              <w:jc w:val="center"/>
              <w:rPr>
                <w:rFonts w:ascii="Calibri" w:hAnsi="Calibri"/>
                <w:color w:val="000000"/>
                <w:sz w:val="22"/>
                <w:szCs w:val="22"/>
                <w:lang w:eastAsia="en-US"/>
              </w:rPr>
            </w:pPr>
            <w:r>
              <w:rPr>
                <w:rFonts w:ascii="Calibri" w:hAnsi="Calibri"/>
                <w:color w:val="000000"/>
                <w:sz w:val="22"/>
                <w:szCs w:val="22"/>
                <w:lang w:eastAsia="en-US"/>
              </w:rPr>
              <w:t>15962,2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RDefault="000879C7" w:rsidP="00B84921">
            <w:pPr>
              <w:pStyle w:val="40"/>
              <w:shd w:val="clear" w:color="auto" w:fill="auto"/>
              <w:spacing w:line="240" w:lineRule="auto"/>
              <w:ind w:left="-10" w:firstLine="10"/>
              <w:jc w:val="center"/>
              <w:rPr>
                <w:rFonts w:ascii="Calibri" w:hAnsi="Calibri"/>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Default="000879C7">
            <w:r w:rsidRPr="004B19AE">
              <w:rPr>
                <w:color w:val="000000"/>
              </w:rPr>
              <w:t>912,2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RDefault="000879C7" w:rsidP="00B84921">
            <w:pPr>
              <w:pStyle w:val="40"/>
              <w:shd w:val="clear" w:color="auto" w:fill="auto"/>
              <w:spacing w:line="240" w:lineRule="auto"/>
              <w:ind w:right="-9"/>
              <w:jc w:val="center"/>
              <w:rPr>
                <w:rFonts w:ascii="Calibri" w:hAnsi="Calibri"/>
                <w:color w:val="000000"/>
                <w:sz w:val="22"/>
                <w:szCs w:val="22"/>
                <w:lang w:eastAsia="en-US"/>
              </w:rPr>
            </w:pPr>
            <w:r>
              <w:rPr>
                <w:rFonts w:ascii="Calibri" w:hAnsi="Calibri"/>
                <w:color w:val="000000"/>
                <w:sz w:val="22"/>
                <w:szCs w:val="22"/>
                <w:lang w:eastAsia="en-US"/>
              </w:rPr>
              <w:t>15050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B84921">
            <w:pPr>
              <w:pStyle w:val="40"/>
              <w:shd w:val="clear" w:color="auto" w:fill="auto"/>
              <w:spacing w:line="240" w:lineRule="auto"/>
              <w:ind w:left="160" w:firstLine="320"/>
              <w:jc w:val="center"/>
              <w:rPr>
                <w:color w:val="000000"/>
                <w:sz w:val="22"/>
                <w:szCs w:val="22"/>
                <w:lang w:eastAsia="en-US"/>
              </w:rPr>
            </w:pPr>
          </w:p>
        </w:tc>
      </w:tr>
      <w:tr w:rsidR="000879C7" w:rsidRPr="002E6D58" w:rsidTr="00BC7467">
        <w:trPr>
          <w:trHeight w:val="422"/>
        </w:trPr>
        <w:tc>
          <w:tcPr>
            <w:tcW w:w="3979" w:type="dxa"/>
            <w:vMerge w:val="restart"/>
            <w:tcBorders>
              <w:top w:val="single" w:sz="4" w:space="0" w:color="auto"/>
              <w:left w:val="single" w:sz="4" w:space="0" w:color="auto"/>
              <w:right w:val="single" w:sz="4" w:space="0" w:color="auto"/>
            </w:tcBorders>
            <w:shd w:val="clear" w:color="auto" w:fill="auto"/>
          </w:tcPr>
          <w:p w:rsidR="000879C7" w:rsidRPr="002E6D58" w:rsidRDefault="000879C7" w:rsidP="000879C7">
            <w:pPr>
              <w:pStyle w:val="40"/>
              <w:shd w:val="clear" w:color="auto" w:fill="auto"/>
              <w:spacing w:line="240" w:lineRule="auto"/>
              <w:jc w:val="both"/>
              <w:rPr>
                <w:color w:val="000000"/>
                <w:sz w:val="22"/>
                <w:szCs w:val="22"/>
                <w:lang w:eastAsia="en-US"/>
              </w:rPr>
            </w:pPr>
            <w:r w:rsidRPr="002E6D58">
              <w:rPr>
                <w:color w:val="000000"/>
                <w:sz w:val="22"/>
                <w:szCs w:val="22"/>
              </w:rPr>
              <w:t xml:space="preserve">Основное мероприятие 4.1. </w:t>
            </w:r>
            <w:r w:rsidRPr="002E6D58">
              <w:rPr>
                <w:sz w:val="22"/>
                <w:szCs w:val="22"/>
              </w:rPr>
              <w:t xml:space="preserve"> Обеспечение функционирования муниципальных органов</w:t>
            </w:r>
            <w:r w:rsidRPr="002E6D58">
              <w:rPr>
                <w:color w:val="000000"/>
                <w:sz w:val="22"/>
                <w:szCs w:val="22"/>
                <w:lang w:eastAsia="en-US"/>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4</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jc w:val="center"/>
            </w:pPr>
            <w:r>
              <w:t>837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0" w:firstLine="1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jc w:val="center"/>
            </w:pPr>
            <w:r>
              <w:t>837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60" w:firstLine="320"/>
              <w:jc w:val="center"/>
              <w:rPr>
                <w:color w:val="000000"/>
                <w:sz w:val="22"/>
                <w:szCs w:val="22"/>
                <w:lang w:eastAsia="en-US"/>
              </w:rPr>
            </w:pPr>
          </w:p>
        </w:tc>
      </w:tr>
      <w:tr w:rsidR="000879C7" w:rsidRPr="002E6D58" w:rsidTr="00BC7467">
        <w:trPr>
          <w:trHeight w:val="422"/>
        </w:trPr>
        <w:tc>
          <w:tcPr>
            <w:tcW w:w="3979" w:type="dxa"/>
            <w:vMerge/>
            <w:tcBorders>
              <w:left w:val="single" w:sz="4" w:space="0" w:color="auto"/>
              <w:right w:val="single" w:sz="4" w:space="0" w:color="auto"/>
            </w:tcBorders>
            <w:shd w:val="clear" w:color="auto" w:fill="auto"/>
          </w:tcPr>
          <w:p w:rsidR="000879C7" w:rsidRPr="002E6D58" w:rsidRDefault="000879C7" w:rsidP="000879C7">
            <w:pPr>
              <w:pStyle w:val="40"/>
              <w:shd w:val="clear" w:color="auto" w:fill="auto"/>
              <w:spacing w:line="240" w:lineRule="auto"/>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5</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jc w:val="center"/>
            </w:pPr>
            <w:r>
              <w:t>837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0" w:firstLine="1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jc w:val="center"/>
            </w:pPr>
            <w:r>
              <w:t>837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60" w:firstLine="320"/>
              <w:jc w:val="center"/>
              <w:rPr>
                <w:color w:val="000000"/>
                <w:sz w:val="22"/>
                <w:szCs w:val="22"/>
                <w:lang w:eastAsia="en-US"/>
              </w:rPr>
            </w:pPr>
          </w:p>
        </w:tc>
      </w:tr>
      <w:tr w:rsidR="000879C7" w:rsidRPr="002E6D58" w:rsidTr="00BC7467">
        <w:trPr>
          <w:trHeight w:val="422"/>
        </w:trPr>
        <w:tc>
          <w:tcPr>
            <w:tcW w:w="3979" w:type="dxa"/>
            <w:vMerge/>
            <w:tcBorders>
              <w:left w:val="single" w:sz="4" w:space="0" w:color="auto"/>
              <w:right w:val="single" w:sz="4" w:space="0" w:color="auto"/>
            </w:tcBorders>
            <w:shd w:val="clear" w:color="auto" w:fill="auto"/>
          </w:tcPr>
          <w:p w:rsidR="000879C7" w:rsidRPr="002E6D58" w:rsidRDefault="000879C7" w:rsidP="000879C7">
            <w:pPr>
              <w:pStyle w:val="40"/>
              <w:shd w:val="clear" w:color="auto" w:fill="auto"/>
              <w:spacing w:line="240" w:lineRule="auto"/>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6</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jc w:val="center"/>
            </w:pPr>
            <w:r>
              <w:t>837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0" w:firstLine="1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jc w:val="center"/>
            </w:pPr>
            <w:r>
              <w:t>837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60" w:firstLine="320"/>
              <w:jc w:val="center"/>
              <w:rPr>
                <w:color w:val="000000"/>
                <w:sz w:val="22"/>
                <w:szCs w:val="22"/>
                <w:lang w:eastAsia="en-US"/>
              </w:rPr>
            </w:pPr>
          </w:p>
        </w:tc>
      </w:tr>
      <w:tr w:rsidR="000879C7" w:rsidRPr="002E6D58" w:rsidTr="00286481">
        <w:trPr>
          <w:trHeight w:val="422"/>
        </w:trPr>
        <w:tc>
          <w:tcPr>
            <w:tcW w:w="3979" w:type="dxa"/>
            <w:vMerge/>
            <w:tcBorders>
              <w:left w:val="single" w:sz="4" w:space="0" w:color="auto"/>
              <w:right w:val="single" w:sz="4" w:space="0" w:color="auto"/>
            </w:tcBorders>
            <w:shd w:val="clear" w:color="auto" w:fill="auto"/>
          </w:tcPr>
          <w:p w:rsidR="000879C7" w:rsidRPr="002E6D58" w:rsidRDefault="000879C7" w:rsidP="000879C7">
            <w:pPr>
              <w:pStyle w:val="40"/>
              <w:shd w:val="clear" w:color="auto" w:fill="auto"/>
              <w:spacing w:line="240" w:lineRule="auto"/>
              <w:ind w:left="1320"/>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jc w:val="center"/>
            </w:pPr>
            <w:r>
              <w:t>900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0" w:firstLine="1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jc w:val="center"/>
            </w:pPr>
            <w:r>
              <w:t>900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60" w:firstLine="320"/>
              <w:jc w:val="center"/>
              <w:rPr>
                <w:color w:val="000000"/>
                <w:sz w:val="22"/>
                <w:szCs w:val="22"/>
                <w:lang w:eastAsia="en-US"/>
              </w:rPr>
            </w:pPr>
          </w:p>
        </w:tc>
      </w:tr>
      <w:tr w:rsidR="000879C7" w:rsidRPr="002E6D58" w:rsidTr="00286481">
        <w:trPr>
          <w:trHeight w:val="422"/>
        </w:trPr>
        <w:tc>
          <w:tcPr>
            <w:tcW w:w="3979" w:type="dxa"/>
            <w:vMerge/>
            <w:tcBorders>
              <w:left w:val="single" w:sz="4" w:space="0" w:color="auto"/>
              <w:right w:val="single" w:sz="4" w:space="0" w:color="auto"/>
            </w:tcBorders>
            <w:shd w:val="clear" w:color="auto" w:fill="auto"/>
          </w:tcPr>
          <w:p w:rsidR="000879C7" w:rsidRPr="002E6D58" w:rsidRDefault="000879C7" w:rsidP="000879C7">
            <w:pPr>
              <w:pStyle w:val="40"/>
              <w:shd w:val="clear" w:color="auto" w:fill="auto"/>
              <w:spacing w:line="240" w:lineRule="auto"/>
              <w:ind w:left="1320"/>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jc w:val="center"/>
            </w:pPr>
            <w:r>
              <w:t>980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0" w:firstLine="1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jc w:val="center"/>
            </w:pPr>
            <w:r>
              <w:t>980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60" w:firstLine="320"/>
              <w:jc w:val="center"/>
              <w:rPr>
                <w:color w:val="000000"/>
                <w:sz w:val="22"/>
                <w:szCs w:val="22"/>
                <w:lang w:eastAsia="en-US"/>
              </w:rPr>
            </w:pPr>
          </w:p>
        </w:tc>
      </w:tr>
      <w:tr w:rsidR="000879C7" w:rsidRPr="002E6D58" w:rsidTr="00286481">
        <w:trPr>
          <w:trHeight w:val="306"/>
        </w:trPr>
        <w:tc>
          <w:tcPr>
            <w:tcW w:w="3979" w:type="dxa"/>
            <w:vMerge/>
            <w:tcBorders>
              <w:left w:val="single" w:sz="4" w:space="0" w:color="auto"/>
              <w:bottom w:val="single" w:sz="4" w:space="0" w:color="auto"/>
              <w:right w:val="single" w:sz="4" w:space="0" w:color="auto"/>
            </w:tcBorders>
            <w:shd w:val="clear" w:color="auto" w:fill="auto"/>
          </w:tcPr>
          <w:p w:rsidR="000879C7" w:rsidRPr="002E6D58" w:rsidRDefault="000879C7" w:rsidP="000879C7">
            <w:pPr>
              <w:pStyle w:val="40"/>
              <w:shd w:val="clear" w:color="auto" w:fill="auto"/>
              <w:spacing w:line="240" w:lineRule="auto"/>
              <w:ind w:left="1320"/>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9</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jc w:val="center"/>
            </w:pPr>
            <w:r>
              <w:t>1050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0" w:firstLine="1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jc w:val="center"/>
            </w:pPr>
            <w:r>
              <w:t>1050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60" w:firstLine="320"/>
              <w:jc w:val="center"/>
              <w:rPr>
                <w:color w:val="000000"/>
                <w:sz w:val="22"/>
                <w:szCs w:val="22"/>
                <w:lang w:eastAsia="en-US"/>
              </w:rPr>
            </w:pPr>
          </w:p>
        </w:tc>
      </w:tr>
      <w:tr w:rsidR="000879C7" w:rsidRPr="002E6D58" w:rsidTr="00BC7467">
        <w:trPr>
          <w:trHeight w:val="306"/>
        </w:trPr>
        <w:tc>
          <w:tcPr>
            <w:tcW w:w="3979" w:type="dxa"/>
            <w:vMerge w:val="restart"/>
            <w:tcBorders>
              <w:top w:val="single" w:sz="4" w:space="0" w:color="auto"/>
              <w:left w:val="single" w:sz="4" w:space="0" w:color="auto"/>
              <w:right w:val="single" w:sz="4" w:space="0" w:color="auto"/>
            </w:tcBorders>
            <w:shd w:val="clear" w:color="auto" w:fill="auto"/>
          </w:tcPr>
          <w:p w:rsidR="000879C7" w:rsidRPr="002E6D58" w:rsidRDefault="000879C7" w:rsidP="000879C7">
            <w:pPr>
              <w:spacing w:after="0" w:line="240" w:lineRule="auto"/>
              <w:jc w:val="both"/>
              <w:rPr>
                <w:rFonts w:ascii="Times New Roman" w:hAnsi="Times New Roman"/>
                <w:color w:val="000000"/>
              </w:rPr>
            </w:pPr>
            <w:r w:rsidRPr="002E6D58">
              <w:rPr>
                <w:rFonts w:ascii="Times New Roman" w:hAnsi="Times New Roman"/>
                <w:color w:val="000000"/>
              </w:rPr>
              <w:t>Основное мероприятие 4.2.</w:t>
            </w:r>
          </w:p>
          <w:p w:rsidR="000879C7" w:rsidRPr="002E6D58" w:rsidRDefault="000879C7" w:rsidP="000879C7">
            <w:pPr>
              <w:spacing w:after="0" w:line="240" w:lineRule="auto"/>
              <w:jc w:val="both"/>
              <w:rPr>
                <w:rFonts w:ascii="Times New Roman" w:hAnsi="Times New Roman"/>
                <w:color w:val="000000"/>
              </w:rPr>
            </w:pPr>
            <w:r w:rsidRPr="002E6D58">
              <w:rPr>
                <w:rFonts w:ascii="Times New Roman" w:hAnsi="Times New Roman"/>
              </w:rPr>
              <w:t>Содержание бухгалтерии отдела образования</w:t>
            </w:r>
            <w:r w:rsidRPr="002E6D58">
              <w:rPr>
                <w:rFonts w:ascii="Times New Roman" w:hAnsi="Times New Roman"/>
                <w:color w:val="000000"/>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4</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jc w:val="center"/>
            </w:pPr>
            <w:r>
              <w:t>7137,2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0" w:firstLine="1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jc w:val="center"/>
            </w:pPr>
            <w:r>
              <w:t>7137,2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60" w:firstLine="320"/>
              <w:jc w:val="center"/>
              <w:rPr>
                <w:color w:val="000000"/>
                <w:sz w:val="22"/>
                <w:szCs w:val="22"/>
                <w:lang w:eastAsia="en-US"/>
              </w:rPr>
            </w:pPr>
          </w:p>
        </w:tc>
      </w:tr>
      <w:tr w:rsidR="000879C7" w:rsidRPr="002E6D58" w:rsidTr="00BC7467">
        <w:trPr>
          <w:trHeight w:val="306"/>
        </w:trPr>
        <w:tc>
          <w:tcPr>
            <w:tcW w:w="3979" w:type="dxa"/>
            <w:vMerge/>
            <w:tcBorders>
              <w:left w:val="single" w:sz="4" w:space="0" w:color="auto"/>
              <w:right w:val="single" w:sz="4" w:space="0" w:color="auto"/>
            </w:tcBorders>
            <w:shd w:val="clear" w:color="auto" w:fill="auto"/>
          </w:tcPr>
          <w:p w:rsidR="000879C7" w:rsidRPr="002E6D58" w:rsidRDefault="000879C7" w:rsidP="000879C7">
            <w:pPr>
              <w:pStyle w:val="40"/>
              <w:shd w:val="clear" w:color="auto" w:fill="auto"/>
              <w:spacing w:line="240" w:lineRule="auto"/>
              <w:ind w:left="1320"/>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5</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jc w:val="center"/>
            </w:pPr>
            <w:r>
              <w:t>9059,2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0" w:firstLine="1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jc w:val="center"/>
            </w:pPr>
            <w:r>
              <w:t>9059,2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60" w:firstLine="320"/>
              <w:jc w:val="center"/>
              <w:rPr>
                <w:color w:val="000000"/>
                <w:sz w:val="22"/>
                <w:szCs w:val="22"/>
                <w:lang w:eastAsia="en-US"/>
              </w:rPr>
            </w:pPr>
          </w:p>
        </w:tc>
      </w:tr>
      <w:tr w:rsidR="000879C7" w:rsidRPr="002E6D58" w:rsidTr="00BC7467">
        <w:trPr>
          <w:trHeight w:val="306"/>
        </w:trPr>
        <w:tc>
          <w:tcPr>
            <w:tcW w:w="3979" w:type="dxa"/>
            <w:vMerge/>
            <w:tcBorders>
              <w:left w:val="single" w:sz="4" w:space="0" w:color="auto"/>
              <w:right w:val="single" w:sz="4" w:space="0" w:color="auto"/>
            </w:tcBorders>
            <w:shd w:val="clear" w:color="auto" w:fill="auto"/>
          </w:tcPr>
          <w:p w:rsidR="000879C7" w:rsidRPr="002E6D58" w:rsidRDefault="000879C7" w:rsidP="000879C7">
            <w:pPr>
              <w:pStyle w:val="40"/>
              <w:shd w:val="clear" w:color="auto" w:fill="auto"/>
              <w:spacing w:line="240" w:lineRule="auto"/>
              <w:ind w:left="1320"/>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6</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jc w:val="center"/>
            </w:pPr>
            <w:r>
              <w:t>9059,2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0" w:firstLine="1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jc w:val="center"/>
            </w:pPr>
            <w:r>
              <w:t>9059,2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jc w:val="center"/>
              <w:rPr>
                <w:color w:val="000000"/>
                <w:sz w:val="22"/>
                <w:szCs w:val="22"/>
                <w:lang w:eastAsia="en-US"/>
              </w:rPr>
            </w:pPr>
          </w:p>
        </w:tc>
      </w:tr>
      <w:tr w:rsidR="000879C7" w:rsidRPr="002E6D58" w:rsidTr="00286481">
        <w:trPr>
          <w:trHeight w:val="306"/>
        </w:trPr>
        <w:tc>
          <w:tcPr>
            <w:tcW w:w="3979" w:type="dxa"/>
            <w:vMerge/>
            <w:tcBorders>
              <w:left w:val="single" w:sz="4" w:space="0" w:color="auto"/>
              <w:right w:val="single" w:sz="4" w:space="0" w:color="auto"/>
            </w:tcBorders>
            <w:shd w:val="clear" w:color="auto" w:fill="auto"/>
          </w:tcPr>
          <w:p w:rsidR="000879C7" w:rsidRPr="002E6D58" w:rsidRDefault="000879C7" w:rsidP="000879C7">
            <w:pPr>
              <w:pStyle w:val="40"/>
              <w:shd w:val="clear" w:color="auto" w:fill="auto"/>
              <w:spacing w:line="240" w:lineRule="auto"/>
              <w:ind w:left="1320"/>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jc w:val="center"/>
            </w:pPr>
            <w:r>
              <w:t>10500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0" w:firstLine="1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jc w:val="center"/>
            </w:pPr>
            <w:r>
              <w:t>10500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jc w:val="center"/>
              <w:rPr>
                <w:color w:val="000000"/>
                <w:sz w:val="22"/>
                <w:szCs w:val="22"/>
                <w:lang w:eastAsia="en-US"/>
              </w:rPr>
            </w:pPr>
          </w:p>
        </w:tc>
      </w:tr>
      <w:tr w:rsidR="000879C7" w:rsidRPr="002E6D58" w:rsidTr="00286481">
        <w:trPr>
          <w:trHeight w:val="306"/>
        </w:trPr>
        <w:tc>
          <w:tcPr>
            <w:tcW w:w="3979" w:type="dxa"/>
            <w:vMerge/>
            <w:tcBorders>
              <w:left w:val="single" w:sz="4" w:space="0" w:color="auto"/>
              <w:right w:val="single" w:sz="4" w:space="0" w:color="auto"/>
            </w:tcBorders>
            <w:shd w:val="clear" w:color="auto" w:fill="auto"/>
          </w:tcPr>
          <w:p w:rsidR="000879C7" w:rsidRPr="002E6D58" w:rsidRDefault="000879C7" w:rsidP="000879C7">
            <w:pPr>
              <w:pStyle w:val="40"/>
              <w:shd w:val="clear" w:color="auto" w:fill="auto"/>
              <w:spacing w:line="240" w:lineRule="auto"/>
              <w:ind w:left="1320"/>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jc w:val="center"/>
            </w:pPr>
            <w:r>
              <w:t>12500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0" w:firstLine="1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jc w:val="center"/>
            </w:pPr>
            <w:r>
              <w:t>12500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60" w:firstLine="320"/>
              <w:jc w:val="center"/>
              <w:rPr>
                <w:color w:val="000000"/>
                <w:sz w:val="22"/>
                <w:szCs w:val="22"/>
                <w:lang w:eastAsia="en-US"/>
              </w:rPr>
            </w:pPr>
          </w:p>
        </w:tc>
      </w:tr>
      <w:tr w:rsidR="000879C7" w:rsidRPr="002E6D58" w:rsidTr="00286481">
        <w:trPr>
          <w:trHeight w:val="714"/>
        </w:trPr>
        <w:tc>
          <w:tcPr>
            <w:tcW w:w="3979" w:type="dxa"/>
            <w:vMerge/>
            <w:tcBorders>
              <w:left w:val="single" w:sz="4" w:space="0" w:color="auto"/>
              <w:right w:val="single" w:sz="4" w:space="0" w:color="auto"/>
            </w:tcBorders>
            <w:shd w:val="clear" w:color="auto" w:fill="auto"/>
          </w:tcPr>
          <w:p w:rsidR="000879C7" w:rsidRPr="002E6D58" w:rsidRDefault="000879C7" w:rsidP="000879C7">
            <w:pPr>
              <w:pStyle w:val="40"/>
              <w:shd w:val="clear" w:color="auto" w:fill="auto"/>
              <w:spacing w:line="240" w:lineRule="auto"/>
              <w:ind w:left="1320"/>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9</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jc w:val="center"/>
            </w:pPr>
            <w:r>
              <w:t>14000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0" w:firstLine="1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jc w:val="center"/>
            </w:pPr>
            <w:r>
              <w:t>14000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60" w:firstLine="320"/>
              <w:jc w:val="center"/>
              <w:rPr>
                <w:color w:val="000000"/>
                <w:sz w:val="22"/>
                <w:szCs w:val="22"/>
                <w:lang w:eastAsia="en-US"/>
              </w:rPr>
            </w:pPr>
          </w:p>
        </w:tc>
      </w:tr>
      <w:tr w:rsidR="000879C7" w:rsidRPr="002E6D58" w:rsidTr="00BC7467">
        <w:trPr>
          <w:trHeight w:val="561"/>
        </w:trPr>
        <w:tc>
          <w:tcPr>
            <w:tcW w:w="3979" w:type="dxa"/>
            <w:vMerge w:val="restart"/>
            <w:tcBorders>
              <w:top w:val="single" w:sz="4" w:space="0" w:color="auto"/>
              <w:left w:val="single" w:sz="4" w:space="0" w:color="auto"/>
              <w:right w:val="single" w:sz="4" w:space="0" w:color="auto"/>
            </w:tcBorders>
            <w:shd w:val="clear" w:color="auto" w:fill="auto"/>
          </w:tcPr>
          <w:p w:rsidR="000879C7" w:rsidRPr="002E6D58" w:rsidRDefault="000879C7" w:rsidP="000879C7">
            <w:pPr>
              <w:spacing w:after="0" w:line="240" w:lineRule="auto"/>
              <w:jc w:val="both"/>
              <w:rPr>
                <w:rFonts w:ascii="Times New Roman" w:hAnsi="Times New Roman"/>
                <w:color w:val="000000"/>
              </w:rPr>
            </w:pPr>
            <w:r w:rsidRPr="002E6D58">
              <w:rPr>
                <w:rFonts w:ascii="Times New Roman" w:hAnsi="Times New Roman"/>
                <w:color w:val="000000"/>
              </w:rPr>
              <w:t>Основное мероприятие 4.3.</w:t>
            </w:r>
          </w:p>
          <w:p w:rsidR="000879C7" w:rsidRPr="002E6D58" w:rsidRDefault="000879C7" w:rsidP="000879C7">
            <w:pPr>
              <w:pStyle w:val="40"/>
              <w:shd w:val="clear" w:color="auto" w:fill="auto"/>
              <w:spacing w:line="240" w:lineRule="auto"/>
              <w:jc w:val="both"/>
              <w:rPr>
                <w:color w:val="000000"/>
                <w:sz w:val="22"/>
                <w:szCs w:val="22"/>
                <w:lang w:eastAsia="en-US"/>
              </w:rPr>
            </w:pPr>
            <w:r w:rsidRPr="002E6D58">
              <w:rPr>
                <w:sz w:val="22"/>
                <w:szCs w:val="22"/>
              </w:rPr>
              <w:t>Обеспечение расходных обязательств муниципальных образований, возникающих при выполнении государственных полномочий по организации и осуществлению деятельности по опеке и попечительству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4</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jc w:val="center"/>
            </w:pPr>
            <w:r>
              <w:t>474,7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44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jc w:val="center"/>
            </w:pPr>
            <w:r>
              <w:t>474,7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spacing w:after="0" w:line="240" w:lineRule="auto"/>
              <w:ind w:left="132"/>
              <w:jc w:val="center"/>
              <w:rPr>
                <w:rFonts w:ascii="Times New Roman" w:hAnsi="Times New Roman"/>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60" w:firstLine="320"/>
              <w:jc w:val="center"/>
              <w:rPr>
                <w:color w:val="000000"/>
                <w:sz w:val="22"/>
                <w:szCs w:val="22"/>
                <w:lang w:eastAsia="en-US"/>
              </w:rPr>
            </w:pPr>
          </w:p>
        </w:tc>
      </w:tr>
      <w:tr w:rsidR="000879C7" w:rsidRPr="002E6D58" w:rsidTr="00286481">
        <w:trPr>
          <w:trHeight w:val="555"/>
        </w:trPr>
        <w:tc>
          <w:tcPr>
            <w:tcW w:w="3979" w:type="dxa"/>
            <w:vMerge/>
            <w:tcBorders>
              <w:left w:val="single" w:sz="4" w:space="0" w:color="auto"/>
              <w:right w:val="single" w:sz="4" w:space="0" w:color="auto"/>
            </w:tcBorders>
            <w:shd w:val="clear" w:color="auto" w:fill="auto"/>
          </w:tcPr>
          <w:p w:rsidR="000879C7" w:rsidRPr="002E6D58" w:rsidRDefault="000879C7" w:rsidP="000879C7">
            <w:pPr>
              <w:pStyle w:val="40"/>
              <w:shd w:val="clear" w:color="auto" w:fill="auto"/>
              <w:spacing w:line="240" w:lineRule="auto"/>
              <w:ind w:left="1320"/>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5</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Default="000879C7" w:rsidP="000879C7">
            <w:pPr>
              <w:jc w:val="center"/>
            </w:pPr>
            <w:r w:rsidRPr="00F330DC">
              <w:t>474,7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44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Default="000879C7" w:rsidP="000879C7">
            <w:pPr>
              <w:jc w:val="center"/>
            </w:pPr>
            <w:r w:rsidRPr="00F330DC">
              <w:t>474,7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spacing w:after="0" w:line="240" w:lineRule="auto"/>
              <w:ind w:left="132"/>
              <w:jc w:val="center"/>
              <w:rPr>
                <w:rFonts w:ascii="Times New Roman" w:hAnsi="Times New Roman"/>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60" w:firstLine="320"/>
              <w:jc w:val="center"/>
              <w:rPr>
                <w:color w:val="000000"/>
                <w:sz w:val="22"/>
                <w:szCs w:val="22"/>
                <w:lang w:eastAsia="en-US"/>
              </w:rPr>
            </w:pPr>
          </w:p>
        </w:tc>
      </w:tr>
      <w:tr w:rsidR="000879C7" w:rsidRPr="002E6D58" w:rsidTr="00286481">
        <w:trPr>
          <w:trHeight w:val="394"/>
        </w:trPr>
        <w:tc>
          <w:tcPr>
            <w:tcW w:w="3979" w:type="dxa"/>
            <w:vMerge/>
            <w:tcBorders>
              <w:left w:val="single" w:sz="4" w:space="0" w:color="auto"/>
              <w:right w:val="single" w:sz="4" w:space="0" w:color="auto"/>
            </w:tcBorders>
            <w:shd w:val="clear" w:color="auto" w:fill="auto"/>
          </w:tcPr>
          <w:p w:rsidR="000879C7" w:rsidRPr="002E6D58" w:rsidRDefault="000879C7" w:rsidP="000879C7">
            <w:pPr>
              <w:pStyle w:val="40"/>
              <w:shd w:val="clear" w:color="auto" w:fill="auto"/>
              <w:spacing w:line="240" w:lineRule="auto"/>
              <w:ind w:left="1320"/>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6</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Default="000879C7" w:rsidP="000879C7">
            <w:pPr>
              <w:jc w:val="center"/>
            </w:pPr>
            <w:r w:rsidRPr="00F330DC">
              <w:t>474,7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44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Default="000879C7" w:rsidP="000879C7">
            <w:pPr>
              <w:jc w:val="center"/>
            </w:pPr>
            <w:r w:rsidRPr="00F330DC">
              <w:t>474,7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spacing w:after="0" w:line="240" w:lineRule="auto"/>
              <w:ind w:left="132"/>
              <w:jc w:val="center"/>
              <w:rPr>
                <w:rFonts w:ascii="Times New Roman" w:hAnsi="Times New Roman"/>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60" w:firstLine="320"/>
              <w:jc w:val="center"/>
              <w:rPr>
                <w:color w:val="000000"/>
                <w:sz w:val="22"/>
                <w:szCs w:val="22"/>
                <w:lang w:eastAsia="en-US"/>
              </w:rPr>
            </w:pPr>
          </w:p>
        </w:tc>
      </w:tr>
      <w:tr w:rsidR="000879C7" w:rsidRPr="002E6D58" w:rsidTr="00286481">
        <w:trPr>
          <w:trHeight w:val="506"/>
        </w:trPr>
        <w:tc>
          <w:tcPr>
            <w:tcW w:w="3979" w:type="dxa"/>
            <w:vMerge/>
            <w:tcBorders>
              <w:left w:val="single" w:sz="4" w:space="0" w:color="auto"/>
              <w:right w:val="single" w:sz="4" w:space="0" w:color="auto"/>
            </w:tcBorders>
            <w:shd w:val="clear" w:color="auto" w:fill="auto"/>
          </w:tcPr>
          <w:p w:rsidR="000879C7" w:rsidRPr="002E6D58" w:rsidRDefault="000879C7" w:rsidP="000879C7">
            <w:pPr>
              <w:pStyle w:val="40"/>
              <w:shd w:val="clear" w:color="auto" w:fill="auto"/>
              <w:spacing w:line="240" w:lineRule="auto"/>
              <w:ind w:left="1320"/>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Default="000879C7" w:rsidP="000879C7">
            <w:pPr>
              <w:jc w:val="center"/>
            </w:pPr>
            <w:r w:rsidRPr="00F330DC">
              <w:t>474,7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44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Default="000879C7" w:rsidP="000879C7">
            <w:pPr>
              <w:jc w:val="center"/>
            </w:pPr>
            <w:r w:rsidRPr="00F330DC">
              <w:t>474,7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spacing w:after="0" w:line="240" w:lineRule="auto"/>
              <w:ind w:left="132"/>
              <w:jc w:val="center"/>
              <w:rPr>
                <w:rFonts w:ascii="Times New Roman" w:hAnsi="Times New Roman"/>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60" w:firstLine="320"/>
              <w:jc w:val="center"/>
              <w:rPr>
                <w:color w:val="000000"/>
                <w:sz w:val="22"/>
                <w:szCs w:val="22"/>
                <w:lang w:eastAsia="en-US"/>
              </w:rPr>
            </w:pPr>
          </w:p>
        </w:tc>
      </w:tr>
      <w:tr w:rsidR="000879C7" w:rsidRPr="002E6D58" w:rsidTr="00286481">
        <w:trPr>
          <w:trHeight w:val="428"/>
        </w:trPr>
        <w:tc>
          <w:tcPr>
            <w:tcW w:w="3979" w:type="dxa"/>
            <w:vMerge/>
            <w:tcBorders>
              <w:left w:val="single" w:sz="4" w:space="0" w:color="auto"/>
              <w:right w:val="single" w:sz="4" w:space="0" w:color="auto"/>
            </w:tcBorders>
            <w:shd w:val="clear" w:color="auto" w:fill="auto"/>
          </w:tcPr>
          <w:p w:rsidR="000879C7" w:rsidRPr="002E6D58" w:rsidRDefault="000879C7" w:rsidP="000879C7">
            <w:pPr>
              <w:pStyle w:val="40"/>
              <w:shd w:val="clear" w:color="auto" w:fill="auto"/>
              <w:spacing w:line="240" w:lineRule="auto"/>
              <w:ind w:left="1320"/>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Default="000879C7" w:rsidP="000879C7">
            <w:pPr>
              <w:jc w:val="center"/>
            </w:pPr>
            <w:r w:rsidRPr="00F330DC">
              <w:t>474,7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44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Default="000879C7" w:rsidP="000879C7">
            <w:pPr>
              <w:jc w:val="center"/>
            </w:pPr>
            <w:r w:rsidRPr="00F330DC">
              <w:t>474,7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spacing w:after="0" w:line="240" w:lineRule="auto"/>
              <w:ind w:left="132"/>
              <w:jc w:val="center"/>
              <w:rPr>
                <w:rFonts w:ascii="Times New Roman" w:hAnsi="Times New Roman"/>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60" w:firstLine="320"/>
              <w:jc w:val="center"/>
              <w:rPr>
                <w:color w:val="000000"/>
                <w:sz w:val="22"/>
                <w:szCs w:val="22"/>
                <w:lang w:eastAsia="en-US"/>
              </w:rPr>
            </w:pPr>
          </w:p>
        </w:tc>
      </w:tr>
      <w:tr w:rsidR="000879C7" w:rsidRPr="002E6D58" w:rsidTr="00286481">
        <w:trPr>
          <w:trHeight w:val="458"/>
        </w:trPr>
        <w:tc>
          <w:tcPr>
            <w:tcW w:w="3979" w:type="dxa"/>
            <w:vMerge/>
            <w:tcBorders>
              <w:left w:val="single" w:sz="4" w:space="0" w:color="auto"/>
              <w:bottom w:val="single" w:sz="4" w:space="0" w:color="auto"/>
              <w:right w:val="single" w:sz="4" w:space="0" w:color="auto"/>
            </w:tcBorders>
            <w:shd w:val="clear" w:color="auto" w:fill="auto"/>
          </w:tcPr>
          <w:p w:rsidR="000879C7" w:rsidRPr="002E6D58" w:rsidRDefault="000879C7" w:rsidP="000879C7">
            <w:pPr>
              <w:pStyle w:val="40"/>
              <w:shd w:val="clear" w:color="auto" w:fill="auto"/>
              <w:spacing w:line="240" w:lineRule="auto"/>
              <w:ind w:left="1320"/>
              <w:jc w:val="both"/>
              <w:rPr>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9</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Default="000879C7" w:rsidP="000879C7">
            <w:pPr>
              <w:jc w:val="center"/>
            </w:pPr>
            <w:r w:rsidRPr="00F330DC">
              <w:t>474,7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44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Default="000879C7" w:rsidP="000879C7">
            <w:pPr>
              <w:jc w:val="center"/>
            </w:pPr>
            <w:r w:rsidRPr="00F330DC">
              <w:t>474,7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spacing w:after="0" w:line="240" w:lineRule="auto"/>
              <w:ind w:left="132"/>
              <w:jc w:val="center"/>
              <w:rPr>
                <w:rFonts w:ascii="Times New Roman" w:hAnsi="Times New Roman"/>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60" w:firstLine="320"/>
              <w:jc w:val="center"/>
              <w:rPr>
                <w:color w:val="000000"/>
                <w:sz w:val="22"/>
                <w:szCs w:val="22"/>
                <w:lang w:eastAsia="en-US"/>
              </w:rPr>
            </w:pPr>
          </w:p>
        </w:tc>
      </w:tr>
      <w:tr w:rsidR="000879C7" w:rsidRPr="002E6D58" w:rsidTr="00BC7467">
        <w:trPr>
          <w:trHeight w:val="432"/>
        </w:trPr>
        <w:tc>
          <w:tcPr>
            <w:tcW w:w="3979" w:type="dxa"/>
            <w:vMerge w:val="restart"/>
            <w:tcBorders>
              <w:top w:val="single" w:sz="4" w:space="0" w:color="auto"/>
              <w:left w:val="single" w:sz="4" w:space="0" w:color="auto"/>
              <w:right w:val="single" w:sz="4" w:space="0" w:color="auto"/>
            </w:tcBorders>
            <w:shd w:val="clear" w:color="auto" w:fill="auto"/>
          </w:tcPr>
          <w:p w:rsidR="000879C7" w:rsidRPr="002E6D58" w:rsidRDefault="000879C7" w:rsidP="000879C7">
            <w:pPr>
              <w:pStyle w:val="40"/>
              <w:shd w:val="clear" w:color="auto" w:fill="auto"/>
              <w:spacing w:line="240" w:lineRule="auto"/>
              <w:jc w:val="both"/>
              <w:rPr>
                <w:color w:val="000000"/>
                <w:sz w:val="22"/>
                <w:szCs w:val="22"/>
                <w:lang w:eastAsia="en-US"/>
              </w:rPr>
            </w:pPr>
            <w:r w:rsidRPr="002E6D58">
              <w:rPr>
                <w:sz w:val="22"/>
                <w:szCs w:val="22"/>
              </w:rPr>
              <w:t>Основное мероприятие 4.4  Комиссия по делам несовершеннолетних</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4</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jc w:val="center"/>
            </w:pPr>
            <w:r>
              <w:t>437,5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44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RDefault="000879C7" w:rsidP="000879C7">
            <w:pPr>
              <w:jc w:val="center"/>
            </w:pPr>
            <w:r>
              <w:t>437,5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spacing w:after="0" w:line="240" w:lineRule="auto"/>
              <w:ind w:left="132"/>
              <w:jc w:val="center"/>
              <w:rPr>
                <w:rFonts w:ascii="Times New Roman" w:hAnsi="Times New Roman"/>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60" w:firstLine="320"/>
              <w:jc w:val="center"/>
              <w:rPr>
                <w:color w:val="000000"/>
                <w:sz w:val="22"/>
                <w:szCs w:val="22"/>
                <w:lang w:eastAsia="en-US"/>
              </w:rPr>
            </w:pPr>
          </w:p>
        </w:tc>
      </w:tr>
      <w:tr w:rsidR="000879C7" w:rsidRPr="002E6D58" w:rsidTr="00286481">
        <w:trPr>
          <w:trHeight w:val="411"/>
        </w:trPr>
        <w:tc>
          <w:tcPr>
            <w:tcW w:w="3979" w:type="dxa"/>
            <w:vMerge/>
            <w:tcBorders>
              <w:left w:val="single" w:sz="4" w:space="0" w:color="auto"/>
              <w:right w:val="single" w:sz="4" w:space="0" w:color="auto"/>
            </w:tcBorders>
            <w:shd w:val="clear" w:color="auto" w:fill="auto"/>
          </w:tcPr>
          <w:p w:rsidR="000879C7" w:rsidRPr="002E6D58" w:rsidRDefault="000879C7" w:rsidP="000879C7">
            <w:pPr>
              <w:pStyle w:val="40"/>
              <w:shd w:val="clear" w:color="auto" w:fill="auto"/>
              <w:spacing w:line="240" w:lineRule="auto"/>
              <w:jc w:val="both"/>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5</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Default="000879C7" w:rsidP="000879C7">
            <w:pPr>
              <w:jc w:val="center"/>
            </w:pPr>
            <w:r w:rsidRPr="00AF3BF0">
              <w:t>437,5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44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Default="000879C7" w:rsidP="000879C7">
            <w:pPr>
              <w:jc w:val="center"/>
            </w:pPr>
            <w:r w:rsidRPr="00AF3BF0">
              <w:t>437,5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spacing w:after="0" w:line="240" w:lineRule="auto"/>
              <w:ind w:left="132"/>
              <w:jc w:val="center"/>
              <w:rPr>
                <w:rFonts w:ascii="Times New Roman" w:hAnsi="Times New Roman"/>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60" w:firstLine="320"/>
              <w:jc w:val="center"/>
              <w:rPr>
                <w:color w:val="000000"/>
                <w:sz w:val="22"/>
                <w:szCs w:val="22"/>
                <w:lang w:eastAsia="en-US"/>
              </w:rPr>
            </w:pPr>
          </w:p>
        </w:tc>
      </w:tr>
      <w:tr w:rsidR="000879C7" w:rsidRPr="002E6D58" w:rsidTr="00286481">
        <w:trPr>
          <w:trHeight w:val="416"/>
        </w:trPr>
        <w:tc>
          <w:tcPr>
            <w:tcW w:w="3979" w:type="dxa"/>
            <w:vMerge/>
            <w:tcBorders>
              <w:left w:val="single" w:sz="4" w:space="0" w:color="auto"/>
              <w:right w:val="single" w:sz="4" w:space="0" w:color="auto"/>
            </w:tcBorders>
            <w:shd w:val="clear" w:color="auto" w:fill="auto"/>
          </w:tcPr>
          <w:p w:rsidR="000879C7" w:rsidRPr="002E6D58" w:rsidRDefault="000879C7" w:rsidP="000879C7">
            <w:pPr>
              <w:pStyle w:val="40"/>
              <w:shd w:val="clear" w:color="auto" w:fill="auto"/>
              <w:spacing w:line="240" w:lineRule="auto"/>
              <w:jc w:val="both"/>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6</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Default="000879C7" w:rsidP="000879C7">
            <w:pPr>
              <w:jc w:val="center"/>
            </w:pPr>
            <w:r w:rsidRPr="00AF3BF0">
              <w:t>437,5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44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Default="000879C7" w:rsidP="000879C7">
            <w:pPr>
              <w:jc w:val="center"/>
            </w:pPr>
            <w:r w:rsidRPr="00AF3BF0">
              <w:t>437,5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spacing w:after="0" w:line="240" w:lineRule="auto"/>
              <w:ind w:left="132"/>
              <w:jc w:val="center"/>
              <w:rPr>
                <w:rFonts w:ascii="Times New Roman" w:hAnsi="Times New Roman"/>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60" w:firstLine="320"/>
              <w:jc w:val="center"/>
              <w:rPr>
                <w:color w:val="000000"/>
                <w:sz w:val="22"/>
                <w:szCs w:val="22"/>
                <w:lang w:eastAsia="en-US"/>
              </w:rPr>
            </w:pPr>
          </w:p>
        </w:tc>
      </w:tr>
      <w:tr w:rsidR="000879C7" w:rsidRPr="002E6D58" w:rsidTr="00286481">
        <w:trPr>
          <w:trHeight w:val="422"/>
        </w:trPr>
        <w:tc>
          <w:tcPr>
            <w:tcW w:w="3979" w:type="dxa"/>
            <w:vMerge/>
            <w:tcBorders>
              <w:left w:val="single" w:sz="4" w:space="0" w:color="auto"/>
              <w:right w:val="single" w:sz="4" w:space="0" w:color="auto"/>
            </w:tcBorders>
            <w:shd w:val="clear" w:color="auto" w:fill="auto"/>
          </w:tcPr>
          <w:p w:rsidR="000879C7" w:rsidRPr="002E6D58" w:rsidRDefault="000879C7" w:rsidP="000879C7">
            <w:pPr>
              <w:pStyle w:val="40"/>
              <w:shd w:val="clear" w:color="auto" w:fill="auto"/>
              <w:spacing w:line="240" w:lineRule="auto"/>
              <w:jc w:val="both"/>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Default="000879C7" w:rsidP="000879C7">
            <w:pPr>
              <w:jc w:val="center"/>
            </w:pPr>
            <w:r w:rsidRPr="00AF3BF0">
              <w:t>437,5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44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Default="000879C7" w:rsidP="000879C7">
            <w:pPr>
              <w:jc w:val="center"/>
            </w:pPr>
            <w:r w:rsidRPr="00AF3BF0">
              <w:t>437,5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spacing w:after="0" w:line="240" w:lineRule="auto"/>
              <w:ind w:left="132"/>
              <w:jc w:val="center"/>
              <w:rPr>
                <w:rFonts w:ascii="Times New Roman" w:hAnsi="Times New Roman"/>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60" w:firstLine="320"/>
              <w:jc w:val="center"/>
              <w:rPr>
                <w:color w:val="000000"/>
                <w:sz w:val="22"/>
                <w:szCs w:val="22"/>
                <w:lang w:eastAsia="en-US"/>
              </w:rPr>
            </w:pPr>
          </w:p>
        </w:tc>
      </w:tr>
      <w:tr w:rsidR="000879C7" w:rsidRPr="002E6D58" w:rsidTr="00286481">
        <w:trPr>
          <w:trHeight w:val="273"/>
        </w:trPr>
        <w:tc>
          <w:tcPr>
            <w:tcW w:w="3979" w:type="dxa"/>
            <w:vMerge/>
            <w:tcBorders>
              <w:left w:val="single" w:sz="4" w:space="0" w:color="auto"/>
              <w:right w:val="single" w:sz="4" w:space="0" w:color="auto"/>
            </w:tcBorders>
            <w:shd w:val="clear" w:color="auto" w:fill="auto"/>
          </w:tcPr>
          <w:p w:rsidR="000879C7" w:rsidRPr="002E6D58" w:rsidRDefault="000879C7" w:rsidP="000879C7">
            <w:pPr>
              <w:pStyle w:val="40"/>
              <w:shd w:val="clear" w:color="auto" w:fill="auto"/>
              <w:spacing w:line="240" w:lineRule="auto"/>
              <w:jc w:val="both"/>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Default="000879C7" w:rsidP="000879C7">
            <w:pPr>
              <w:jc w:val="center"/>
            </w:pPr>
            <w:r w:rsidRPr="00AF3BF0">
              <w:t>437,5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44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Default="000879C7" w:rsidP="000879C7">
            <w:pPr>
              <w:jc w:val="center"/>
            </w:pPr>
            <w:r w:rsidRPr="00AF3BF0">
              <w:t>437,5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spacing w:after="0" w:line="240" w:lineRule="auto"/>
              <w:ind w:left="132"/>
              <w:jc w:val="center"/>
              <w:rPr>
                <w:rFonts w:ascii="Times New Roman" w:hAnsi="Times New Roman"/>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160" w:firstLine="320"/>
              <w:jc w:val="center"/>
              <w:rPr>
                <w:color w:val="000000"/>
                <w:sz w:val="22"/>
                <w:szCs w:val="22"/>
                <w:lang w:eastAsia="en-US"/>
              </w:rPr>
            </w:pPr>
          </w:p>
        </w:tc>
      </w:tr>
      <w:tr w:rsidR="000879C7" w:rsidRPr="00E023C0" w:rsidTr="00286481">
        <w:trPr>
          <w:trHeight w:val="418"/>
        </w:trPr>
        <w:tc>
          <w:tcPr>
            <w:tcW w:w="3979" w:type="dxa"/>
            <w:vMerge/>
            <w:tcBorders>
              <w:left w:val="single" w:sz="4" w:space="0" w:color="auto"/>
              <w:bottom w:val="single" w:sz="4" w:space="0" w:color="auto"/>
              <w:right w:val="single" w:sz="4" w:space="0" w:color="auto"/>
            </w:tcBorders>
            <w:shd w:val="clear" w:color="auto" w:fill="auto"/>
          </w:tcPr>
          <w:p w:rsidR="000879C7" w:rsidRPr="002E6D58" w:rsidRDefault="000879C7" w:rsidP="000879C7">
            <w:pPr>
              <w:pStyle w:val="40"/>
              <w:shd w:val="clear" w:color="auto" w:fill="auto"/>
              <w:spacing w:line="240" w:lineRule="auto"/>
              <w:jc w:val="both"/>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jc w:val="center"/>
              <w:rPr>
                <w:color w:val="000000"/>
                <w:sz w:val="22"/>
                <w:szCs w:val="22"/>
                <w:lang w:eastAsia="en-US"/>
              </w:rPr>
            </w:pPr>
            <w:r w:rsidRPr="002E6D58">
              <w:rPr>
                <w:color w:val="000000"/>
                <w:sz w:val="22"/>
                <w:szCs w:val="22"/>
                <w:lang w:eastAsia="en-US"/>
              </w:rPr>
              <w:t>202</w:t>
            </w:r>
            <w:r>
              <w:rPr>
                <w:color w:val="000000"/>
                <w:sz w:val="22"/>
                <w:szCs w:val="22"/>
                <w:lang w:eastAsia="en-US"/>
              </w:rPr>
              <w:t>9</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Default="000879C7" w:rsidP="000879C7">
            <w:pPr>
              <w:jc w:val="center"/>
            </w:pPr>
            <w:r w:rsidRPr="00AF3BF0">
              <w:t>437,5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pStyle w:val="40"/>
              <w:shd w:val="clear" w:color="auto" w:fill="auto"/>
              <w:spacing w:line="240" w:lineRule="auto"/>
              <w:ind w:left="440"/>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Default="000879C7" w:rsidP="000879C7">
            <w:pPr>
              <w:jc w:val="center"/>
            </w:pPr>
            <w:r w:rsidRPr="00AF3BF0">
              <w:t>437,5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RDefault="000879C7" w:rsidP="000879C7">
            <w:pPr>
              <w:spacing w:after="0" w:line="240" w:lineRule="auto"/>
              <w:ind w:left="132"/>
              <w:jc w:val="center"/>
              <w:rPr>
                <w:rFonts w:ascii="Times New Roman" w:hAnsi="Times New Roman"/>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E023C0" w:rsidRDefault="000879C7" w:rsidP="000879C7">
            <w:pPr>
              <w:pStyle w:val="40"/>
              <w:shd w:val="clear" w:color="auto" w:fill="auto"/>
              <w:spacing w:line="240" w:lineRule="auto"/>
              <w:ind w:left="160" w:firstLine="320"/>
              <w:jc w:val="center"/>
              <w:rPr>
                <w:color w:val="000000"/>
                <w:sz w:val="22"/>
                <w:szCs w:val="22"/>
                <w:lang w:eastAsia="en-US"/>
              </w:rPr>
            </w:pPr>
          </w:p>
        </w:tc>
      </w:tr>
    </w:tbl>
    <w:p w:rsidR="00F97080" w:rsidRPr="00CF50A1" w:rsidRDefault="00F97080" w:rsidP="00483841">
      <w:pPr>
        <w:widowControl w:val="0"/>
        <w:autoSpaceDE w:val="0"/>
        <w:autoSpaceDN w:val="0"/>
        <w:adjustRightInd w:val="0"/>
        <w:spacing w:after="0" w:line="240" w:lineRule="auto"/>
        <w:rPr>
          <w:bCs/>
        </w:rPr>
      </w:pPr>
    </w:p>
    <w:sectPr w:rsidR="00F97080" w:rsidRPr="00CF50A1" w:rsidSect="002D2EDA">
      <w:footerReference w:type="even" r:id="rId11"/>
      <w:footerReference w:type="default" r:id="rId12"/>
      <w:pgSz w:w="11905" w:h="16838"/>
      <w:pgMar w:top="567" w:right="567" w:bottom="567"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F67" w:rsidRDefault="00741F67" w:rsidP="00147567">
      <w:pPr>
        <w:spacing w:after="0" w:line="240" w:lineRule="auto"/>
      </w:pPr>
      <w:r>
        <w:separator/>
      </w:r>
    </w:p>
  </w:endnote>
  <w:endnote w:type="continuationSeparator" w:id="0">
    <w:p w:rsidR="00741F67" w:rsidRDefault="00741F67" w:rsidP="00147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7BF" w:rsidRDefault="001367BF">
    <w:pPr>
      <w:pStyle w:val="ae"/>
      <w:jc w:val="center"/>
    </w:pPr>
    <w:r>
      <w:fldChar w:fldCharType="begin"/>
    </w:r>
    <w:r>
      <w:instrText xml:space="preserve"> PAGE   \* MERGEFORMAT </w:instrText>
    </w:r>
    <w:r>
      <w:fldChar w:fldCharType="separate"/>
    </w:r>
    <w:r w:rsidR="009F0814">
      <w:rPr>
        <w:noProof/>
      </w:rPr>
      <w:t>9</w:t>
    </w:r>
    <w:r>
      <w:rPr>
        <w:noProof/>
      </w:rPr>
      <w:fldChar w:fldCharType="end"/>
    </w:r>
  </w:p>
  <w:p w:rsidR="001367BF" w:rsidRDefault="001367B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7BF" w:rsidRDefault="001367BF" w:rsidP="007B31A1">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1367BF" w:rsidRDefault="001367BF" w:rsidP="007B31A1">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7BF" w:rsidRDefault="001367BF" w:rsidP="007B31A1">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9F0814">
      <w:rPr>
        <w:rStyle w:val="af0"/>
        <w:noProof/>
      </w:rPr>
      <w:t>37</w:t>
    </w:r>
    <w:r>
      <w:rPr>
        <w:rStyle w:val="af0"/>
      </w:rPr>
      <w:fldChar w:fldCharType="end"/>
    </w:r>
  </w:p>
  <w:p w:rsidR="001367BF" w:rsidRDefault="001367BF" w:rsidP="007B31A1">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F67" w:rsidRDefault="00741F67" w:rsidP="00147567">
      <w:pPr>
        <w:spacing w:after="0" w:line="240" w:lineRule="auto"/>
      </w:pPr>
      <w:r>
        <w:separator/>
      </w:r>
    </w:p>
  </w:footnote>
  <w:footnote w:type="continuationSeparator" w:id="0">
    <w:p w:rsidR="00741F67" w:rsidRDefault="00741F67" w:rsidP="001475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D06FC"/>
    <w:multiLevelType w:val="hybridMultilevel"/>
    <w:tmpl w:val="4BA8FA0A"/>
    <w:lvl w:ilvl="0" w:tplc="67C8F41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BFA3911"/>
    <w:multiLevelType w:val="hybridMultilevel"/>
    <w:tmpl w:val="DE761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39534D"/>
    <w:multiLevelType w:val="hybridMultilevel"/>
    <w:tmpl w:val="A7C0E768"/>
    <w:lvl w:ilvl="0" w:tplc="DFAC6C28">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
    <w:nsid w:val="0EDA7F0C"/>
    <w:multiLevelType w:val="hybridMultilevel"/>
    <w:tmpl w:val="2B389186"/>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14287094"/>
    <w:multiLevelType w:val="multilevel"/>
    <w:tmpl w:val="5404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A30B6E"/>
    <w:multiLevelType w:val="hybridMultilevel"/>
    <w:tmpl w:val="5BD8C0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93A07F8"/>
    <w:multiLevelType w:val="hybridMultilevel"/>
    <w:tmpl w:val="B9022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6D7F0A"/>
    <w:multiLevelType w:val="hybridMultilevel"/>
    <w:tmpl w:val="22F2E22A"/>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CEC360A"/>
    <w:multiLevelType w:val="hybridMultilevel"/>
    <w:tmpl w:val="9B547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446515"/>
    <w:multiLevelType w:val="hybridMultilevel"/>
    <w:tmpl w:val="68EA4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102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F515CD"/>
    <w:multiLevelType w:val="hybridMultilevel"/>
    <w:tmpl w:val="4124887E"/>
    <w:lvl w:ilvl="0" w:tplc="611E303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2CB7227E"/>
    <w:multiLevelType w:val="hybridMultilevel"/>
    <w:tmpl w:val="2EC0E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834407"/>
    <w:multiLevelType w:val="hybridMultilevel"/>
    <w:tmpl w:val="E89C67D2"/>
    <w:lvl w:ilvl="0" w:tplc="D954FBC2">
      <w:start w:val="4"/>
      <w:numFmt w:val="decimal"/>
      <w:lvlText w:val="%1."/>
      <w:lvlJc w:val="left"/>
      <w:pPr>
        <w:ind w:left="1185"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13">
    <w:nsid w:val="3786614B"/>
    <w:multiLevelType w:val="multilevel"/>
    <w:tmpl w:val="8A52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7405AC"/>
    <w:multiLevelType w:val="multilevel"/>
    <w:tmpl w:val="B060EFD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91E6D5C"/>
    <w:multiLevelType w:val="hybridMultilevel"/>
    <w:tmpl w:val="A8F688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3BE23ED"/>
    <w:multiLevelType w:val="hybridMultilevel"/>
    <w:tmpl w:val="0346F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D06DBF"/>
    <w:multiLevelType w:val="multilevel"/>
    <w:tmpl w:val="F9827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D3E0E80"/>
    <w:multiLevelType w:val="hybridMultilevel"/>
    <w:tmpl w:val="10866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663FA9"/>
    <w:multiLevelType w:val="hybridMultilevel"/>
    <w:tmpl w:val="ED4C3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3C2C3B"/>
    <w:multiLevelType w:val="hybridMultilevel"/>
    <w:tmpl w:val="FDF41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412C0C"/>
    <w:multiLevelType w:val="hybridMultilevel"/>
    <w:tmpl w:val="76F2C138"/>
    <w:lvl w:ilvl="0" w:tplc="BD5E4DC4">
      <w:start w:val="1"/>
      <w:numFmt w:val="decimal"/>
      <w:lvlText w:val="%1)"/>
      <w:lvlJc w:val="left"/>
      <w:pPr>
        <w:ind w:left="1260" w:hanging="360"/>
      </w:pPr>
      <w:rPr>
        <w:rFonts w:ascii="Times New Roman" w:eastAsia="Times New Roman" w:hAnsi="Times New Roman" w:cs="Times New Roman"/>
      </w:rPr>
    </w:lvl>
    <w:lvl w:ilvl="1" w:tplc="04190003">
      <w:start w:val="1"/>
      <w:numFmt w:val="bullet"/>
      <w:lvlText w:val="o"/>
      <w:lvlJc w:val="left"/>
      <w:pPr>
        <w:ind w:left="1790" w:hanging="360"/>
      </w:pPr>
      <w:rPr>
        <w:rFonts w:ascii="Courier New" w:hAnsi="Courier New" w:hint="default"/>
      </w:rPr>
    </w:lvl>
    <w:lvl w:ilvl="2" w:tplc="257C932E">
      <w:start w:val="1"/>
      <w:numFmt w:val="decimal"/>
      <w:lvlText w:val="%3."/>
      <w:lvlJc w:val="left"/>
      <w:pPr>
        <w:tabs>
          <w:tab w:val="num" w:pos="2510"/>
        </w:tabs>
        <w:ind w:left="2510" w:hanging="360"/>
      </w:pPr>
      <w:rPr>
        <w:rFonts w:cs="Times New Roman"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nsid w:val="72033091"/>
    <w:multiLevelType w:val="hybridMultilevel"/>
    <w:tmpl w:val="E9C6F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E3273A"/>
    <w:multiLevelType w:val="hybridMultilevel"/>
    <w:tmpl w:val="144AA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DA3E86"/>
    <w:multiLevelType w:val="hybridMultilevel"/>
    <w:tmpl w:val="C764D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4F3D3E"/>
    <w:multiLevelType w:val="hybridMultilevel"/>
    <w:tmpl w:val="57AA78FA"/>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7A6E0ED7"/>
    <w:multiLevelType w:val="hybridMultilevel"/>
    <w:tmpl w:val="214A6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092161"/>
    <w:multiLevelType w:val="hybridMultilevel"/>
    <w:tmpl w:val="5FBAE31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E6418D1"/>
    <w:multiLevelType w:val="hybridMultilevel"/>
    <w:tmpl w:val="D56C2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9"/>
  </w:num>
  <w:num w:numId="3">
    <w:abstractNumId w:val="5"/>
  </w:num>
  <w:num w:numId="4">
    <w:abstractNumId w:val="1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0"/>
  </w:num>
  <w:num w:numId="9">
    <w:abstractNumId w:val="7"/>
  </w:num>
  <w:num w:numId="10">
    <w:abstractNumId w:val="12"/>
  </w:num>
  <w:num w:numId="11">
    <w:abstractNumId w:val="17"/>
  </w:num>
  <w:num w:numId="12">
    <w:abstractNumId w:val="3"/>
  </w:num>
  <w:num w:numId="13">
    <w:abstractNumId w:val="27"/>
  </w:num>
  <w:num w:numId="14">
    <w:abstractNumId w:val="2"/>
  </w:num>
  <w:num w:numId="15">
    <w:abstractNumId w:val="18"/>
  </w:num>
  <w:num w:numId="16">
    <w:abstractNumId w:val="20"/>
  </w:num>
  <w:num w:numId="17">
    <w:abstractNumId w:val="26"/>
  </w:num>
  <w:num w:numId="18">
    <w:abstractNumId w:val="24"/>
  </w:num>
  <w:num w:numId="19">
    <w:abstractNumId w:val="1"/>
  </w:num>
  <w:num w:numId="20">
    <w:abstractNumId w:val="6"/>
  </w:num>
  <w:num w:numId="21">
    <w:abstractNumId w:val="0"/>
  </w:num>
  <w:num w:numId="22">
    <w:abstractNumId w:val="23"/>
  </w:num>
  <w:num w:numId="23">
    <w:abstractNumId w:val="8"/>
  </w:num>
  <w:num w:numId="24">
    <w:abstractNumId w:val="16"/>
  </w:num>
  <w:num w:numId="25">
    <w:abstractNumId w:val="9"/>
  </w:num>
  <w:num w:numId="26">
    <w:abstractNumId w:val="28"/>
  </w:num>
  <w:num w:numId="27">
    <w:abstractNumId w:val="11"/>
  </w:num>
  <w:num w:numId="28">
    <w:abstractNumId w:val="22"/>
  </w:num>
  <w:num w:numId="29">
    <w:abstractNumId w:val="13"/>
  </w:num>
  <w:num w:numId="3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471"/>
    <w:rsid w:val="00000D3A"/>
    <w:rsid w:val="00000E74"/>
    <w:rsid w:val="00000E95"/>
    <w:rsid w:val="000010B6"/>
    <w:rsid w:val="000013AB"/>
    <w:rsid w:val="000018C8"/>
    <w:rsid w:val="00002248"/>
    <w:rsid w:val="00002562"/>
    <w:rsid w:val="00003184"/>
    <w:rsid w:val="00003C38"/>
    <w:rsid w:val="00003D62"/>
    <w:rsid w:val="00003FB4"/>
    <w:rsid w:val="000046C7"/>
    <w:rsid w:val="0000533D"/>
    <w:rsid w:val="000055DA"/>
    <w:rsid w:val="00005BEF"/>
    <w:rsid w:val="000062DD"/>
    <w:rsid w:val="0000677D"/>
    <w:rsid w:val="0000695B"/>
    <w:rsid w:val="000070FF"/>
    <w:rsid w:val="00007214"/>
    <w:rsid w:val="0000771D"/>
    <w:rsid w:val="0000789F"/>
    <w:rsid w:val="0001017D"/>
    <w:rsid w:val="000103D6"/>
    <w:rsid w:val="0001071F"/>
    <w:rsid w:val="000109B3"/>
    <w:rsid w:val="00010FB4"/>
    <w:rsid w:val="000117AA"/>
    <w:rsid w:val="000129E7"/>
    <w:rsid w:val="00012AEE"/>
    <w:rsid w:val="00013748"/>
    <w:rsid w:val="00013AFC"/>
    <w:rsid w:val="00013D4C"/>
    <w:rsid w:val="00014703"/>
    <w:rsid w:val="00014D5D"/>
    <w:rsid w:val="000154FF"/>
    <w:rsid w:val="000156A9"/>
    <w:rsid w:val="00016B5F"/>
    <w:rsid w:val="00016F8E"/>
    <w:rsid w:val="0001780F"/>
    <w:rsid w:val="00020923"/>
    <w:rsid w:val="00020DC6"/>
    <w:rsid w:val="00020EF4"/>
    <w:rsid w:val="00020EF6"/>
    <w:rsid w:val="00021C90"/>
    <w:rsid w:val="00021FA0"/>
    <w:rsid w:val="000228B3"/>
    <w:rsid w:val="00022A7A"/>
    <w:rsid w:val="00022E19"/>
    <w:rsid w:val="00022F1E"/>
    <w:rsid w:val="00023112"/>
    <w:rsid w:val="00023C9A"/>
    <w:rsid w:val="00023CCD"/>
    <w:rsid w:val="000241DF"/>
    <w:rsid w:val="0002447C"/>
    <w:rsid w:val="00024908"/>
    <w:rsid w:val="00024DBE"/>
    <w:rsid w:val="00025167"/>
    <w:rsid w:val="00025808"/>
    <w:rsid w:val="00025B1E"/>
    <w:rsid w:val="00026975"/>
    <w:rsid w:val="00026AB6"/>
    <w:rsid w:val="00027516"/>
    <w:rsid w:val="00027660"/>
    <w:rsid w:val="00027D3C"/>
    <w:rsid w:val="00030371"/>
    <w:rsid w:val="000306E4"/>
    <w:rsid w:val="000307F3"/>
    <w:rsid w:val="00030BD2"/>
    <w:rsid w:val="00031FF7"/>
    <w:rsid w:val="000322F7"/>
    <w:rsid w:val="0003269E"/>
    <w:rsid w:val="00032773"/>
    <w:rsid w:val="00032942"/>
    <w:rsid w:val="000330FF"/>
    <w:rsid w:val="00033838"/>
    <w:rsid w:val="00034E43"/>
    <w:rsid w:val="00034EDA"/>
    <w:rsid w:val="000356F6"/>
    <w:rsid w:val="00035740"/>
    <w:rsid w:val="000365F1"/>
    <w:rsid w:val="00036A52"/>
    <w:rsid w:val="00036D05"/>
    <w:rsid w:val="00037CF7"/>
    <w:rsid w:val="00040288"/>
    <w:rsid w:val="000402CF"/>
    <w:rsid w:val="000403E2"/>
    <w:rsid w:val="00040A85"/>
    <w:rsid w:val="00040EDD"/>
    <w:rsid w:val="00040F05"/>
    <w:rsid w:val="0004144A"/>
    <w:rsid w:val="000426B5"/>
    <w:rsid w:val="00042AF3"/>
    <w:rsid w:val="00042C83"/>
    <w:rsid w:val="00042D41"/>
    <w:rsid w:val="00043C6A"/>
    <w:rsid w:val="00044A77"/>
    <w:rsid w:val="0004514A"/>
    <w:rsid w:val="0004547E"/>
    <w:rsid w:val="0004578A"/>
    <w:rsid w:val="00045C4F"/>
    <w:rsid w:val="00045F51"/>
    <w:rsid w:val="0004633A"/>
    <w:rsid w:val="0004710E"/>
    <w:rsid w:val="00047957"/>
    <w:rsid w:val="00047C2D"/>
    <w:rsid w:val="00050FFE"/>
    <w:rsid w:val="00052183"/>
    <w:rsid w:val="00052410"/>
    <w:rsid w:val="000537F0"/>
    <w:rsid w:val="000544A9"/>
    <w:rsid w:val="00054C29"/>
    <w:rsid w:val="0005502E"/>
    <w:rsid w:val="0005556E"/>
    <w:rsid w:val="00055AD8"/>
    <w:rsid w:val="00055C92"/>
    <w:rsid w:val="00055EF7"/>
    <w:rsid w:val="00055F4B"/>
    <w:rsid w:val="000566A4"/>
    <w:rsid w:val="000569A2"/>
    <w:rsid w:val="00056EB2"/>
    <w:rsid w:val="000571E5"/>
    <w:rsid w:val="00060B06"/>
    <w:rsid w:val="00061664"/>
    <w:rsid w:val="00061750"/>
    <w:rsid w:val="00062CF0"/>
    <w:rsid w:val="00062F4E"/>
    <w:rsid w:val="00063579"/>
    <w:rsid w:val="000647D9"/>
    <w:rsid w:val="0006498E"/>
    <w:rsid w:val="000653C4"/>
    <w:rsid w:val="00065AC9"/>
    <w:rsid w:val="00066C4C"/>
    <w:rsid w:val="00067174"/>
    <w:rsid w:val="00067561"/>
    <w:rsid w:val="00067A76"/>
    <w:rsid w:val="00070430"/>
    <w:rsid w:val="0007078D"/>
    <w:rsid w:val="000709AF"/>
    <w:rsid w:val="000709C9"/>
    <w:rsid w:val="00072119"/>
    <w:rsid w:val="0007277A"/>
    <w:rsid w:val="00072A1E"/>
    <w:rsid w:val="000731BE"/>
    <w:rsid w:val="000732C4"/>
    <w:rsid w:val="00073B97"/>
    <w:rsid w:val="00074391"/>
    <w:rsid w:val="00074677"/>
    <w:rsid w:val="0007481A"/>
    <w:rsid w:val="0007492E"/>
    <w:rsid w:val="00074F94"/>
    <w:rsid w:val="00075252"/>
    <w:rsid w:val="0007580A"/>
    <w:rsid w:val="00075F6F"/>
    <w:rsid w:val="00075FAD"/>
    <w:rsid w:val="0007687C"/>
    <w:rsid w:val="00076A9A"/>
    <w:rsid w:val="000777D4"/>
    <w:rsid w:val="0007798B"/>
    <w:rsid w:val="0008141F"/>
    <w:rsid w:val="00081B58"/>
    <w:rsid w:val="00081B63"/>
    <w:rsid w:val="00082185"/>
    <w:rsid w:val="0008233B"/>
    <w:rsid w:val="00083005"/>
    <w:rsid w:val="00083C80"/>
    <w:rsid w:val="0008468B"/>
    <w:rsid w:val="00084CAE"/>
    <w:rsid w:val="00086422"/>
    <w:rsid w:val="000865DD"/>
    <w:rsid w:val="000865F0"/>
    <w:rsid w:val="00086915"/>
    <w:rsid w:val="00086DFB"/>
    <w:rsid w:val="00087273"/>
    <w:rsid w:val="000879C7"/>
    <w:rsid w:val="00087B24"/>
    <w:rsid w:val="000901F3"/>
    <w:rsid w:val="000904D5"/>
    <w:rsid w:val="00090521"/>
    <w:rsid w:val="000909F9"/>
    <w:rsid w:val="00090AD2"/>
    <w:rsid w:val="0009163C"/>
    <w:rsid w:val="000917A5"/>
    <w:rsid w:val="00091AE4"/>
    <w:rsid w:val="00091CCB"/>
    <w:rsid w:val="00091E28"/>
    <w:rsid w:val="0009279A"/>
    <w:rsid w:val="00093ECA"/>
    <w:rsid w:val="0009406C"/>
    <w:rsid w:val="000941E2"/>
    <w:rsid w:val="00094F8C"/>
    <w:rsid w:val="00095753"/>
    <w:rsid w:val="00095B47"/>
    <w:rsid w:val="00095CD1"/>
    <w:rsid w:val="0009601A"/>
    <w:rsid w:val="00096C2F"/>
    <w:rsid w:val="00096E5E"/>
    <w:rsid w:val="00097324"/>
    <w:rsid w:val="000A056C"/>
    <w:rsid w:val="000A0838"/>
    <w:rsid w:val="000A0C5C"/>
    <w:rsid w:val="000A0C67"/>
    <w:rsid w:val="000A0ECC"/>
    <w:rsid w:val="000A177A"/>
    <w:rsid w:val="000A1E21"/>
    <w:rsid w:val="000A1ECE"/>
    <w:rsid w:val="000A2109"/>
    <w:rsid w:val="000A23B9"/>
    <w:rsid w:val="000A23EE"/>
    <w:rsid w:val="000A26D4"/>
    <w:rsid w:val="000A2AF3"/>
    <w:rsid w:val="000A379E"/>
    <w:rsid w:val="000A385D"/>
    <w:rsid w:val="000A3865"/>
    <w:rsid w:val="000A3A13"/>
    <w:rsid w:val="000A3A20"/>
    <w:rsid w:val="000A3F14"/>
    <w:rsid w:val="000A47D1"/>
    <w:rsid w:val="000A4994"/>
    <w:rsid w:val="000A499D"/>
    <w:rsid w:val="000A5EBE"/>
    <w:rsid w:val="000A5F80"/>
    <w:rsid w:val="000B164F"/>
    <w:rsid w:val="000B1AC0"/>
    <w:rsid w:val="000B236D"/>
    <w:rsid w:val="000B2A99"/>
    <w:rsid w:val="000B370A"/>
    <w:rsid w:val="000B37A9"/>
    <w:rsid w:val="000B412F"/>
    <w:rsid w:val="000B427C"/>
    <w:rsid w:val="000B45FB"/>
    <w:rsid w:val="000B482F"/>
    <w:rsid w:val="000B4F19"/>
    <w:rsid w:val="000B53A0"/>
    <w:rsid w:val="000B5836"/>
    <w:rsid w:val="000B727D"/>
    <w:rsid w:val="000B7505"/>
    <w:rsid w:val="000B7776"/>
    <w:rsid w:val="000B77C0"/>
    <w:rsid w:val="000B79E4"/>
    <w:rsid w:val="000B7ABB"/>
    <w:rsid w:val="000B7E26"/>
    <w:rsid w:val="000C0341"/>
    <w:rsid w:val="000C0789"/>
    <w:rsid w:val="000C0BEB"/>
    <w:rsid w:val="000C1012"/>
    <w:rsid w:val="000C1C1A"/>
    <w:rsid w:val="000C1C4E"/>
    <w:rsid w:val="000C2DFB"/>
    <w:rsid w:val="000C2F53"/>
    <w:rsid w:val="000C32AF"/>
    <w:rsid w:val="000C34D4"/>
    <w:rsid w:val="000C3B13"/>
    <w:rsid w:val="000C40BF"/>
    <w:rsid w:val="000C4673"/>
    <w:rsid w:val="000C482C"/>
    <w:rsid w:val="000C508E"/>
    <w:rsid w:val="000C567E"/>
    <w:rsid w:val="000C5794"/>
    <w:rsid w:val="000C5B52"/>
    <w:rsid w:val="000C5BD0"/>
    <w:rsid w:val="000C6846"/>
    <w:rsid w:val="000C7732"/>
    <w:rsid w:val="000C7FFC"/>
    <w:rsid w:val="000D05C7"/>
    <w:rsid w:val="000D1A2B"/>
    <w:rsid w:val="000D1B39"/>
    <w:rsid w:val="000D1D7C"/>
    <w:rsid w:val="000D2CFC"/>
    <w:rsid w:val="000D4206"/>
    <w:rsid w:val="000D4944"/>
    <w:rsid w:val="000D5161"/>
    <w:rsid w:val="000D60E4"/>
    <w:rsid w:val="000D6D1C"/>
    <w:rsid w:val="000D6D83"/>
    <w:rsid w:val="000D7374"/>
    <w:rsid w:val="000D746C"/>
    <w:rsid w:val="000D7510"/>
    <w:rsid w:val="000D798E"/>
    <w:rsid w:val="000D79A8"/>
    <w:rsid w:val="000E18D0"/>
    <w:rsid w:val="000E1D83"/>
    <w:rsid w:val="000E2520"/>
    <w:rsid w:val="000E25E0"/>
    <w:rsid w:val="000E26F1"/>
    <w:rsid w:val="000E3291"/>
    <w:rsid w:val="000E372C"/>
    <w:rsid w:val="000E39E5"/>
    <w:rsid w:val="000E3D2B"/>
    <w:rsid w:val="000E3E03"/>
    <w:rsid w:val="000E3F34"/>
    <w:rsid w:val="000E487D"/>
    <w:rsid w:val="000E4CC3"/>
    <w:rsid w:val="000E4CEE"/>
    <w:rsid w:val="000E4D7C"/>
    <w:rsid w:val="000E51E3"/>
    <w:rsid w:val="000E5910"/>
    <w:rsid w:val="000E5F16"/>
    <w:rsid w:val="000E5F39"/>
    <w:rsid w:val="000E6EFC"/>
    <w:rsid w:val="000E6F2F"/>
    <w:rsid w:val="000E7ADA"/>
    <w:rsid w:val="000F02D8"/>
    <w:rsid w:val="000F031B"/>
    <w:rsid w:val="000F0930"/>
    <w:rsid w:val="000F09BF"/>
    <w:rsid w:val="000F0E73"/>
    <w:rsid w:val="000F1469"/>
    <w:rsid w:val="000F2018"/>
    <w:rsid w:val="000F246D"/>
    <w:rsid w:val="000F26C4"/>
    <w:rsid w:val="000F26DA"/>
    <w:rsid w:val="000F2FCC"/>
    <w:rsid w:val="000F306C"/>
    <w:rsid w:val="000F32AC"/>
    <w:rsid w:val="000F3844"/>
    <w:rsid w:val="000F3A82"/>
    <w:rsid w:val="000F3B54"/>
    <w:rsid w:val="000F3E3C"/>
    <w:rsid w:val="000F4007"/>
    <w:rsid w:val="000F4241"/>
    <w:rsid w:val="000F4336"/>
    <w:rsid w:val="000F4518"/>
    <w:rsid w:val="000F47AC"/>
    <w:rsid w:val="000F4B97"/>
    <w:rsid w:val="000F4BD3"/>
    <w:rsid w:val="000F5CDD"/>
    <w:rsid w:val="000F5E9F"/>
    <w:rsid w:val="000F6213"/>
    <w:rsid w:val="000F6987"/>
    <w:rsid w:val="000F7678"/>
    <w:rsid w:val="000F7F9A"/>
    <w:rsid w:val="00100671"/>
    <w:rsid w:val="001009D4"/>
    <w:rsid w:val="00100B4F"/>
    <w:rsid w:val="00100C63"/>
    <w:rsid w:val="00100F22"/>
    <w:rsid w:val="00101A5D"/>
    <w:rsid w:val="00101B3C"/>
    <w:rsid w:val="00101DD8"/>
    <w:rsid w:val="0010234C"/>
    <w:rsid w:val="00103004"/>
    <w:rsid w:val="00103256"/>
    <w:rsid w:val="00103CC5"/>
    <w:rsid w:val="00103CD7"/>
    <w:rsid w:val="00104185"/>
    <w:rsid w:val="00104A01"/>
    <w:rsid w:val="0010557E"/>
    <w:rsid w:val="0010679A"/>
    <w:rsid w:val="001069A1"/>
    <w:rsid w:val="00106CBC"/>
    <w:rsid w:val="001072D6"/>
    <w:rsid w:val="00107A96"/>
    <w:rsid w:val="00110AEA"/>
    <w:rsid w:val="00110B64"/>
    <w:rsid w:val="00110DB0"/>
    <w:rsid w:val="00110F51"/>
    <w:rsid w:val="00111A43"/>
    <w:rsid w:val="00111ADA"/>
    <w:rsid w:val="00112189"/>
    <w:rsid w:val="00112416"/>
    <w:rsid w:val="00112C8A"/>
    <w:rsid w:val="00112DB7"/>
    <w:rsid w:val="001135F6"/>
    <w:rsid w:val="001137DF"/>
    <w:rsid w:val="00113B6C"/>
    <w:rsid w:val="00114C83"/>
    <w:rsid w:val="001152A9"/>
    <w:rsid w:val="0011532A"/>
    <w:rsid w:val="00115503"/>
    <w:rsid w:val="00115A52"/>
    <w:rsid w:val="00116642"/>
    <w:rsid w:val="00116FC8"/>
    <w:rsid w:val="001177FB"/>
    <w:rsid w:val="00117992"/>
    <w:rsid w:val="00117AA8"/>
    <w:rsid w:val="00120BE5"/>
    <w:rsid w:val="00120BE8"/>
    <w:rsid w:val="001217B4"/>
    <w:rsid w:val="0012203C"/>
    <w:rsid w:val="0012230F"/>
    <w:rsid w:val="00122C30"/>
    <w:rsid w:val="00123298"/>
    <w:rsid w:val="001233CD"/>
    <w:rsid w:val="00123CC6"/>
    <w:rsid w:val="001257F8"/>
    <w:rsid w:val="00125AF5"/>
    <w:rsid w:val="00125B54"/>
    <w:rsid w:val="0012684D"/>
    <w:rsid w:val="001271A2"/>
    <w:rsid w:val="001272AA"/>
    <w:rsid w:val="001275A2"/>
    <w:rsid w:val="00127A04"/>
    <w:rsid w:val="001307BE"/>
    <w:rsid w:val="00130D66"/>
    <w:rsid w:val="00130F5D"/>
    <w:rsid w:val="0013114F"/>
    <w:rsid w:val="001315FE"/>
    <w:rsid w:val="0013182E"/>
    <w:rsid w:val="00131BF3"/>
    <w:rsid w:val="00132474"/>
    <w:rsid w:val="0013254D"/>
    <w:rsid w:val="0013288B"/>
    <w:rsid w:val="001329BB"/>
    <w:rsid w:val="00132FD2"/>
    <w:rsid w:val="00133182"/>
    <w:rsid w:val="001332FB"/>
    <w:rsid w:val="001344A8"/>
    <w:rsid w:val="00134C3D"/>
    <w:rsid w:val="001350EC"/>
    <w:rsid w:val="001351B6"/>
    <w:rsid w:val="00135E91"/>
    <w:rsid w:val="001367BF"/>
    <w:rsid w:val="00136EF4"/>
    <w:rsid w:val="001372D3"/>
    <w:rsid w:val="00137B0A"/>
    <w:rsid w:val="00137F7A"/>
    <w:rsid w:val="00140295"/>
    <w:rsid w:val="0014069F"/>
    <w:rsid w:val="00140A51"/>
    <w:rsid w:val="00140AA4"/>
    <w:rsid w:val="001412EC"/>
    <w:rsid w:val="0014143F"/>
    <w:rsid w:val="00141FC4"/>
    <w:rsid w:val="0014267D"/>
    <w:rsid w:val="0014295A"/>
    <w:rsid w:val="00142C85"/>
    <w:rsid w:val="0014300D"/>
    <w:rsid w:val="00143202"/>
    <w:rsid w:val="00143364"/>
    <w:rsid w:val="00144A19"/>
    <w:rsid w:val="00145164"/>
    <w:rsid w:val="00145FE8"/>
    <w:rsid w:val="00146475"/>
    <w:rsid w:val="00146618"/>
    <w:rsid w:val="001471ED"/>
    <w:rsid w:val="00147567"/>
    <w:rsid w:val="0014761B"/>
    <w:rsid w:val="0014763C"/>
    <w:rsid w:val="00147B48"/>
    <w:rsid w:val="00150BAB"/>
    <w:rsid w:val="00150E3F"/>
    <w:rsid w:val="001514DA"/>
    <w:rsid w:val="001516E5"/>
    <w:rsid w:val="00151705"/>
    <w:rsid w:val="0015316B"/>
    <w:rsid w:val="00153D66"/>
    <w:rsid w:val="0015411F"/>
    <w:rsid w:val="001544F5"/>
    <w:rsid w:val="00154917"/>
    <w:rsid w:val="00154BE6"/>
    <w:rsid w:val="00154DC0"/>
    <w:rsid w:val="00155762"/>
    <w:rsid w:val="00156859"/>
    <w:rsid w:val="00156D5D"/>
    <w:rsid w:val="00156DEB"/>
    <w:rsid w:val="0016054F"/>
    <w:rsid w:val="001606E9"/>
    <w:rsid w:val="001609F1"/>
    <w:rsid w:val="00160F6A"/>
    <w:rsid w:val="00162049"/>
    <w:rsid w:val="001620AD"/>
    <w:rsid w:val="00162957"/>
    <w:rsid w:val="001632A8"/>
    <w:rsid w:val="001632B1"/>
    <w:rsid w:val="00163419"/>
    <w:rsid w:val="001635C4"/>
    <w:rsid w:val="00163A6A"/>
    <w:rsid w:val="00163EC2"/>
    <w:rsid w:val="00163FCC"/>
    <w:rsid w:val="0016446A"/>
    <w:rsid w:val="0016459D"/>
    <w:rsid w:val="00164C40"/>
    <w:rsid w:val="00164C5B"/>
    <w:rsid w:val="00164CCB"/>
    <w:rsid w:val="00164F04"/>
    <w:rsid w:val="0016550C"/>
    <w:rsid w:val="00165856"/>
    <w:rsid w:val="00166129"/>
    <w:rsid w:val="00166282"/>
    <w:rsid w:val="0016702D"/>
    <w:rsid w:val="00167591"/>
    <w:rsid w:val="00167601"/>
    <w:rsid w:val="00167936"/>
    <w:rsid w:val="00167A79"/>
    <w:rsid w:val="00170059"/>
    <w:rsid w:val="001708D5"/>
    <w:rsid w:val="00171759"/>
    <w:rsid w:val="0017259D"/>
    <w:rsid w:val="00172C54"/>
    <w:rsid w:val="00173B3D"/>
    <w:rsid w:val="0017403B"/>
    <w:rsid w:val="001740CC"/>
    <w:rsid w:val="001744EB"/>
    <w:rsid w:val="00174687"/>
    <w:rsid w:val="0017522F"/>
    <w:rsid w:val="00176132"/>
    <w:rsid w:val="00176522"/>
    <w:rsid w:val="001768D5"/>
    <w:rsid w:val="00176F45"/>
    <w:rsid w:val="0017784C"/>
    <w:rsid w:val="0018081E"/>
    <w:rsid w:val="00180F3D"/>
    <w:rsid w:val="001819B2"/>
    <w:rsid w:val="00181B4C"/>
    <w:rsid w:val="00181B61"/>
    <w:rsid w:val="00181E1B"/>
    <w:rsid w:val="0018229B"/>
    <w:rsid w:val="001829C8"/>
    <w:rsid w:val="00182A8F"/>
    <w:rsid w:val="0018319B"/>
    <w:rsid w:val="001835D2"/>
    <w:rsid w:val="001839F2"/>
    <w:rsid w:val="001849A0"/>
    <w:rsid w:val="001862C7"/>
    <w:rsid w:val="0018638A"/>
    <w:rsid w:val="00186606"/>
    <w:rsid w:val="001871FE"/>
    <w:rsid w:val="0018720C"/>
    <w:rsid w:val="001878E6"/>
    <w:rsid w:val="0019096F"/>
    <w:rsid w:val="001911D4"/>
    <w:rsid w:val="00192187"/>
    <w:rsid w:val="0019303F"/>
    <w:rsid w:val="0019358A"/>
    <w:rsid w:val="001937A9"/>
    <w:rsid w:val="00194DC9"/>
    <w:rsid w:val="00195219"/>
    <w:rsid w:val="001952A5"/>
    <w:rsid w:val="001952CA"/>
    <w:rsid w:val="00195A00"/>
    <w:rsid w:val="00195FC6"/>
    <w:rsid w:val="0019603F"/>
    <w:rsid w:val="001961F4"/>
    <w:rsid w:val="00196D97"/>
    <w:rsid w:val="00197281"/>
    <w:rsid w:val="00197597"/>
    <w:rsid w:val="00197977"/>
    <w:rsid w:val="00197C4D"/>
    <w:rsid w:val="001A0FCC"/>
    <w:rsid w:val="001A1344"/>
    <w:rsid w:val="001A1842"/>
    <w:rsid w:val="001A1E8C"/>
    <w:rsid w:val="001A28A1"/>
    <w:rsid w:val="001A3731"/>
    <w:rsid w:val="001A4772"/>
    <w:rsid w:val="001A491A"/>
    <w:rsid w:val="001A4ABE"/>
    <w:rsid w:val="001A4F55"/>
    <w:rsid w:val="001A5E0A"/>
    <w:rsid w:val="001A6913"/>
    <w:rsid w:val="001A740F"/>
    <w:rsid w:val="001A7518"/>
    <w:rsid w:val="001A7906"/>
    <w:rsid w:val="001A7C94"/>
    <w:rsid w:val="001A7E4F"/>
    <w:rsid w:val="001B00D0"/>
    <w:rsid w:val="001B00D6"/>
    <w:rsid w:val="001B03F1"/>
    <w:rsid w:val="001B0595"/>
    <w:rsid w:val="001B06F9"/>
    <w:rsid w:val="001B0BB3"/>
    <w:rsid w:val="001B14B4"/>
    <w:rsid w:val="001B19DD"/>
    <w:rsid w:val="001B1A0F"/>
    <w:rsid w:val="001B1D54"/>
    <w:rsid w:val="001B2A96"/>
    <w:rsid w:val="001B2EE3"/>
    <w:rsid w:val="001B3485"/>
    <w:rsid w:val="001B38E4"/>
    <w:rsid w:val="001B3B8E"/>
    <w:rsid w:val="001B3C50"/>
    <w:rsid w:val="001B3C61"/>
    <w:rsid w:val="001B457B"/>
    <w:rsid w:val="001B498A"/>
    <w:rsid w:val="001B4A06"/>
    <w:rsid w:val="001B5EB3"/>
    <w:rsid w:val="001B6001"/>
    <w:rsid w:val="001B6169"/>
    <w:rsid w:val="001B62B3"/>
    <w:rsid w:val="001B7625"/>
    <w:rsid w:val="001C0292"/>
    <w:rsid w:val="001C11A7"/>
    <w:rsid w:val="001C18A2"/>
    <w:rsid w:val="001C1B9E"/>
    <w:rsid w:val="001C1BFB"/>
    <w:rsid w:val="001C1F97"/>
    <w:rsid w:val="001C22A9"/>
    <w:rsid w:val="001C22BE"/>
    <w:rsid w:val="001C2452"/>
    <w:rsid w:val="001C2E0B"/>
    <w:rsid w:val="001C5536"/>
    <w:rsid w:val="001C5613"/>
    <w:rsid w:val="001C5A2F"/>
    <w:rsid w:val="001C5BA4"/>
    <w:rsid w:val="001C5DDD"/>
    <w:rsid w:val="001C6518"/>
    <w:rsid w:val="001C6EB9"/>
    <w:rsid w:val="001C70E6"/>
    <w:rsid w:val="001C71EC"/>
    <w:rsid w:val="001D0342"/>
    <w:rsid w:val="001D05D0"/>
    <w:rsid w:val="001D0741"/>
    <w:rsid w:val="001D0DFC"/>
    <w:rsid w:val="001D10A9"/>
    <w:rsid w:val="001D13F5"/>
    <w:rsid w:val="001D1A23"/>
    <w:rsid w:val="001D1C60"/>
    <w:rsid w:val="001D1CAE"/>
    <w:rsid w:val="001D1CEC"/>
    <w:rsid w:val="001D1ED5"/>
    <w:rsid w:val="001D2158"/>
    <w:rsid w:val="001D2729"/>
    <w:rsid w:val="001D287C"/>
    <w:rsid w:val="001D2E57"/>
    <w:rsid w:val="001D31D7"/>
    <w:rsid w:val="001D37FE"/>
    <w:rsid w:val="001D3A22"/>
    <w:rsid w:val="001D3BD7"/>
    <w:rsid w:val="001D40C1"/>
    <w:rsid w:val="001D5ECD"/>
    <w:rsid w:val="001D646C"/>
    <w:rsid w:val="001D698B"/>
    <w:rsid w:val="001D6CB0"/>
    <w:rsid w:val="001D792C"/>
    <w:rsid w:val="001D7C0C"/>
    <w:rsid w:val="001D7C68"/>
    <w:rsid w:val="001E016C"/>
    <w:rsid w:val="001E03DE"/>
    <w:rsid w:val="001E05CE"/>
    <w:rsid w:val="001E100D"/>
    <w:rsid w:val="001E11A8"/>
    <w:rsid w:val="001E1291"/>
    <w:rsid w:val="001E17F7"/>
    <w:rsid w:val="001E1AA6"/>
    <w:rsid w:val="001E26A6"/>
    <w:rsid w:val="001E2E5C"/>
    <w:rsid w:val="001E379B"/>
    <w:rsid w:val="001E3971"/>
    <w:rsid w:val="001E475E"/>
    <w:rsid w:val="001E4D10"/>
    <w:rsid w:val="001E4EFC"/>
    <w:rsid w:val="001E5D28"/>
    <w:rsid w:val="001E5F6A"/>
    <w:rsid w:val="001E62C3"/>
    <w:rsid w:val="001E63E2"/>
    <w:rsid w:val="001E67EE"/>
    <w:rsid w:val="001E6E13"/>
    <w:rsid w:val="001E7870"/>
    <w:rsid w:val="001E7C44"/>
    <w:rsid w:val="001F05A4"/>
    <w:rsid w:val="001F0FD0"/>
    <w:rsid w:val="001F1252"/>
    <w:rsid w:val="001F1448"/>
    <w:rsid w:val="001F1C01"/>
    <w:rsid w:val="001F1C6D"/>
    <w:rsid w:val="001F213C"/>
    <w:rsid w:val="001F327E"/>
    <w:rsid w:val="001F37BD"/>
    <w:rsid w:val="001F380A"/>
    <w:rsid w:val="001F395A"/>
    <w:rsid w:val="001F46C6"/>
    <w:rsid w:val="001F480C"/>
    <w:rsid w:val="001F48BF"/>
    <w:rsid w:val="001F4AC0"/>
    <w:rsid w:val="001F58D3"/>
    <w:rsid w:val="001F59DE"/>
    <w:rsid w:val="001F5C7F"/>
    <w:rsid w:val="001F5FF3"/>
    <w:rsid w:val="001F63E1"/>
    <w:rsid w:val="001F6719"/>
    <w:rsid w:val="001F688F"/>
    <w:rsid w:val="001F68FA"/>
    <w:rsid w:val="001F6B2D"/>
    <w:rsid w:val="001F75E0"/>
    <w:rsid w:val="001F79B3"/>
    <w:rsid w:val="00201236"/>
    <w:rsid w:val="002014EC"/>
    <w:rsid w:val="00201A57"/>
    <w:rsid w:val="00201FA5"/>
    <w:rsid w:val="0020220A"/>
    <w:rsid w:val="00202460"/>
    <w:rsid w:val="0020262F"/>
    <w:rsid w:val="0020285F"/>
    <w:rsid w:val="00202AE0"/>
    <w:rsid w:val="00202BDC"/>
    <w:rsid w:val="002033E5"/>
    <w:rsid w:val="00203667"/>
    <w:rsid w:val="0020386E"/>
    <w:rsid w:val="00203FD1"/>
    <w:rsid w:val="00204456"/>
    <w:rsid w:val="00204C32"/>
    <w:rsid w:val="00204D59"/>
    <w:rsid w:val="002054C8"/>
    <w:rsid w:val="002054CA"/>
    <w:rsid w:val="00205A47"/>
    <w:rsid w:val="00206380"/>
    <w:rsid w:val="00207E67"/>
    <w:rsid w:val="00210AC6"/>
    <w:rsid w:val="00211240"/>
    <w:rsid w:val="0021139B"/>
    <w:rsid w:val="002115A3"/>
    <w:rsid w:val="00211D0F"/>
    <w:rsid w:val="0021210C"/>
    <w:rsid w:val="002122D3"/>
    <w:rsid w:val="00212565"/>
    <w:rsid w:val="0021260C"/>
    <w:rsid w:val="00212F2D"/>
    <w:rsid w:val="002130E3"/>
    <w:rsid w:val="002132D1"/>
    <w:rsid w:val="00213888"/>
    <w:rsid w:val="00214428"/>
    <w:rsid w:val="002146D2"/>
    <w:rsid w:val="00214925"/>
    <w:rsid w:val="00214F7D"/>
    <w:rsid w:val="002155EF"/>
    <w:rsid w:val="002155FD"/>
    <w:rsid w:val="00215EEE"/>
    <w:rsid w:val="00216122"/>
    <w:rsid w:val="00216781"/>
    <w:rsid w:val="00216A6D"/>
    <w:rsid w:val="00216D34"/>
    <w:rsid w:val="002200F6"/>
    <w:rsid w:val="00220247"/>
    <w:rsid w:val="002206B0"/>
    <w:rsid w:val="00220914"/>
    <w:rsid w:val="00221FB2"/>
    <w:rsid w:val="00222810"/>
    <w:rsid w:val="00222820"/>
    <w:rsid w:val="00222B42"/>
    <w:rsid w:val="0022381E"/>
    <w:rsid w:val="002238E2"/>
    <w:rsid w:val="00224188"/>
    <w:rsid w:val="002246FC"/>
    <w:rsid w:val="00225549"/>
    <w:rsid w:val="00225810"/>
    <w:rsid w:val="0022582E"/>
    <w:rsid w:val="00225BE7"/>
    <w:rsid w:val="00226EC6"/>
    <w:rsid w:val="002279D7"/>
    <w:rsid w:val="00227E3C"/>
    <w:rsid w:val="002307BC"/>
    <w:rsid w:val="002309F3"/>
    <w:rsid w:val="00230A00"/>
    <w:rsid w:val="00230BB7"/>
    <w:rsid w:val="00231262"/>
    <w:rsid w:val="002316D0"/>
    <w:rsid w:val="00232106"/>
    <w:rsid w:val="00233499"/>
    <w:rsid w:val="00233521"/>
    <w:rsid w:val="0023353A"/>
    <w:rsid w:val="00233898"/>
    <w:rsid w:val="00234479"/>
    <w:rsid w:val="002353B8"/>
    <w:rsid w:val="00235565"/>
    <w:rsid w:val="002355CC"/>
    <w:rsid w:val="00235788"/>
    <w:rsid w:val="00235E01"/>
    <w:rsid w:val="00236669"/>
    <w:rsid w:val="002367A7"/>
    <w:rsid w:val="00236BB2"/>
    <w:rsid w:val="002374B8"/>
    <w:rsid w:val="00237BA5"/>
    <w:rsid w:val="00237EA0"/>
    <w:rsid w:val="002401ED"/>
    <w:rsid w:val="00240EBF"/>
    <w:rsid w:val="00241C0D"/>
    <w:rsid w:val="002425C3"/>
    <w:rsid w:val="00242BF1"/>
    <w:rsid w:val="00242CB9"/>
    <w:rsid w:val="00242D1A"/>
    <w:rsid w:val="00243922"/>
    <w:rsid w:val="0024448C"/>
    <w:rsid w:val="0024476F"/>
    <w:rsid w:val="002449EF"/>
    <w:rsid w:val="00244AD9"/>
    <w:rsid w:val="00244F69"/>
    <w:rsid w:val="0024623E"/>
    <w:rsid w:val="00246915"/>
    <w:rsid w:val="002469DA"/>
    <w:rsid w:val="002472E4"/>
    <w:rsid w:val="0024765A"/>
    <w:rsid w:val="0024789A"/>
    <w:rsid w:val="00250371"/>
    <w:rsid w:val="002513EF"/>
    <w:rsid w:val="00252865"/>
    <w:rsid w:val="0025290C"/>
    <w:rsid w:val="00253505"/>
    <w:rsid w:val="00253EE6"/>
    <w:rsid w:val="00254B8D"/>
    <w:rsid w:val="00254D88"/>
    <w:rsid w:val="002551E3"/>
    <w:rsid w:val="00255839"/>
    <w:rsid w:val="002558DE"/>
    <w:rsid w:val="0025592C"/>
    <w:rsid w:val="00255967"/>
    <w:rsid w:val="00255A58"/>
    <w:rsid w:val="00255B87"/>
    <w:rsid w:val="002560DB"/>
    <w:rsid w:val="00256834"/>
    <w:rsid w:val="00257185"/>
    <w:rsid w:val="002572A5"/>
    <w:rsid w:val="00260078"/>
    <w:rsid w:val="002607E3"/>
    <w:rsid w:val="002609BD"/>
    <w:rsid w:val="002614A7"/>
    <w:rsid w:val="00262BAE"/>
    <w:rsid w:val="002630F1"/>
    <w:rsid w:val="00263431"/>
    <w:rsid w:val="0026379D"/>
    <w:rsid w:val="00264A74"/>
    <w:rsid w:val="00264BC8"/>
    <w:rsid w:val="00265759"/>
    <w:rsid w:val="00265E47"/>
    <w:rsid w:val="00265FB9"/>
    <w:rsid w:val="00266578"/>
    <w:rsid w:val="002665FB"/>
    <w:rsid w:val="00266930"/>
    <w:rsid w:val="00266F79"/>
    <w:rsid w:val="00267C1A"/>
    <w:rsid w:val="00267D9F"/>
    <w:rsid w:val="00267EFE"/>
    <w:rsid w:val="00270889"/>
    <w:rsid w:val="00270A4C"/>
    <w:rsid w:val="002720C8"/>
    <w:rsid w:val="00272560"/>
    <w:rsid w:val="002735F7"/>
    <w:rsid w:val="00273C4D"/>
    <w:rsid w:val="00273F75"/>
    <w:rsid w:val="00274083"/>
    <w:rsid w:val="00274B67"/>
    <w:rsid w:val="00274D41"/>
    <w:rsid w:val="00276096"/>
    <w:rsid w:val="002760AD"/>
    <w:rsid w:val="002760C6"/>
    <w:rsid w:val="00276EB8"/>
    <w:rsid w:val="002777D1"/>
    <w:rsid w:val="00280150"/>
    <w:rsid w:val="00280205"/>
    <w:rsid w:val="002806FF"/>
    <w:rsid w:val="00280739"/>
    <w:rsid w:val="00280DB7"/>
    <w:rsid w:val="002817BC"/>
    <w:rsid w:val="002817E0"/>
    <w:rsid w:val="00282C11"/>
    <w:rsid w:val="00282F5D"/>
    <w:rsid w:val="0028422D"/>
    <w:rsid w:val="00284316"/>
    <w:rsid w:val="002848AA"/>
    <w:rsid w:val="0028557E"/>
    <w:rsid w:val="00286481"/>
    <w:rsid w:val="00286637"/>
    <w:rsid w:val="002872BF"/>
    <w:rsid w:val="002875D6"/>
    <w:rsid w:val="002876A0"/>
    <w:rsid w:val="0029036C"/>
    <w:rsid w:val="0029039A"/>
    <w:rsid w:val="002906C0"/>
    <w:rsid w:val="00290BED"/>
    <w:rsid w:val="00290C66"/>
    <w:rsid w:val="00291FFF"/>
    <w:rsid w:val="00292403"/>
    <w:rsid w:val="00292645"/>
    <w:rsid w:val="002928DD"/>
    <w:rsid w:val="00292D5D"/>
    <w:rsid w:val="00292FC4"/>
    <w:rsid w:val="00293062"/>
    <w:rsid w:val="00293445"/>
    <w:rsid w:val="00294688"/>
    <w:rsid w:val="00294738"/>
    <w:rsid w:val="00294FF7"/>
    <w:rsid w:val="00295069"/>
    <w:rsid w:val="002955F9"/>
    <w:rsid w:val="002956BE"/>
    <w:rsid w:val="00295A33"/>
    <w:rsid w:val="00295D31"/>
    <w:rsid w:val="0029649E"/>
    <w:rsid w:val="002966D1"/>
    <w:rsid w:val="0029694C"/>
    <w:rsid w:val="00296B4C"/>
    <w:rsid w:val="00297171"/>
    <w:rsid w:val="00297EA8"/>
    <w:rsid w:val="002A0730"/>
    <w:rsid w:val="002A1349"/>
    <w:rsid w:val="002A3423"/>
    <w:rsid w:val="002A34D5"/>
    <w:rsid w:val="002A36CA"/>
    <w:rsid w:val="002A43DB"/>
    <w:rsid w:val="002A495E"/>
    <w:rsid w:val="002A4DE2"/>
    <w:rsid w:val="002A4FC5"/>
    <w:rsid w:val="002A5019"/>
    <w:rsid w:val="002A5508"/>
    <w:rsid w:val="002A5D70"/>
    <w:rsid w:val="002A6069"/>
    <w:rsid w:val="002A610A"/>
    <w:rsid w:val="002A61A0"/>
    <w:rsid w:val="002A6491"/>
    <w:rsid w:val="002A6771"/>
    <w:rsid w:val="002A689B"/>
    <w:rsid w:val="002A6C2F"/>
    <w:rsid w:val="002A6EB8"/>
    <w:rsid w:val="002A6ED0"/>
    <w:rsid w:val="002A7A03"/>
    <w:rsid w:val="002A7ED5"/>
    <w:rsid w:val="002A7F86"/>
    <w:rsid w:val="002B0353"/>
    <w:rsid w:val="002B07CE"/>
    <w:rsid w:val="002B1C3C"/>
    <w:rsid w:val="002B1DAA"/>
    <w:rsid w:val="002B1F7F"/>
    <w:rsid w:val="002B225B"/>
    <w:rsid w:val="002B2383"/>
    <w:rsid w:val="002B2BCC"/>
    <w:rsid w:val="002B34C4"/>
    <w:rsid w:val="002B3CCD"/>
    <w:rsid w:val="002B4B0E"/>
    <w:rsid w:val="002B655A"/>
    <w:rsid w:val="002B7129"/>
    <w:rsid w:val="002B76FF"/>
    <w:rsid w:val="002B79DA"/>
    <w:rsid w:val="002B7ECC"/>
    <w:rsid w:val="002C0177"/>
    <w:rsid w:val="002C041D"/>
    <w:rsid w:val="002C064D"/>
    <w:rsid w:val="002C143A"/>
    <w:rsid w:val="002C1DA0"/>
    <w:rsid w:val="002C236E"/>
    <w:rsid w:val="002C3411"/>
    <w:rsid w:val="002C34F3"/>
    <w:rsid w:val="002C4515"/>
    <w:rsid w:val="002C47F4"/>
    <w:rsid w:val="002C4DAB"/>
    <w:rsid w:val="002C4DBD"/>
    <w:rsid w:val="002C5E85"/>
    <w:rsid w:val="002C68EA"/>
    <w:rsid w:val="002C75A8"/>
    <w:rsid w:val="002C7F52"/>
    <w:rsid w:val="002C7F8C"/>
    <w:rsid w:val="002D014B"/>
    <w:rsid w:val="002D1B6B"/>
    <w:rsid w:val="002D2ABE"/>
    <w:rsid w:val="002D2D9C"/>
    <w:rsid w:val="002D2EDA"/>
    <w:rsid w:val="002D2FD7"/>
    <w:rsid w:val="002D3389"/>
    <w:rsid w:val="002D3553"/>
    <w:rsid w:val="002D367A"/>
    <w:rsid w:val="002D3B2C"/>
    <w:rsid w:val="002D3EBB"/>
    <w:rsid w:val="002D460F"/>
    <w:rsid w:val="002D5DA3"/>
    <w:rsid w:val="002D6082"/>
    <w:rsid w:val="002D67F8"/>
    <w:rsid w:val="002D7136"/>
    <w:rsid w:val="002D7E4D"/>
    <w:rsid w:val="002E0552"/>
    <w:rsid w:val="002E05C6"/>
    <w:rsid w:val="002E16AE"/>
    <w:rsid w:val="002E1DAC"/>
    <w:rsid w:val="002E2EC6"/>
    <w:rsid w:val="002E32AD"/>
    <w:rsid w:val="002E36F6"/>
    <w:rsid w:val="002E3D24"/>
    <w:rsid w:val="002E4DFC"/>
    <w:rsid w:val="002E5733"/>
    <w:rsid w:val="002E5EEC"/>
    <w:rsid w:val="002E6D58"/>
    <w:rsid w:val="002E6E6B"/>
    <w:rsid w:val="002E7798"/>
    <w:rsid w:val="002F08F7"/>
    <w:rsid w:val="002F0910"/>
    <w:rsid w:val="002F0ACB"/>
    <w:rsid w:val="002F1667"/>
    <w:rsid w:val="002F1948"/>
    <w:rsid w:val="002F1DB7"/>
    <w:rsid w:val="002F21E5"/>
    <w:rsid w:val="002F265A"/>
    <w:rsid w:val="002F3324"/>
    <w:rsid w:val="002F344D"/>
    <w:rsid w:val="002F39BF"/>
    <w:rsid w:val="002F3B07"/>
    <w:rsid w:val="002F45ED"/>
    <w:rsid w:val="002F4C8B"/>
    <w:rsid w:val="002F4D20"/>
    <w:rsid w:val="002F543A"/>
    <w:rsid w:val="002F6229"/>
    <w:rsid w:val="002F65FC"/>
    <w:rsid w:val="002F6C18"/>
    <w:rsid w:val="002F714B"/>
    <w:rsid w:val="002F7462"/>
    <w:rsid w:val="002F762A"/>
    <w:rsid w:val="002F7700"/>
    <w:rsid w:val="002F7997"/>
    <w:rsid w:val="002F7B48"/>
    <w:rsid w:val="002F7F2C"/>
    <w:rsid w:val="0030055C"/>
    <w:rsid w:val="0030095A"/>
    <w:rsid w:val="00301608"/>
    <w:rsid w:val="00301D5B"/>
    <w:rsid w:val="0030244E"/>
    <w:rsid w:val="003026B2"/>
    <w:rsid w:val="003027F8"/>
    <w:rsid w:val="00302E3D"/>
    <w:rsid w:val="003034A1"/>
    <w:rsid w:val="0030427A"/>
    <w:rsid w:val="00304EB3"/>
    <w:rsid w:val="00305442"/>
    <w:rsid w:val="0030545F"/>
    <w:rsid w:val="00305660"/>
    <w:rsid w:val="003058A7"/>
    <w:rsid w:val="003062D3"/>
    <w:rsid w:val="00306377"/>
    <w:rsid w:val="003065E6"/>
    <w:rsid w:val="00306987"/>
    <w:rsid w:val="0030753C"/>
    <w:rsid w:val="003075BA"/>
    <w:rsid w:val="00310DD2"/>
    <w:rsid w:val="00311486"/>
    <w:rsid w:val="00311B23"/>
    <w:rsid w:val="003122E6"/>
    <w:rsid w:val="00312E3C"/>
    <w:rsid w:val="003130BA"/>
    <w:rsid w:val="00313439"/>
    <w:rsid w:val="0031481B"/>
    <w:rsid w:val="00314AE5"/>
    <w:rsid w:val="003154B3"/>
    <w:rsid w:val="003156A9"/>
    <w:rsid w:val="0031580C"/>
    <w:rsid w:val="00316B61"/>
    <w:rsid w:val="00316ED8"/>
    <w:rsid w:val="00316FC2"/>
    <w:rsid w:val="00317239"/>
    <w:rsid w:val="00317717"/>
    <w:rsid w:val="00317D41"/>
    <w:rsid w:val="00317E5D"/>
    <w:rsid w:val="003202A9"/>
    <w:rsid w:val="00320B6C"/>
    <w:rsid w:val="00322E7E"/>
    <w:rsid w:val="0032343D"/>
    <w:rsid w:val="00323DCD"/>
    <w:rsid w:val="003244AB"/>
    <w:rsid w:val="003244D9"/>
    <w:rsid w:val="0032464A"/>
    <w:rsid w:val="003248DE"/>
    <w:rsid w:val="00325DEF"/>
    <w:rsid w:val="003260CA"/>
    <w:rsid w:val="00326573"/>
    <w:rsid w:val="00326B43"/>
    <w:rsid w:val="00326E70"/>
    <w:rsid w:val="00326FAB"/>
    <w:rsid w:val="00327688"/>
    <w:rsid w:val="00327A61"/>
    <w:rsid w:val="00331019"/>
    <w:rsid w:val="00331321"/>
    <w:rsid w:val="00331B33"/>
    <w:rsid w:val="0033270B"/>
    <w:rsid w:val="00332CDD"/>
    <w:rsid w:val="00333503"/>
    <w:rsid w:val="003336EE"/>
    <w:rsid w:val="00333735"/>
    <w:rsid w:val="00333C70"/>
    <w:rsid w:val="00334240"/>
    <w:rsid w:val="00334340"/>
    <w:rsid w:val="003345C5"/>
    <w:rsid w:val="003348CD"/>
    <w:rsid w:val="00334B1A"/>
    <w:rsid w:val="003372FE"/>
    <w:rsid w:val="00337365"/>
    <w:rsid w:val="003376A8"/>
    <w:rsid w:val="003400E2"/>
    <w:rsid w:val="003402BF"/>
    <w:rsid w:val="00340404"/>
    <w:rsid w:val="00341892"/>
    <w:rsid w:val="00341B22"/>
    <w:rsid w:val="003431F2"/>
    <w:rsid w:val="00343258"/>
    <w:rsid w:val="003434CB"/>
    <w:rsid w:val="0034350D"/>
    <w:rsid w:val="00343D6E"/>
    <w:rsid w:val="0034445C"/>
    <w:rsid w:val="003451F6"/>
    <w:rsid w:val="00345236"/>
    <w:rsid w:val="00345474"/>
    <w:rsid w:val="00345F3F"/>
    <w:rsid w:val="00347214"/>
    <w:rsid w:val="003501B7"/>
    <w:rsid w:val="003503FA"/>
    <w:rsid w:val="003504B9"/>
    <w:rsid w:val="003507D1"/>
    <w:rsid w:val="00351F3E"/>
    <w:rsid w:val="003524E5"/>
    <w:rsid w:val="00352B24"/>
    <w:rsid w:val="00353234"/>
    <w:rsid w:val="0035371A"/>
    <w:rsid w:val="00353935"/>
    <w:rsid w:val="00353E0A"/>
    <w:rsid w:val="003543ED"/>
    <w:rsid w:val="0035451F"/>
    <w:rsid w:val="003548D2"/>
    <w:rsid w:val="0035502F"/>
    <w:rsid w:val="00355340"/>
    <w:rsid w:val="00355EB8"/>
    <w:rsid w:val="003565A9"/>
    <w:rsid w:val="003572E1"/>
    <w:rsid w:val="003575F9"/>
    <w:rsid w:val="0035767E"/>
    <w:rsid w:val="00357EE8"/>
    <w:rsid w:val="00360357"/>
    <w:rsid w:val="00360C52"/>
    <w:rsid w:val="00360C6A"/>
    <w:rsid w:val="00361B95"/>
    <w:rsid w:val="00361E5A"/>
    <w:rsid w:val="00362556"/>
    <w:rsid w:val="003628DA"/>
    <w:rsid w:val="00363086"/>
    <w:rsid w:val="00363145"/>
    <w:rsid w:val="00363498"/>
    <w:rsid w:val="00363949"/>
    <w:rsid w:val="00363B35"/>
    <w:rsid w:val="00364088"/>
    <w:rsid w:val="00364403"/>
    <w:rsid w:val="00364468"/>
    <w:rsid w:val="00364619"/>
    <w:rsid w:val="0036478E"/>
    <w:rsid w:val="00365AAA"/>
    <w:rsid w:val="00365DF7"/>
    <w:rsid w:val="003666AF"/>
    <w:rsid w:val="0036698F"/>
    <w:rsid w:val="00366BD2"/>
    <w:rsid w:val="00366C55"/>
    <w:rsid w:val="00366C6F"/>
    <w:rsid w:val="0036751B"/>
    <w:rsid w:val="00367864"/>
    <w:rsid w:val="00370092"/>
    <w:rsid w:val="00370845"/>
    <w:rsid w:val="00370DEF"/>
    <w:rsid w:val="0037112B"/>
    <w:rsid w:val="0037195C"/>
    <w:rsid w:val="00372879"/>
    <w:rsid w:val="00372F95"/>
    <w:rsid w:val="00373C2F"/>
    <w:rsid w:val="00373DD8"/>
    <w:rsid w:val="00374557"/>
    <w:rsid w:val="00374B0F"/>
    <w:rsid w:val="00374B9F"/>
    <w:rsid w:val="00375969"/>
    <w:rsid w:val="00375A57"/>
    <w:rsid w:val="00375BF3"/>
    <w:rsid w:val="003767D2"/>
    <w:rsid w:val="00376B3B"/>
    <w:rsid w:val="00376C61"/>
    <w:rsid w:val="00376F91"/>
    <w:rsid w:val="00377389"/>
    <w:rsid w:val="00377764"/>
    <w:rsid w:val="00377E69"/>
    <w:rsid w:val="00381F59"/>
    <w:rsid w:val="003821DA"/>
    <w:rsid w:val="003824BC"/>
    <w:rsid w:val="00382B1E"/>
    <w:rsid w:val="00382B34"/>
    <w:rsid w:val="00382BBE"/>
    <w:rsid w:val="00382E45"/>
    <w:rsid w:val="00383142"/>
    <w:rsid w:val="00383723"/>
    <w:rsid w:val="00383EB3"/>
    <w:rsid w:val="00383F7E"/>
    <w:rsid w:val="003843C8"/>
    <w:rsid w:val="0038495A"/>
    <w:rsid w:val="003852F2"/>
    <w:rsid w:val="003856F1"/>
    <w:rsid w:val="003857BD"/>
    <w:rsid w:val="00385FD6"/>
    <w:rsid w:val="00386A3E"/>
    <w:rsid w:val="00386A6B"/>
    <w:rsid w:val="003872B2"/>
    <w:rsid w:val="003879A6"/>
    <w:rsid w:val="00387C61"/>
    <w:rsid w:val="00387C7F"/>
    <w:rsid w:val="00390331"/>
    <w:rsid w:val="003906B8"/>
    <w:rsid w:val="00391AA7"/>
    <w:rsid w:val="00392606"/>
    <w:rsid w:val="003929E4"/>
    <w:rsid w:val="003933EE"/>
    <w:rsid w:val="0039475D"/>
    <w:rsid w:val="00394892"/>
    <w:rsid w:val="0039534A"/>
    <w:rsid w:val="0039593B"/>
    <w:rsid w:val="00395D37"/>
    <w:rsid w:val="003961C9"/>
    <w:rsid w:val="0039674D"/>
    <w:rsid w:val="00396798"/>
    <w:rsid w:val="003968C7"/>
    <w:rsid w:val="0039696B"/>
    <w:rsid w:val="003979F9"/>
    <w:rsid w:val="00397DC1"/>
    <w:rsid w:val="00397E1F"/>
    <w:rsid w:val="003A0141"/>
    <w:rsid w:val="003A0D1C"/>
    <w:rsid w:val="003A2473"/>
    <w:rsid w:val="003A2617"/>
    <w:rsid w:val="003A27DD"/>
    <w:rsid w:val="003A3F51"/>
    <w:rsid w:val="003A56B0"/>
    <w:rsid w:val="003A5B17"/>
    <w:rsid w:val="003A6C85"/>
    <w:rsid w:val="003A6D4F"/>
    <w:rsid w:val="003A70CB"/>
    <w:rsid w:val="003A785D"/>
    <w:rsid w:val="003A7978"/>
    <w:rsid w:val="003B03A1"/>
    <w:rsid w:val="003B0764"/>
    <w:rsid w:val="003B077A"/>
    <w:rsid w:val="003B0AF5"/>
    <w:rsid w:val="003B11A3"/>
    <w:rsid w:val="003B1C16"/>
    <w:rsid w:val="003B3063"/>
    <w:rsid w:val="003B3E45"/>
    <w:rsid w:val="003B3EBB"/>
    <w:rsid w:val="003B3FB3"/>
    <w:rsid w:val="003B43CC"/>
    <w:rsid w:val="003B442C"/>
    <w:rsid w:val="003B4986"/>
    <w:rsid w:val="003B5335"/>
    <w:rsid w:val="003B5DBB"/>
    <w:rsid w:val="003B6068"/>
    <w:rsid w:val="003B67A7"/>
    <w:rsid w:val="003B7228"/>
    <w:rsid w:val="003B781B"/>
    <w:rsid w:val="003B7B94"/>
    <w:rsid w:val="003B7BF0"/>
    <w:rsid w:val="003B7D43"/>
    <w:rsid w:val="003C0391"/>
    <w:rsid w:val="003C0A94"/>
    <w:rsid w:val="003C1285"/>
    <w:rsid w:val="003C1E80"/>
    <w:rsid w:val="003C1EF6"/>
    <w:rsid w:val="003C2926"/>
    <w:rsid w:val="003C2C52"/>
    <w:rsid w:val="003C3AB5"/>
    <w:rsid w:val="003C41DB"/>
    <w:rsid w:val="003C5E18"/>
    <w:rsid w:val="003C5E8E"/>
    <w:rsid w:val="003C5F63"/>
    <w:rsid w:val="003C65AC"/>
    <w:rsid w:val="003C6855"/>
    <w:rsid w:val="003C72A2"/>
    <w:rsid w:val="003C7654"/>
    <w:rsid w:val="003C799A"/>
    <w:rsid w:val="003D0594"/>
    <w:rsid w:val="003D09D8"/>
    <w:rsid w:val="003D09EA"/>
    <w:rsid w:val="003D0E8E"/>
    <w:rsid w:val="003D1141"/>
    <w:rsid w:val="003D134F"/>
    <w:rsid w:val="003D28D1"/>
    <w:rsid w:val="003D2B4B"/>
    <w:rsid w:val="003D2BBF"/>
    <w:rsid w:val="003D3408"/>
    <w:rsid w:val="003D3BF4"/>
    <w:rsid w:val="003D41EA"/>
    <w:rsid w:val="003D42EB"/>
    <w:rsid w:val="003D46AC"/>
    <w:rsid w:val="003D4D12"/>
    <w:rsid w:val="003D4D7E"/>
    <w:rsid w:val="003D54DE"/>
    <w:rsid w:val="003D5C2E"/>
    <w:rsid w:val="003D5D3B"/>
    <w:rsid w:val="003D655E"/>
    <w:rsid w:val="003D6A38"/>
    <w:rsid w:val="003D78BB"/>
    <w:rsid w:val="003E0256"/>
    <w:rsid w:val="003E0259"/>
    <w:rsid w:val="003E02E1"/>
    <w:rsid w:val="003E071C"/>
    <w:rsid w:val="003E1619"/>
    <w:rsid w:val="003E2292"/>
    <w:rsid w:val="003E2679"/>
    <w:rsid w:val="003E2954"/>
    <w:rsid w:val="003E2D46"/>
    <w:rsid w:val="003E48B2"/>
    <w:rsid w:val="003E4AE7"/>
    <w:rsid w:val="003E525C"/>
    <w:rsid w:val="003E5648"/>
    <w:rsid w:val="003E60E4"/>
    <w:rsid w:val="003E6CFF"/>
    <w:rsid w:val="003E7232"/>
    <w:rsid w:val="003E7659"/>
    <w:rsid w:val="003E7BA5"/>
    <w:rsid w:val="003E7E51"/>
    <w:rsid w:val="003F0104"/>
    <w:rsid w:val="003F0DCB"/>
    <w:rsid w:val="003F1849"/>
    <w:rsid w:val="003F20F1"/>
    <w:rsid w:val="003F2183"/>
    <w:rsid w:val="003F2674"/>
    <w:rsid w:val="003F3735"/>
    <w:rsid w:val="003F381F"/>
    <w:rsid w:val="003F3F21"/>
    <w:rsid w:val="003F4330"/>
    <w:rsid w:val="003F443E"/>
    <w:rsid w:val="003F444D"/>
    <w:rsid w:val="003F4632"/>
    <w:rsid w:val="003F4D27"/>
    <w:rsid w:val="003F543E"/>
    <w:rsid w:val="003F595E"/>
    <w:rsid w:val="003F633E"/>
    <w:rsid w:val="003F6F03"/>
    <w:rsid w:val="003F731B"/>
    <w:rsid w:val="003F7385"/>
    <w:rsid w:val="004001E9"/>
    <w:rsid w:val="0040039D"/>
    <w:rsid w:val="004013D0"/>
    <w:rsid w:val="0040160C"/>
    <w:rsid w:val="00401848"/>
    <w:rsid w:val="00401886"/>
    <w:rsid w:val="00401BAE"/>
    <w:rsid w:val="004021A2"/>
    <w:rsid w:val="0040258E"/>
    <w:rsid w:val="0040327D"/>
    <w:rsid w:val="004032C7"/>
    <w:rsid w:val="00403865"/>
    <w:rsid w:val="00404CC9"/>
    <w:rsid w:val="00404DF6"/>
    <w:rsid w:val="004053AC"/>
    <w:rsid w:val="004053BD"/>
    <w:rsid w:val="0040565E"/>
    <w:rsid w:val="00405B85"/>
    <w:rsid w:val="00405FE2"/>
    <w:rsid w:val="0040662D"/>
    <w:rsid w:val="004069BF"/>
    <w:rsid w:val="00407DC9"/>
    <w:rsid w:val="00407FE6"/>
    <w:rsid w:val="00410344"/>
    <w:rsid w:val="004106D8"/>
    <w:rsid w:val="004109E6"/>
    <w:rsid w:val="00410E51"/>
    <w:rsid w:val="00411039"/>
    <w:rsid w:val="00411335"/>
    <w:rsid w:val="004116DA"/>
    <w:rsid w:val="00411B44"/>
    <w:rsid w:val="004123B3"/>
    <w:rsid w:val="00412CB2"/>
    <w:rsid w:val="004134F5"/>
    <w:rsid w:val="00413B33"/>
    <w:rsid w:val="00413DAD"/>
    <w:rsid w:val="00414AED"/>
    <w:rsid w:val="00415DEB"/>
    <w:rsid w:val="00416AE4"/>
    <w:rsid w:val="0041764D"/>
    <w:rsid w:val="0042015C"/>
    <w:rsid w:val="00420325"/>
    <w:rsid w:val="00420B54"/>
    <w:rsid w:val="00421263"/>
    <w:rsid w:val="004213AF"/>
    <w:rsid w:val="0042195B"/>
    <w:rsid w:val="00421A73"/>
    <w:rsid w:val="00422514"/>
    <w:rsid w:val="00422A54"/>
    <w:rsid w:val="00423029"/>
    <w:rsid w:val="00423BAC"/>
    <w:rsid w:val="00423CF9"/>
    <w:rsid w:val="00423D64"/>
    <w:rsid w:val="00423ED9"/>
    <w:rsid w:val="00424366"/>
    <w:rsid w:val="004247C3"/>
    <w:rsid w:val="00424921"/>
    <w:rsid w:val="00424DE3"/>
    <w:rsid w:val="00424EF6"/>
    <w:rsid w:val="00425B58"/>
    <w:rsid w:val="00425C96"/>
    <w:rsid w:val="00426090"/>
    <w:rsid w:val="00426842"/>
    <w:rsid w:val="00427E66"/>
    <w:rsid w:val="00430B01"/>
    <w:rsid w:val="004313A2"/>
    <w:rsid w:val="004314D7"/>
    <w:rsid w:val="00431B69"/>
    <w:rsid w:val="00432F78"/>
    <w:rsid w:val="00433CE9"/>
    <w:rsid w:val="00434B05"/>
    <w:rsid w:val="00435979"/>
    <w:rsid w:val="00435AA7"/>
    <w:rsid w:val="004361C5"/>
    <w:rsid w:val="0043656F"/>
    <w:rsid w:val="0043675C"/>
    <w:rsid w:val="00436790"/>
    <w:rsid w:val="00436794"/>
    <w:rsid w:val="00436F5B"/>
    <w:rsid w:val="00437D32"/>
    <w:rsid w:val="00437F85"/>
    <w:rsid w:val="004410AE"/>
    <w:rsid w:val="00441125"/>
    <w:rsid w:val="00441492"/>
    <w:rsid w:val="00441798"/>
    <w:rsid w:val="00441B84"/>
    <w:rsid w:val="00441E25"/>
    <w:rsid w:val="0044215D"/>
    <w:rsid w:val="00442A20"/>
    <w:rsid w:val="00442B77"/>
    <w:rsid w:val="00442EC5"/>
    <w:rsid w:val="004437AE"/>
    <w:rsid w:val="00443B34"/>
    <w:rsid w:val="00443CFB"/>
    <w:rsid w:val="00444441"/>
    <w:rsid w:val="00445062"/>
    <w:rsid w:val="00445715"/>
    <w:rsid w:val="00445B6E"/>
    <w:rsid w:val="00446516"/>
    <w:rsid w:val="00446D0F"/>
    <w:rsid w:val="004479F4"/>
    <w:rsid w:val="00447BF2"/>
    <w:rsid w:val="00447F9B"/>
    <w:rsid w:val="0045032C"/>
    <w:rsid w:val="00450502"/>
    <w:rsid w:val="00450C02"/>
    <w:rsid w:val="00450E76"/>
    <w:rsid w:val="004512F3"/>
    <w:rsid w:val="004527C7"/>
    <w:rsid w:val="00452870"/>
    <w:rsid w:val="00453E6B"/>
    <w:rsid w:val="004548D7"/>
    <w:rsid w:val="0045490D"/>
    <w:rsid w:val="00454A2B"/>
    <w:rsid w:val="00454AA9"/>
    <w:rsid w:val="00454C47"/>
    <w:rsid w:val="00454F89"/>
    <w:rsid w:val="00455084"/>
    <w:rsid w:val="004552F8"/>
    <w:rsid w:val="004554AF"/>
    <w:rsid w:val="0045592B"/>
    <w:rsid w:val="00455969"/>
    <w:rsid w:val="0045672F"/>
    <w:rsid w:val="00457532"/>
    <w:rsid w:val="00457A7A"/>
    <w:rsid w:val="00457C8F"/>
    <w:rsid w:val="004611A3"/>
    <w:rsid w:val="00461425"/>
    <w:rsid w:val="00461B66"/>
    <w:rsid w:val="00462FF7"/>
    <w:rsid w:val="00463B8C"/>
    <w:rsid w:val="00464977"/>
    <w:rsid w:val="00464C6D"/>
    <w:rsid w:val="00465648"/>
    <w:rsid w:val="004656D8"/>
    <w:rsid w:val="00465D6E"/>
    <w:rsid w:val="00465F52"/>
    <w:rsid w:val="00466163"/>
    <w:rsid w:val="00466783"/>
    <w:rsid w:val="00466A18"/>
    <w:rsid w:val="00466F22"/>
    <w:rsid w:val="004672CC"/>
    <w:rsid w:val="00467647"/>
    <w:rsid w:val="00467D41"/>
    <w:rsid w:val="00467D80"/>
    <w:rsid w:val="00470A83"/>
    <w:rsid w:val="00470C72"/>
    <w:rsid w:val="004713C1"/>
    <w:rsid w:val="00471EAB"/>
    <w:rsid w:val="004722A6"/>
    <w:rsid w:val="0047264E"/>
    <w:rsid w:val="004726AC"/>
    <w:rsid w:val="004732CD"/>
    <w:rsid w:val="00473383"/>
    <w:rsid w:val="00473649"/>
    <w:rsid w:val="00473958"/>
    <w:rsid w:val="00474360"/>
    <w:rsid w:val="004743C9"/>
    <w:rsid w:val="00474892"/>
    <w:rsid w:val="00474983"/>
    <w:rsid w:val="00474A5F"/>
    <w:rsid w:val="00474C6B"/>
    <w:rsid w:val="00474E33"/>
    <w:rsid w:val="00475123"/>
    <w:rsid w:val="004757A6"/>
    <w:rsid w:val="004759A4"/>
    <w:rsid w:val="0047690A"/>
    <w:rsid w:val="0047759D"/>
    <w:rsid w:val="00477DC9"/>
    <w:rsid w:val="0048014D"/>
    <w:rsid w:val="00480173"/>
    <w:rsid w:val="004803B5"/>
    <w:rsid w:val="00480453"/>
    <w:rsid w:val="00481899"/>
    <w:rsid w:val="004819F0"/>
    <w:rsid w:val="00482628"/>
    <w:rsid w:val="00483814"/>
    <w:rsid w:val="00483841"/>
    <w:rsid w:val="00483C15"/>
    <w:rsid w:val="00483FF3"/>
    <w:rsid w:val="0048409D"/>
    <w:rsid w:val="00484635"/>
    <w:rsid w:val="00484684"/>
    <w:rsid w:val="00484FCD"/>
    <w:rsid w:val="00485966"/>
    <w:rsid w:val="0048629C"/>
    <w:rsid w:val="00486660"/>
    <w:rsid w:val="00486BD3"/>
    <w:rsid w:val="0048750D"/>
    <w:rsid w:val="0049003F"/>
    <w:rsid w:val="0049010B"/>
    <w:rsid w:val="0049031B"/>
    <w:rsid w:val="00490588"/>
    <w:rsid w:val="00490D20"/>
    <w:rsid w:val="00491540"/>
    <w:rsid w:val="004916F6"/>
    <w:rsid w:val="0049210E"/>
    <w:rsid w:val="0049236A"/>
    <w:rsid w:val="00492E58"/>
    <w:rsid w:val="00492EDD"/>
    <w:rsid w:val="00493171"/>
    <w:rsid w:val="00493283"/>
    <w:rsid w:val="004932CC"/>
    <w:rsid w:val="00493C3A"/>
    <w:rsid w:val="00493DF1"/>
    <w:rsid w:val="004940A1"/>
    <w:rsid w:val="0049431C"/>
    <w:rsid w:val="004954C3"/>
    <w:rsid w:val="0049568B"/>
    <w:rsid w:val="00495849"/>
    <w:rsid w:val="00496342"/>
    <w:rsid w:val="0049685D"/>
    <w:rsid w:val="0049789C"/>
    <w:rsid w:val="00497ACE"/>
    <w:rsid w:val="004A0209"/>
    <w:rsid w:val="004A0683"/>
    <w:rsid w:val="004A0AF5"/>
    <w:rsid w:val="004A116E"/>
    <w:rsid w:val="004A1552"/>
    <w:rsid w:val="004A1D7A"/>
    <w:rsid w:val="004A24CB"/>
    <w:rsid w:val="004A30BA"/>
    <w:rsid w:val="004A3496"/>
    <w:rsid w:val="004A49E4"/>
    <w:rsid w:val="004A4CD0"/>
    <w:rsid w:val="004A5097"/>
    <w:rsid w:val="004A50CF"/>
    <w:rsid w:val="004A5606"/>
    <w:rsid w:val="004A5BB8"/>
    <w:rsid w:val="004A5F49"/>
    <w:rsid w:val="004A7077"/>
    <w:rsid w:val="004A7298"/>
    <w:rsid w:val="004A7329"/>
    <w:rsid w:val="004A798A"/>
    <w:rsid w:val="004A7B2D"/>
    <w:rsid w:val="004A7C9D"/>
    <w:rsid w:val="004A7F42"/>
    <w:rsid w:val="004B0ED0"/>
    <w:rsid w:val="004B140D"/>
    <w:rsid w:val="004B15EF"/>
    <w:rsid w:val="004B18B1"/>
    <w:rsid w:val="004B1CA6"/>
    <w:rsid w:val="004B1E1C"/>
    <w:rsid w:val="004B290A"/>
    <w:rsid w:val="004B2B3B"/>
    <w:rsid w:val="004B2D7B"/>
    <w:rsid w:val="004B3156"/>
    <w:rsid w:val="004B35EB"/>
    <w:rsid w:val="004B379A"/>
    <w:rsid w:val="004B3D63"/>
    <w:rsid w:val="004B414F"/>
    <w:rsid w:val="004B4CAE"/>
    <w:rsid w:val="004B5FA4"/>
    <w:rsid w:val="004B63FA"/>
    <w:rsid w:val="004B71AB"/>
    <w:rsid w:val="004B7A76"/>
    <w:rsid w:val="004C0909"/>
    <w:rsid w:val="004C0B3E"/>
    <w:rsid w:val="004C0D6F"/>
    <w:rsid w:val="004C2053"/>
    <w:rsid w:val="004C21D1"/>
    <w:rsid w:val="004C23BA"/>
    <w:rsid w:val="004C29F0"/>
    <w:rsid w:val="004C2A00"/>
    <w:rsid w:val="004C302E"/>
    <w:rsid w:val="004C30B7"/>
    <w:rsid w:val="004C3F47"/>
    <w:rsid w:val="004C4AD9"/>
    <w:rsid w:val="004C4B11"/>
    <w:rsid w:val="004C52B9"/>
    <w:rsid w:val="004C5555"/>
    <w:rsid w:val="004C58AE"/>
    <w:rsid w:val="004C5BA1"/>
    <w:rsid w:val="004C6500"/>
    <w:rsid w:val="004C6AEF"/>
    <w:rsid w:val="004C72A0"/>
    <w:rsid w:val="004C78CD"/>
    <w:rsid w:val="004C7ECC"/>
    <w:rsid w:val="004D0C43"/>
    <w:rsid w:val="004D16FE"/>
    <w:rsid w:val="004D1DE3"/>
    <w:rsid w:val="004D23B7"/>
    <w:rsid w:val="004D2C01"/>
    <w:rsid w:val="004D3964"/>
    <w:rsid w:val="004D4486"/>
    <w:rsid w:val="004D4CA2"/>
    <w:rsid w:val="004D5127"/>
    <w:rsid w:val="004D51F0"/>
    <w:rsid w:val="004D68EB"/>
    <w:rsid w:val="004D746D"/>
    <w:rsid w:val="004D75D5"/>
    <w:rsid w:val="004E06B7"/>
    <w:rsid w:val="004E0A23"/>
    <w:rsid w:val="004E1802"/>
    <w:rsid w:val="004E23F2"/>
    <w:rsid w:val="004E2E34"/>
    <w:rsid w:val="004E34CD"/>
    <w:rsid w:val="004E3C0D"/>
    <w:rsid w:val="004E3E82"/>
    <w:rsid w:val="004E45D1"/>
    <w:rsid w:val="004E4B33"/>
    <w:rsid w:val="004E4F0C"/>
    <w:rsid w:val="004E50B1"/>
    <w:rsid w:val="004E573C"/>
    <w:rsid w:val="004E5B79"/>
    <w:rsid w:val="004E662E"/>
    <w:rsid w:val="004E6812"/>
    <w:rsid w:val="004E7329"/>
    <w:rsid w:val="004F102B"/>
    <w:rsid w:val="004F119C"/>
    <w:rsid w:val="004F1544"/>
    <w:rsid w:val="004F1D72"/>
    <w:rsid w:val="004F215D"/>
    <w:rsid w:val="004F240D"/>
    <w:rsid w:val="004F2535"/>
    <w:rsid w:val="004F2558"/>
    <w:rsid w:val="004F257E"/>
    <w:rsid w:val="004F2EE7"/>
    <w:rsid w:val="004F3679"/>
    <w:rsid w:val="004F48AF"/>
    <w:rsid w:val="004F4CFE"/>
    <w:rsid w:val="004F5031"/>
    <w:rsid w:val="004F52CF"/>
    <w:rsid w:val="004F5A77"/>
    <w:rsid w:val="004F606A"/>
    <w:rsid w:val="004F61EB"/>
    <w:rsid w:val="004F6992"/>
    <w:rsid w:val="004F7099"/>
    <w:rsid w:val="004F7D03"/>
    <w:rsid w:val="00500748"/>
    <w:rsid w:val="00500834"/>
    <w:rsid w:val="00500EDF"/>
    <w:rsid w:val="00501183"/>
    <w:rsid w:val="00501928"/>
    <w:rsid w:val="00501C5E"/>
    <w:rsid w:val="005024B6"/>
    <w:rsid w:val="00502725"/>
    <w:rsid w:val="005027B0"/>
    <w:rsid w:val="0050284C"/>
    <w:rsid w:val="00502C8B"/>
    <w:rsid w:val="00502D01"/>
    <w:rsid w:val="00502E93"/>
    <w:rsid w:val="005033C2"/>
    <w:rsid w:val="00503449"/>
    <w:rsid w:val="00503A3F"/>
    <w:rsid w:val="00503C50"/>
    <w:rsid w:val="00503FA5"/>
    <w:rsid w:val="00504E44"/>
    <w:rsid w:val="0050582D"/>
    <w:rsid w:val="0050587E"/>
    <w:rsid w:val="0050589E"/>
    <w:rsid w:val="00505D7F"/>
    <w:rsid w:val="0050645B"/>
    <w:rsid w:val="00506D73"/>
    <w:rsid w:val="00507057"/>
    <w:rsid w:val="00507ADC"/>
    <w:rsid w:val="005112C9"/>
    <w:rsid w:val="00511E42"/>
    <w:rsid w:val="00512985"/>
    <w:rsid w:val="005133B9"/>
    <w:rsid w:val="00513462"/>
    <w:rsid w:val="00513844"/>
    <w:rsid w:val="0051396B"/>
    <w:rsid w:val="00513AB2"/>
    <w:rsid w:val="00513C6F"/>
    <w:rsid w:val="00514218"/>
    <w:rsid w:val="00514285"/>
    <w:rsid w:val="00514784"/>
    <w:rsid w:val="00514E84"/>
    <w:rsid w:val="00515285"/>
    <w:rsid w:val="00515B6B"/>
    <w:rsid w:val="00516143"/>
    <w:rsid w:val="0051642F"/>
    <w:rsid w:val="00516675"/>
    <w:rsid w:val="00516770"/>
    <w:rsid w:val="0051718F"/>
    <w:rsid w:val="005201FC"/>
    <w:rsid w:val="00520E15"/>
    <w:rsid w:val="005227A6"/>
    <w:rsid w:val="00522F06"/>
    <w:rsid w:val="00523143"/>
    <w:rsid w:val="005231CC"/>
    <w:rsid w:val="00523563"/>
    <w:rsid w:val="00524201"/>
    <w:rsid w:val="00525334"/>
    <w:rsid w:val="005259B6"/>
    <w:rsid w:val="00525A1C"/>
    <w:rsid w:val="005263AA"/>
    <w:rsid w:val="00526872"/>
    <w:rsid w:val="00526AD1"/>
    <w:rsid w:val="00527519"/>
    <w:rsid w:val="00527853"/>
    <w:rsid w:val="005300B5"/>
    <w:rsid w:val="00530197"/>
    <w:rsid w:val="005301FA"/>
    <w:rsid w:val="0053050C"/>
    <w:rsid w:val="005306A9"/>
    <w:rsid w:val="00530953"/>
    <w:rsid w:val="00530C79"/>
    <w:rsid w:val="005312F4"/>
    <w:rsid w:val="005314AC"/>
    <w:rsid w:val="00531E86"/>
    <w:rsid w:val="00532806"/>
    <w:rsid w:val="00532A96"/>
    <w:rsid w:val="005339D5"/>
    <w:rsid w:val="00533B9E"/>
    <w:rsid w:val="00533DF6"/>
    <w:rsid w:val="0053470C"/>
    <w:rsid w:val="00534B2C"/>
    <w:rsid w:val="0053646F"/>
    <w:rsid w:val="00537490"/>
    <w:rsid w:val="0054021F"/>
    <w:rsid w:val="00540D0E"/>
    <w:rsid w:val="0054124F"/>
    <w:rsid w:val="00541481"/>
    <w:rsid w:val="00541817"/>
    <w:rsid w:val="00541B43"/>
    <w:rsid w:val="00541BAF"/>
    <w:rsid w:val="0054202E"/>
    <w:rsid w:val="00544320"/>
    <w:rsid w:val="005445F4"/>
    <w:rsid w:val="00544637"/>
    <w:rsid w:val="00545D17"/>
    <w:rsid w:val="00545DC5"/>
    <w:rsid w:val="00545EF1"/>
    <w:rsid w:val="0054618B"/>
    <w:rsid w:val="00546BBE"/>
    <w:rsid w:val="00547470"/>
    <w:rsid w:val="005479C9"/>
    <w:rsid w:val="005503D9"/>
    <w:rsid w:val="00551D7B"/>
    <w:rsid w:val="00552500"/>
    <w:rsid w:val="00552EB4"/>
    <w:rsid w:val="00552EF5"/>
    <w:rsid w:val="00553D1C"/>
    <w:rsid w:val="005543DA"/>
    <w:rsid w:val="0055461F"/>
    <w:rsid w:val="005547BA"/>
    <w:rsid w:val="005565A7"/>
    <w:rsid w:val="00557AF8"/>
    <w:rsid w:val="00560FFC"/>
    <w:rsid w:val="00561172"/>
    <w:rsid w:val="005611F4"/>
    <w:rsid w:val="005617FA"/>
    <w:rsid w:val="00561A67"/>
    <w:rsid w:val="00561C27"/>
    <w:rsid w:val="0056200B"/>
    <w:rsid w:val="00562464"/>
    <w:rsid w:val="00562BF8"/>
    <w:rsid w:val="00562ED2"/>
    <w:rsid w:val="005631E4"/>
    <w:rsid w:val="005639EB"/>
    <w:rsid w:val="005641FC"/>
    <w:rsid w:val="00564A13"/>
    <w:rsid w:val="00564EE1"/>
    <w:rsid w:val="00565103"/>
    <w:rsid w:val="00566195"/>
    <w:rsid w:val="005671CA"/>
    <w:rsid w:val="00567214"/>
    <w:rsid w:val="00567284"/>
    <w:rsid w:val="00570A1A"/>
    <w:rsid w:val="00571051"/>
    <w:rsid w:val="005710F3"/>
    <w:rsid w:val="00571986"/>
    <w:rsid w:val="00572966"/>
    <w:rsid w:val="00572C6A"/>
    <w:rsid w:val="0057329A"/>
    <w:rsid w:val="0057346F"/>
    <w:rsid w:val="00573A99"/>
    <w:rsid w:val="00573BFE"/>
    <w:rsid w:val="005741D9"/>
    <w:rsid w:val="00574C62"/>
    <w:rsid w:val="00575551"/>
    <w:rsid w:val="00575B68"/>
    <w:rsid w:val="00576D9D"/>
    <w:rsid w:val="00577B8E"/>
    <w:rsid w:val="00577FCB"/>
    <w:rsid w:val="00580163"/>
    <w:rsid w:val="0058067F"/>
    <w:rsid w:val="0058069A"/>
    <w:rsid w:val="005807C2"/>
    <w:rsid w:val="0058095A"/>
    <w:rsid w:val="00581076"/>
    <w:rsid w:val="005814A0"/>
    <w:rsid w:val="00581EE0"/>
    <w:rsid w:val="00582AD3"/>
    <w:rsid w:val="00582F9A"/>
    <w:rsid w:val="00584745"/>
    <w:rsid w:val="00584817"/>
    <w:rsid w:val="00585631"/>
    <w:rsid w:val="00585D5E"/>
    <w:rsid w:val="00586A73"/>
    <w:rsid w:val="00587025"/>
    <w:rsid w:val="005872EA"/>
    <w:rsid w:val="00587465"/>
    <w:rsid w:val="00587BF9"/>
    <w:rsid w:val="00590754"/>
    <w:rsid w:val="00590C9D"/>
    <w:rsid w:val="005913C8"/>
    <w:rsid w:val="00591451"/>
    <w:rsid w:val="0059199B"/>
    <w:rsid w:val="00592346"/>
    <w:rsid w:val="00592488"/>
    <w:rsid w:val="005924EE"/>
    <w:rsid w:val="00592A0D"/>
    <w:rsid w:val="00592AF0"/>
    <w:rsid w:val="00593C23"/>
    <w:rsid w:val="00593C98"/>
    <w:rsid w:val="00594617"/>
    <w:rsid w:val="005946C3"/>
    <w:rsid w:val="00595DA8"/>
    <w:rsid w:val="00596702"/>
    <w:rsid w:val="005968E3"/>
    <w:rsid w:val="00596EBF"/>
    <w:rsid w:val="00596FCF"/>
    <w:rsid w:val="00597E2A"/>
    <w:rsid w:val="005A05F2"/>
    <w:rsid w:val="005A1622"/>
    <w:rsid w:val="005A2084"/>
    <w:rsid w:val="005A2526"/>
    <w:rsid w:val="005A27F8"/>
    <w:rsid w:val="005A2E57"/>
    <w:rsid w:val="005A3E95"/>
    <w:rsid w:val="005A42B7"/>
    <w:rsid w:val="005A42D7"/>
    <w:rsid w:val="005A4A80"/>
    <w:rsid w:val="005A506C"/>
    <w:rsid w:val="005A5976"/>
    <w:rsid w:val="005A5B12"/>
    <w:rsid w:val="005A5E51"/>
    <w:rsid w:val="005A7179"/>
    <w:rsid w:val="005A76A8"/>
    <w:rsid w:val="005A7802"/>
    <w:rsid w:val="005A78F5"/>
    <w:rsid w:val="005A79C0"/>
    <w:rsid w:val="005A7AE7"/>
    <w:rsid w:val="005A7B11"/>
    <w:rsid w:val="005A7FA0"/>
    <w:rsid w:val="005B109B"/>
    <w:rsid w:val="005B19AB"/>
    <w:rsid w:val="005B1F07"/>
    <w:rsid w:val="005B29DB"/>
    <w:rsid w:val="005B31A1"/>
    <w:rsid w:val="005B39A9"/>
    <w:rsid w:val="005B3A3C"/>
    <w:rsid w:val="005B3C07"/>
    <w:rsid w:val="005B3FBF"/>
    <w:rsid w:val="005B43D8"/>
    <w:rsid w:val="005B4C09"/>
    <w:rsid w:val="005B5640"/>
    <w:rsid w:val="005B5B5F"/>
    <w:rsid w:val="005B60E1"/>
    <w:rsid w:val="005B6576"/>
    <w:rsid w:val="005B6644"/>
    <w:rsid w:val="005B6F4B"/>
    <w:rsid w:val="005B73F5"/>
    <w:rsid w:val="005C01D5"/>
    <w:rsid w:val="005C052E"/>
    <w:rsid w:val="005C0C6D"/>
    <w:rsid w:val="005C1023"/>
    <w:rsid w:val="005C1259"/>
    <w:rsid w:val="005C1294"/>
    <w:rsid w:val="005C1916"/>
    <w:rsid w:val="005C1CE4"/>
    <w:rsid w:val="005C1F74"/>
    <w:rsid w:val="005C26F4"/>
    <w:rsid w:val="005C2EF6"/>
    <w:rsid w:val="005C3244"/>
    <w:rsid w:val="005C3580"/>
    <w:rsid w:val="005C3A9A"/>
    <w:rsid w:val="005C4132"/>
    <w:rsid w:val="005C48A9"/>
    <w:rsid w:val="005C5133"/>
    <w:rsid w:val="005C560B"/>
    <w:rsid w:val="005C5CBF"/>
    <w:rsid w:val="005C62D7"/>
    <w:rsid w:val="005C6F39"/>
    <w:rsid w:val="005C707B"/>
    <w:rsid w:val="005C792C"/>
    <w:rsid w:val="005D03E4"/>
    <w:rsid w:val="005D04A2"/>
    <w:rsid w:val="005D14A4"/>
    <w:rsid w:val="005D1617"/>
    <w:rsid w:val="005D1971"/>
    <w:rsid w:val="005D1A27"/>
    <w:rsid w:val="005D1A9F"/>
    <w:rsid w:val="005D2CB0"/>
    <w:rsid w:val="005D2CB8"/>
    <w:rsid w:val="005D2EDF"/>
    <w:rsid w:val="005D3D91"/>
    <w:rsid w:val="005D3F31"/>
    <w:rsid w:val="005D49DE"/>
    <w:rsid w:val="005D4AE9"/>
    <w:rsid w:val="005D4FDB"/>
    <w:rsid w:val="005D55DA"/>
    <w:rsid w:val="005D5968"/>
    <w:rsid w:val="005D628E"/>
    <w:rsid w:val="005D65A3"/>
    <w:rsid w:val="005D68B9"/>
    <w:rsid w:val="005D71B2"/>
    <w:rsid w:val="005D746F"/>
    <w:rsid w:val="005D7777"/>
    <w:rsid w:val="005D7F6B"/>
    <w:rsid w:val="005E0136"/>
    <w:rsid w:val="005E074C"/>
    <w:rsid w:val="005E0ABD"/>
    <w:rsid w:val="005E1A14"/>
    <w:rsid w:val="005E1BCD"/>
    <w:rsid w:val="005E250F"/>
    <w:rsid w:val="005E27D9"/>
    <w:rsid w:val="005E2B97"/>
    <w:rsid w:val="005E2D51"/>
    <w:rsid w:val="005E39F4"/>
    <w:rsid w:val="005E3C21"/>
    <w:rsid w:val="005E4229"/>
    <w:rsid w:val="005E4C60"/>
    <w:rsid w:val="005E4F1B"/>
    <w:rsid w:val="005E4F9C"/>
    <w:rsid w:val="005E51F2"/>
    <w:rsid w:val="005E557C"/>
    <w:rsid w:val="005E55F6"/>
    <w:rsid w:val="005E5F9D"/>
    <w:rsid w:val="005E6187"/>
    <w:rsid w:val="005E6856"/>
    <w:rsid w:val="005E73AF"/>
    <w:rsid w:val="005E743C"/>
    <w:rsid w:val="005F068E"/>
    <w:rsid w:val="005F089C"/>
    <w:rsid w:val="005F0D7E"/>
    <w:rsid w:val="005F114E"/>
    <w:rsid w:val="005F1224"/>
    <w:rsid w:val="005F125E"/>
    <w:rsid w:val="005F1AEA"/>
    <w:rsid w:val="005F31B6"/>
    <w:rsid w:val="005F34D1"/>
    <w:rsid w:val="005F3619"/>
    <w:rsid w:val="005F37E7"/>
    <w:rsid w:val="005F3807"/>
    <w:rsid w:val="005F3A20"/>
    <w:rsid w:val="005F465A"/>
    <w:rsid w:val="005F46D6"/>
    <w:rsid w:val="005F542C"/>
    <w:rsid w:val="005F5B95"/>
    <w:rsid w:val="005F5D40"/>
    <w:rsid w:val="005F60E5"/>
    <w:rsid w:val="005F69C0"/>
    <w:rsid w:val="005F7BF6"/>
    <w:rsid w:val="006000F2"/>
    <w:rsid w:val="00600F0B"/>
    <w:rsid w:val="006014CC"/>
    <w:rsid w:val="00602C75"/>
    <w:rsid w:val="00603E2E"/>
    <w:rsid w:val="00604321"/>
    <w:rsid w:val="00604F6B"/>
    <w:rsid w:val="00605139"/>
    <w:rsid w:val="00605DBA"/>
    <w:rsid w:val="006065BF"/>
    <w:rsid w:val="00606B7C"/>
    <w:rsid w:val="00606E5A"/>
    <w:rsid w:val="00607131"/>
    <w:rsid w:val="0060757A"/>
    <w:rsid w:val="0060761C"/>
    <w:rsid w:val="00607C80"/>
    <w:rsid w:val="00610DFD"/>
    <w:rsid w:val="00610EA5"/>
    <w:rsid w:val="00610F1D"/>
    <w:rsid w:val="00611432"/>
    <w:rsid w:val="00612B54"/>
    <w:rsid w:val="00613C70"/>
    <w:rsid w:val="00614661"/>
    <w:rsid w:val="0061487F"/>
    <w:rsid w:val="0061496E"/>
    <w:rsid w:val="00614E39"/>
    <w:rsid w:val="00615146"/>
    <w:rsid w:val="006154C4"/>
    <w:rsid w:val="006159BC"/>
    <w:rsid w:val="00615C32"/>
    <w:rsid w:val="00616569"/>
    <w:rsid w:val="00616FFD"/>
    <w:rsid w:val="00617712"/>
    <w:rsid w:val="00617D69"/>
    <w:rsid w:val="006213FC"/>
    <w:rsid w:val="00621745"/>
    <w:rsid w:val="00621934"/>
    <w:rsid w:val="00621C39"/>
    <w:rsid w:val="006220F0"/>
    <w:rsid w:val="00622503"/>
    <w:rsid w:val="00622CE3"/>
    <w:rsid w:val="00623208"/>
    <w:rsid w:val="006234AD"/>
    <w:rsid w:val="006235CD"/>
    <w:rsid w:val="0062371B"/>
    <w:rsid w:val="00624435"/>
    <w:rsid w:val="00624B2C"/>
    <w:rsid w:val="00624EDE"/>
    <w:rsid w:val="0062590A"/>
    <w:rsid w:val="006266E2"/>
    <w:rsid w:val="00627D6D"/>
    <w:rsid w:val="00630774"/>
    <w:rsid w:val="00631619"/>
    <w:rsid w:val="0063185A"/>
    <w:rsid w:val="00631DD1"/>
    <w:rsid w:val="00631F14"/>
    <w:rsid w:val="00632CB7"/>
    <w:rsid w:val="00633455"/>
    <w:rsid w:val="006334E3"/>
    <w:rsid w:val="006339EF"/>
    <w:rsid w:val="00633BDE"/>
    <w:rsid w:val="00633CA9"/>
    <w:rsid w:val="006342F9"/>
    <w:rsid w:val="00635AF5"/>
    <w:rsid w:val="006364E4"/>
    <w:rsid w:val="006370FD"/>
    <w:rsid w:val="006379B2"/>
    <w:rsid w:val="0064000A"/>
    <w:rsid w:val="0064140C"/>
    <w:rsid w:val="00642101"/>
    <w:rsid w:val="0064240E"/>
    <w:rsid w:val="006428E3"/>
    <w:rsid w:val="0064330E"/>
    <w:rsid w:val="00644023"/>
    <w:rsid w:val="006443CE"/>
    <w:rsid w:val="00644EEB"/>
    <w:rsid w:val="00645353"/>
    <w:rsid w:val="0064571C"/>
    <w:rsid w:val="00645F33"/>
    <w:rsid w:val="00645FCC"/>
    <w:rsid w:val="0064638F"/>
    <w:rsid w:val="00646902"/>
    <w:rsid w:val="0064737F"/>
    <w:rsid w:val="006473CB"/>
    <w:rsid w:val="006474AB"/>
    <w:rsid w:val="006474F4"/>
    <w:rsid w:val="00647622"/>
    <w:rsid w:val="00647873"/>
    <w:rsid w:val="006503A5"/>
    <w:rsid w:val="0065096B"/>
    <w:rsid w:val="00650E8D"/>
    <w:rsid w:val="006512B2"/>
    <w:rsid w:val="006515DA"/>
    <w:rsid w:val="0065188E"/>
    <w:rsid w:val="006519D6"/>
    <w:rsid w:val="00651B24"/>
    <w:rsid w:val="006526B3"/>
    <w:rsid w:val="00652A68"/>
    <w:rsid w:val="00652DAB"/>
    <w:rsid w:val="0065317A"/>
    <w:rsid w:val="0065322A"/>
    <w:rsid w:val="006539B4"/>
    <w:rsid w:val="00653B74"/>
    <w:rsid w:val="0065463B"/>
    <w:rsid w:val="00654BD6"/>
    <w:rsid w:val="0065538D"/>
    <w:rsid w:val="00655576"/>
    <w:rsid w:val="006557FC"/>
    <w:rsid w:val="0065663B"/>
    <w:rsid w:val="00656E56"/>
    <w:rsid w:val="0065716B"/>
    <w:rsid w:val="0065796D"/>
    <w:rsid w:val="00657D3A"/>
    <w:rsid w:val="00660B1E"/>
    <w:rsid w:val="0066127A"/>
    <w:rsid w:val="006618BE"/>
    <w:rsid w:val="00661E93"/>
    <w:rsid w:val="006623EB"/>
    <w:rsid w:val="00662999"/>
    <w:rsid w:val="0066328C"/>
    <w:rsid w:val="0066349A"/>
    <w:rsid w:val="0066399D"/>
    <w:rsid w:val="00663C20"/>
    <w:rsid w:val="00664E16"/>
    <w:rsid w:val="0066528B"/>
    <w:rsid w:val="00665811"/>
    <w:rsid w:val="00666EAB"/>
    <w:rsid w:val="0066731D"/>
    <w:rsid w:val="0066764D"/>
    <w:rsid w:val="0066782A"/>
    <w:rsid w:val="00667DF5"/>
    <w:rsid w:val="00670EAB"/>
    <w:rsid w:val="00671ADC"/>
    <w:rsid w:val="00671B01"/>
    <w:rsid w:val="00672A46"/>
    <w:rsid w:val="00672E7E"/>
    <w:rsid w:val="0067384F"/>
    <w:rsid w:val="00673FC0"/>
    <w:rsid w:val="0067464F"/>
    <w:rsid w:val="00674DC5"/>
    <w:rsid w:val="00674F14"/>
    <w:rsid w:val="006751B0"/>
    <w:rsid w:val="00675431"/>
    <w:rsid w:val="0067744E"/>
    <w:rsid w:val="0067762D"/>
    <w:rsid w:val="00677978"/>
    <w:rsid w:val="00677C82"/>
    <w:rsid w:val="006810AD"/>
    <w:rsid w:val="006815ED"/>
    <w:rsid w:val="0068213B"/>
    <w:rsid w:val="006828E4"/>
    <w:rsid w:val="00682AE8"/>
    <w:rsid w:val="00683183"/>
    <w:rsid w:val="00684149"/>
    <w:rsid w:val="006849D2"/>
    <w:rsid w:val="00684C3F"/>
    <w:rsid w:val="006858D4"/>
    <w:rsid w:val="00686427"/>
    <w:rsid w:val="0068666F"/>
    <w:rsid w:val="00686A0E"/>
    <w:rsid w:val="00686C9B"/>
    <w:rsid w:val="00687D6F"/>
    <w:rsid w:val="006905FC"/>
    <w:rsid w:val="00690653"/>
    <w:rsid w:val="00691BF0"/>
    <w:rsid w:val="00692009"/>
    <w:rsid w:val="006920BD"/>
    <w:rsid w:val="006922C1"/>
    <w:rsid w:val="00692471"/>
    <w:rsid w:val="00693AAF"/>
    <w:rsid w:val="0069545C"/>
    <w:rsid w:val="00695679"/>
    <w:rsid w:val="00696179"/>
    <w:rsid w:val="0069637C"/>
    <w:rsid w:val="006967B5"/>
    <w:rsid w:val="006974A1"/>
    <w:rsid w:val="00697ACC"/>
    <w:rsid w:val="00697B5E"/>
    <w:rsid w:val="00697B7F"/>
    <w:rsid w:val="006A0F78"/>
    <w:rsid w:val="006A1257"/>
    <w:rsid w:val="006A14CB"/>
    <w:rsid w:val="006A152C"/>
    <w:rsid w:val="006A199B"/>
    <w:rsid w:val="006A1C77"/>
    <w:rsid w:val="006A2451"/>
    <w:rsid w:val="006A24A7"/>
    <w:rsid w:val="006A279F"/>
    <w:rsid w:val="006A2990"/>
    <w:rsid w:val="006A2B8E"/>
    <w:rsid w:val="006A2F00"/>
    <w:rsid w:val="006A30C1"/>
    <w:rsid w:val="006A359A"/>
    <w:rsid w:val="006A4DCE"/>
    <w:rsid w:val="006A5395"/>
    <w:rsid w:val="006A65C5"/>
    <w:rsid w:val="006A65E4"/>
    <w:rsid w:val="006A6B00"/>
    <w:rsid w:val="006B0195"/>
    <w:rsid w:val="006B05A6"/>
    <w:rsid w:val="006B0A44"/>
    <w:rsid w:val="006B0ADE"/>
    <w:rsid w:val="006B168F"/>
    <w:rsid w:val="006B2564"/>
    <w:rsid w:val="006B32EB"/>
    <w:rsid w:val="006B43E2"/>
    <w:rsid w:val="006B4F1A"/>
    <w:rsid w:val="006B587F"/>
    <w:rsid w:val="006B6372"/>
    <w:rsid w:val="006B670D"/>
    <w:rsid w:val="006B6BC7"/>
    <w:rsid w:val="006B6D9B"/>
    <w:rsid w:val="006B7032"/>
    <w:rsid w:val="006B7E94"/>
    <w:rsid w:val="006C0EF3"/>
    <w:rsid w:val="006C111C"/>
    <w:rsid w:val="006C115C"/>
    <w:rsid w:val="006C13D8"/>
    <w:rsid w:val="006C1861"/>
    <w:rsid w:val="006C1A0F"/>
    <w:rsid w:val="006C1C7A"/>
    <w:rsid w:val="006C2788"/>
    <w:rsid w:val="006C2C10"/>
    <w:rsid w:val="006C2ECA"/>
    <w:rsid w:val="006C33D1"/>
    <w:rsid w:val="006C41AF"/>
    <w:rsid w:val="006C43E9"/>
    <w:rsid w:val="006C56DD"/>
    <w:rsid w:val="006C58F3"/>
    <w:rsid w:val="006C714B"/>
    <w:rsid w:val="006C79DE"/>
    <w:rsid w:val="006D1AC2"/>
    <w:rsid w:val="006D2091"/>
    <w:rsid w:val="006D2219"/>
    <w:rsid w:val="006D27E2"/>
    <w:rsid w:val="006D2994"/>
    <w:rsid w:val="006D2D5A"/>
    <w:rsid w:val="006D3309"/>
    <w:rsid w:val="006D3461"/>
    <w:rsid w:val="006D3758"/>
    <w:rsid w:val="006D37EC"/>
    <w:rsid w:val="006D39F0"/>
    <w:rsid w:val="006D3D1B"/>
    <w:rsid w:val="006D452D"/>
    <w:rsid w:val="006D45CC"/>
    <w:rsid w:val="006D50BF"/>
    <w:rsid w:val="006D571D"/>
    <w:rsid w:val="006D586A"/>
    <w:rsid w:val="006D6066"/>
    <w:rsid w:val="006D6478"/>
    <w:rsid w:val="006D660A"/>
    <w:rsid w:val="006D6A0D"/>
    <w:rsid w:val="006D6A84"/>
    <w:rsid w:val="006D6C25"/>
    <w:rsid w:val="006D7009"/>
    <w:rsid w:val="006D702B"/>
    <w:rsid w:val="006E0DE0"/>
    <w:rsid w:val="006E17A3"/>
    <w:rsid w:val="006E1C2A"/>
    <w:rsid w:val="006E2064"/>
    <w:rsid w:val="006E38D3"/>
    <w:rsid w:val="006E3A91"/>
    <w:rsid w:val="006E5132"/>
    <w:rsid w:val="006E7123"/>
    <w:rsid w:val="006E78D2"/>
    <w:rsid w:val="006E790F"/>
    <w:rsid w:val="006E7A41"/>
    <w:rsid w:val="006E7B0B"/>
    <w:rsid w:val="006E7CC4"/>
    <w:rsid w:val="006E7FF0"/>
    <w:rsid w:val="006F0C45"/>
    <w:rsid w:val="006F123F"/>
    <w:rsid w:val="006F18E7"/>
    <w:rsid w:val="006F1CAC"/>
    <w:rsid w:val="006F22A3"/>
    <w:rsid w:val="006F3473"/>
    <w:rsid w:val="006F3B12"/>
    <w:rsid w:val="006F4502"/>
    <w:rsid w:val="006F4728"/>
    <w:rsid w:val="006F4C4A"/>
    <w:rsid w:val="006F4D0F"/>
    <w:rsid w:val="006F4FCE"/>
    <w:rsid w:val="006F5394"/>
    <w:rsid w:val="006F5763"/>
    <w:rsid w:val="006F5DA3"/>
    <w:rsid w:val="006F5F25"/>
    <w:rsid w:val="006F5FCA"/>
    <w:rsid w:val="006F614A"/>
    <w:rsid w:val="006F7ACF"/>
    <w:rsid w:val="006F7FA2"/>
    <w:rsid w:val="007004E9"/>
    <w:rsid w:val="007010E3"/>
    <w:rsid w:val="0070146B"/>
    <w:rsid w:val="00701D80"/>
    <w:rsid w:val="0070228C"/>
    <w:rsid w:val="00702D85"/>
    <w:rsid w:val="00703282"/>
    <w:rsid w:val="0070367D"/>
    <w:rsid w:val="00703A23"/>
    <w:rsid w:val="007044EE"/>
    <w:rsid w:val="007048C8"/>
    <w:rsid w:val="00704C9C"/>
    <w:rsid w:val="00704D86"/>
    <w:rsid w:val="00704D9A"/>
    <w:rsid w:val="00705244"/>
    <w:rsid w:val="00706269"/>
    <w:rsid w:val="0070652A"/>
    <w:rsid w:val="00706A57"/>
    <w:rsid w:val="00706D53"/>
    <w:rsid w:val="007079C2"/>
    <w:rsid w:val="0071021F"/>
    <w:rsid w:val="00710650"/>
    <w:rsid w:val="00710EE4"/>
    <w:rsid w:val="007112E9"/>
    <w:rsid w:val="00711415"/>
    <w:rsid w:val="0071196B"/>
    <w:rsid w:val="00711A45"/>
    <w:rsid w:val="00711E68"/>
    <w:rsid w:val="00711F9E"/>
    <w:rsid w:val="00712107"/>
    <w:rsid w:val="007126A9"/>
    <w:rsid w:val="00712BC5"/>
    <w:rsid w:val="00713021"/>
    <w:rsid w:val="00713B9A"/>
    <w:rsid w:val="007141DA"/>
    <w:rsid w:val="00714691"/>
    <w:rsid w:val="00714A7A"/>
    <w:rsid w:val="00715269"/>
    <w:rsid w:val="00715E34"/>
    <w:rsid w:val="00715E9E"/>
    <w:rsid w:val="00717A97"/>
    <w:rsid w:val="00717CD6"/>
    <w:rsid w:val="00717E57"/>
    <w:rsid w:val="0072030C"/>
    <w:rsid w:val="00720887"/>
    <w:rsid w:val="0072189B"/>
    <w:rsid w:val="00721D82"/>
    <w:rsid w:val="00723552"/>
    <w:rsid w:val="0072376A"/>
    <w:rsid w:val="00723B08"/>
    <w:rsid w:val="0072422B"/>
    <w:rsid w:val="00724666"/>
    <w:rsid w:val="007246BF"/>
    <w:rsid w:val="00724BBD"/>
    <w:rsid w:val="00724E9E"/>
    <w:rsid w:val="0072520D"/>
    <w:rsid w:val="00725256"/>
    <w:rsid w:val="00725554"/>
    <w:rsid w:val="007260AD"/>
    <w:rsid w:val="007268E2"/>
    <w:rsid w:val="00726A5E"/>
    <w:rsid w:val="007272EF"/>
    <w:rsid w:val="00727600"/>
    <w:rsid w:val="00727665"/>
    <w:rsid w:val="007279F7"/>
    <w:rsid w:val="00727D03"/>
    <w:rsid w:val="00730D36"/>
    <w:rsid w:val="007314AC"/>
    <w:rsid w:val="0073188C"/>
    <w:rsid w:val="00731950"/>
    <w:rsid w:val="00731A21"/>
    <w:rsid w:val="00732536"/>
    <w:rsid w:val="0073255A"/>
    <w:rsid w:val="00732822"/>
    <w:rsid w:val="0073298E"/>
    <w:rsid w:val="00732C25"/>
    <w:rsid w:val="007333CB"/>
    <w:rsid w:val="00733B62"/>
    <w:rsid w:val="00734291"/>
    <w:rsid w:val="00734385"/>
    <w:rsid w:val="007346F9"/>
    <w:rsid w:val="007347D4"/>
    <w:rsid w:val="007349D9"/>
    <w:rsid w:val="00734D95"/>
    <w:rsid w:val="0073579D"/>
    <w:rsid w:val="00736923"/>
    <w:rsid w:val="00737184"/>
    <w:rsid w:val="00737B64"/>
    <w:rsid w:val="00740A7A"/>
    <w:rsid w:val="00740D67"/>
    <w:rsid w:val="00741796"/>
    <w:rsid w:val="00741F67"/>
    <w:rsid w:val="0074313C"/>
    <w:rsid w:val="00743427"/>
    <w:rsid w:val="00743F83"/>
    <w:rsid w:val="00743FB4"/>
    <w:rsid w:val="0074413B"/>
    <w:rsid w:val="00744212"/>
    <w:rsid w:val="0074429E"/>
    <w:rsid w:val="007450B8"/>
    <w:rsid w:val="00745182"/>
    <w:rsid w:val="00745473"/>
    <w:rsid w:val="00745857"/>
    <w:rsid w:val="00745EE8"/>
    <w:rsid w:val="00747969"/>
    <w:rsid w:val="00750803"/>
    <w:rsid w:val="00751012"/>
    <w:rsid w:val="00752184"/>
    <w:rsid w:val="00753B31"/>
    <w:rsid w:val="00753D34"/>
    <w:rsid w:val="007540AE"/>
    <w:rsid w:val="007553A1"/>
    <w:rsid w:val="00756406"/>
    <w:rsid w:val="00756A22"/>
    <w:rsid w:val="00757373"/>
    <w:rsid w:val="00757628"/>
    <w:rsid w:val="007579E9"/>
    <w:rsid w:val="0076019C"/>
    <w:rsid w:val="007606FB"/>
    <w:rsid w:val="0076089A"/>
    <w:rsid w:val="00761B7F"/>
    <w:rsid w:val="00762923"/>
    <w:rsid w:val="00762E58"/>
    <w:rsid w:val="007631A5"/>
    <w:rsid w:val="00763509"/>
    <w:rsid w:val="007639C3"/>
    <w:rsid w:val="00763BF3"/>
    <w:rsid w:val="007641B1"/>
    <w:rsid w:val="007641DD"/>
    <w:rsid w:val="00765A13"/>
    <w:rsid w:val="007660B2"/>
    <w:rsid w:val="007665B1"/>
    <w:rsid w:val="00766650"/>
    <w:rsid w:val="00766945"/>
    <w:rsid w:val="00766F08"/>
    <w:rsid w:val="0077114C"/>
    <w:rsid w:val="00772307"/>
    <w:rsid w:val="007726FB"/>
    <w:rsid w:val="00772CF4"/>
    <w:rsid w:val="00772D00"/>
    <w:rsid w:val="00773626"/>
    <w:rsid w:val="00773E7D"/>
    <w:rsid w:val="00774100"/>
    <w:rsid w:val="007745F2"/>
    <w:rsid w:val="0077490D"/>
    <w:rsid w:val="007749FE"/>
    <w:rsid w:val="00774EA5"/>
    <w:rsid w:val="00775078"/>
    <w:rsid w:val="00775AA2"/>
    <w:rsid w:val="00775DB0"/>
    <w:rsid w:val="007776E1"/>
    <w:rsid w:val="00780102"/>
    <w:rsid w:val="007813E2"/>
    <w:rsid w:val="00781914"/>
    <w:rsid w:val="00781B7E"/>
    <w:rsid w:val="007830B8"/>
    <w:rsid w:val="007831AD"/>
    <w:rsid w:val="0078328B"/>
    <w:rsid w:val="0078438F"/>
    <w:rsid w:val="007847D3"/>
    <w:rsid w:val="00784A49"/>
    <w:rsid w:val="00785058"/>
    <w:rsid w:val="0078549A"/>
    <w:rsid w:val="00785C3F"/>
    <w:rsid w:val="00786B32"/>
    <w:rsid w:val="00787127"/>
    <w:rsid w:val="00787527"/>
    <w:rsid w:val="007875E2"/>
    <w:rsid w:val="0078777B"/>
    <w:rsid w:val="00787AEA"/>
    <w:rsid w:val="00787DCC"/>
    <w:rsid w:val="007902B9"/>
    <w:rsid w:val="00791B06"/>
    <w:rsid w:val="00791CDA"/>
    <w:rsid w:val="007926BE"/>
    <w:rsid w:val="00792979"/>
    <w:rsid w:val="00792D1D"/>
    <w:rsid w:val="0079310F"/>
    <w:rsid w:val="0079341C"/>
    <w:rsid w:val="0079393D"/>
    <w:rsid w:val="00793EEE"/>
    <w:rsid w:val="00793F50"/>
    <w:rsid w:val="00794D92"/>
    <w:rsid w:val="00794FCD"/>
    <w:rsid w:val="0079503D"/>
    <w:rsid w:val="00795466"/>
    <w:rsid w:val="00795858"/>
    <w:rsid w:val="00795C82"/>
    <w:rsid w:val="00795D98"/>
    <w:rsid w:val="0079643D"/>
    <w:rsid w:val="0079660E"/>
    <w:rsid w:val="00797284"/>
    <w:rsid w:val="007973F3"/>
    <w:rsid w:val="00797781"/>
    <w:rsid w:val="00797C05"/>
    <w:rsid w:val="00797C14"/>
    <w:rsid w:val="007A0201"/>
    <w:rsid w:val="007A0300"/>
    <w:rsid w:val="007A078B"/>
    <w:rsid w:val="007A07A8"/>
    <w:rsid w:val="007A12C7"/>
    <w:rsid w:val="007A139B"/>
    <w:rsid w:val="007A1637"/>
    <w:rsid w:val="007A1D8C"/>
    <w:rsid w:val="007A21A5"/>
    <w:rsid w:val="007A21F4"/>
    <w:rsid w:val="007A47F1"/>
    <w:rsid w:val="007A4978"/>
    <w:rsid w:val="007A4B84"/>
    <w:rsid w:val="007A651C"/>
    <w:rsid w:val="007A66C8"/>
    <w:rsid w:val="007A6AF6"/>
    <w:rsid w:val="007A7483"/>
    <w:rsid w:val="007A7A24"/>
    <w:rsid w:val="007B03A6"/>
    <w:rsid w:val="007B0809"/>
    <w:rsid w:val="007B0B7E"/>
    <w:rsid w:val="007B1728"/>
    <w:rsid w:val="007B18CF"/>
    <w:rsid w:val="007B2C0E"/>
    <w:rsid w:val="007B31A1"/>
    <w:rsid w:val="007B3925"/>
    <w:rsid w:val="007B4051"/>
    <w:rsid w:val="007B5519"/>
    <w:rsid w:val="007B63CC"/>
    <w:rsid w:val="007B68F1"/>
    <w:rsid w:val="007B6B20"/>
    <w:rsid w:val="007B750E"/>
    <w:rsid w:val="007B79C7"/>
    <w:rsid w:val="007C0789"/>
    <w:rsid w:val="007C07C3"/>
    <w:rsid w:val="007C0B74"/>
    <w:rsid w:val="007C0E1A"/>
    <w:rsid w:val="007C13AC"/>
    <w:rsid w:val="007C167F"/>
    <w:rsid w:val="007C1CFF"/>
    <w:rsid w:val="007C2C13"/>
    <w:rsid w:val="007C2DEF"/>
    <w:rsid w:val="007C34FE"/>
    <w:rsid w:val="007C4122"/>
    <w:rsid w:val="007C432A"/>
    <w:rsid w:val="007C4CB5"/>
    <w:rsid w:val="007C509E"/>
    <w:rsid w:val="007C5386"/>
    <w:rsid w:val="007C5776"/>
    <w:rsid w:val="007C57E3"/>
    <w:rsid w:val="007C59EE"/>
    <w:rsid w:val="007C5F7B"/>
    <w:rsid w:val="007C60F7"/>
    <w:rsid w:val="007C64FF"/>
    <w:rsid w:val="007C6AA3"/>
    <w:rsid w:val="007C6C1A"/>
    <w:rsid w:val="007C6C56"/>
    <w:rsid w:val="007C6D3B"/>
    <w:rsid w:val="007C7335"/>
    <w:rsid w:val="007C76A5"/>
    <w:rsid w:val="007C7CEE"/>
    <w:rsid w:val="007D000E"/>
    <w:rsid w:val="007D04F5"/>
    <w:rsid w:val="007D133C"/>
    <w:rsid w:val="007D18E7"/>
    <w:rsid w:val="007D1E5D"/>
    <w:rsid w:val="007D1F4C"/>
    <w:rsid w:val="007D2037"/>
    <w:rsid w:val="007D25BB"/>
    <w:rsid w:val="007D2BE6"/>
    <w:rsid w:val="007D2E9E"/>
    <w:rsid w:val="007D2FF3"/>
    <w:rsid w:val="007D3ACC"/>
    <w:rsid w:val="007D4E83"/>
    <w:rsid w:val="007D545B"/>
    <w:rsid w:val="007D59DC"/>
    <w:rsid w:val="007D5B89"/>
    <w:rsid w:val="007D6C23"/>
    <w:rsid w:val="007D6DB2"/>
    <w:rsid w:val="007D7120"/>
    <w:rsid w:val="007D7C15"/>
    <w:rsid w:val="007E13A8"/>
    <w:rsid w:val="007E18E5"/>
    <w:rsid w:val="007E1EAC"/>
    <w:rsid w:val="007E1F70"/>
    <w:rsid w:val="007E24E4"/>
    <w:rsid w:val="007E34C0"/>
    <w:rsid w:val="007E360D"/>
    <w:rsid w:val="007E3984"/>
    <w:rsid w:val="007E3A06"/>
    <w:rsid w:val="007E3FB6"/>
    <w:rsid w:val="007E407D"/>
    <w:rsid w:val="007E42BA"/>
    <w:rsid w:val="007E4D90"/>
    <w:rsid w:val="007E51DA"/>
    <w:rsid w:val="007E53EB"/>
    <w:rsid w:val="007E5C46"/>
    <w:rsid w:val="007E6897"/>
    <w:rsid w:val="007E727E"/>
    <w:rsid w:val="007E7751"/>
    <w:rsid w:val="007E7995"/>
    <w:rsid w:val="007E7F48"/>
    <w:rsid w:val="007F069E"/>
    <w:rsid w:val="007F14DA"/>
    <w:rsid w:val="007F1AB2"/>
    <w:rsid w:val="007F1C52"/>
    <w:rsid w:val="007F20B0"/>
    <w:rsid w:val="007F233A"/>
    <w:rsid w:val="007F2592"/>
    <w:rsid w:val="007F2FD3"/>
    <w:rsid w:val="007F4131"/>
    <w:rsid w:val="007F4429"/>
    <w:rsid w:val="007F4A0D"/>
    <w:rsid w:val="007F4C79"/>
    <w:rsid w:val="007F5957"/>
    <w:rsid w:val="007F5EC4"/>
    <w:rsid w:val="007F5FC9"/>
    <w:rsid w:val="007F6089"/>
    <w:rsid w:val="007F6100"/>
    <w:rsid w:val="007F631B"/>
    <w:rsid w:val="007F693E"/>
    <w:rsid w:val="007F6AB4"/>
    <w:rsid w:val="007F714E"/>
    <w:rsid w:val="007F7378"/>
    <w:rsid w:val="007F7B52"/>
    <w:rsid w:val="007F7E55"/>
    <w:rsid w:val="00801056"/>
    <w:rsid w:val="00801560"/>
    <w:rsid w:val="00801979"/>
    <w:rsid w:val="00802024"/>
    <w:rsid w:val="00802302"/>
    <w:rsid w:val="00803952"/>
    <w:rsid w:val="0080416D"/>
    <w:rsid w:val="0080454B"/>
    <w:rsid w:val="008047D2"/>
    <w:rsid w:val="00804985"/>
    <w:rsid w:val="0080511B"/>
    <w:rsid w:val="00805EF8"/>
    <w:rsid w:val="00805FF4"/>
    <w:rsid w:val="008064AA"/>
    <w:rsid w:val="008065E2"/>
    <w:rsid w:val="00807363"/>
    <w:rsid w:val="00807504"/>
    <w:rsid w:val="00807858"/>
    <w:rsid w:val="00807DBB"/>
    <w:rsid w:val="0081021C"/>
    <w:rsid w:val="00810325"/>
    <w:rsid w:val="00810CC3"/>
    <w:rsid w:val="00810F80"/>
    <w:rsid w:val="00811632"/>
    <w:rsid w:val="00811AB3"/>
    <w:rsid w:val="00811ED2"/>
    <w:rsid w:val="00812442"/>
    <w:rsid w:val="00812C0E"/>
    <w:rsid w:val="00812D3F"/>
    <w:rsid w:val="008130F9"/>
    <w:rsid w:val="008136AA"/>
    <w:rsid w:val="00813AAA"/>
    <w:rsid w:val="0081440B"/>
    <w:rsid w:val="00814563"/>
    <w:rsid w:val="00814A42"/>
    <w:rsid w:val="0081549D"/>
    <w:rsid w:val="00815854"/>
    <w:rsid w:val="008163D1"/>
    <w:rsid w:val="008165B1"/>
    <w:rsid w:val="00816D6F"/>
    <w:rsid w:val="00817755"/>
    <w:rsid w:val="008177E3"/>
    <w:rsid w:val="00817DF9"/>
    <w:rsid w:val="00817F3F"/>
    <w:rsid w:val="00820CCD"/>
    <w:rsid w:val="0082279B"/>
    <w:rsid w:val="00822B33"/>
    <w:rsid w:val="00823485"/>
    <w:rsid w:val="008236D7"/>
    <w:rsid w:val="00823706"/>
    <w:rsid w:val="0082390F"/>
    <w:rsid w:val="00823C14"/>
    <w:rsid w:val="00823DE2"/>
    <w:rsid w:val="00824414"/>
    <w:rsid w:val="00824C5B"/>
    <w:rsid w:val="00826015"/>
    <w:rsid w:val="00827E18"/>
    <w:rsid w:val="008307BC"/>
    <w:rsid w:val="00830A2E"/>
    <w:rsid w:val="00831031"/>
    <w:rsid w:val="00832DA5"/>
    <w:rsid w:val="00833950"/>
    <w:rsid w:val="00833F10"/>
    <w:rsid w:val="0083408F"/>
    <w:rsid w:val="00834390"/>
    <w:rsid w:val="00834782"/>
    <w:rsid w:val="00834B86"/>
    <w:rsid w:val="00834D04"/>
    <w:rsid w:val="00835807"/>
    <w:rsid w:val="00835FD8"/>
    <w:rsid w:val="00836181"/>
    <w:rsid w:val="008361D7"/>
    <w:rsid w:val="0083621F"/>
    <w:rsid w:val="008362E5"/>
    <w:rsid w:val="0083665D"/>
    <w:rsid w:val="00836A62"/>
    <w:rsid w:val="00836BE4"/>
    <w:rsid w:val="00836E0F"/>
    <w:rsid w:val="008370DE"/>
    <w:rsid w:val="008374B5"/>
    <w:rsid w:val="0084038D"/>
    <w:rsid w:val="008411D7"/>
    <w:rsid w:val="00841F1E"/>
    <w:rsid w:val="008420B5"/>
    <w:rsid w:val="00842C23"/>
    <w:rsid w:val="00842CFB"/>
    <w:rsid w:val="00843FAB"/>
    <w:rsid w:val="008454D0"/>
    <w:rsid w:val="0084565C"/>
    <w:rsid w:val="00845767"/>
    <w:rsid w:val="008466BB"/>
    <w:rsid w:val="00846770"/>
    <w:rsid w:val="00846B57"/>
    <w:rsid w:val="00846D05"/>
    <w:rsid w:val="00846FD3"/>
    <w:rsid w:val="00847707"/>
    <w:rsid w:val="008478D5"/>
    <w:rsid w:val="00847A76"/>
    <w:rsid w:val="0085045E"/>
    <w:rsid w:val="008506EE"/>
    <w:rsid w:val="00851A8E"/>
    <w:rsid w:val="0085236F"/>
    <w:rsid w:val="00852848"/>
    <w:rsid w:val="00852D40"/>
    <w:rsid w:val="00852EA4"/>
    <w:rsid w:val="00853237"/>
    <w:rsid w:val="008533DB"/>
    <w:rsid w:val="00854ECF"/>
    <w:rsid w:val="00855658"/>
    <w:rsid w:val="008557F0"/>
    <w:rsid w:val="00855DD8"/>
    <w:rsid w:val="00856E57"/>
    <w:rsid w:val="00856FD0"/>
    <w:rsid w:val="00857A9F"/>
    <w:rsid w:val="008604A3"/>
    <w:rsid w:val="00860B92"/>
    <w:rsid w:val="00861A2A"/>
    <w:rsid w:val="008624E0"/>
    <w:rsid w:val="0086263F"/>
    <w:rsid w:val="00862EA2"/>
    <w:rsid w:val="00864212"/>
    <w:rsid w:val="008645B2"/>
    <w:rsid w:val="0086465C"/>
    <w:rsid w:val="00864A89"/>
    <w:rsid w:val="00864C02"/>
    <w:rsid w:val="00865571"/>
    <w:rsid w:val="00866714"/>
    <w:rsid w:val="008667E6"/>
    <w:rsid w:val="00866F14"/>
    <w:rsid w:val="00866F15"/>
    <w:rsid w:val="00867EA2"/>
    <w:rsid w:val="008701AD"/>
    <w:rsid w:val="0087065E"/>
    <w:rsid w:val="00870DE0"/>
    <w:rsid w:val="00870E73"/>
    <w:rsid w:val="00870FFE"/>
    <w:rsid w:val="0087114B"/>
    <w:rsid w:val="00871236"/>
    <w:rsid w:val="00871260"/>
    <w:rsid w:val="008712FA"/>
    <w:rsid w:val="008715FB"/>
    <w:rsid w:val="008720EE"/>
    <w:rsid w:val="0087287D"/>
    <w:rsid w:val="00872C13"/>
    <w:rsid w:val="00873DC7"/>
    <w:rsid w:val="00874D98"/>
    <w:rsid w:val="0087671D"/>
    <w:rsid w:val="0087733C"/>
    <w:rsid w:val="008778BC"/>
    <w:rsid w:val="008778E0"/>
    <w:rsid w:val="00877D5E"/>
    <w:rsid w:val="00877E45"/>
    <w:rsid w:val="008800FE"/>
    <w:rsid w:val="008809CF"/>
    <w:rsid w:val="00880B48"/>
    <w:rsid w:val="00880E84"/>
    <w:rsid w:val="00880EAF"/>
    <w:rsid w:val="00881B58"/>
    <w:rsid w:val="00881B7D"/>
    <w:rsid w:val="00881F9B"/>
    <w:rsid w:val="00882C58"/>
    <w:rsid w:val="00883CF2"/>
    <w:rsid w:val="00883DC1"/>
    <w:rsid w:val="00883E03"/>
    <w:rsid w:val="008841DC"/>
    <w:rsid w:val="008848CC"/>
    <w:rsid w:val="00885383"/>
    <w:rsid w:val="008857CE"/>
    <w:rsid w:val="008859A4"/>
    <w:rsid w:val="00886F86"/>
    <w:rsid w:val="008875AD"/>
    <w:rsid w:val="0088789A"/>
    <w:rsid w:val="00887B5D"/>
    <w:rsid w:val="00890587"/>
    <w:rsid w:val="00890977"/>
    <w:rsid w:val="00891FB8"/>
    <w:rsid w:val="00892829"/>
    <w:rsid w:val="00892D7A"/>
    <w:rsid w:val="0089332A"/>
    <w:rsid w:val="00893568"/>
    <w:rsid w:val="00893F10"/>
    <w:rsid w:val="00894E1C"/>
    <w:rsid w:val="00894FB5"/>
    <w:rsid w:val="008961E0"/>
    <w:rsid w:val="00896827"/>
    <w:rsid w:val="00897959"/>
    <w:rsid w:val="00897AA4"/>
    <w:rsid w:val="008A02A6"/>
    <w:rsid w:val="008A0832"/>
    <w:rsid w:val="008A1577"/>
    <w:rsid w:val="008A2F24"/>
    <w:rsid w:val="008A35DA"/>
    <w:rsid w:val="008A3AAF"/>
    <w:rsid w:val="008A4492"/>
    <w:rsid w:val="008A4934"/>
    <w:rsid w:val="008A4AA5"/>
    <w:rsid w:val="008A4CB9"/>
    <w:rsid w:val="008A5204"/>
    <w:rsid w:val="008A5A16"/>
    <w:rsid w:val="008A5B89"/>
    <w:rsid w:val="008A5FC3"/>
    <w:rsid w:val="008A6052"/>
    <w:rsid w:val="008A6080"/>
    <w:rsid w:val="008A60B9"/>
    <w:rsid w:val="008A626C"/>
    <w:rsid w:val="008A6314"/>
    <w:rsid w:val="008A63DF"/>
    <w:rsid w:val="008A6502"/>
    <w:rsid w:val="008A6EB4"/>
    <w:rsid w:val="008A7550"/>
    <w:rsid w:val="008A7B1B"/>
    <w:rsid w:val="008A7DF4"/>
    <w:rsid w:val="008B025F"/>
    <w:rsid w:val="008B075E"/>
    <w:rsid w:val="008B0B32"/>
    <w:rsid w:val="008B0B91"/>
    <w:rsid w:val="008B0BB1"/>
    <w:rsid w:val="008B178D"/>
    <w:rsid w:val="008B187D"/>
    <w:rsid w:val="008B1C6F"/>
    <w:rsid w:val="008B3077"/>
    <w:rsid w:val="008B3321"/>
    <w:rsid w:val="008B3F4D"/>
    <w:rsid w:val="008B4187"/>
    <w:rsid w:val="008B438A"/>
    <w:rsid w:val="008B4858"/>
    <w:rsid w:val="008B4E72"/>
    <w:rsid w:val="008B4F4E"/>
    <w:rsid w:val="008B50B1"/>
    <w:rsid w:val="008B5895"/>
    <w:rsid w:val="008B5CA0"/>
    <w:rsid w:val="008B5E4E"/>
    <w:rsid w:val="008B5E87"/>
    <w:rsid w:val="008B6062"/>
    <w:rsid w:val="008B657A"/>
    <w:rsid w:val="008B6CB0"/>
    <w:rsid w:val="008B708B"/>
    <w:rsid w:val="008B7364"/>
    <w:rsid w:val="008B79E5"/>
    <w:rsid w:val="008C0075"/>
    <w:rsid w:val="008C0DC4"/>
    <w:rsid w:val="008C1307"/>
    <w:rsid w:val="008C151F"/>
    <w:rsid w:val="008C1F4F"/>
    <w:rsid w:val="008C1FDE"/>
    <w:rsid w:val="008C21ED"/>
    <w:rsid w:val="008C2F13"/>
    <w:rsid w:val="008C3228"/>
    <w:rsid w:val="008C3660"/>
    <w:rsid w:val="008C3855"/>
    <w:rsid w:val="008C3CAC"/>
    <w:rsid w:val="008C3E77"/>
    <w:rsid w:val="008C468B"/>
    <w:rsid w:val="008C48E0"/>
    <w:rsid w:val="008C537E"/>
    <w:rsid w:val="008C6B7B"/>
    <w:rsid w:val="008C73F6"/>
    <w:rsid w:val="008C75E7"/>
    <w:rsid w:val="008C766D"/>
    <w:rsid w:val="008D036B"/>
    <w:rsid w:val="008D08EC"/>
    <w:rsid w:val="008D0D8B"/>
    <w:rsid w:val="008D127F"/>
    <w:rsid w:val="008D1748"/>
    <w:rsid w:val="008D17AD"/>
    <w:rsid w:val="008D1B27"/>
    <w:rsid w:val="008D1EC1"/>
    <w:rsid w:val="008D1F20"/>
    <w:rsid w:val="008D1FED"/>
    <w:rsid w:val="008D2595"/>
    <w:rsid w:val="008D29DD"/>
    <w:rsid w:val="008D2E04"/>
    <w:rsid w:val="008D3284"/>
    <w:rsid w:val="008D3342"/>
    <w:rsid w:val="008D35CC"/>
    <w:rsid w:val="008D3698"/>
    <w:rsid w:val="008D3711"/>
    <w:rsid w:val="008D3843"/>
    <w:rsid w:val="008D3890"/>
    <w:rsid w:val="008D3EE0"/>
    <w:rsid w:val="008D47B4"/>
    <w:rsid w:val="008D5A1E"/>
    <w:rsid w:val="008D6739"/>
    <w:rsid w:val="008D6DA8"/>
    <w:rsid w:val="008D717C"/>
    <w:rsid w:val="008D7344"/>
    <w:rsid w:val="008D7ABD"/>
    <w:rsid w:val="008D7F1A"/>
    <w:rsid w:val="008E02C8"/>
    <w:rsid w:val="008E0D4A"/>
    <w:rsid w:val="008E0DE8"/>
    <w:rsid w:val="008E0FCE"/>
    <w:rsid w:val="008E11A1"/>
    <w:rsid w:val="008E1585"/>
    <w:rsid w:val="008E1EA6"/>
    <w:rsid w:val="008E4110"/>
    <w:rsid w:val="008E458B"/>
    <w:rsid w:val="008E45A6"/>
    <w:rsid w:val="008E47D0"/>
    <w:rsid w:val="008E55CE"/>
    <w:rsid w:val="008E6EB3"/>
    <w:rsid w:val="008F1F46"/>
    <w:rsid w:val="008F3052"/>
    <w:rsid w:val="008F3450"/>
    <w:rsid w:val="008F404D"/>
    <w:rsid w:val="008F4ADF"/>
    <w:rsid w:val="008F4C00"/>
    <w:rsid w:val="008F4DD3"/>
    <w:rsid w:val="008F59DD"/>
    <w:rsid w:val="008F5BBD"/>
    <w:rsid w:val="008F5F2B"/>
    <w:rsid w:val="008F5F9D"/>
    <w:rsid w:val="008F6004"/>
    <w:rsid w:val="008F6096"/>
    <w:rsid w:val="008F738F"/>
    <w:rsid w:val="008F758E"/>
    <w:rsid w:val="008F7677"/>
    <w:rsid w:val="008F7A86"/>
    <w:rsid w:val="008F7CEE"/>
    <w:rsid w:val="008F7D94"/>
    <w:rsid w:val="009000D2"/>
    <w:rsid w:val="00900BEA"/>
    <w:rsid w:val="00901042"/>
    <w:rsid w:val="00901059"/>
    <w:rsid w:val="0090257D"/>
    <w:rsid w:val="009026CB"/>
    <w:rsid w:val="009029F4"/>
    <w:rsid w:val="00902D48"/>
    <w:rsid w:val="00902D4E"/>
    <w:rsid w:val="00903601"/>
    <w:rsid w:val="009036FE"/>
    <w:rsid w:val="009055B9"/>
    <w:rsid w:val="0090580B"/>
    <w:rsid w:val="009059F2"/>
    <w:rsid w:val="00907B05"/>
    <w:rsid w:val="00907B29"/>
    <w:rsid w:val="009109C3"/>
    <w:rsid w:val="0091169F"/>
    <w:rsid w:val="00911CA4"/>
    <w:rsid w:val="00912810"/>
    <w:rsid w:val="00912A2D"/>
    <w:rsid w:val="00912EFD"/>
    <w:rsid w:val="0091424A"/>
    <w:rsid w:val="009147BF"/>
    <w:rsid w:val="009158D3"/>
    <w:rsid w:val="00915A41"/>
    <w:rsid w:val="00915BCE"/>
    <w:rsid w:val="00916744"/>
    <w:rsid w:val="0091682A"/>
    <w:rsid w:val="0091730E"/>
    <w:rsid w:val="00917666"/>
    <w:rsid w:val="009177C0"/>
    <w:rsid w:val="00917D4F"/>
    <w:rsid w:val="00917E63"/>
    <w:rsid w:val="00920D99"/>
    <w:rsid w:val="00921A2E"/>
    <w:rsid w:val="0092271D"/>
    <w:rsid w:val="00922D35"/>
    <w:rsid w:val="00922F00"/>
    <w:rsid w:val="00923B47"/>
    <w:rsid w:val="00923EA1"/>
    <w:rsid w:val="00924878"/>
    <w:rsid w:val="00924A7B"/>
    <w:rsid w:val="00924F75"/>
    <w:rsid w:val="0092509F"/>
    <w:rsid w:val="009261DA"/>
    <w:rsid w:val="0092661E"/>
    <w:rsid w:val="00926630"/>
    <w:rsid w:val="009279AD"/>
    <w:rsid w:val="00927B3D"/>
    <w:rsid w:val="00927EB1"/>
    <w:rsid w:val="00930D88"/>
    <w:rsid w:val="00931B63"/>
    <w:rsid w:val="00931ED2"/>
    <w:rsid w:val="00932CB2"/>
    <w:rsid w:val="00933727"/>
    <w:rsid w:val="00934349"/>
    <w:rsid w:val="009349BF"/>
    <w:rsid w:val="009350F9"/>
    <w:rsid w:val="00935174"/>
    <w:rsid w:val="00935769"/>
    <w:rsid w:val="00935794"/>
    <w:rsid w:val="0093591F"/>
    <w:rsid w:val="00936FF6"/>
    <w:rsid w:val="009401AF"/>
    <w:rsid w:val="00940296"/>
    <w:rsid w:val="009402C3"/>
    <w:rsid w:val="00940648"/>
    <w:rsid w:val="009408A8"/>
    <w:rsid w:val="00940B72"/>
    <w:rsid w:val="009419A2"/>
    <w:rsid w:val="00941E6D"/>
    <w:rsid w:val="009430E0"/>
    <w:rsid w:val="009438CA"/>
    <w:rsid w:val="00943A3E"/>
    <w:rsid w:val="00944192"/>
    <w:rsid w:val="009448FD"/>
    <w:rsid w:val="00945541"/>
    <w:rsid w:val="00945ED4"/>
    <w:rsid w:val="00946D6C"/>
    <w:rsid w:val="00950CA9"/>
    <w:rsid w:val="0095143D"/>
    <w:rsid w:val="009514AE"/>
    <w:rsid w:val="009516AF"/>
    <w:rsid w:val="009519E8"/>
    <w:rsid w:val="009524AF"/>
    <w:rsid w:val="009526D0"/>
    <w:rsid w:val="00952750"/>
    <w:rsid w:val="009529C0"/>
    <w:rsid w:val="0095334C"/>
    <w:rsid w:val="0095373C"/>
    <w:rsid w:val="009538A2"/>
    <w:rsid w:val="009539D9"/>
    <w:rsid w:val="00955AB0"/>
    <w:rsid w:val="00955BE3"/>
    <w:rsid w:val="00955C83"/>
    <w:rsid w:val="0095601B"/>
    <w:rsid w:val="00956082"/>
    <w:rsid w:val="00956378"/>
    <w:rsid w:val="00956850"/>
    <w:rsid w:val="00956A34"/>
    <w:rsid w:val="0095740D"/>
    <w:rsid w:val="00957AA5"/>
    <w:rsid w:val="00960013"/>
    <w:rsid w:val="00960B63"/>
    <w:rsid w:val="00960C7C"/>
    <w:rsid w:val="00960FC1"/>
    <w:rsid w:val="009611D9"/>
    <w:rsid w:val="009613F7"/>
    <w:rsid w:val="0096145E"/>
    <w:rsid w:val="009615F6"/>
    <w:rsid w:val="009617CE"/>
    <w:rsid w:val="00961B88"/>
    <w:rsid w:val="009622FE"/>
    <w:rsid w:val="0096245C"/>
    <w:rsid w:val="00962480"/>
    <w:rsid w:val="009626E2"/>
    <w:rsid w:val="00962ABC"/>
    <w:rsid w:val="00963609"/>
    <w:rsid w:val="0096365F"/>
    <w:rsid w:val="0096366E"/>
    <w:rsid w:val="0096475F"/>
    <w:rsid w:val="00964D81"/>
    <w:rsid w:val="00965002"/>
    <w:rsid w:val="00965106"/>
    <w:rsid w:val="009655C3"/>
    <w:rsid w:val="00966284"/>
    <w:rsid w:val="0096643C"/>
    <w:rsid w:val="00966F50"/>
    <w:rsid w:val="00966F95"/>
    <w:rsid w:val="00966F9F"/>
    <w:rsid w:val="00967177"/>
    <w:rsid w:val="00970442"/>
    <w:rsid w:val="009706DC"/>
    <w:rsid w:val="0097072D"/>
    <w:rsid w:val="0097116D"/>
    <w:rsid w:val="00971250"/>
    <w:rsid w:val="009719E1"/>
    <w:rsid w:val="009725F7"/>
    <w:rsid w:val="009726E3"/>
    <w:rsid w:val="00972F46"/>
    <w:rsid w:val="009732FB"/>
    <w:rsid w:val="009743E7"/>
    <w:rsid w:val="009744E2"/>
    <w:rsid w:val="00975080"/>
    <w:rsid w:val="00975523"/>
    <w:rsid w:val="00975C0C"/>
    <w:rsid w:val="009766DF"/>
    <w:rsid w:val="00976DC9"/>
    <w:rsid w:val="00977473"/>
    <w:rsid w:val="00980762"/>
    <w:rsid w:val="00980BA0"/>
    <w:rsid w:val="00980D6D"/>
    <w:rsid w:val="0098125D"/>
    <w:rsid w:val="0098150E"/>
    <w:rsid w:val="0098168B"/>
    <w:rsid w:val="00981AED"/>
    <w:rsid w:val="00981C3F"/>
    <w:rsid w:val="0098214D"/>
    <w:rsid w:val="009821DD"/>
    <w:rsid w:val="00983CE9"/>
    <w:rsid w:val="00984683"/>
    <w:rsid w:val="009851FE"/>
    <w:rsid w:val="009855C5"/>
    <w:rsid w:val="009863CE"/>
    <w:rsid w:val="009863D8"/>
    <w:rsid w:val="00986993"/>
    <w:rsid w:val="00986F98"/>
    <w:rsid w:val="00987104"/>
    <w:rsid w:val="00987121"/>
    <w:rsid w:val="009873F3"/>
    <w:rsid w:val="00987A9E"/>
    <w:rsid w:val="00990381"/>
    <w:rsid w:val="0099069D"/>
    <w:rsid w:val="009910A5"/>
    <w:rsid w:val="00991B3D"/>
    <w:rsid w:val="00991F54"/>
    <w:rsid w:val="0099219E"/>
    <w:rsid w:val="00992A07"/>
    <w:rsid w:val="00993036"/>
    <w:rsid w:val="009933F8"/>
    <w:rsid w:val="0099380F"/>
    <w:rsid w:val="00994686"/>
    <w:rsid w:val="00996985"/>
    <w:rsid w:val="00996B56"/>
    <w:rsid w:val="009973B9"/>
    <w:rsid w:val="009973F4"/>
    <w:rsid w:val="00997F21"/>
    <w:rsid w:val="009A047E"/>
    <w:rsid w:val="009A0B81"/>
    <w:rsid w:val="009A1646"/>
    <w:rsid w:val="009A22A1"/>
    <w:rsid w:val="009A245F"/>
    <w:rsid w:val="009A30D9"/>
    <w:rsid w:val="009A3F76"/>
    <w:rsid w:val="009A5EE2"/>
    <w:rsid w:val="009A696F"/>
    <w:rsid w:val="009A6D6F"/>
    <w:rsid w:val="009A7456"/>
    <w:rsid w:val="009A7509"/>
    <w:rsid w:val="009B010D"/>
    <w:rsid w:val="009B0152"/>
    <w:rsid w:val="009B03F3"/>
    <w:rsid w:val="009B0C80"/>
    <w:rsid w:val="009B166B"/>
    <w:rsid w:val="009B16E1"/>
    <w:rsid w:val="009B1A8D"/>
    <w:rsid w:val="009B26C5"/>
    <w:rsid w:val="009B302C"/>
    <w:rsid w:val="009B3BE7"/>
    <w:rsid w:val="009B3CC8"/>
    <w:rsid w:val="009B40D7"/>
    <w:rsid w:val="009B4B71"/>
    <w:rsid w:val="009B57EB"/>
    <w:rsid w:val="009B582A"/>
    <w:rsid w:val="009B5D86"/>
    <w:rsid w:val="009B5E9D"/>
    <w:rsid w:val="009B6A37"/>
    <w:rsid w:val="009B6F7F"/>
    <w:rsid w:val="009B73A5"/>
    <w:rsid w:val="009B7514"/>
    <w:rsid w:val="009B7763"/>
    <w:rsid w:val="009B77DC"/>
    <w:rsid w:val="009B7B65"/>
    <w:rsid w:val="009B7C6B"/>
    <w:rsid w:val="009B7E12"/>
    <w:rsid w:val="009C05C1"/>
    <w:rsid w:val="009C1624"/>
    <w:rsid w:val="009C277F"/>
    <w:rsid w:val="009C293B"/>
    <w:rsid w:val="009C2ED5"/>
    <w:rsid w:val="009C2F9F"/>
    <w:rsid w:val="009C3095"/>
    <w:rsid w:val="009C3493"/>
    <w:rsid w:val="009C3960"/>
    <w:rsid w:val="009C42EB"/>
    <w:rsid w:val="009C47C0"/>
    <w:rsid w:val="009C4F2E"/>
    <w:rsid w:val="009C50BE"/>
    <w:rsid w:val="009C5157"/>
    <w:rsid w:val="009C52D1"/>
    <w:rsid w:val="009C5AC3"/>
    <w:rsid w:val="009C5B02"/>
    <w:rsid w:val="009C64DA"/>
    <w:rsid w:val="009C66A0"/>
    <w:rsid w:val="009C7AED"/>
    <w:rsid w:val="009C7EA6"/>
    <w:rsid w:val="009D02BC"/>
    <w:rsid w:val="009D0AD2"/>
    <w:rsid w:val="009D0F8F"/>
    <w:rsid w:val="009D2E97"/>
    <w:rsid w:val="009D339C"/>
    <w:rsid w:val="009D3D57"/>
    <w:rsid w:val="009D4023"/>
    <w:rsid w:val="009D4CDD"/>
    <w:rsid w:val="009D5311"/>
    <w:rsid w:val="009D5314"/>
    <w:rsid w:val="009D54A1"/>
    <w:rsid w:val="009D5515"/>
    <w:rsid w:val="009D5819"/>
    <w:rsid w:val="009D5B8B"/>
    <w:rsid w:val="009D602D"/>
    <w:rsid w:val="009D6720"/>
    <w:rsid w:val="009D6CD6"/>
    <w:rsid w:val="009D743F"/>
    <w:rsid w:val="009D7494"/>
    <w:rsid w:val="009D7D75"/>
    <w:rsid w:val="009E0A81"/>
    <w:rsid w:val="009E1221"/>
    <w:rsid w:val="009E1EB8"/>
    <w:rsid w:val="009E21BC"/>
    <w:rsid w:val="009E263B"/>
    <w:rsid w:val="009E2641"/>
    <w:rsid w:val="009E26E9"/>
    <w:rsid w:val="009E2EA8"/>
    <w:rsid w:val="009E37AD"/>
    <w:rsid w:val="009E3990"/>
    <w:rsid w:val="009E428F"/>
    <w:rsid w:val="009E51B4"/>
    <w:rsid w:val="009E5404"/>
    <w:rsid w:val="009E5854"/>
    <w:rsid w:val="009E5CEE"/>
    <w:rsid w:val="009E609B"/>
    <w:rsid w:val="009E65DF"/>
    <w:rsid w:val="009F0122"/>
    <w:rsid w:val="009F0814"/>
    <w:rsid w:val="009F0ED8"/>
    <w:rsid w:val="009F1C49"/>
    <w:rsid w:val="009F237A"/>
    <w:rsid w:val="009F25CD"/>
    <w:rsid w:val="009F292F"/>
    <w:rsid w:val="009F3D18"/>
    <w:rsid w:val="009F3D62"/>
    <w:rsid w:val="009F480B"/>
    <w:rsid w:val="009F61C8"/>
    <w:rsid w:val="009F6C97"/>
    <w:rsid w:val="009F6CFA"/>
    <w:rsid w:val="009F76BC"/>
    <w:rsid w:val="009F77E1"/>
    <w:rsid w:val="00A001F0"/>
    <w:rsid w:val="00A00830"/>
    <w:rsid w:val="00A029C0"/>
    <w:rsid w:val="00A02DCF"/>
    <w:rsid w:val="00A03A31"/>
    <w:rsid w:val="00A03C4C"/>
    <w:rsid w:val="00A0420C"/>
    <w:rsid w:val="00A052F5"/>
    <w:rsid w:val="00A05F82"/>
    <w:rsid w:val="00A064A8"/>
    <w:rsid w:val="00A065C2"/>
    <w:rsid w:val="00A0674B"/>
    <w:rsid w:val="00A06A31"/>
    <w:rsid w:val="00A06D63"/>
    <w:rsid w:val="00A07C3E"/>
    <w:rsid w:val="00A07E89"/>
    <w:rsid w:val="00A07F8C"/>
    <w:rsid w:val="00A10348"/>
    <w:rsid w:val="00A10559"/>
    <w:rsid w:val="00A10567"/>
    <w:rsid w:val="00A1067D"/>
    <w:rsid w:val="00A11048"/>
    <w:rsid w:val="00A1152B"/>
    <w:rsid w:val="00A11C01"/>
    <w:rsid w:val="00A1408F"/>
    <w:rsid w:val="00A14914"/>
    <w:rsid w:val="00A159B8"/>
    <w:rsid w:val="00A15C6F"/>
    <w:rsid w:val="00A163AC"/>
    <w:rsid w:val="00A16425"/>
    <w:rsid w:val="00A164B8"/>
    <w:rsid w:val="00A16674"/>
    <w:rsid w:val="00A16888"/>
    <w:rsid w:val="00A16B34"/>
    <w:rsid w:val="00A16B59"/>
    <w:rsid w:val="00A16CDD"/>
    <w:rsid w:val="00A171A2"/>
    <w:rsid w:val="00A1778C"/>
    <w:rsid w:val="00A17A26"/>
    <w:rsid w:val="00A17FC9"/>
    <w:rsid w:val="00A2061F"/>
    <w:rsid w:val="00A21440"/>
    <w:rsid w:val="00A215DD"/>
    <w:rsid w:val="00A2162D"/>
    <w:rsid w:val="00A2367F"/>
    <w:rsid w:val="00A2388F"/>
    <w:rsid w:val="00A23A63"/>
    <w:rsid w:val="00A23CD9"/>
    <w:rsid w:val="00A23F44"/>
    <w:rsid w:val="00A24821"/>
    <w:rsid w:val="00A24DD8"/>
    <w:rsid w:val="00A259F4"/>
    <w:rsid w:val="00A266A9"/>
    <w:rsid w:val="00A26790"/>
    <w:rsid w:val="00A26D2C"/>
    <w:rsid w:val="00A30826"/>
    <w:rsid w:val="00A31042"/>
    <w:rsid w:val="00A31D8B"/>
    <w:rsid w:val="00A32D0F"/>
    <w:rsid w:val="00A32F61"/>
    <w:rsid w:val="00A33D3F"/>
    <w:rsid w:val="00A343EA"/>
    <w:rsid w:val="00A3509A"/>
    <w:rsid w:val="00A35B38"/>
    <w:rsid w:val="00A35D95"/>
    <w:rsid w:val="00A35E66"/>
    <w:rsid w:val="00A3690D"/>
    <w:rsid w:val="00A36A8A"/>
    <w:rsid w:val="00A36B72"/>
    <w:rsid w:val="00A37494"/>
    <w:rsid w:val="00A37DE3"/>
    <w:rsid w:val="00A37F9E"/>
    <w:rsid w:val="00A37FCD"/>
    <w:rsid w:val="00A404BF"/>
    <w:rsid w:val="00A4058B"/>
    <w:rsid w:val="00A410FC"/>
    <w:rsid w:val="00A41A18"/>
    <w:rsid w:val="00A41DEF"/>
    <w:rsid w:val="00A4216F"/>
    <w:rsid w:val="00A433B4"/>
    <w:rsid w:val="00A433BE"/>
    <w:rsid w:val="00A43659"/>
    <w:rsid w:val="00A443B0"/>
    <w:rsid w:val="00A44DA3"/>
    <w:rsid w:val="00A45DC0"/>
    <w:rsid w:val="00A46E54"/>
    <w:rsid w:val="00A50C30"/>
    <w:rsid w:val="00A51649"/>
    <w:rsid w:val="00A51846"/>
    <w:rsid w:val="00A526B4"/>
    <w:rsid w:val="00A53E92"/>
    <w:rsid w:val="00A54FFE"/>
    <w:rsid w:val="00A557E3"/>
    <w:rsid w:val="00A55859"/>
    <w:rsid w:val="00A560AE"/>
    <w:rsid w:val="00A56A52"/>
    <w:rsid w:val="00A56AE9"/>
    <w:rsid w:val="00A56EAE"/>
    <w:rsid w:val="00A57C5E"/>
    <w:rsid w:val="00A60BD4"/>
    <w:rsid w:val="00A616C0"/>
    <w:rsid w:val="00A61A9E"/>
    <w:rsid w:val="00A62247"/>
    <w:rsid w:val="00A625DB"/>
    <w:rsid w:val="00A6284A"/>
    <w:rsid w:val="00A635B3"/>
    <w:rsid w:val="00A641F4"/>
    <w:rsid w:val="00A6595A"/>
    <w:rsid w:val="00A65D47"/>
    <w:rsid w:val="00A66128"/>
    <w:rsid w:val="00A66FEA"/>
    <w:rsid w:val="00A674EB"/>
    <w:rsid w:val="00A70707"/>
    <w:rsid w:val="00A71201"/>
    <w:rsid w:val="00A714ED"/>
    <w:rsid w:val="00A71D14"/>
    <w:rsid w:val="00A72593"/>
    <w:rsid w:val="00A730DB"/>
    <w:rsid w:val="00A73406"/>
    <w:rsid w:val="00A73C28"/>
    <w:rsid w:val="00A74111"/>
    <w:rsid w:val="00A747C8"/>
    <w:rsid w:val="00A74BF6"/>
    <w:rsid w:val="00A74EC2"/>
    <w:rsid w:val="00A75121"/>
    <w:rsid w:val="00A75449"/>
    <w:rsid w:val="00A75C93"/>
    <w:rsid w:val="00A77430"/>
    <w:rsid w:val="00A778AE"/>
    <w:rsid w:val="00A8000A"/>
    <w:rsid w:val="00A80143"/>
    <w:rsid w:val="00A80D9F"/>
    <w:rsid w:val="00A80F9C"/>
    <w:rsid w:val="00A81070"/>
    <w:rsid w:val="00A811A8"/>
    <w:rsid w:val="00A818BD"/>
    <w:rsid w:val="00A82129"/>
    <w:rsid w:val="00A82684"/>
    <w:rsid w:val="00A82DEE"/>
    <w:rsid w:val="00A82EB8"/>
    <w:rsid w:val="00A82F3B"/>
    <w:rsid w:val="00A83185"/>
    <w:rsid w:val="00A839A7"/>
    <w:rsid w:val="00A83C34"/>
    <w:rsid w:val="00A83D51"/>
    <w:rsid w:val="00A83ED4"/>
    <w:rsid w:val="00A848A1"/>
    <w:rsid w:val="00A86000"/>
    <w:rsid w:val="00A865B5"/>
    <w:rsid w:val="00A86A7B"/>
    <w:rsid w:val="00A8737D"/>
    <w:rsid w:val="00A9014F"/>
    <w:rsid w:val="00A90FFC"/>
    <w:rsid w:val="00A91116"/>
    <w:rsid w:val="00A91286"/>
    <w:rsid w:val="00A91579"/>
    <w:rsid w:val="00A919D0"/>
    <w:rsid w:val="00A91BE6"/>
    <w:rsid w:val="00A91C09"/>
    <w:rsid w:val="00A9239A"/>
    <w:rsid w:val="00A92867"/>
    <w:rsid w:val="00A9288C"/>
    <w:rsid w:val="00A92B61"/>
    <w:rsid w:val="00A92BDF"/>
    <w:rsid w:val="00A92E61"/>
    <w:rsid w:val="00A92EFB"/>
    <w:rsid w:val="00A93081"/>
    <w:rsid w:val="00A93144"/>
    <w:rsid w:val="00A93815"/>
    <w:rsid w:val="00A9517E"/>
    <w:rsid w:val="00A956C5"/>
    <w:rsid w:val="00A964CB"/>
    <w:rsid w:val="00A9697F"/>
    <w:rsid w:val="00A96D5C"/>
    <w:rsid w:val="00A97838"/>
    <w:rsid w:val="00AA0147"/>
    <w:rsid w:val="00AA0350"/>
    <w:rsid w:val="00AA04FB"/>
    <w:rsid w:val="00AA097E"/>
    <w:rsid w:val="00AA1377"/>
    <w:rsid w:val="00AA148E"/>
    <w:rsid w:val="00AA2203"/>
    <w:rsid w:val="00AA29E2"/>
    <w:rsid w:val="00AA2E00"/>
    <w:rsid w:val="00AA324B"/>
    <w:rsid w:val="00AA3412"/>
    <w:rsid w:val="00AA366E"/>
    <w:rsid w:val="00AA36B8"/>
    <w:rsid w:val="00AA3D6C"/>
    <w:rsid w:val="00AA4074"/>
    <w:rsid w:val="00AA4AEE"/>
    <w:rsid w:val="00AA4BF5"/>
    <w:rsid w:val="00AA4E25"/>
    <w:rsid w:val="00AA5A1C"/>
    <w:rsid w:val="00AA5F18"/>
    <w:rsid w:val="00AA652D"/>
    <w:rsid w:val="00AA68D8"/>
    <w:rsid w:val="00AA6980"/>
    <w:rsid w:val="00AB03DA"/>
    <w:rsid w:val="00AB0A7F"/>
    <w:rsid w:val="00AB0BAD"/>
    <w:rsid w:val="00AB189D"/>
    <w:rsid w:val="00AB1B13"/>
    <w:rsid w:val="00AB34C1"/>
    <w:rsid w:val="00AB41A9"/>
    <w:rsid w:val="00AB4489"/>
    <w:rsid w:val="00AB4A39"/>
    <w:rsid w:val="00AB58FE"/>
    <w:rsid w:val="00AB6595"/>
    <w:rsid w:val="00AB6791"/>
    <w:rsid w:val="00AC015E"/>
    <w:rsid w:val="00AC0959"/>
    <w:rsid w:val="00AC0EBD"/>
    <w:rsid w:val="00AC1D90"/>
    <w:rsid w:val="00AC1E03"/>
    <w:rsid w:val="00AC2598"/>
    <w:rsid w:val="00AC2754"/>
    <w:rsid w:val="00AC29F3"/>
    <w:rsid w:val="00AC2C2E"/>
    <w:rsid w:val="00AC3494"/>
    <w:rsid w:val="00AC3BDA"/>
    <w:rsid w:val="00AC3F74"/>
    <w:rsid w:val="00AC408D"/>
    <w:rsid w:val="00AC53C5"/>
    <w:rsid w:val="00AC5503"/>
    <w:rsid w:val="00AC5A59"/>
    <w:rsid w:val="00AC5A6C"/>
    <w:rsid w:val="00AC5F1D"/>
    <w:rsid w:val="00AC5FC3"/>
    <w:rsid w:val="00AC689C"/>
    <w:rsid w:val="00AC6A33"/>
    <w:rsid w:val="00AC6F59"/>
    <w:rsid w:val="00AC73EC"/>
    <w:rsid w:val="00AC751C"/>
    <w:rsid w:val="00AC75B5"/>
    <w:rsid w:val="00AD0863"/>
    <w:rsid w:val="00AD1523"/>
    <w:rsid w:val="00AD1528"/>
    <w:rsid w:val="00AD1B21"/>
    <w:rsid w:val="00AD2073"/>
    <w:rsid w:val="00AD207A"/>
    <w:rsid w:val="00AD228D"/>
    <w:rsid w:val="00AD30D1"/>
    <w:rsid w:val="00AD37E9"/>
    <w:rsid w:val="00AD42F8"/>
    <w:rsid w:val="00AD43D9"/>
    <w:rsid w:val="00AD4709"/>
    <w:rsid w:val="00AD47BF"/>
    <w:rsid w:val="00AD4892"/>
    <w:rsid w:val="00AD55A1"/>
    <w:rsid w:val="00AD59DF"/>
    <w:rsid w:val="00AD664F"/>
    <w:rsid w:val="00AD6972"/>
    <w:rsid w:val="00AD754D"/>
    <w:rsid w:val="00AD75B3"/>
    <w:rsid w:val="00AD774A"/>
    <w:rsid w:val="00AD7801"/>
    <w:rsid w:val="00AD79CF"/>
    <w:rsid w:val="00AD7FB9"/>
    <w:rsid w:val="00AE02EC"/>
    <w:rsid w:val="00AE0366"/>
    <w:rsid w:val="00AE072E"/>
    <w:rsid w:val="00AE0B20"/>
    <w:rsid w:val="00AE0E73"/>
    <w:rsid w:val="00AE19B7"/>
    <w:rsid w:val="00AE237E"/>
    <w:rsid w:val="00AE2AA3"/>
    <w:rsid w:val="00AE2D17"/>
    <w:rsid w:val="00AE310A"/>
    <w:rsid w:val="00AE38F3"/>
    <w:rsid w:val="00AE3FC2"/>
    <w:rsid w:val="00AE4193"/>
    <w:rsid w:val="00AE502C"/>
    <w:rsid w:val="00AE5811"/>
    <w:rsid w:val="00AE5C89"/>
    <w:rsid w:val="00AE620E"/>
    <w:rsid w:val="00AE6D7E"/>
    <w:rsid w:val="00AE712F"/>
    <w:rsid w:val="00AE72DE"/>
    <w:rsid w:val="00AE73F4"/>
    <w:rsid w:val="00AF03F3"/>
    <w:rsid w:val="00AF0664"/>
    <w:rsid w:val="00AF0DB7"/>
    <w:rsid w:val="00AF0DF6"/>
    <w:rsid w:val="00AF1C61"/>
    <w:rsid w:val="00AF1DA3"/>
    <w:rsid w:val="00AF24B3"/>
    <w:rsid w:val="00AF27D4"/>
    <w:rsid w:val="00AF3B44"/>
    <w:rsid w:val="00AF3CAB"/>
    <w:rsid w:val="00AF404C"/>
    <w:rsid w:val="00AF4274"/>
    <w:rsid w:val="00AF4689"/>
    <w:rsid w:val="00AF4732"/>
    <w:rsid w:val="00AF4E92"/>
    <w:rsid w:val="00AF5322"/>
    <w:rsid w:val="00AF60CA"/>
    <w:rsid w:val="00AF6A0E"/>
    <w:rsid w:val="00AF6C0E"/>
    <w:rsid w:val="00AF7366"/>
    <w:rsid w:val="00AF7569"/>
    <w:rsid w:val="00AF7951"/>
    <w:rsid w:val="00AF7F32"/>
    <w:rsid w:val="00B009FE"/>
    <w:rsid w:val="00B00BFC"/>
    <w:rsid w:val="00B01912"/>
    <w:rsid w:val="00B02941"/>
    <w:rsid w:val="00B02A07"/>
    <w:rsid w:val="00B02C3F"/>
    <w:rsid w:val="00B02CCD"/>
    <w:rsid w:val="00B04B87"/>
    <w:rsid w:val="00B060E5"/>
    <w:rsid w:val="00B06B31"/>
    <w:rsid w:val="00B1042F"/>
    <w:rsid w:val="00B105C6"/>
    <w:rsid w:val="00B11907"/>
    <w:rsid w:val="00B12468"/>
    <w:rsid w:val="00B125A3"/>
    <w:rsid w:val="00B125E6"/>
    <w:rsid w:val="00B12CCB"/>
    <w:rsid w:val="00B12D0C"/>
    <w:rsid w:val="00B12F82"/>
    <w:rsid w:val="00B1308A"/>
    <w:rsid w:val="00B130A5"/>
    <w:rsid w:val="00B13595"/>
    <w:rsid w:val="00B13AD6"/>
    <w:rsid w:val="00B14826"/>
    <w:rsid w:val="00B14875"/>
    <w:rsid w:val="00B14BCA"/>
    <w:rsid w:val="00B15035"/>
    <w:rsid w:val="00B150B7"/>
    <w:rsid w:val="00B1526F"/>
    <w:rsid w:val="00B1609C"/>
    <w:rsid w:val="00B1681C"/>
    <w:rsid w:val="00B176D8"/>
    <w:rsid w:val="00B201C7"/>
    <w:rsid w:val="00B203F9"/>
    <w:rsid w:val="00B20503"/>
    <w:rsid w:val="00B20BC1"/>
    <w:rsid w:val="00B215C1"/>
    <w:rsid w:val="00B21674"/>
    <w:rsid w:val="00B21AF2"/>
    <w:rsid w:val="00B21E76"/>
    <w:rsid w:val="00B221E5"/>
    <w:rsid w:val="00B2236D"/>
    <w:rsid w:val="00B22CDF"/>
    <w:rsid w:val="00B234A2"/>
    <w:rsid w:val="00B2392A"/>
    <w:rsid w:val="00B23A09"/>
    <w:rsid w:val="00B23B48"/>
    <w:rsid w:val="00B23D52"/>
    <w:rsid w:val="00B2456E"/>
    <w:rsid w:val="00B2595C"/>
    <w:rsid w:val="00B26C32"/>
    <w:rsid w:val="00B27411"/>
    <w:rsid w:val="00B278B7"/>
    <w:rsid w:val="00B30686"/>
    <w:rsid w:val="00B30971"/>
    <w:rsid w:val="00B31DCF"/>
    <w:rsid w:val="00B3414A"/>
    <w:rsid w:val="00B348A7"/>
    <w:rsid w:val="00B349B6"/>
    <w:rsid w:val="00B36092"/>
    <w:rsid w:val="00B362F2"/>
    <w:rsid w:val="00B368FD"/>
    <w:rsid w:val="00B36F07"/>
    <w:rsid w:val="00B376BC"/>
    <w:rsid w:val="00B40E3C"/>
    <w:rsid w:val="00B4119C"/>
    <w:rsid w:val="00B41670"/>
    <w:rsid w:val="00B41F1B"/>
    <w:rsid w:val="00B42394"/>
    <w:rsid w:val="00B42431"/>
    <w:rsid w:val="00B4289E"/>
    <w:rsid w:val="00B42CE3"/>
    <w:rsid w:val="00B438B0"/>
    <w:rsid w:val="00B43B57"/>
    <w:rsid w:val="00B43D5D"/>
    <w:rsid w:val="00B4467A"/>
    <w:rsid w:val="00B44A20"/>
    <w:rsid w:val="00B45355"/>
    <w:rsid w:val="00B46844"/>
    <w:rsid w:val="00B46A3C"/>
    <w:rsid w:val="00B46B3F"/>
    <w:rsid w:val="00B46D85"/>
    <w:rsid w:val="00B47AEA"/>
    <w:rsid w:val="00B50366"/>
    <w:rsid w:val="00B50948"/>
    <w:rsid w:val="00B50B83"/>
    <w:rsid w:val="00B50CFE"/>
    <w:rsid w:val="00B5332D"/>
    <w:rsid w:val="00B542E5"/>
    <w:rsid w:val="00B5433D"/>
    <w:rsid w:val="00B55236"/>
    <w:rsid w:val="00B55439"/>
    <w:rsid w:val="00B55842"/>
    <w:rsid w:val="00B55F7C"/>
    <w:rsid w:val="00B56A35"/>
    <w:rsid w:val="00B572B0"/>
    <w:rsid w:val="00B5734E"/>
    <w:rsid w:val="00B575EF"/>
    <w:rsid w:val="00B57CB1"/>
    <w:rsid w:val="00B57DF6"/>
    <w:rsid w:val="00B6030D"/>
    <w:rsid w:val="00B60505"/>
    <w:rsid w:val="00B607D9"/>
    <w:rsid w:val="00B61A6C"/>
    <w:rsid w:val="00B61D73"/>
    <w:rsid w:val="00B62FF7"/>
    <w:rsid w:val="00B63220"/>
    <w:rsid w:val="00B63904"/>
    <w:rsid w:val="00B63BBF"/>
    <w:rsid w:val="00B63D28"/>
    <w:rsid w:val="00B63F22"/>
    <w:rsid w:val="00B64A08"/>
    <w:rsid w:val="00B6508B"/>
    <w:rsid w:val="00B6509A"/>
    <w:rsid w:val="00B65410"/>
    <w:rsid w:val="00B65922"/>
    <w:rsid w:val="00B662F9"/>
    <w:rsid w:val="00B671CC"/>
    <w:rsid w:val="00B67390"/>
    <w:rsid w:val="00B67C8D"/>
    <w:rsid w:val="00B7157E"/>
    <w:rsid w:val="00B718A4"/>
    <w:rsid w:val="00B72935"/>
    <w:rsid w:val="00B72D0D"/>
    <w:rsid w:val="00B72DB8"/>
    <w:rsid w:val="00B74140"/>
    <w:rsid w:val="00B746D3"/>
    <w:rsid w:val="00B754D8"/>
    <w:rsid w:val="00B75927"/>
    <w:rsid w:val="00B75C18"/>
    <w:rsid w:val="00B75E61"/>
    <w:rsid w:val="00B761C4"/>
    <w:rsid w:val="00B76601"/>
    <w:rsid w:val="00B767AF"/>
    <w:rsid w:val="00B76F06"/>
    <w:rsid w:val="00B77105"/>
    <w:rsid w:val="00B778DE"/>
    <w:rsid w:val="00B7795B"/>
    <w:rsid w:val="00B779B2"/>
    <w:rsid w:val="00B80254"/>
    <w:rsid w:val="00B816FD"/>
    <w:rsid w:val="00B81B60"/>
    <w:rsid w:val="00B820BB"/>
    <w:rsid w:val="00B83913"/>
    <w:rsid w:val="00B8392B"/>
    <w:rsid w:val="00B8395F"/>
    <w:rsid w:val="00B840E3"/>
    <w:rsid w:val="00B84518"/>
    <w:rsid w:val="00B845F3"/>
    <w:rsid w:val="00B84921"/>
    <w:rsid w:val="00B84E77"/>
    <w:rsid w:val="00B856D0"/>
    <w:rsid w:val="00B85B34"/>
    <w:rsid w:val="00B85FCD"/>
    <w:rsid w:val="00B865C5"/>
    <w:rsid w:val="00B86D7D"/>
    <w:rsid w:val="00B874DC"/>
    <w:rsid w:val="00B87554"/>
    <w:rsid w:val="00B90389"/>
    <w:rsid w:val="00B909F5"/>
    <w:rsid w:val="00B91031"/>
    <w:rsid w:val="00B91F84"/>
    <w:rsid w:val="00B92727"/>
    <w:rsid w:val="00B92E7A"/>
    <w:rsid w:val="00B932E4"/>
    <w:rsid w:val="00B93589"/>
    <w:rsid w:val="00B93605"/>
    <w:rsid w:val="00B945AC"/>
    <w:rsid w:val="00B94DD5"/>
    <w:rsid w:val="00B95137"/>
    <w:rsid w:val="00B95F33"/>
    <w:rsid w:val="00B95F4B"/>
    <w:rsid w:val="00B962D6"/>
    <w:rsid w:val="00B97855"/>
    <w:rsid w:val="00BA014D"/>
    <w:rsid w:val="00BA0606"/>
    <w:rsid w:val="00BA06A7"/>
    <w:rsid w:val="00BA0C3B"/>
    <w:rsid w:val="00BA0EFB"/>
    <w:rsid w:val="00BA14C3"/>
    <w:rsid w:val="00BA1A93"/>
    <w:rsid w:val="00BA1E5C"/>
    <w:rsid w:val="00BA252F"/>
    <w:rsid w:val="00BA31BC"/>
    <w:rsid w:val="00BA37EC"/>
    <w:rsid w:val="00BA3A17"/>
    <w:rsid w:val="00BA3A69"/>
    <w:rsid w:val="00BA3C50"/>
    <w:rsid w:val="00BA3E94"/>
    <w:rsid w:val="00BA4C76"/>
    <w:rsid w:val="00BA4D86"/>
    <w:rsid w:val="00BA614C"/>
    <w:rsid w:val="00BA6B05"/>
    <w:rsid w:val="00BA7239"/>
    <w:rsid w:val="00BA7EA2"/>
    <w:rsid w:val="00BB00D1"/>
    <w:rsid w:val="00BB03E2"/>
    <w:rsid w:val="00BB15AA"/>
    <w:rsid w:val="00BB1728"/>
    <w:rsid w:val="00BB1846"/>
    <w:rsid w:val="00BB19A0"/>
    <w:rsid w:val="00BB1A8B"/>
    <w:rsid w:val="00BB23D3"/>
    <w:rsid w:val="00BB3155"/>
    <w:rsid w:val="00BB31EC"/>
    <w:rsid w:val="00BB374E"/>
    <w:rsid w:val="00BB4118"/>
    <w:rsid w:val="00BB42C8"/>
    <w:rsid w:val="00BB4601"/>
    <w:rsid w:val="00BB4C0F"/>
    <w:rsid w:val="00BB4DA6"/>
    <w:rsid w:val="00BB5117"/>
    <w:rsid w:val="00BB5826"/>
    <w:rsid w:val="00BB6537"/>
    <w:rsid w:val="00BB66A9"/>
    <w:rsid w:val="00BB6B4F"/>
    <w:rsid w:val="00BB760B"/>
    <w:rsid w:val="00BB78B3"/>
    <w:rsid w:val="00BB7933"/>
    <w:rsid w:val="00BB7B55"/>
    <w:rsid w:val="00BC0460"/>
    <w:rsid w:val="00BC0A12"/>
    <w:rsid w:val="00BC0D07"/>
    <w:rsid w:val="00BC13CE"/>
    <w:rsid w:val="00BC1955"/>
    <w:rsid w:val="00BC28D6"/>
    <w:rsid w:val="00BC2A7A"/>
    <w:rsid w:val="00BC41B7"/>
    <w:rsid w:val="00BC48C7"/>
    <w:rsid w:val="00BC49B8"/>
    <w:rsid w:val="00BC58A0"/>
    <w:rsid w:val="00BC5A37"/>
    <w:rsid w:val="00BC60E4"/>
    <w:rsid w:val="00BC6179"/>
    <w:rsid w:val="00BC633E"/>
    <w:rsid w:val="00BC6593"/>
    <w:rsid w:val="00BC6AAF"/>
    <w:rsid w:val="00BC6CF6"/>
    <w:rsid w:val="00BC6E0D"/>
    <w:rsid w:val="00BC7467"/>
    <w:rsid w:val="00BD020E"/>
    <w:rsid w:val="00BD04B7"/>
    <w:rsid w:val="00BD0845"/>
    <w:rsid w:val="00BD0BF9"/>
    <w:rsid w:val="00BD0D2E"/>
    <w:rsid w:val="00BD1073"/>
    <w:rsid w:val="00BD16EE"/>
    <w:rsid w:val="00BD1F59"/>
    <w:rsid w:val="00BD1FA5"/>
    <w:rsid w:val="00BD2031"/>
    <w:rsid w:val="00BD24C7"/>
    <w:rsid w:val="00BD256C"/>
    <w:rsid w:val="00BD2677"/>
    <w:rsid w:val="00BD26FD"/>
    <w:rsid w:val="00BD35E0"/>
    <w:rsid w:val="00BD4C2F"/>
    <w:rsid w:val="00BD5B4E"/>
    <w:rsid w:val="00BD6DAD"/>
    <w:rsid w:val="00BD6E41"/>
    <w:rsid w:val="00BD7067"/>
    <w:rsid w:val="00BD741B"/>
    <w:rsid w:val="00BD7638"/>
    <w:rsid w:val="00BE0074"/>
    <w:rsid w:val="00BE082D"/>
    <w:rsid w:val="00BE0C64"/>
    <w:rsid w:val="00BE1438"/>
    <w:rsid w:val="00BE1461"/>
    <w:rsid w:val="00BE14D8"/>
    <w:rsid w:val="00BE154E"/>
    <w:rsid w:val="00BE1756"/>
    <w:rsid w:val="00BE20A0"/>
    <w:rsid w:val="00BE35C7"/>
    <w:rsid w:val="00BE3730"/>
    <w:rsid w:val="00BE4C0E"/>
    <w:rsid w:val="00BE502A"/>
    <w:rsid w:val="00BE5AE3"/>
    <w:rsid w:val="00BE607B"/>
    <w:rsid w:val="00BE64E6"/>
    <w:rsid w:val="00BE6714"/>
    <w:rsid w:val="00BE7090"/>
    <w:rsid w:val="00BE73A3"/>
    <w:rsid w:val="00BE7702"/>
    <w:rsid w:val="00BF06E0"/>
    <w:rsid w:val="00BF3A97"/>
    <w:rsid w:val="00BF3B8B"/>
    <w:rsid w:val="00BF3E37"/>
    <w:rsid w:val="00BF41F1"/>
    <w:rsid w:val="00BF5024"/>
    <w:rsid w:val="00BF5A7F"/>
    <w:rsid w:val="00BF5DA3"/>
    <w:rsid w:val="00BF69BE"/>
    <w:rsid w:val="00BF6FAB"/>
    <w:rsid w:val="00BF7B3F"/>
    <w:rsid w:val="00C0010C"/>
    <w:rsid w:val="00C00133"/>
    <w:rsid w:val="00C00318"/>
    <w:rsid w:val="00C00741"/>
    <w:rsid w:val="00C0097C"/>
    <w:rsid w:val="00C00AD2"/>
    <w:rsid w:val="00C00C18"/>
    <w:rsid w:val="00C00DA7"/>
    <w:rsid w:val="00C00E0B"/>
    <w:rsid w:val="00C01931"/>
    <w:rsid w:val="00C0290C"/>
    <w:rsid w:val="00C031BD"/>
    <w:rsid w:val="00C0352D"/>
    <w:rsid w:val="00C037C2"/>
    <w:rsid w:val="00C03FF7"/>
    <w:rsid w:val="00C0601C"/>
    <w:rsid w:val="00C0799D"/>
    <w:rsid w:val="00C07EC9"/>
    <w:rsid w:val="00C10169"/>
    <w:rsid w:val="00C1061D"/>
    <w:rsid w:val="00C1140F"/>
    <w:rsid w:val="00C11B1C"/>
    <w:rsid w:val="00C132E6"/>
    <w:rsid w:val="00C1395E"/>
    <w:rsid w:val="00C13D0E"/>
    <w:rsid w:val="00C14E00"/>
    <w:rsid w:val="00C14E87"/>
    <w:rsid w:val="00C1556A"/>
    <w:rsid w:val="00C15E48"/>
    <w:rsid w:val="00C1646E"/>
    <w:rsid w:val="00C1758F"/>
    <w:rsid w:val="00C21233"/>
    <w:rsid w:val="00C21965"/>
    <w:rsid w:val="00C219AA"/>
    <w:rsid w:val="00C219AC"/>
    <w:rsid w:val="00C21B5D"/>
    <w:rsid w:val="00C21EB3"/>
    <w:rsid w:val="00C222D3"/>
    <w:rsid w:val="00C22334"/>
    <w:rsid w:val="00C22553"/>
    <w:rsid w:val="00C22F9C"/>
    <w:rsid w:val="00C23196"/>
    <w:rsid w:val="00C24ACB"/>
    <w:rsid w:val="00C24B05"/>
    <w:rsid w:val="00C24B7A"/>
    <w:rsid w:val="00C25E81"/>
    <w:rsid w:val="00C26A68"/>
    <w:rsid w:val="00C26E74"/>
    <w:rsid w:val="00C27093"/>
    <w:rsid w:val="00C2753A"/>
    <w:rsid w:val="00C27D4E"/>
    <w:rsid w:val="00C27FEA"/>
    <w:rsid w:val="00C302B5"/>
    <w:rsid w:val="00C31164"/>
    <w:rsid w:val="00C31B5F"/>
    <w:rsid w:val="00C31BC4"/>
    <w:rsid w:val="00C3221E"/>
    <w:rsid w:val="00C33749"/>
    <w:rsid w:val="00C33A41"/>
    <w:rsid w:val="00C33D81"/>
    <w:rsid w:val="00C33E86"/>
    <w:rsid w:val="00C35644"/>
    <w:rsid w:val="00C359AA"/>
    <w:rsid w:val="00C36341"/>
    <w:rsid w:val="00C36E2C"/>
    <w:rsid w:val="00C36E57"/>
    <w:rsid w:val="00C36ED5"/>
    <w:rsid w:val="00C37039"/>
    <w:rsid w:val="00C37D7B"/>
    <w:rsid w:val="00C37F4D"/>
    <w:rsid w:val="00C4027F"/>
    <w:rsid w:val="00C403DE"/>
    <w:rsid w:val="00C40415"/>
    <w:rsid w:val="00C407B2"/>
    <w:rsid w:val="00C4167B"/>
    <w:rsid w:val="00C417C2"/>
    <w:rsid w:val="00C4183F"/>
    <w:rsid w:val="00C4193D"/>
    <w:rsid w:val="00C41ADE"/>
    <w:rsid w:val="00C422B8"/>
    <w:rsid w:val="00C42326"/>
    <w:rsid w:val="00C43140"/>
    <w:rsid w:val="00C43351"/>
    <w:rsid w:val="00C442F1"/>
    <w:rsid w:val="00C444A3"/>
    <w:rsid w:val="00C44628"/>
    <w:rsid w:val="00C44738"/>
    <w:rsid w:val="00C44AEB"/>
    <w:rsid w:val="00C44D06"/>
    <w:rsid w:val="00C44F26"/>
    <w:rsid w:val="00C44F2F"/>
    <w:rsid w:val="00C462BC"/>
    <w:rsid w:val="00C46437"/>
    <w:rsid w:val="00C468E4"/>
    <w:rsid w:val="00C46BB2"/>
    <w:rsid w:val="00C471E3"/>
    <w:rsid w:val="00C505FE"/>
    <w:rsid w:val="00C50B9F"/>
    <w:rsid w:val="00C50D1F"/>
    <w:rsid w:val="00C51120"/>
    <w:rsid w:val="00C51722"/>
    <w:rsid w:val="00C53177"/>
    <w:rsid w:val="00C53E61"/>
    <w:rsid w:val="00C54C59"/>
    <w:rsid w:val="00C54CC2"/>
    <w:rsid w:val="00C55261"/>
    <w:rsid w:val="00C554B6"/>
    <w:rsid w:val="00C5688E"/>
    <w:rsid w:val="00C56F1F"/>
    <w:rsid w:val="00C5726B"/>
    <w:rsid w:val="00C579A6"/>
    <w:rsid w:val="00C57CAB"/>
    <w:rsid w:val="00C57D58"/>
    <w:rsid w:val="00C57F34"/>
    <w:rsid w:val="00C60098"/>
    <w:rsid w:val="00C6048E"/>
    <w:rsid w:val="00C607F0"/>
    <w:rsid w:val="00C61009"/>
    <w:rsid w:val="00C6174D"/>
    <w:rsid w:val="00C62A0C"/>
    <w:rsid w:val="00C62FF8"/>
    <w:rsid w:val="00C631AA"/>
    <w:rsid w:val="00C654FC"/>
    <w:rsid w:val="00C65887"/>
    <w:rsid w:val="00C66897"/>
    <w:rsid w:val="00C66CB3"/>
    <w:rsid w:val="00C66E15"/>
    <w:rsid w:val="00C673D8"/>
    <w:rsid w:val="00C702AF"/>
    <w:rsid w:val="00C702B8"/>
    <w:rsid w:val="00C709FB"/>
    <w:rsid w:val="00C710DE"/>
    <w:rsid w:val="00C711BF"/>
    <w:rsid w:val="00C71D09"/>
    <w:rsid w:val="00C71F93"/>
    <w:rsid w:val="00C721D2"/>
    <w:rsid w:val="00C72C93"/>
    <w:rsid w:val="00C72DE4"/>
    <w:rsid w:val="00C73201"/>
    <w:rsid w:val="00C73E0A"/>
    <w:rsid w:val="00C73F26"/>
    <w:rsid w:val="00C74150"/>
    <w:rsid w:val="00C7507B"/>
    <w:rsid w:val="00C75081"/>
    <w:rsid w:val="00C75E29"/>
    <w:rsid w:val="00C763ED"/>
    <w:rsid w:val="00C7765A"/>
    <w:rsid w:val="00C77A35"/>
    <w:rsid w:val="00C80774"/>
    <w:rsid w:val="00C80AD7"/>
    <w:rsid w:val="00C817BF"/>
    <w:rsid w:val="00C81CF0"/>
    <w:rsid w:val="00C82991"/>
    <w:rsid w:val="00C82D83"/>
    <w:rsid w:val="00C83907"/>
    <w:rsid w:val="00C83C95"/>
    <w:rsid w:val="00C83CE6"/>
    <w:rsid w:val="00C83E3F"/>
    <w:rsid w:val="00C83E51"/>
    <w:rsid w:val="00C85E0E"/>
    <w:rsid w:val="00C861B0"/>
    <w:rsid w:val="00C865CD"/>
    <w:rsid w:val="00C87B28"/>
    <w:rsid w:val="00C9057D"/>
    <w:rsid w:val="00C90CC9"/>
    <w:rsid w:val="00C90D3F"/>
    <w:rsid w:val="00C90D48"/>
    <w:rsid w:val="00C910A4"/>
    <w:rsid w:val="00C915B4"/>
    <w:rsid w:val="00C91B3A"/>
    <w:rsid w:val="00C92F7F"/>
    <w:rsid w:val="00C92FA4"/>
    <w:rsid w:val="00C9352C"/>
    <w:rsid w:val="00C944E8"/>
    <w:rsid w:val="00C946C0"/>
    <w:rsid w:val="00C95E0B"/>
    <w:rsid w:val="00C95E71"/>
    <w:rsid w:val="00C9642F"/>
    <w:rsid w:val="00C96787"/>
    <w:rsid w:val="00C968B2"/>
    <w:rsid w:val="00C96D0B"/>
    <w:rsid w:val="00C976F0"/>
    <w:rsid w:val="00C97776"/>
    <w:rsid w:val="00C97B55"/>
    <w:rsid w:val="00C97FE8"/>
    <w:rsid w:val="00CA040E"/>
    <w:rsid w:val="00CA0574"/>
    <w:rsid w:val="00CA0C48"/>
    <w:rsid w:val="00CA0E9D"/>
    <w:rsid w:val="00CA0ED2"/>
    <w:rsid w:val="00CA11FE"/>
    <w:rsid w:val="00CA19ED"/>
    <w:rsid w:val="00CA1A56"/>
    <w:rsid w:val="00CA2490"/>
    <w:rsid w:val="00CA2922"/>
    <w:rsid w:val="00CA31FC"/>
    <w:rsid w:val="00CA3521"/>
    <w:rsid w:val="00CA373F"/>
    <w:rsid w:val="00CA431A"/>
    <w:rsid w:val="00CA595E"/>
    <w:rsid w:val="00CA5ADF"/>
    <w:rsid w:val="00CA6311"/>
    <w:rsid w:val="00CA6396"/>
    <w:rsid w:val="00CA63C4"/>
    <w:rsid w:val="00CA6640"/>
    <w:rsid w:val="00CA6844"/>
    <w:rsid w:val="00CA7933"/>
    <w:rsid w:val="00CA7DC6"/>
    <w:rsid w:val="00CB04C3"/>
    <w:rsid w:val="00CB0C9C"/>
    <w:rsid w:val="00CB0F76"/>
    <w:rsid w:val="00CB1D09"/>
    <w:rsid w:val="00CB272F"/>
    <w:rsid w:val="00CB27CC"/>
    <w:rsid w:val="00CB2803"/>
    <w:rsid w:val="00CB28F2"/>
    <w:rsid w:val="00CB2A62"/>
    <w:rsid w:val="00CB2B38"/>
    <w:rsid w:val="00CB33DD"/>
    <w:rsid w:val="00CB3D96"/>
    <w:rsid w:val="00CB4F06"/>
    <w:rsid w:val="00CB5321"/>
    <w:rsid w:val="00CB5B66"/>
    <w:rsid w:val="00CB5E17"/>
    <w:rsid w:val="00CB60BE"/>
    <w:rsid w:val="00CB682E"/>
    <w:rsid w:val="00CB72C8"/>
    <w:rsid w:val="00CB736C"/>
    <w:rsid w:val="00CB738F"/>
    <w:rsid w:val="00CC002C"/>
    <w:rsid w:val="00CC0414"/>
    <w:rsid w:val="00CC06D4"/>
    <w:rsid w:val="00CC083B"/>
    <w:rsid w:val="00CC1306"/>
    <w:rsid w:val="00CC1892"/>
    <w:rsid w:val="00CC1DF5"/>
    <w:rsid w:val="00CC2093"/>
    <w:rsid w:val="00CC20B4"/>
    <w:rsid w:val="00CC2866"/>
    <w:rsid w:val="00CC3238"/>
    <w:rsid w:val="00CC3EDE"/>
    <w:rsid w:val="00CC4553"/>
    <w:rsid w:val="00CC4E86"/>
    <w:rsid w:val="00CC5B43"/>
    <w:rsid w:val="00CC704D"/>
    <w:rsid w:val="00CC719D"/>
    <w:rsid w:val="00CC73E8"/>
    <w:rsid w:val="00CC7518"/>
    <w:rsid w:val="00CC7A3A"/>
    <w:rsid w:val="00CD032A"/>
    <w:rsid w:val="00CD1791"/>
    <w:rsid w:val="00CD1882"/>
    <w:rsid w:val="00CD21C7"/>
    <w:rsid w:val="00CD2367"/>
    <w:rsid w:val="00CD273E"/>
    <w:rsid w:val="00CD31DA"/>
    <w:rsid w:val="00CD33BC"/>
    <w:rsid w:val="00CD4A39"/>
    <w:rsid w:val="00CD60F0"/>
    <w:rsid w:val="00CD67C4"/>
    <w:rsid w:val="00CD7202"/>
    <w:rsid w:val="00CD7773"/>
    <w:rsid w:val="00CD7B10"/>
    <w:rsid w:val="00CD7D00"/>
    <w:rsid w:val="00CE0463"/>
    <w:rsid w:val="00CE1663"/>
    <w:rsid w:val="00CE17DA"/>
    <w:rsid w:val="00CE2EE9"/>
    <w:rsid w:val="00CE35CE"/>
    <w:rsid w:val="00CE38B7"/>
    <w:rsid w:val="00CE3B0E"/>
    <w:rsid w:val="00CE3D00"/>
    <w:rsid w:val="00CE3D48"/>
    <w:rsid w:val="00CE49E9"/>
    <w:rsid w:val="00CE5233"/>
    <w:rsid w:val="00CE5237"/>
    <w:rsid w:val="00CE5A79"/>
    <w:rsid w:val="00CE5FDC"/>
    <w:rsid w:val="00CE68F0"/>
    <w:rsid w:val="00CE723B"/>
    <w:rsid w:val="00CF02BE"/>
    <w:rsid w:val="00CF033C"/>
    <w:rsid w:val="00CF03BD"/>
    <w:rsid w:val="00CF03CC"/>
    <w:rsid w:val="00CF15BB"/>
    <w:rsid w:val="00CF16B7"/>
    <w:rsid w:val="00CF1905"/>
    <w:rsid w:val="00CF23F6"/>
    <w:rsid w:val="00CF30BB"/>
    <w:rsid w:val="00CF34D2"/>
    <w:rsid w:val="00CF3BE7"/>
    <w:rsid w:val="00CF3DED"/>
    <w:rsid w:val="00CF409E"/>
    <w:rsid w:val="00CF451D"/>
    <w:rsid w:val="00CF4AAA"/>
    <w:rsid w:val="00CF4B34"/>
    <w:rsid w:val="00CF54C6"/>
    <w:rsid w:val="00CF5AE6"/>
    <w:rsid w:val="00CF605A"/>
    <w:rsid w:val="00CF6537"/>
    <w:rsid w:val="00CF6A8E"/>
    <w:rsid w:val="00CF775C"/>
    <w:rsid w:val="00D010D7"/>
    <w:rsid w:val="00D01285"/>
    <w:rsid w:val="00D016C7"/>
    <w:rsid w:val="00D022F8"/>
    <w:rsid w:val="00D02A95"/>
    <w:rsid w:val="00D03A68"/>
    <w:rsid w:val="00D03F15"/>
    <w:rsid w:val="00D03FF9"/>
    <w:rsid w:val="00D051CB"/>
    <w:rsid w:val="00D0532F"/>
    <w:rsid w:val="00D05405"/>
    <w:rsid w:val="00D05457"/>
    <w:rsid w:val="00D05E38"/>
    <w:rsid w:val="00D06399"/>
    <w:rsid w:val="00D06A01"/>
    <w:rsid w:val="00D0701F"/>
    <w:rsid w:val="00D0714E"/>
    <w:rsid w:val="00D07702"/>
    <w:rsid w:val="00D079E8"/>
    <w:rsid w:val="00D07BD9"/>
    <w:rsid w:val="00D102C6"/>
    <w:rsid w:val="00D1080F"/>
    <w:rsid w:val="00D10B2B"/>
    <w:rsid w:val="00D115FA"/>
    <w:rsid w:val="00D1160D"/>
    <w:rsid w:val="00D11AE3"/>
    <w:rsid w:val="00D12A58"/>
    <w:rsid w:val="00D132BA"/>
    <w:rsid w:val="00D13CFC"/>
    <w:rsid w:val="00D143AD"/>
    <w:rsid w:val="00D14BF9"/>
    <w:rsid w:val="00D14C1F"/>
    <w:rsid w:val="00D14FB1"/>
    <w:rsid w:val="00D156D4"/>
    <w:rsid w:val="00D1588E"/>
    <w:rsid w:val="00D16EF1"/>
    <w:rsid w:val="00D2015D"/>
    <w:rsid w:val="00D202F6"/>
    <w:rsid w:val="00D20DB6"/>
    <w:rsid w:val="00D2112B"/>
    <w:rsid w:val="00D212DF"/>
    <w:rsid w:val="00D2190B"/>
    <w:rsid w:val="00D21A83"/>
    <w:rsid w:val="00D21B23"/>
    <w:rsid w:val="00D21E3C"/>
    <w:rsid w:val="00D22E14"/>
    <w:rsid w:val="00D23349"/>
    <w:rsid w:val="00D23400"/>
    <w:rsid w:val="00D234A7"/>
    <w:rsid w:val="00D237F8"/>
    <w:rsid w:val="00D23ABC"/>
    <w:rsid w:val="00D2437E"/>
    <w:rsid w:val="00D24D28"/>
    <w:rsid w:val="00D24D96"/>
    <w:rsid w:val="00D25338"/>
    <w:rsid w:val="00D26062"/>
    <w:rsid w:val="00D263A6"/>
    <w:rsid w:val="00D26B25"/>
    <w:rsid w:val="00D26F8B"/>
    <w:rsid w:val="00D27B08"/>
    <w:rsid w:val="00D27C6A"/>
    <w:rsid w:val="00D30925"/>
    <w:rsid w:val="00D3095F"/>
    <w:rsid w:val="00D30E38"/>
    <w:rsid w:val="00D31B11"/>
    <w:rsid w:val="00D31CA6"/>
    <w:rsid w:val="00D31D4E"/>
    <w:rsid w:val="00D33115"/>
    <w:rsid w:val="00D334A6"/>
    <w:rsid w:val="00D338C3"/>
    <w:rsid w:val="00D34867"/>
    <w:rsid w:val="00D34A68"/>
    <w:rsid w:val="00D34C1E"/>
    <w:rsid w:val="00D35414"/>
    <w:rsid w:val="00D354B3"/>
    <w:rsid w:val="00D3551F"/>
    <w:rsid w:val="00D3554A"/>
    <w:rsid w:val="00D357A5"/>
    <w:rsid w:val="00D35AA5"/>
    <w:rsid w:val="00D35DB1"/>
    <w:rsid w:val="00D37030"/>
    <w:rsid w:val="00D37704"/>
    <w:rsid w:val="00D40050"/>
    <w:rsid w:val="00D402D3"/>
    <w:rsid w:val="00D40892"/>
    <w:rsid w:val="00D426A4"/>
    <w:rsid w:val="00D427C3"/>
    <w:rsid w:val="00D42833"/>
    <w:rsid w:val="00D43BA3"/>
    <w:rsid w:val="00D443AB"/>
    <w:rsid w:val="00D458DC"/>
    <w:rsid w:val="00D459A7"/>
    <w:rsid w:val="00D46969"/>
    <w:rsid w:val="00D46C26"/>
    <w:rsid w:val="00D46E53"/>
    <w:rsid w:val="00D47302"/>
    <w:rsid w:val="00D47878"/>
    <w:rsid w:val="00D478C7"/>
    <w:rsid w:val="00D479F5"/>
    <w:rsid w:val="00D47C58"/>
    <w:rsid w:val="00D47F4B"/>
    <w:rsid w:val="00D508FC"/>
    <w:rsid w:val="00D512A3"/>
    <w:rsid w:val="00D51897"/>
    <w:rsid w:val="00D51A84"/>
    <w:rsid w:val="00D52249"/>
    <w:rsid w:val="00D53341"/>
    <w:rsid w:val="00D535C5"/>
    <w:rsid w:val="00D53E11"/>
    <w:rsid w:val="00D542D1"/>
    <w:rsid w:val="00D543E0"/>
    <w:rsid w:val="00D550F5"/>
    <w:rsid w:val="00D5515B"/>
    <w:rsid w:val="00D552C3"/>
    <w:rsid w:val="00D5546F"/>
    <w:rsid w:val="00D55995"/>
    <w:rsid w:val="00D569A3"/>
    <w:rsid w:val="00D570DC"/>
    <w:rsid w:val="00D571AF"/>
    <w:rsid w:val="00D573E6"/>
    <w:rsid w:val="00D60600"/>
    <w:rsid w:val="00D6064B"/>
    <w:rsid w:val="00D60A72"/>
    <w:rsid w:val="00D60F6C"/>
    <w:rsid w:val="00D612ED"/>
    <w:rsid w:val="00D6155F"/>
    <w:rsid w:val="00D623DA"/>
    <w:rsid w:val="00D626F4"/>
    <w:rsid w:val="00D62882"/>
    <w:rsid w:val="00D62BF7"/>
    <w:rsid w:val="00D62F23"/>
    <w:rsid w:val="00D63054"/>
    <w:rsid w:val="00D63288"/>
    <w:rsid w:val="00D6330C"/>
    <w:rsid w:val="00D640E6"/>
    <w:rsid w:val="00D648B9"/>
    <w:rsid w:val="00D6494F"/>
    <w:rsid w:val="00D655C6"/>
    <w:rsid w:val="00D657D0"/>
    <w:rsid w:val="00D6582D"/>
    <w:rsid w:val="00D65D0B"/>
    <w:rsid w:val="00D661F9"/>
    <w:rsid w:val="00D662A6"/>
    <w:rsid w:val="00D664AF"/>
    <w:rsid w:val="00D66647"/>
    <w:rsid w:val="00D66661"/>
    <w:rsid w:val="00D676EA"/>
    <w:rsid w:val="00D6788E"/>
    <w:rsid w:val="00D6797F"/>
    <w:rsid w:val="00D7082F"/>
    <w:rsid w:val="00D71651"/>
    <w:rsid w:val="00D71C66"/>
    <w:rsid w:val="00D71FEB"/>
    <w:rsid w:val="00D72559"/>
    <w:rsid w:val="00D72A2B"/>
    <w:rsid w:val="00D72CAA"/>
    <w:rsid w:val="00D73189"/>
    <w:rsid w:val="00D7334E"/>
    <w:rsid w:val="00D735D7"/>
    <w:rsid w:val="00D738CF"/>
    <w:rsid w:val="00D73A71"/>
    <w:rsid w:val="00D73B49"/>
    <w:rsid w:val="00D7411A"/>
    <w:rsid w:val="00D74C6C"/>
    <w:rsid w:val="00D750B3"/>
    <w:rsid w:val="00D75C86"/>
    <w:rsid w:val="00D75D56"/>
    <w:rsid w:val="00D75FAA"/>
    <w:rsid w:val="00D7636D"/>
    <w:rsid w:val="00D767B1"/>
    <w:rsid w:val="00D76947"/>
    <w:rsid w:val="00D774D0"/>
    <w:rsid w:val="00D777D9"/>
    <w:rsid w:val="00D8005E"/>
    <w:rsid w:val="00D80C27"/>
    <w:rsid w:val="00D81F93"/>
    <w:rsid w:val="00D82144"/>
    <w:rsid w:val="00D82785"/>
    <w:rsid w:val="00D82C37"/>
    <w:rsid w:val="00D82FF3"/>
    <w:rsid w:val="00D834D6"/>
    <w:rsid w:val="00D83688"/>
    <w:rsid w:val="00D836FC"/>
    <w:rsid w:val="00D84954"/>
    <w:rsid w:val="00D84978"/>
    <w:rsid w:val="00D849BC"/>
    <w:rsid w:val="00D8647C"/>
    <w:rsid w:val="00D87155"/>
    <w:rsid w:val="00D8779D"/>
    <w:rsid w:val="00D90E06"/>
    <w:rsid w:val="00D90FED"/>
    <w:rsid w:val="00D9130D"/>
    <w:rsid w:val="00D91348"/>
    <w:rsid w:val="00D91C7B"/>
    <w:rsid w:val="00D91DDA"/>
    <w:rsid w:val="00D921D6"/>
    <w:rsid w:val="00D926A0"/>
    <w:rsid w:val="00D92B27"/>
    <w:rsid w:val="00D9346D"/>
    <w:rsid w:val="00D93731"/>
    <w:rsid w:val="00D93D58"/>
    <w:rsid w:val="00D93FFA"/>
    <w:rsid w:val="00D94008"/>
    <w:rsid w:val="00D943B6"/>
    <w:rsid w:val="00D9465E"/>
    <w:rsid w:val="00D9481E"/>
    <w:rsid w:val="00D95062"/>
    <w:rsid w:val="00D95980"/>
    <w:rsid w:val="00D96184"/>
    <w:rsid w:val="00D963AE"/>
    <w:rsid w:val="00D96414"/>
    <w:rsid w:val="00D96429"/>
    <w:rsid w:val="00D96B04"/>
    <w:rsid w:val="00D9704A"/>
    <w:rsid w:val="00D97ACC"/>
    <w:rsid w:val="00D97C00"/>
    <w:rsid w:val="00D97CF8"/>
    <w:rsid w:val="00D97E6D"/>
    <w:rsid w:val="00DA0D0D"/>
    <w:rsid w:val="00DA1DF4"/>
    <w:rsid w:val="00DA23B7"/>
    <w:rsid w:val="00DA2B81"/>
    <w:rsid w:val="00DA30C6"/>
    <w:rsid w:val="00DA3722"/>
    <w:rsid w:val="00DA3B23"/>
    <w:rsid w:val="00DA3BF7"/>
    <w:rsid w:val="00DA4A3E"/>
    <w:rsid w:val="00DA5224"/>
    <w:rsid w:val="00DA5496"/>
    <w:rsid w:val="00DA5A02"/>
    <w:rsid w:val="00DA5F00"/>
    <w:rsid w:val="00DA6972"/>
    <w:rsid w:val="00DA6B46"/>
    <w:rsid w:val="00DA704A"/>
    <w:rsid w:val="00DA790C"/>
    <w:rsid w:val="00DA7B3F"/>
    <w:rsid w:val="00DA7EA1"/>
    <w:rsid w:val="00DB1219"/>
    <w:rsid w:val="00DB1639"/>
    <w:rsid w:val="00DB1751"/>
    <w:rsid w:val="00DB1E74"/>
    <w:rsid w:val="00DB28C9"/>
    <w:rsid w:val="00DB2968"/>
    <w:rsid w:val="00DB2E63"/>
    <w:rsid w:val="00DB35EA"/>
    <w:rsid w:val="00DB36AC"/>
    <w:rsid w:val="00DB3A56"/>
    <w:rsid w:val="00DB43E2"/>
    <w:rsid w:val="00DB4413"/>
    <w:rsid w:val="00DB4942"/>
    <w:rsid w:val="00DB59B7"/>
    <w:rsid w:val="00DB5FC3"/>
    <w:rsid w:val="00DB63E1"/>
    <w:rsid w:val="00DB686A"/>
    <w:rsid w:val="00DB69C3"/>
    <w:rsid w:val="00DB6C07"/>
    <w:rsid w:val="00DB6CAB"/>
    <w:rsid w:val="00DB6FB9"/>
    <w:rsid w:val="00DB70A4"/>
    <w:rsid w:val="00DB71CB"/>
    <w:rsid w:val="00DB7357"/>
    <w:rsid w:val="00DB78F7"/>
    <w:rsid w:val="00DC0139"/>
    <w:rsid w:val="00DC051F"/>
    <w:rsid w:val="00DC0AC5"/>
    <w:rsid w:val="00DC0ACE"/>
    <w:rsid w:val="00DC1034"/>
    <w:rsid w:val="00DC1282"/>
    <w:rsid w:val="00DC1C32"/>
    <w:rsid w:val="00DC25EB"/>
    <w:rsid w:val="00DC2D9F"/>
    <w:rsid w:val="00DC2FA1"/>
    <w:rsid w:val="00DC3023"/>
    <w:rsid w:val="00DC3500"/>
    <w:rsid w:val="00DC4179"/>
    <w:rsid w:val="00DC41CC"/>
    <w:rsid w:val="00DC42E6"/>
    <w:rsid w:val="00DC541A"/>
    <w:rsid w:val="00DC5C6E"/>
    <w:rsid w:val="00DC5F00"/>
    <w:rsid w:val="00DC717D"/>
    <w:rsid w:val="00DC7704"/>
    <w:rsid w:val="00DC7709"/>
    <w:rsid w:val="00DD05CA"/>
    <w:rsid w:val="00DD07A6"/>
    <w:rsid w:val="00DD0C34"/>
    <w:rsid w:val="00DD15C0"/>
    <w:rsid w:val="00DD18A6"/>
    <w:rsid w:val="00DD19E3"/>
    <w:rsid w:val="00DD1C1B"/>
    <w:rsid w:val="00DD23F6"/>
    <w:rsid w:val="00DD299B"/>
    <w:rsid w:val="00DD29F7"/>
    <w:rsid w:val="00DD3C22"/>
    <w:rsid w:val="00DD4057"/>
    <w:rsid w:val="00DD45DF"/>
    <w:rsid w:val="00DD4E5C"/>
    <w:rsid w:val="00DD560D"/>
    <w:rsid w:val="00DD63C5"/>
    <w:rsid w:val="00DD6A9E"/>
    <w:rsid w:val="00DD6BEB"/>
    <w:rsid w:val="00DD6CCE"/>
    <w:rsid w:val="00DD6FA4"/>
    <w:rsid w:val="00DD769A"/>
    <w:rsid w:val="00DD7D86"/>
    <w:rsid w:val="00DE0B3D"/>
    <w:rsid w:val="00DE0C29"/>
    <w:rsid w:val="00DE1D58"/>
    <w:rsid w:val="00DE25AE"/>
    <w:rsid w:val="00DE279F"/>
    <w:rsid w:val="00DE28BC"/>
    <w:rsid w:val="00DE3926"/>
    <w:rsid w:val="00DE39D8"/>
    <w:rsid w:val="00DE3E3C"/>
    <w:rsid w:val="00DE3F40"/>
    <w:rsid w:val="00DE4911"/>
    <w:rsid w:val="00DE5682"/>
    <w:rsid w:val="00DE5985"/>
    <w:rsid w:val="00DE63C9"/>
    <w:rsid w:val="00DE65FF"/>
    <w:rsid w:val="00DE6D56"/>
    <w:rsid w:val="00DE7367"/>
    <w:rsid w:val="00DE78C1"/>
    <w:rsid w:val="00DE7EFB"/>
    <w:rsid w:val="00DF0141"/>
    <w:rsid w:val="00DF024B"/>
    <w:rsid w:val="00DF03E2"/>
    <w:rsid w:val="00DF06D5"/>
    <w:rsid w:val="00DF0783"/>
    <w:rsid w:val="00DF0BDE"/>
    <w:rsid w:val="00DF1476"/>
    <w:rsid w:val="00DF1B66"/>
    <w:rsid w:val="00DF1F73"/>
    <w:rsid w:val="00DF1FE1"/>
    <w:rsid w:val="00DF22E7"/>
    <w:rsid w:val="00DF2580"/>
    <w:rsid w:val="00DF2684"/>
    <w:rsid w:val="00DF2B43"/>
    <w:rsid w:val="00DF2ECA"/>
    <w:rsid w:val="00DF3723"/>
    <w:rsid w:val="00DF3A96"/>
    <w:rsid w:val="00DF3C0C"/>
    <w:rsid w:val="00DF4CAF"/>
    <w:rsid w:val="00DF55B4"/>
    <w:rsid w:val="00DF612E"/>
    <w:rsid w:val="00DF6B44"/>
    <w:rsid w:val="00DF7535"/>
    <w:rsid w:val="00DF7863"/>
    <w:rsid w:val="00E0006D"/>
    <w:rsid w:val="00E00568"/>
    <w:rsid w:val="00E00806"/>
    <w:rsid w:val="00E00B27"/>
    <w:rsid w:val="00E00E6E"/>
    <w:rsid w:val="00E00F07"/>
    <w:rsid w:val="00E018C3"/>
    <w:rsid w:val="00E023C0"/>
    <w:rsid w:val="00E028EC"/>
    <w:rsid w:val="00E02934"/>
    <w:rsid w:val="00E02A1B"/>
    <w:rsid w:val="00E03030"/>
    <w:rsid w:val="00E048B1"/>
    <w:rsid w:val="00E05015"/>
    <w:rsid w:val="00E0517F"/>
    <w:rsid w:val="00E05595"/>
    <w:rsid w:val="00E05F4E"/>
    <w:rsid w:val="00E0600E"/>
    <w:rsid w:val="00E066E8"/>
    <w:rsid w:val="00E06A3E"/>
    <w:rsid w:val="00E06E33"/>
    <w:rsid w:val="00E06E64"/>
    <w:rsid w:val="00E07429"/>
    <w:rsid w:val="00E074E7"/>
    <w:rsid w:val="00E07DAF"/>
    <w:rsid w:val="00E106A6"/>
    <w:rsid w:val="00E10D3E"/>
    <w:rsid w:val="00E119A9"/>
    <w:rsid w:val="00E12376"/>
    <w:rsid w:val="00E124C6"/>
    <w:rsid w:val="00E12981"/>
    <w:rsid w:val="00E137F7"/>
    <w:rsid w:val="00E1411B"/>
    <w:rsid w:val="00E1456A"/>
    <w:rsid w:val="00E14681"/>
    <w:rsid w:val="00E149FD"/>
    <w:rsid w:val="00E15647"/>
    <w:rsid w:val="00E15B2A"/>
    <w:rsid w:val="00E15FF1"/>
    <w:rsid w:val="00E1603E"/>
    <w:rsid w:val="00E1633F"/>
    <w:rsid w:val="00E16455"/>
    <w:rsid w:val="00E16878"/>
    <w:rsid w:val="00E17740"/>
    <w:rsid w:val="00E17E96"/>
    <w:rsid w:val="00E17EED"/>
    <w:rsid w:val="00E20735"/>
    <w:rsid w:val="00E2085A"/>
    <w:rsid w:val="00E21028"/>
    <w:rsid w:val="00E21493"/>
    <w:rsid w:val="00E223DB"/>
    <w:rsid w:val="00E232A4"/>
    <w:rsid w:val="00E234F3"/>
    <w:rsid w:val="00E234FB"/>
    <w:rsid w:val="00E2372C"/>
    <w:rsid w:val="00E23C36"/>
    <w:rsid w:val="00E23C50"/>
    <w:rsid w:val="00E243C1"/>
    <w:rsid w:val="00E250BF"/>
    <w:rsid w:val="00E26F15"/>
    <w:rsid w:val="00E26FCD"/>
    <w:rsid w:val="00E27132"/>
    <w:rsid w:val="00E2716F"/>
    <w:rsid w:val="00E27240"/>
    <w:rsid w:val="00E27435"/>
    <w:rsid w:val="00E27EB1"/>
    <w:rsid w:val="00E3042D"/>
    <w:rsid w:val="00E305D9"/>
    <w:rsid w:val="00E3064E"/>
    <w:rsid w:val="00E30958"/>
    <w:rsid w:val="00E30D91"/>
    <w:rsid w:val="00E31599"/>
    <w:rsid w:val="00E31E5B"/>
    <w:rsid w:val="00E31FE6"/>
    <w:rsid w:val="00E3249E"/>
    <w:rsid w:val="00E32A37"/>
    <w:rsid w:val="00E32D89"/>
    <w:rsid w:val="00E339EA"/>
    <w:rsid w:val="00E33A49"/>
    <w:rsid w:val="00E34100"/>
    <w:rsid w:val="00E342D4"/>
    <w:rsid w:val="00E34400"/>
    <w:rsid w:val="00E34822"/>
    <w:rsid w:val="00E34A6C"/>
    <w:rsid w:val="00E34B21"/>
    <w:rsid w:val="00E34C5D"/>
    <w:rsid w:val="00E361E0"/>
    <w:rsid w:val="00E368CA"/>
    <w:rsid w:val="00E3751F"/>
    <w:rsid w:val="00E37C74"/>
    <w:rsid w:val="00E37D23"/>
    <w:rsid w:val="00E37D31"/>
    <w:rsid w:val="00E4104D"/>
    <w:rsid w:val="00E410C4"/>
    <w:rsid w:val="00E41452"/>
    <w:rsid w:val="00E41F5A"/>
    <w:rsid w:val="00E42406"/>
    <w:rsid w:val="00E42581"/>
    <w:rsid w:val="00E43A1E"/>
    <w:rsid w:val="00E43F5B"/>
    <w:rsid w:val="00E448A3"/>
    <w:rsid w:val="00E45BC9"/>
    <w:rsid w:val="00E45CC8"/>
    <w:rsid w:val="00E45F4F"/>
    <w:rsid w:val="00E46D8C"/>
    <w:rsid w:val="00E47740"/>
    <w:rsid w:val="00E47899"/>
    <w:rsid w:val="00E47AD4"/>
    <w:rsid w:val="00E47B57"/>
    <w:rsid w:val="00E47CE4"/>
    <w:rsid w:val="00E47E89"/>
    <w:rsid w:val="00E5087F"/>
    <w:rsid w:val="00E50CD1"/>
    <w:rsid w:val="00E5131C"/>
    <w:rsid w:val="00E5272D"/>
    <w:rsid w:val="00E52766"/>
    <w:rsid w:val="00E532D0"/>
    <w:rsid w:val="00E5370D"/>
    <w:rsid w:val="00E5386F"/>
    <w:rsid w:val="00E53A93"/>
    <w:rsid w:val="00E53DA0"/>
    <w:rsid w:val="00E54BE7"/>
    <w:rsid w:val="00E5505F"/>
    <w:rsid w:val="00E55192"/>
    <w:rsid w:val="00E5544E"/>
    <w:rsid w:val="00E55B33"/>
    <w:rsid w:val="00E56999"/>
    <w:rsid w:val="00E56ADE"/>
    <w:rsid w:val="00E56B56"/>
    <w:rsid w:val="00E56CAB"/>
    <w:rsid w:val="00E56D11"/>
    <w:rsid w:val="00E5740B"/>
    <w:rsid w:val="00E57899"/>
    <w:rsid w:val="00E57E33"/>
    <w:rsid w:val="00E60D0A"/>
    <w:rsid w:val="00E60F19"/>
    <w:rsid w:val="00E6145D"/>
    <w:rsid w:val="00E61B5F"/>
    <w:rsid w:val="00E624F9"/>
    <w:rsid w:val="00E628C0"/>
    <w:rsid w:val="00E62CE4"/>
    <w:rsid w:val="00E62D03"/>
    <w:rsid w:val="00E62F8B"/>
    <w:rsid w:val="00E635FB"/>
    <w:rsid w:val="00E64549"/>
    <w:rsid w:val="00E65963"/>
    <w:rsid w:val="00E65A97"/>
    <w:rsid w:val="00E65E79"/>
    <w:rsid w:val="00E66A6D"/>
    <w:rsid w:val="00E66E0E"/>
    <w:rsid w:val="00E67122"/>
    <w:rsid w:val="00E67B37"/>
    <w:rsid w:val="00E67CF8"/>
    <w:rsid w:val="00E67D92"/>
    <w:rsid w:val="00E67E7A"/>
    <w:rsid w:val="00E700CE"/>
    <w:rsid w:val="00E717B4"/>
    <w:rsid w:val="00E718BD"/>
    <w:rsid w:val="00E7204D"/>
    <w:rsid w:val="00E72ECB"/>
    <w:rsid w:val="00E72F7A"/>
    <w:rsid w:val="00E7309F"/>
    <w:rsid w:val="00E7385B"/>
    <w:rsid w:val="00E73D4B"/>
    <w:rsid w:val="00E7477B"/>
    <w:rsid w:val="00E7530C"/>
    <w:rsid w:val="00E7674D"/>
    <w:rsid w:val="00E76EC6"/>
    <w:rsid w:val="00E80162"/>
    <w:rsid w:val="00E8039F"/>
    <w:rsid w:val="00E8063B"/>
    <w:rsid w:val="00E80BEA"/>
    <w:rsid w:val="00E80D60"/>
    <w:rsid w:val="00E81DA0"/>
    <w:rsid w:val="00E82955"/>
    <w:rsid w:val="00E82B44"/>
    <w:rsid w:val="00E82FEF"/>
    <w:rsid w:val="00E832E6"/>
    <w:rsid w:val="00E83623"/>
    <w:rsid w:val="00E83C25"/>
    <w:rsid w:val="00E83FB9"/>
    <w:rsid w:val="00E84006"/>
    <w:rsid w:val="00E8405E"/>
    <w:rsid w:val="00E845F2"/>
    <w:rsid w:val="00E85438"/>
    <w:rsid w:val="00E85A4D"/>
    <w:rsid w:val="00E86035"/>
    <w:rsid w:val="00E86865"/>
    <w:rsid w:val="00E868E6"/>
    <w:rsid w:val="00E86B62"/>
    <w:rsid w:val="00E86D3C"/>
    <w:rsid w:val="00E870AA"/>
    <w:rsid w:val="00E90976"/>
    <w:rsid w:val="00E9099E"/>
    <w:rsid w:val="00E91E52"/>
    <w:rsid w:val="00E9262E"/>
    <w:rsid w:val="00E9269E"/>
    <w:rsid w:val="00E92D46"/>
    <w:rsid w:val="00E93155"/>
    <w:rsid w:val="00E93B4D"/>
    <w:rsid w:val="00E93E26"/>
    <w:rsid w:val="00E94193"/>
    <w:rsid w:val="00E94CC9"/>
    <w:rsid w:val="00E9553B"/>
    <w:rsid w:val="00E95A14"/>
    <w:rsid w:val="00E95BFC"/>
    <w:rsid w:val="00E95CF8"/>
    <w:rsid w:val="00E9622A"/>
    <w:rsid w:val="00E964F8"/>
    <w:rsid w:val="00E968C8"/>
    <w:rsid w:val="00E96E35"/>
    <w:rsid w:val="00E96EFA"/>
    <w:rsid w:val="00EA010E"/>
    <w:rsid w:val="00EA0490"/>
    <w:rsid w:val="00EA0987"/>
    <w:rsid w:val="00EA0D49"/>
    <w:rsid w:val="00EA0E66"/>
    <w:rsid w:val="00EA1030"/>
    <w:rsid w:val="00EA15BF"/>
    <w:rsid w:val="00EA1DAB"/>
    <w:rsid w:val="00EA22AC"/>
    <w:rsid w:val="00EA2DA2"/>
    <w:rsid w:val="00EA4E14"/>
    <w:rsid w:val="00EA5A93"/>
    <w:rsid w:val="00EA5A9B"/>
    <w:rsid w:val="00EA61A6"/>
    <w:rsid w:val="00EA6CA1"/>
    <w:rsid w:val="00EA6F1A"/>
    <w:rsid w:val="00EA7459"/>
    <w:rsid w:val="00EA786C"/>
    <w:rsid w:val="00EA7DC4"/>
    <w:rsid w:val="00EB0AFD"/>
    <w:rsid w:val="00EB178A"/>
    <w:rsid w:val="00EB1D7D"/>
    <w:rsid w:val="00EB2916"/>
    <w:rsid w:val="00EB2DC2"/>
    <w:rsid w:val="00EB3003"/>
    <w:rsid w:val="00EB3536"/>
    <w:rsid w:val="00EB443F"/>
    <w:rsid w:val="00EB44ED"/>
    <w:rsid w:val="00EB513F"/>
    <w:rsid w:val="00EB6D70"/>
    <w:rsid w:val="00EB6E37"/>
    <w:rsid w:val="00EC00B8"/>
    <w:rsid w:val="00EC02E1"/>
    <w:rsid w:val="00EC0BD4"/>
    <w:rsid w:val="00EC133D"/>
    <w:rsid w:val="00EC15BA"/>
    <w:rsid w:val="00EC1BCA"/>
    <w:rsid w:val="00EC2579"/>
    <w:rsid w:val="00EC34AF"/>
    <w:rsid w:val="00EC3E91"/>
    <w:rsid w:val="00EC42BA"/>
    <w:rsid w:val="00EC4709"/>
    <w:rsid w:val="00EC4911"/>
    <w:rsid w:val="00EC4A75"/>
    <w:rsid w:val="00EC4FF7"/>
    <w:rsid w:val="00EC51BC"/>
    <w:rsid w:val="00EC74D7"/>
    <w:rsid w:val="00EC7F46"/>
    <w:rsid w:val="00ED0ECA"/>
    <w:rsid w:val="00ED100A"/>
    <w:rsid w:val="00ED1186"/>
    <w:rsid w:val="00ED1BEA"/>
    <w:rsid w:val="00ED2E1C"/>
    <w:rsid w:val="00ED2F38"/>
    <w:rsid w:val="00ED3336"/>
    <w:rsid w:val="00ED412A"/>
    <w:rsid w:val="00ED499D"/>
    <w:rsid w:val="00ED50FA"/>
    <w:rsid w:val="00ED57D8"/>
    <w:rsid w:val="00ED59CF"/>
    <w:rsid w:val="00ED5BCE"/>
    <w:rsid w:val="00ED68E9"/>
    <w:rsid w:val="00ED6F2B"/>
    <w:rsid w:val="00ED7290"/>
    <w:rsid w:val="00ED7334"/>
    <w:rsid w:val="00ED7A73"/>
    <w:rsid w:val="00ED7A84"/>
    <w:rsid w:val="00EE0752"/>
    <w:rsid w:val="00EE1334"/>
    <w:rsid w:val="00EE1ACC"/>
    <w:rsid w:val="00EE1D7C"/>
    <w:rsid w:val="00EE34B8"/>
    <w:rsid w:val="00EE3525"/>
    <w:rsid w:val="00EE3D11"/>
    <w:rsid w:val="00EE4390"/>
    <w:rsid w:val="00EE43F7"/>
    <w:rsid w:val="00EE46CC"/>
    <w:rsid w:val="00EE4995"/>
    <w:rsid w:val="00EE4D7C"/>
    <w:rsid w:val="00EE4F8D"/>
    <w:rsid w:val="00EE50A2"/>
    <w:rsid w:val="00EE5D81"/>
    <w:rsid w:val="00EE5E87"/>
    <w:rsid w:val="00EE6B49"/>
    <w:rsid w:val="00EE75A5"/>
    <w:rsid w:val="00EE766E"/>
    <w:rsid w:val="00EE78ED"/>
    <w:rsid w:val="00EE79FC"/>
    <w:rsid w:val="00EE7EF2"/>
    <w:rsid w:val="00EF1037"/>
    <w:rsid w:val="00EF1A0D"/>
    <w:rsid w:val="00EF3708"/>
    <w:rsid w:val="00EF38E1"/>
    <w:rsid w:val="00EF3E61"/>
    <w:rsid w:val="00EF4AC4"/>
    <w:rsid w:val="00EF5CAE"/>
    <w:rsid w:val="00EF606C"/>
    <w:rsid w:val="00EF6FC9"/>
    <w:rsid w:val="00EF716C"/>
    <w:rsid w:val="00EF7340"/>
    <w:rsid w:val="00EF7B91"/>
    <w:rsid w:val="00EF7B9D"/>
    <w:rsid w:val="00EF7E45"/>
    <w:rsid w:val="00F007B8"/>
    <w:rsid w:val="00F00A40"/>
    <w:rsid w:val="00F00AA0"/>
    <w:rsid w:val="00F00D26"/>
    <w:rsid w:val="00F013AA"/>
    <w:rsid w:val="00F0173F"/>
    <w:rsid w:val="00F01885"/>
    <w:rsid w:val="00F03006"/>
    <w:rsid w:val="00F03C3C"/>
    <w:rsid w:val="00F04285"/>
    <w:rsid w:val="00F04809"/>
    <w:rsid w:val="00F04E1C"/>
    <w:rsid w:val="00F04F56"/>
    <w:rsid w:val="00F0669A"/>
    <w:rsid w:val="00F0671F"/>
    <w:rsid w:val="00F07177"/>
    <w:rsid w:val="00F0726B"/>
    <w:rsid w:val="00F07381"/>
    <w:rsid w:val="00F07A35"/>
    <w:rsid w:val="00F07ECC"/>
    <w:rsid w:val="00F1004E"/>
    <w:rsid w:val="00F10181"/>
    <w:rsid w:val="00F11656"/>
    <w:rsid w:val="00F11D9C"/>
    <w:rsid w:val="00F125AE"/>
    <w:rsid w:val="00F12833"/>
    <w:rsid w:val="00F12E8C"/>
    <w:rsid w:val="00F12FC3"/>
    <w:rsid w:val="00F146D7"/>
    <w:rsid w:val="00F1479E"/>
    <w:rsid w:val="00F1489B"/>
    <w:rsid w:val="00F14E7B"/>
    <w:rsid w:val="00F15A05"/>
    <w:rsid w:val="00F15B5C"/>
    <w:rsid w:val="00F16F76"/>
    <w:rsid w:val="00F17332"/>
    <w:rsid w:val="00F17CE4"/>
    <w:rsid w:val="00F20063"/>
    <w:rsid w:val="00F2071E"/>
    <w:rsid w:val="00F21177"/>
    <w:rsid w:val="00F2183F"/>
    <w:rsid w:val="00F21D15"/>
    <w:rsid w:val="00F223AC"/>
    <w:rsid w:val="00F2357C"/>
    <w:rsid w:val="00F2357D"/>
    <w:rsid w:val="00F23A28"/>
    <w:rsid w:val="00F23B81"/>
    <w:rsid w:val="00F2458A"/>
    <w:rsid w:val="00F24651"/>
    <w:rsid w:val="00F2466B"/>
    <w:rsid w:val="00F254A7"/>
    <w:rsid w:val="00F254DC"/>
    <w:rsid w:val="00F25598"/>
    <w:rsid w:val="00F2618D"/>
    <w:rsid w:val="00F262F7"/>
    <w:rsid w:val="00F26557"/>
    <w:rsid w:val="00F26C58"/>
    <w:rsid w:val="00F26D50"/>
    <w:rsid w:val="00F27085"/>
    <w:rsid w:val="00F274B1"/>
    <w:rsid w:val="00F27569"/>
    <w:rsid w:val="00F27E34"/>
    <w:rsid w:val="00F30E6B"/>
    <w:rsid w:val="00F310EE"/>
    <w:rsid w:val="00F31132"/>
    <w:rsid w:val="00F3160F"/>
    <w:rsid w:val="00F3161D"/>
    <w:rsid w:val="00F31C8D"/>
    <w:rsid w:val="00F323A4"/>
    <w:rsid w:val="00F32D31"/>
    <w:rsid w:val="00F32DB3"/>
    <w:rsid w:val="00F3318B"/>
    <w:rsid w:val="00F33A50"/>
    <w:rsid w:val="00F344D6"/>
    <w:rsid w:val="00F34B5E"/>
    <w:rsid w:val="00F34D04"/>
    <w:rsid w:val="00F356EF"/>
    <w:rsid w:val="00F3633F"/>
    <w:rsid w:val="00F36707"/>
    <w:rsid w:val="00F36A3D"/>
    <w:rsid w:val="00F36D60"/>
    <w:rsid w:val="00F36F51"/>
    <w:rsid w:val="00F3756A"/>
    <w:rsid w:val="00F378F4"/>
    <w:rsid w:val="00F37993"/>
    <w:rsid w:val="00F4090B"/>
    <w:rsid w:val="00F40D79"/>
    <w:rsid w:val="00F41848"/>
    <w:rsid w:val="00F42062"/>
    <w:rsid w:val="00F4223E"/>
    <w:rsid w:val="00F422A1"/>
    <w:rsid w:val="00F42557"/>
    <w:rsid w:val="00F425C2"/>
    <w:rsid w:val="00F42793"/>
    <w:rsid w:val="00F42ACB"/>
    <w:rsid w:val="00F42B24"/>
    <w:rsid w:val="00F443B8"/>
    <w:rsid w:val="00F44502"/>
    <w:rsid w:val="00F448B4"/>
    <w:rsid w:val="00F44D21"/>
    <w:rsid w:val="00F45294"/>
    <w:rsid w:val="00F45D08"/>
    <w:rsid w:val="00F45F2A"/>
    <w:rsid w:val="00F47BC5"/>
    <w:rsid w:val="00F47E59"/>
    <w:rsid w:val="00F501A3"/>
    <w:rsid w:val="00F51CD9"/>
    <w:rsid w:val="00F52C9E"/>
    <w:rsid w:val="00F532E9"/>
    <w:rsid w:val="00F54650"/>
    <w:rsid w:val="00F54AB7"/>
    <w:rsid w:val="00F54F31"/>
    <w:rsid w:val="00F5525F"/>
    <w:rsid w:val="00F55277"/>
    <w:rsid w:val="00F5586C"/>
    <w:rsid w:val="00F5650D"/>
    <w:rsid w:val="00F572A2"/>
    <w:rsid w:val="00F57F5E"/>
    <w:rsid w:val="00F61369"/>
    <w:rsid w:val="00F61676"/>
    <w:rsid w:val="00F61D4D"/>
    <w:rsid w:val="00F61E70"/>
    <w:rsid w:val="00F62202"/>
    <w:rsid w:val="00F62751"/>
    <w:rsid w:val="00F62969"/>
    <w:rsid w:val="00F62B22"/>
    <w:rsid w:val="00F6392F"/>
    <w:rsid w:val="00F644CC"/>
    <w:rsid w:val="00F64507"/>
    <w:rsid w:val="00F65C1C"/>
    <w:rsid w:val="00F66687"/>
    <w:rsid w:val="00F67558"/>
    <w:rsid w:val="00F67693"/>
    <w:rsid w:val="00F67AFF"/>
    <w:rsid w:val="00F703FA"/>
    <w:rsid w:val="00F70501"/>
    <w:rsid w:val="00F70502"/>
    <w:rsid w:val="00F70804"/>
    <w:rsid w:val="00F7191D"/>
    <w:rsid w:val="00F72B83"/>
    <w:rsid w:val="00F741DB"/>
    <w:rsid w:val="00F7449D"/>
    <w:rsid w:val="00F74534"/>
    <w:rsid w:val="00F74B34"/>
    <w:rsid w:val="00F7554C"/>
    <w:rsid w:val="00F755B5"/>
    <w:rsid w:val="00F75772"/>
    <w:rsid w:val="00F757AB"/>
    <w:rsid w:val="00F75A6B"/>
    <w:rsid w:val="00F7673F"/>
    <w:rsid w:val="00F80850"/>
    <w:rsid w:val="00F80B2B"/>
    <w:rsid w:val="00F80B36"/>
    <w:rsid w:val="00F80FC0"/>
    <w:rsid w:val="00F816CD"/>
    <w:rsid w:val="00F81936"/>
    <w:rsid w:val="00F81DD6"/>
    <w:rsid w:val="00F8328A"/>
    <w:rsid w:val="00F83507"/>
    <w:rsid w:val="00F83AB9"/>
    <w:rsid w:val="00F84F61"/>
    <w:rsid w:val="00F85C17"/>
    <w:rsid w:val="00F85D23"/>
    <w:rsid w:val="00F85E25"/>
    <w:rsid w:val="00F860E9"/>
    <w:rsid w:val="00F866CF"/>
    <w:rsid w:val="00F870F0"/>
    <w:rsid w:val="00F87211"/>
    <w:rsid w:val="00F90320"/>
    <w:rsid w:val="00F907CE"/>
    <w:rsid w:val="00F90B7E"/>
    <w:rsid w:val="00F91A1D"/>
    <w:rsid w:val="00F92E96"/>
    <w:rsid w:val="00F92EAD"/>
    <w:rsid w:val="00F933A7"/>
    <w:rsid w:val="00F9391A"/>
    <w:rsid w:val="00F9408C"/>
    <w:rsid w:val="00F94924"/>
    <w:rsid w:val="00F94A26"/>
    <w:rsid w:val="00F94A2A"/>
    <w:rsid w:val="00F95107"/>
    <w:rsid w:val="00F951E3"/>
    <w:rsid w:val="00F956DD"/>
    <w:rsid w:val="00F95A45"/>
    <w:rsid w:val="00F95F0A"/>
    <w:rsid w:val="00F96D03"/>
    <w:rsid w:val="00F96E9A"/>
    <w:rsid w:val="00F97080"/>
    <w:rsid w:val="00F972C3"/>
    <w:rsid w:val="00F9774E"/>
    <w:rsid w:val="00F97EFF"/>
    <w:rsid w:val="00FA02AD"/>
    <w:rsid w:val="00FA033E"/>
    <w:rsid w:val="00FA0FA9"/>
    <w:rsid w:val="00FA122D"/>
    <w:rsid w:val="00FA12AF"/>
    <w:rsid w:val="00FA18AE"/>
    <w:rsid w:val="00FA34A7"/>
    <w:rsid w:val="00FA36F1"/>
    <w:rsid w:val="00FA376E"/>
    <w:rsid w:val="00FA3A31"/>
    <w:rsid w:val="00FA48F5"/>
    <w:rsid w:val="00FA58DA"/>
    <w:rsid w:val="00FA7253"/>
    <w:rsid w:val="00FA7E47"/>
    <w:rsid w:val="00FA7F97"/>
    <w:rsid w:val="00FB0555"/>
    <w:rsid w:val="00FB0C36"/>
    <w:rsid w:val="00FB0CDD"/>
    <w:rsid w:val="00FB0EB4"/>
    <w:rsid w:val="00FB1D41"/>
    <w:rsid w:val="00FB2393"/>
    <w:rsid w:val="00FB2686"/>
    <w:rsid w:val="00FB2AC6"/>
    <w:rsid w:val="00FB2DAE"/>
    <w:rsid w:val="00FB349D"/>
    <w:rsid w:val="00FB4162"/>
    <w:rsid w:val="00FB4B8F"/>
    <w:rsid w:val="00FB53CC"/>
    <w:rsid w:val="00FB5714"/>
    <w:rsid w:val="00FB589E"/>
    <w:rsid w:val="00FB63CF"/>
    <w:rsid w:val="00FB6FD9"/>
    <w:rsid w:val="00FB70FD"/>
    <w:rsid w:val="00FB7820"/>
    <w:rsid w:val="00FB7844"/>
    <w:rsid w:val="00FB7AD4"/>
    <w:rsid w:val="00FC0953"/>
    <w:rsid w:val="00FC1368"/>
    <w:rsid w:val="00FC1675"/>
    <w:rsid w:val="00FC18F3"/>
    <w:rsid w:val="00FC1DD0"/>
    <w:rsid w:val="00FC2392"/>
    <w:rsid w:val="00FC2CEC"/>
    <w:rsid w:val="00FC3B66"/>
    <w:rsid w:val="00FC3DB2"/>
    <w:rsid w:val="00FC4064"/>
    <w:rsid w:val="00FC43FE"/>
    <w:rsid w:val="00FC441E"/>
    <w:rsid w:val="00FC54AA"/>
    <w:rsid w:val="00FC58CE"/>
    <w:rsid w:val="00FC60CB"/>
    <w:rsid w:val="00FC6324"/>
    <w:rsid w:val="00FC684D"/>
    <w:rsid w:val="00FC6B6A"/>
    <w:rsid w:val="00FC7048"/>
    <w:rsid w:val="00FC74E4"/>
    <w:rsid w:val="00FC770C"/>
    <w:rsid w:val="00FC7719"/>
    <w:rsid w:val="00FC7B22"/>
    <w:rsid w:val="00FC7FB0"/>
    <w:rsid w:val="00FD0D08"/>
    <w:rsid w:val="00FD132B"/>
    <w:rsid w:val="00FD1340"/>
    <w:rsid w:val="00FD1893"/>
    <w:rsid w:val="00FD1C13"/>
    <w:rsid w:val="00FD2220"/>
    <w:rsid w:val="00FD3250"/>
    <w:rsid w:val="00FD3622"/>
    <w:rsid w:val="00FD4713"/>
    <w:rsid w:val="00FD4755"/>
    <w:rsid w:val="00FD481A"/>
    <w:rsid w:val="00FD4C69"/>
    <w:rsid w:val="00FD6F1B"/>
    <w:rsid w:val="00FD7240"/>
    <w:rsid w:val="00FD75DA"/>
    <w:rsid w:val="00FD77B7"/>
    <w:rsid w:val="00FD792A"/>
    <w:rsid w:val="00FE064D"/>
    <w:rsid w:val="00FE0EF2"/>
    <w:rsid w:val="00FE1395"/>
    <w:rsid w:val="00FE1511"/>
    <w:rsid w:val="00FE22B7"/>
    <w:rsid w:val="00FE2BD1"/>
    <w:rsid w:val="00FE2E48"/>
    <w:rsid w:val="00FE3096"/>
    <w:rsid w:val="00FE3E3E"/>
    <w:rsid w:val="00FE4EE7"/>
    <w:rsid w:val="00FE55CA"/>
    <w:rsid w:val="00FE5BA0"/>
    <w:rsid w:val="00FE5D91"/>
    <w:rsid w:val="00FE600F"/>
    <w:rsid w:val="00FE60ED"/>
    <w:rsid w:val="00FE65B0"/>
    <w:rsid w:val="00FE6A3A"/>
    <w:rsid w:val="00FE7A65"/>
    <w:rsid w:val="00FE7C07"/>
    <w:rsid w:val="00FF0215"/>
    <w:rsid w:val="00FF08D0"/>
    <w:rsid w:val="00FF0D99"/>
    <w:rsid w:val="00FF12E1"/>
    <w:rsid w:val="00FF1432"/>
    <w:rsid w:val="00FF1701"/>
    <w:rsid w:val="00FF17A4"/>
    <w:rsid w:val="00FF18C5"/>
    <w:rsid w:val="00FF19FF"/>
    <w:rsid w:val="00FF1B05"/>
    <w:rsid w:val="00FF2A56"/>
    <w:rsid w:val="00FF2B03"/>
    <w:rsid w:val="00FF35F8"/>
    <w:rsid w:val="00FF5215"/>
    <w:rsid w:val="00FF588C"/>
    <w:rsid w:val="00FF5D40"/>
    <w:rsid w:val="00FF5ECC"/>
    <w:rsid w:val="00FF62D6"/>
    <w:rsid w:val="00FF6A2E"/>
    <w:rsid w:val="00FF6D7C"/>
    <w:rsid w:val="00FF7B04"/>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EE"/>
    <w:pPr>
      <w:spacing w:after="200" w:line="276" w:lineRule="auto"/>
    </w:pPr>
    <w:rPr>
      <w:sz w:val="22"/>
      <w:szCs w:val="22"/>
      <w:lang w:eastAsia="en-US"/>
    </w:rPr>
  </w:style>
  <w:style w:type="paragraph" w:styleId="1">
    <w:name w:val="heading 1"/>
    <w:basedOn w:val="a"/>
    <w:link w:val="10"/>
    <w:uiPriority w:val="9"/>
    <w:qFormat/>
    <w:rsid w:val="00614E3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614E3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614E3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14E39"/>
    <w:rPr>
      <w:rFonts w:ascii="Times New Roman" w:hAnsi="Times New Roman" w:cs="Times New Roman"/>
      <w:b/>
      <w:bCs/>
      <w:kern w:val="36"/>
      <w:sz w:val="48"/>
      <w:szCs w:val="48"/>
    </w:rPr>
  </w:style>
  <w:style w:type="character" w:customStyle="1" w:styleId="20">
    <w:name w:val="Заголовок 2 Знак"/>
    <w:link w:val="2"/>
    <w:uiPriority w:val="99"/>
    <w:locked/>
    <w:rsid w:val="00614E39"/>
    <w:rPr>
      <w:rFonts w:ascii="Times New Roman" w:hAnsi="Times New Roman" w:cs="Times New Roman"/>
      <w:b/>
      <w:bCs/>
      <w:sz w:val="36"/>
      <w:szCs w:val="36"/>
    </w:rPr>
  </w:style>
  <w:style w:type="character" w:customStyle="1" w:styleId="30">
    <w:name w:val="Заголовок 3 Знак"/>
    <w:link w:val="3"/>
    <w:uiPriority w:val="99"/>
    <w:locked/>
    <w:rsid w:val="00614E39"/>
    <w:rPr>
      <w:rFonts w:ascii="Times New Roman" w:hAnsi="Times New Roman" w:cs="Times New Roman"/>
      <w:b/>
      <w:bCs/>
      <w:sz w:val="27"/>
      <w:szCs w:val="27"/>
    </w:rPr>
  </w:style>
  <w:style w:type="paragraph" w:customStyle="1" w:styleId="ConsPlusNormal">
    <w:name w:val="ConsPlusNormal"/>
    <w:link w:val="ConsPlusNormal0"/>
    <w:qFormat/>
    <w:rsid w:val="00692471"/>
    <w:pPr>
      <w:widowControl w:val="0"/>
      <w:autoSpaceDE w:val="0"/>
      <w:autoSpaceDN w:val="0"/>
      <w:adjustRightInd w:val="0"/>
    </w:pPr>
    <w:rPr>
      <w:rFonts w:eastAsia="Times New Roman"/>
      <w:sz w:val="22"/>
      <w:szCs w:val="22"/>
    </w:rPr>
  </w:style>
  <w:style w:type="paragraph" w:customStyle="1" w:styleId="ConsPlusNonformat">
    <w:name w:val="ConsPlusNonformat"/>
    <w:uiPriority w:val="99"/>
    <w:rsid w:val="00692471"/>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692471"/>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692471"/>
    <w:pPr>
      <w:widowControl w:val="0"/>
      <w:autoSpaceDE w:val="0"/>
      <w:autoSpaceDN w:val="0"/>
      <w:adjustRightInd w:val="0"/>
    </w:pPr>
    <w:rPr>
      <w:rFonts w:eastAsia="Times New Roman" w:cs="Calibri"/>
      <w:sz w:val="22"/>
      <w:szCs w:val="22"/>
    </w:rPr>
  </w:style>
  <w:style w:type="paragraph" w:customStyle="1" w:styleId="formattext">
    <w:name w:val="formattext"/>
    <w:basedOn w:val="a"/>
    <w:uiPriority w:val="99"/>
    <w:rsid w:val="00614E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uiPriority w:val="99"/>
    <w:rsid w:val="00614E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614E39"/>
    <w:rPr>
      <w:rFonts w:cs="Times New Roman"/>
    </w:rPr>
  </w:style>
  <w:style w:type="paragraph" w:styleId="a3">
    <w:name w:val="List Paragraph"/>
    <w:basedOn w:val="a"/>
    <w:link w:val="a4"/>
    <w:uiPriority w:val="99"/>
    <w:qFormat/>
    <w:rsid w:val="00614E39"/>
    <w:pPr>
      <w:ind w:left="720"/>
      <w:contextualSpacing/>
    </w:pPr>
    <w:rPr>
      <w:rFonts w:eastAsia="Times New Roman"/>
      <w:szCs w:val="20"/>
    </w:rPr>
  </w:style>
  <w:style w:type="paragraph" w:styleId="a5">
    <w:name w:val="Body Text"/>
    <w:basedOn w:val="a"/>
    <w:link w:val="a6"/>
    <w:uiPriority w:val="99"/>
    <w:rsid w:val="009C293B"/>
    <w:pPr>
      <w:spacing w:after="120" w:line="240" w:lineRule="auto"/>
    </w:pPr>
    <w:rPr>
      <w:rFonts w:ascii="Times New Roman" w:eastAsia="Times New Roman" w:hAnsi="Times New Roman"/>
      <w:sz w:val="20"/>
      <w:szCs w:val="20"/>
      <w:lang w:eastAsia="ru-RU"/>
    </w:rPr>
  </w:style>
  <w:style w:type="character" w:customStyle="1" w:styleId="a6">
    <w:name w:val="Основной текст Знак"/>
    <w:link w:val="a5"/>
    <w:uiPriority w:val="99"/>
    <w:locked/>
    <w:rsid w:val="009C293B"/>
    <w:rPr>
      <w:rFonts w:ascii="Times New Roman" w:hAnsi="Times New Roman" w:cs="Times New Roman"/>
    </w:rPr>
  </w:style>
  <w:style w:type="paragraph" w:styleId="a7">
    <w:name w:val="Normal (Web)"/>
    <w:basedOn w:val="a"/>
    <w:uiPriority w:val="99"/>
    <w:rsid w:val="009C293B"/>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a8">
    <w:name w:val="Нормальный (таблица)"/>
    <w:basedOn w:val="a"/>
    <w:next w:val="a"/>
    <w:uiPriority w:val="99"/>
    <w:rsid w:val="009C293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9">
    <w:name w:val="No Spacing"/>
    <w:uiPriority w:val="1"/>
    <w:qFormat/>
    <w:rsid w:val="009C293B"/>
    <w:rPr>
      <w:sz w:val="22"/>
      <w:szCs w:val="22"/>
      <w:lang w:eastAsia="en-US"/>
    </w:rPr>
  </w:style>
  <w:style w:type="paragraph" w:customStyle="1" w:styleId="Default">
    <w:name w:val="Default"/>
    <w:uiPriority w:val="99"/>
    <w:rsid w:val="009C293B"/>
    <w:pPr>
      <w:autoSpaceDE w:val="0"/>
      <w:autoSpaceDN w:val="0"/>
      <w:adjustRightInd w:val="0"/>
    </w:pPr>
    <w:rPr>
      <w:rFonts w:ascii="Times New Roman" w:hAnsi="Times New Roman"/>
      <w:color w:val="000000"/>
      <w:sz w:val="24"/>
      <w:szCs w:val="24"/>
      <w:lang w:eastAsia="en-US"/>
    </w:rPr>
  </w:style>
  <w:style w:type="character" w:customStyle="1" w:styleId="aa">
    <w:name w:val="Основной текст_"/>
    <w:link w:val="11"/>
    <w:uiPriority w:val="99"/>
    <w:locked/>
    <w:rsid w:val="009C293B"/>
    <w:rPr>
      <w:rFonts w:ascii="Times New Roman" w:hAnsi="Times New Roman" w:cs="Times New Roman"/>
      <w:sz w:val="27"/>
      <w:szCs w:val="27"/>
      <w:shd w:val="clear" w:color="auto" w:fill="FFFFFF"/>
    </w:rPr>
  </w:style>
  <w:style w:type="paragraph" w:customStyle="1" w:styleId="11">
    <w:name w:val="Основной текст1"/>
    <w:basedOn w:val="a"/>
    <w:link w:val="aa"/>
    <w:uiPriority w:val="99"/>
    <w:rsid w:val="009C293B"/>
    <w:pPr>
      <w:shd w:val="clear" w:color="auto" w:fill="FFFFFF"/>
      <w:spacing w:after="0" w:line="317" w:lineRule="exact"/>
      <w:ind w:hanging="340"/>
      <w:jc w:val="both"/>
    </w:pPr>
    <w:rPr>
      <w:rFonts w:ascii="Times New Roman" w:eastAsia="Times New Roman" w:hAnsi="Times New Roman"/>
      <w:sz w:val="27"/>
      <w:szCs w:val="27"/>
      <w:lang w:eastAsia="ru-RU"/>
    </w:rPr>
  </w:style>
  <w:style w:type="character" w:customStyle="1" w:styleId="12">
    <w:name w:val="Заголовок №1_"/>
    <w:link w:val="13"/>
    <w:uiPriority w:val="99"/>
    <w:locked/>
    <w:rsid w:val="009C293B"/>
    <w:rPr>
      <w:rFonts w:ascii="Times New Roman" w:hAnsi="Times New Roman" w:cs="Times New Roman"/>
      <w:sz w:val="27"/>
      <w:szCs w:val="27"/>
      <w:shd w:val="clear" w:color="auto" w:fill="FFFFFF"/>
    </w:rPr>
  </w:style>
  <w:style w:type="paragraph" w:customStyle="1" w:styleId="13">
    <w:name w:val="Заголовок №1"/>
    <w:basedOn w:val="a"/>
    <w:link w:val="12"/>
    <w:uiPriority w:val="99"/>
    <w:rsid w:val="009C293B"/>
    <w:pPr>
      <w:shd w:val="clear" w:color="auto" w:fill="FFFFFF"/>
      <w:spacing w:before="960" w:after="420" w:line="240" w:lineRule="atLeast"/>
      <w:jc w:val="both"/>
      <w:outlineLvl w:val="0"/>
    </w:pPr>
    <w:rPr>
      <w:rFonts w:ascii="Times New Roman" w:eastAsia="Times New Roman" w:hAnsi="Times New Roman"/>
      <w:sz w:val="27"/>
      <w:szCs w:val="27"/>
      <w:lang w:eastAsia="ru-RU"/>
    </w:rPr>
  </w:style>
  <w:style w:type="paragraph" w:customStyle="1" w:styleId="ListParagraph1">
    <w:name w:val="List Paragraph1"/>
    <w:basedOn w:val="a"/>
    <w:uiPriority w:val="99"/>
    <w:rsid w:val="009C293B"/>
    <w:pPr>
      <w:ind w:left="720"/>
      <w:contextualSpacing/>
    </w:pPr>
  </w:style>
  <w:style w:type="character" w:customStyle="1" w:styleId="21">
    <w:name w:val="Основной текст (2)_"/>
    <w:link w:val="22"/>
    <w:uiPriority w:val="99"/>
    <w:locked/>
    <w:rsid w:val="009C293B"/>
    <w:rPr>
      <w:rFonts w:ascii="Times New Roman" w:hAnsi="Times New Roman" w:cs="Times New Roman"/>
      <w:sz w:val="27"/>
      <w:szCs w:val="27"/>
      <w:shd w:val="clear" w:color="auto" w:fill="FFFFFF"/>
    </w:rPr>
  </w:style>
  <w:style w:type="character" w:customStyle="1" w:styleId="4">
    <w:name w:val="Основной текст (4)_"/>
    <w:link w:val="40"/>
    <w:uiPriority w:val="99"/>
    <w:locked/>
    <w:rsid w:val="009C293B"/>
    <w:rPr>
      <w:rFonts w:ascii="Times New Roman" w:hAnsi="Times New Roman" w:cs="Times New Roman"/>
      <w:sz w:val="23"/>
      <w:szCs w:val="23"/>
      <w:shd w:val="clear" w:color="auto" w:fill="FFFFFF"/>
    </w:rPr>
  </w:style>
  <w:style w:type="character" w:customStyle="1" w:styleId="6">
    <w:name w:val="Основной текст (6)_"/>
    <w:link w:val="60"/>
    <w:uiPriority w:val="99"/>
    <w:locked/>
    <w:rsid w:val="009C293B"/>
    <w:rPr>
      <w:rFonts w:ascii="Times New Roman" w:hAnsi="Times New Roman" w:cs="Times New Roman"/>
      <w:sz w:val="19"/>
      <w:szCs w:val="19"/>
      <w:shd w:val="clear" w:color="auto" w:fill="FFFFFF"/>
    </w:rPr>
  </w:style>
  <w:style w:type="paragraph" w:customStyle="1" w:styleId="22">
    <w:name w:val="Основной текст (2)"/>
    <w:basedOn w:val="a"/>
    <w:link w:val="21"/>
    <w:uiPriority w:val="99"/>
    <w:rsid w:val="009C293B"/>
    <w:pPr>
      <w:shd w:val="clear" w:color="auto" w:fill="FFFFFF"/>
      <w:spacing w:before="300" w:after="60" w:line="240" w:lineRule="atLeast"/>
    </w:pPr>
    <w:rPr>
      <w:rFonts w:ascii="Times New Roman" w:eastAsia="Times New Roman" w:hAnsi="Times New Roman"/>
      <w:sz w:val="27"/>
      <w:szCs w:val="27"/>
      <w:lang w:eastAsia="ru-RU"/>
    </w:rPr>
  </w:style>
  <w:style w:type="paragraph" w:customStyle="1" w:styleId="40">
    <w:name w:val="Основной текст (4)"/>
    <w:basedOn w:val="a"/>
    <w:link w:val="4"/>
    <w:uiPriority w:val="99"/>
    <w:rsid w:val="009C293B"/>
    <w:pPr>
      <w:shd w:val="clear" w:color="auto" w:fill="FFFFFF"/>
      <w:spacing w:after="0" w:line="240" w:lineRule="atLeast"/>
    </w:pPr>
    <w:rPr>
      <w:rFonts w:ascii="Times New Roman" w:eastAsia="Times New Roman" w:hAnsi="Times New Roman"/>
      <w:sz w:val="23"/>
      <w:szCs w:val="23"/>
      <w:lang w:eastAsia="ru-RU"/>
    </w:rPr>
  </w:style>
  <w:style w:type="paragraph" w:customStyle="1" w:styleId="60">
    <w:name w:val="Основной текст (6)"/>
    <w:basedOn w:val="a"/>
    <w:link w:val="6"/>
    <w:uiPriority w:val="99"/>
    <w:rsid w:val="009C293B"/>
    <w:pPr>
      <w:shd w:val="clear" w:color="auto" w:fill="FFFFFF"/>
      <w:spacing w:after="0" w:line="230" w:lineRule="exact"/>
      <w:ind w:hanging="280"/>
    </w:pPr>
    <w:rPr>
      <w:rFonts w:ascii="Times New Roman" w:eastAsia="Times New Roman" w:hAnsi="Times New Roman"/>
      <w:sz w:val="19"/>
      <w:szCs w:val="19"/>
      <w:lang w:eastAsia="ru-RU"/>
    </w:rPr>
  </w:style>
  <w:style w:type="paragraph" w:customStyle="1" w:styleId="ab">
    <w:name w:val="Знак"/>
    <w:basedOn w:val="a"/>
    <w:uiPriority w:val="99"/>
    <w:rsid w:val="002D3389"/>
    <w:pPr>
      <w:spacing w:after="160" w:line="240" w:lineRule="exact"/>
    </w:pPr>
    <w:rPr>
      <w:rFonts w:ascii="Verdana" w:eastAsia="Times New Roman" w:hAnsi="Verdana"/>
      <w:sz w:val="20"/>
      <w:szCs w:val="20"/>
      <w:lang w:val="en-US"/>
    </w:rPr>
  </w:style>
  <w:style w:type="character" w:styleId="ac">
    <w:name w:val="Hyperlink"/>
    <w:uiPriority w:val="99"/>
    <w:semiHidden/>
    <w:rsid w:val="008370DE"/>
    <w:rPr>
      <w:rFonts w:cs="Times New Roman"/>
      <w:color w:val="0000FF"/>
      <w:u w:val="single"/>
    </w:rPr>
  </w:style>
  <w:style w:type="paragraph" w:customStyle="1" w:styleId="ad">
    <w:name w:val="Обычный (паспорт)"/>
    <w:basedOn w:val="a"/>
    <w:uiPriority w:val="99"/>
    <w:rsid w:val="009622FE"/>
    <w:pPr>
      <w:spacing w:before="120" w:after="0" w:line="240" w:lineRule="auto"/>
      <w:jc w:val="both"/>
    </w:pPr>
    <w:rPr>
      <w:rFonts w:ascii="Times New Roman" w:eastAsia="Times New Roman" w:hAnsi="Times New Roman"/>
      <w:sz w:val="28"/>
      <w:szCs w:val="28"/>
      <w:lang w:eastAsia="ru-RU"/>
    </w:rPr>
  </w:style>
  <w:style w:type="paragraph" w:customStyle="1" w:styleId="31">
    <w:name w:val="Знак3"/>
    <w:basedOn w:val="a"/>
    <w:uiPriority w:val="99"/>
    <w:rsid w:val="00FE064D"/>
    <w:pPr>
      <w:spacing w:after="160" w:line="240" w:lineRule="exact"/>
    </w:pPr>
    <w:rPr>
      <w:rFonts w:ascii="Verdana" w:eastAsia="Times New Roman" w:hAnsi="Verdana"/>
      <w:sz w:val="20"/>
      <w:szCs w:val="20"/>
      <w:lang w:val="en-US"/>
    </w:rPr>
  </w:style>
  <w:style w:type="paragraph" w:customStyle="1" w:styleId="consplusnonformat0">
    <w:name w:val="consplusnonformat"/>
    <w:basedOn w:val="a"/>
    <w:uiPriority w:val="99"/>
    <w:rsid w:val="0095143D"/>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footer"/>
    <w:basedOn w:val="a"/>
    <w:link w:val="af"/>
    <w:uiPriority w:val="99"/>
    <w:rsid w:val="0095143D"/>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
    <w:name w:val="Нижний колонтитул Знак"/>
    <w:link w:val="ae"/>
    <w:uiPriority w:val="99"/>
    <w:locked/>
    <w:rsid w:val="0095143D"/>
    <w:rPr>
      <w:rFonts w:ascii="Times New Roman" w:hAnsi="Times New Roman" w:cs="Times New Roman"/>
    </w:rPr>
  </w:style>
  <w:style w:type="character" w:styleId="af0">
    <w:name w:val="page number"/>
    <w:uiPriority w:val="99"/>
    <w:rsid w:val="0095143D"/>
    <w:rPr>
      <w:rFonts w:cs="Times New Roman"/>
    </w:rPr>
  </w:style>
  <w:style w:type="character" w:customStyle="1" w:styleId="a4">
    <w:name w:val="Абзац списка Знак"/>
    <w:link w:val="a3"/>
    <w:uiPriority w:val="99"/>
    <w:locked/>
    <w:rsid w:val="00810F80"/>
    <w:rPr>
      <w:rFonts w:eastAsia="Times New Roman"/>
      <w:sz w:val="22"/>
    </w:rPr>
  </w:style>
  <w:style w:type="table" w:styleId="af1">
    <w:name w:val="Table Grid"/>
    <w:basedOn w:val="a1"/>
    <w:uiPriority w:val="99"/>
    <w:rsid w:val="00810F8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cxsplast">
    <w:name w:val="msonormalcxsplast"/>
    <w:basedOn w:val="a"/>
    <w:uiPriority w:val="99"/>
    <w:rsid w:val="00810F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Знак2"/>
    <w:basedOn w:val="a"/>
    <w:uiPriority w:val="99"/>
    <w:rsid w:val="00CB0C9C"/>
    <w:pPr>
      <w:spacing w:after="160" w:line="240" w:lineRule="exact"/>
    </w:pPr>
    <w:rPr>
      <w:rFonts w:ascii="Verdana" w:eastAsia="Times New Roman" w:hAnsi="Verdana"/>
      <w:sz w:val="20"/>
      <w:szCs w:val="20"/>
      <w:lang w:val="en-US"/>
    </w:rPr>
  </w:style>
  <w:style w:type="paragraph" w:customStyle="1" w:styleId="14">
    <w:name w:val="Абзац списка1"/>
    <w:basedOn w:val="a"/>
    <w:uiPriority w:val="99"/>
    <w:rsid w:val="00FB0C36"/>
    <w:pPr>
      <w:ind w:left="720"/>
      <w:contextualSpacing/>
    </w:pPr>
    <w:rPr>
      <w:rFonts w:eastAsia="MS Mincho"/>
    </w:rPr>
  </w:style>
  <w:style w:type="paragraph" w:customStyle="1" w:styleId="15">
    <w:name w:val="Знак1"/>
    <w:basedOn w:val="a"/>
    <w:uiPriority w:val="99"/>
    <w:rsid w:val="00DD769A"/>
    <w:pPr>
      <w:spacing w:after="160" w:line="240" w:lineRule="exact"/>
    </w:pPr>
    <w:rPr>
      <w:rFonts w:ascii="Verdana" w:eastAsia="Times New Roman" w:hAnsi="Verdana"/>
      <w:sz w:val="20"/>
      <w:szCs w:val="20"/>
      <w:lang w:val="en-US"/>
    </w:rPr>
  </w:style>
  <w:style w:type="paragraph" w:styleId="af2">
    <w:name w:val="Balloon Text"/>
    <w:basedOn w:val="a"/>
    <w:link w:val="af3"/>
    <w:uiPriority w:val="99"/>
    <w:semiHidden/>
    <w:rsid w:val="000D2CFC"/>
    <w:pPr>
      <w:spacing w:after="0" w:line="240" w:lineRule="auto"/>
    </w:pPr>
    <w:rPr>
      <w:rFonts w:ascii="Tahoma" w:hAnsi="Tahoma" w:cs="Tahoma"/>
      <w:sz w:val="16"/>
      <w:szCs w:val="16"/>
    </w:rPr>
  </w:style>
  <w:style w:type="character" w:customStyle="1" w:styleId="af3">
    <w:name w:val="Текст выноски Знак"/>
    <w:link w:val="af2"/>
    <w:uiPriority w:val="99"/>
    <w:semiHidden/>
    <w:locked/>
    <w:rsid w:val="000D2CFC"/>
    <w:rPr>
      <w:rFonts w:ascii="Tahoma" w:hAnsi="Tahoma" w:cs="Tahoma"/>
      <w:sz w:val="16"/>
      <w:szCs w:val="16"/>
      <w:lang w:eastAsia="en-US"/>
    </w:rPr>
  </w:style>
  <w:style w:type="paragraph" w:customStyle="1" w:styleId="17">
    <w:name w:val="Основной текст17"/>
    <w:basedOn w:val="a"/>
    <w:uiPriority w:val="99"/>
    <w:rsid w:val="00103CC5"/>
    <w:pPr>
      <w:shd w:val="clear" w:color="auto" w:fill="FFFFFF"/>
      <w:spacing w:after="0" w:line="240" w:lineRule="atLeast"/>
      <w:ind w:hanging="1140"/>
    </w:pPr>
    <w:rPr>
      <w:rFonts w:ascii="Times New Roman" w:eastAsia="Times New Roman" w:hAnsi="Times New Roman"/>
      <w:color w:val="000000"/>
      <w:sz w:val="23"/>
      <w:szCs w:val="23"/>
      <w:lang w:eastAsia="ru-RU"/>
    </w:rPr>
  </w:style>
  <w:style w:type="character" w:customStyle="1" w:styleId="41">
    <w:name w:val="Заголовок №4_"/>
    <w:link w:val="42"/>
    <w:uiPriority w:val="99"/>
    <w:locked/>
    <w:rsid w:val="00E16455"/>
    <w:rPr>
      <w:rFonts w:ascii="Times New Roman" w:hAnsi="Times New Roman" w:cs="Times New Roman"/>
      <w:sz w:val="23"/>
      <w:szCs w:val="23"/>
      <w:shd w:val="clear" w:color="auto" w:fill="FFFFFF"/>
    </w:rPr>
  </w:style>
  <w:style w:type="paragraph" w:customStyle="1" w:styleId="42">
    <w:name w:val="Заголовок №4"/>
    <w:basedOn w:val="a"/>
    <w:link w:val="41"/>
    <w:uiPriority w:val="99"/>
    <w:rsid w:val="00E16455"/>
    <w:pPr>
      <w:shd w:val="clear" w:color="auto" w:fill="FFFFFF"/>
      <w:spacing w:before="180" w:after="0" w:line="274" w:lineRule="exact"/>
      <w:ind w:hanging="680"/>
      <w:outlineLvl w:val="3"/>
    </w:pPr>
    <w:rPr>
      <w:rFonts w:ascii="Times New Roman" w:eastAsia="Times New Roman" w:hAnsi="Times New Roman"/>
      <w:sz w:val="23"/>
      <w:szCs w:val="23"/>
      <w:lang w:eastAsia="ru-RU"/>
    </w:rPr>
  </w:style>
  <w:style w:type="character" w:customStyle="1" w:styleId="FontStyle31">
    <w:name w:val="Font Style31"/>
    <w:uiPriority w:val="99"/>
    <w:rsid w:val="007847D3"/>
    <w:rPr>
      <w:rFonts w:ascii="Times New Roman" w:hAnsi="Times New Roman"/>
      <w:sz w:val="24"/>
    </w:rPr>
  </w:style>
  <w:style w:type="paragraph" w:customStyle="1" w:styleId="Style23">
    <w:name w:val="Style23"/>
    <w:basedOn w:val="a"/>
    <w:uiPriority w:val="99"/>
    <w:rsid w:val="007847D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f4">
    <w:name w:val="Emphasis"/>
    <w:uiPriority w:val="99"/>
    <w:qFormat/>
    <w:rsid w:val="007847D3"/>
    <w:rPr>
      <w:rFonts w:cs="Times New Roman"/>
      <w:i/>
      <w:iCs/>
    </w:rPr>
  </w:style>
  <w:style w:type="character" w:customStyle="1" w:styleId="ConsPlusNormal0">
    <w:name w:val="ConsPlusNormal Знак"/>
    <w:link w:val="ConsPlusNormal"/>
    <w:locked/>
    <w:rsid w:val="00244AD9"/>
    <w:rPr>
      <w:rFonts w:eastAsia="Times New Roman"/>
      <w:sz w:val="22"/>
      <w:szCs w:val="22"/>
      <w:lang w:bidi="ar-SA"/>
    </w:rPr>
  </w:style>
  <w:style w:type="paragraph" w:styleId="af5">
    <w:name w:val="header"/>
    <w:basedOn w:val="a"/>
    <w:link w:val="af6"/>
    <w:uiPriority w:val="99"/>
    <w:unhideWhenUsed/>
    <w:rsid w:val="00DA7EA1"/>
    <w:pPr>
      <w:tabs>
        <w:tab w:val="center" w:pos="4677"/>
        <w:tab w:val="right" w:pos="9355"/>
      </w:tabs>
    </w:pPr>
  </w:style>
  <w:style w:type="character" w:customStyle="1" w:styleId="af6">
    <w:name w:val="Верхний колонтитул Знак"/>
    <w:link w:val="af5"/>
    <w:uiPriority w:val="99"/>
    <w:rsid w:val="00DA7EA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69677">
      <w:bodyDiv w:val="1"/>
      <w:marLeft w:val="0"/>
      <w:marRight w:val="0"/>
      <w:marTop w:val="0"/>
      <w:marBottom w:val="0"/>
      <w:divBdr>
        <w:top w:val="none" w:sz="0" w:space="0" w:color="auto"/>
        <w:left w:val="none" w:sz="0" w:space="0" w:color="auto"/>
        <w:bottom w:val="none" w:sz="0" w:space="0" w:color="auto"/>
        <w:right w:val="none" w:sz="0" w:space="0" w:color="auto"/>
      </w:divBdr>
    </w:div>
    <w:div w:id="31196186">
      <w:bodyDiv w:val="1"/>
      <w:marLeft w:val="0"/>
      <w:marRight w:val="0"/>
      <w:marTop w:val="0"/>
      <w:marBottom w:val="0"/>
      <w:divBdr>
        <w:top w:val="none" w:sz="0" w:space="0" w:color="auto"/>
        <w:left w:val="none" w:sz="0" w:space="0" w:color="auto"/>
        <w:bottom w:val="none" w:sz="0" w:space="0" w:color="auto"/>
        <w:right w:val="none" w:sz="0" w:space="0" w:color="auto"/>
      </w:divBdr>
    </w:div>
    <w:div w:id="74668274">
      <w:bodyDiv w:val="1"/>
      <w:marLeft w:val="0"/>
      <w:marRight w:val="0"/>
      <w:marTop w:val="0"/>
      <w:marBottom w:val="0"/>
      <w:divBdr>
        <w:top w:val="none" w:sz="0" w:space="0" w:color="auto"/>
        <w:left w:val="none" w:sz="0" w:space="0" w:color="auto"/>
        <w:bottom w:val="none" w:sz="0" w:space="0" w:color="auto"/>
        <w:right w:val="none" w:sz="0" w:space="0" w:color="auto"/>
      </w:divBdr>
    </w:div>
    <w:div w:id="140273794">
      <w:bodyDiv w:val="1"/>
      <w:marLeft w:val="0"/>
      <w:marRight w:val="0"/>
      <w:marTop w:val="0"/>
      <w:marBottom w:val="0"/>
      <w:divBdr>
        <w:top w:val="none" w:sz="0" w:space="0" w:color="auto"/>
        <w:left w:val="none" w:sz="0" w:space="0" w:color="auto"/>
        <w:bottom w:val="none" w:sz="0" w:space="0" w:color="auto"/>
        <w:right w:val="none" w:sz="0" w:space="0" w:color="auto"/>
      </w:divBdr>
    </w:div>
    <w:div w:id="233979945">
      <w:bodyDiv w:val="1"/>
      <w:marLeft w:val="0"/>
      <w:marRight w:val="0"/>
      <w:marTop w:val="0"/>
      <w:marBottom w:val="0"/>
      <w:divBdr>
        <w:top w:val="none" w:sz="0" w:space="0" w:color="auto"/>
        <w:left w:val="none" w:sz="0" w:space="0" w:color="auto"/>
        <w:bottom w:val="none" w:sz="0" w:space="0" w:color="auto"/>
        <w:right w:val="none" w:sz="0" w:space="0" w:color="auto"/>
      </w:divBdr>
    </w:div>
    <w:div w:id="252403407">
      <w:bodyDiv w:val="1"/>
      <w:marLeft w:val="0"/>
      <w:marRight w:val="0"/>
      <w:marTop w:val="0"/>
      <w:marBottom w:val="0"/>
      <w:divBdr>
        <w:top w:val="none" w:sz="0" w:space="0" w:color="auto"/>
        <w:left w:val="none" w:sz="0" w:space="0" w:color="auto"/>
        <w:bottom w:val="none" w:sz="0" w:space="0" w:color="auto"/>
        <w:right w:val="none" w:sz="0" w:space="0" w:color="auto"/>
      </w:divBdr>
    </w:div>
    <w:div w:id="352656955">
      <w:bodyDiv w:val="1"/>
      <w:marLeft w:val="0"/>
      <w:marRight w:val="0"/>
      <w:marTop w:val="0"/>
      <w:marBottom w:val="0"/>
      <w:divBdr>
        <w:top w:val="none" w:sz="0" w:space="0" w:color="auto"/>
        <w:left w:val="none" w:sz="0" w:space="0" w:color="auto"/>
        <w:bottom w:val="none" w:sz="0" w:space="0" w:color="auto"/>
        <w:right w:val="none" w:sz="0" w:space="0" w:color="auto"/>
      </w:divBdr>
    </w:div>
    <w:div w:id="358356051">
      <w:bodyDiv w:val="1"/>
      <w:marLeft w:val="0"/>
      <w:marRight w:val="0"/>
      <w:marTop w:val="0"/>
      <w:marBottom w:val="0"/>
      <w:divBdr>
        <w:top w:val="none" w:sz="0" w:space="0" w:color="auto"/>
        <w:left w:val="none" w:sz="0" w:space="0" w:color="auto"/>
        <w:bottom w:val="none" w:sz="0" w:space="0" w:color="auto"/>
        <w:right w:val="none" w:sz="0" w:space="0" w:color="auto"/>
      </w:divBdr>
    </w:div>
    <w:div w:id="364060989">
      <w:bodyDiv w:val="1"/>
      <w:marLeft w:val="0"/>
      <w:marRight w:val="0"/>
      <w:marTop w:val="0"/>
      <w:marBottom w:val="0"/>
      <w:divBdr>
        <w:top w:val="none" w:sz="0" w:space="0" w:color="auto"/>
        <w:left w:val="none" w:sz="0" w:space="0" w:color="auto"/>
        <w:bottom w:val="none" w:sz="0" w:space="0" w:color="auto"/>
        <w:right w:val="none" w:sz="0" w:space="0" w:color="auto"/>
      </w:divBdr>
    </w:div>
    <w:div w:id="489056711">
      <w:bodyDiv w:val="1"/>
      <w:marLeft w:val="0"/>
      <w:marRight w:val="0"/>
      <w:marTop w:val="0"/>
      <w:marBottom w:val="0"/>
      <w:divBdr>
        <w:top w:val="none" w:sz="0" w:space="0" w:color="auto"/>
        <w:left w:val="none" w:sz="0" w:space="0" w:color="auto"/>
        <w:bottom w:val="none" w:sz="0" w:space="0" w:color="auto"/>
        <w:right w:val="none" w:sz="0" w:space="0" w:color="auto"/>
      </w:divBdr>
    </w:div>
    <w:div w:id="545487496">
      <w:bodyDiv w:val="1"/>
      <w:marLeft w:val="0"/>
      <w:marRight w:val="0"/>
      <w:marTop w:val="0"/>
      <w:marBottom w:val="0"/>
      <w:divBdr>
        <w:top w:val="none" w:sz="0" w:space="0" w:color="auto"/>
        <w:left w:val="none" w:sz="0" w:space="0" w:color="auto"/>
        <w:bottom w:val="none" w:sz="0" w:space="0" w:color="auto"/>
        <w:right w:val="none" w:sz="0" w:space="0" w:color="auto"/>
      </w:divBdr>
    </w:div>
    <w:div w:id="604965886">
      <w:bodyDiv w:val="1"/>
      <w:marLeft w:val="0"/>
      <w:marRight w:val="0"/>
      <w:marTop w:val="0"/>
      <w:marBottom w:val="0"/>
      <w:divBdr>
        <w:top w:val="none" w:sz="0" w:space="0" w:color="auto"/>
        <w:left w:val="none" w:sz="0" w:space="0" w:color="auto"/>
        <w:bottom w:val="none" w:sz="0" w:space="0" w:color="auto"/>
        <w:right w:val="none" w:sz="0" w:space="0" w:color="auto"/>
      </w:divBdr>
    </w:div>
    <w:div w:id="730425257">
      <w:bodyDiv w:val="1"/>
      <w:marLeft w:val="0"/>
      <w:marRight w:val="0"/>
      <w:marTop w:val="0"/>
      <w:marBottom w:val="0"/>
      <w:divBdr>
        <w:top w:val="none" w:sz="0" w:space="0" w:color="auto"/>
        <w:left w:val="none" w:sz="0" w:space="0" w:color="auto"/>
        <w:bottom w:val="none" w:sz="0" w:space="0" w:color="auto"/>
        <w:right w:val="none" w:sz="0" w:space="0" w:color="auto"/>
      </w:divBdr>
    </w:div>
    <w:div w:id="970792587">
      <w:bodyDiv w:val="1"/>
      <w:marLeft w:val="0"/>
      <w:marRight w:val="0"/>
      <w:marTop w:val="0"/>
      <w:marBottom w:val="0"/>
      <w:divBdr>
        <w:top w:val="none" w:sz="0" w:space="0" w:color="auto"/>
        <w:left w:val="none" w:sz="0" w:space="0" w:color="auto"/>
        <w:bottom w:val="none" w:sz="0" w:space="0" w:color="auto"/>
        <w:right w:val="none" w:sz="0" w:space="0" w:color="auto"/>
      </w:divBdr>
    </w:div>
    <w:div w:id="990404835">
      <w:bodyDiv w:val="1"/>
      <w:marLeft w:val="0"/>
      <w:marRight w:val="0"/>
      <w:marTop w:val="0"/>
      <w:marBottom w:val="0"/>
      <w:divBdr>
        <w:top w:val="none" w:sz="0" w:space="0" w:color="auto"/>
        <w:left w:val="none" w:sz="0" w:space="0" w:color="auto"/>
        <w:bottom w:val="none" w:sz="0" w:space="0" w:color="auto"/>
        <w:right w:val="none" w:sz="0" w:space="0" w:color="auto"/>
      </w:divBdr>
    </w:div>
    <w:div w:id="1168250381">
      <w:bodyDiv w:val="1"/>
      <w:marLeft w:val="0"/>
      <w:marRight w:val="0"/>
      <w:marTop w:val="0"/>
      <w:marBottom w:val="0"/>
      <w:divBdr>
        <w:top w:val="none" w:sz="0" w:space="0" w:color="auto"/>
        <w:left w:val="none" w:sz="0" w:space="0" w:color="auto"/>
        <w:bottom w:val="none" w:sz="0" w:space="0" w:color="auto"/>
        <w:right w:val="none" w:sz="0" w:space="0" w:color="auto"/>
      </w:divBdr>
    </w:div>
    <w:div w:id="1171333600">
      <w:bodyDiv w:val="1"/>
      <w:marLeft w:val="0"/>
      <w:marRight w:val="0"/>
      <w:marTop w:val="0"/>
      <w:marBottom w:val="0"/>
      <w:divBdr>
        <w:top w:val="none" w:sz="0" w:space="0" w:color="auto"/>
        <w:left w:val="none" w:sz="0" w:space="0" w:color="auto"/>
        <w:bottom w:val="none" w:sz="0" w:space="0" w:color="auto"/>
        <w:right w:val="none" w:sz="0" w:space="0" w:color="auto"/>
      </w:divBdr>
    </w:div>
    <w:div w:id="1403329692">
      <w:bodyDiv w:val="1"/>
      <w:marLeft w:val="0"/>
      <w:marRight w:val="0"/>
      <w:marTop w:val="0"/>
      <w:marBottom w:val="0"/>
      <w:divBdr>
        <w:top w:val="none" w:sz="0" w:space="0" w:color="auto"/>
        <w:left w:val="none" w:sz="0" w:space="0" w:color="auto"/>
        <w:bottom w:val="none" w:sz="0" w:space="0" w:color="auto"/>
        <w:right w:val="none" w:sz="0" w:space="0" w:color="auto"/>
      </w:divBdr>
    </w:div>
    <w:div w:id="1403602567">
      <w:bodyDiv w:val="1"/>
      <w:marLeft w:val="0"/>
      <w:marRight w:val="0"/>
      <w:marTop w:val="0"/>
      <w:marBottom w:val="0"/>
      <w:divBdr>
        <w:top w:val="none" w:sz="0" w:space="0" w:color="auto"/>
        <w:left w:val="none" w:sz="0" w:space="0" w:color="auto"/>
        <w:bottom w:val="none" w:sz="0" w:space="0" w:color="auto"/>
        <w:right w:val="none" w:sz="0" w:space="0" w:color="auto"/>
      </w:divBdr>
    </w:div>
    <w:div w:id="1555658740">
      <w:bodyDiv w:val="1"/>
      <w:marLeft w:val="0"/>
      <w:marRight w:val="0"/>
      <w:marTop w:val="0"/>
      <w:marBottom w:val="0"/>
      <w:divBdr>
        <w:top w:val="none" w:sz="0" w:space="0" w:color="auto"/>
        <w:left w:val="none" w:sz="0" w:space="0" w:color="auto"/>
        <w:bottom w:val="none" w:sz="0" w:space="0" w:color="auto"/>
        <w:right w:val="none" w:sz="0" w:space="0" w:color="auto"/>
      </w:divBdr>
    </w:div>
    <w:div w:id="1583490749">
      <w:bodyDiv w:val="1"/>
      <w:marLeft w:val="0"/>
      <w:marRight w:val="0"/>
      <w:marTop w:val="0"/>
      <w:marBottom w:val="0"/>
      <w:divBdr>
        <w:top w:val="none" w:sz="0" w:space="0" w:color="auto"/>
        <w:left w:val="none" w:sz="0" w:space="0" w:color="auto"/>
        <w:bottom w:val="none" w:sz="0" w:space="0" w:color="auto"/>
        <w:right w:val="none" w:sz="0" w:space="0" w:color="auto"/>
      </w:divBdr>
    </w:div>
    <w:div w:id="1635063411">
      <w:bodyDiv w:val="1"/>
      <w:marLeft w:val="0"/>
      <w:marRight w:val="0"/>
      <w:marTop w:val="0"/>
      <w:marBottom w:val="0"/>
      <w:divBdr>
        <w:top w:val="none" w:sz="0" w:space="0" w:color="auto"/>
        <w:left w:val="none" w:sz="0" w:space="0" w:color="auto"/>
        <w:bottom w:val="none" w:sz="0" w:space="0" w:color="auto"/>
        <w:right w:val="none" w:sz="0" w:space="0" w:color="auto"/>
      </w:divBdr>
    </w:div>
    <w:div w:id="1652758350">
      <w:bodyDiv w:val="1"/>
      <w:marLeft w:val="0"/>
      <w:marRight w:val="0"/>
      <w:marTop w:val="0"/>
      <w:marBottom w:val="0"/>
      <w:divBdr>
        <w:top w:val="none" w:sz="0" w:space="0" w:color="auto"/>
        <w:left w:val="none" w:sz="0" w:space="0" w:color="auto"/>
        <w:bottom w:val="none" w:sz="0" w:space="0" w:color="auto"/>
        <w:right w:val="none" w:sz="0" w:space="0" w:color="auto"/>
      </w:divBdr>
    </w:div>
    <w:div w:id="1673530331">
      <w:bodyDiv w:val="1"/>
      <w:marLeft w:val="0"/>
      <w:marRight w:val="0"/>
      <w:marTop w:val="0"/>
      <w:marBottom w:val="0"/>
      <w:divBdr>
        <w:top w:val="none" w:sz="0" w:space="0" w:color="auto"/>
        <w:left w:val="none" w:sz="0" w:space="0" w:color="auto"/>
        <w:bottom w:val="none" w:sz="0" w:space="0" w:color="auto"/>
        <w:right w:val="none" w:sz="0" w:space="0" w:color="auto"/>
      </w:divBdr>
    </w:div>
    <w:div w:id="1708144210">
      <w:bodyDiv w:val="1"/>
      <w:marLeft w:val="0"/>
      <w:marRight w:val="0"/>
      <w:marTop w:val="0"/>
      <w:marBottom w:val="0"/>
      <w:divBdr>
        <w:top w:val="none" w:sz="0" w:space="0" w:color="auto"/>
        <w:left w:val="none" w:sz="0" w:space="0" w:color="auto"/>
        <w:bottom w:val="none" w:sz="0" w:space="0" w:color="auto"/>
        <w:right w:val="none" w:sz="0" w:space="0" w:color="auto"/>
      </w:divBdr>
    </w:div>
    <w:div w:id="1822193322">
      <w:bodyDiv w:val="1"/>
      <w:marLeft w:val="0"/>
      <w:marRight w:val="0"/>
      <w:marTop w:val="0"/>
      <w:marBottom w:val="0"/>
      <w:divBdr>
        <w:top w:val="none" w:sz="0" w:space="0" w:color="auto"/>
        <w:left w:val="none" w:sz="0" w:space="0" w:color="auto"/>
        <w:bottom w:val="none" w:sz="0" w:space="0" w:color="auto"/>
        <w:right w:val="none" w:sz="0" w:space="0" w:color="auto"/>
      </w:divBdr>
    </w:div>
    <w:div w:id="1864435619">
      <w:bodyDiv w:val="1"/>
      <w:marLeft w:val="0"/>
      <w:marRight w:val="0"/>
      <w:marTop w:val="0"/>
      <w:marBottom w:val="0"/>
      <w:divBdr>
        <w:top w:val="none" w:sz="0" w:space="0" w:color="auto"/>
        <w:left w:val="none" w:sz="0" w:space="0" w:color="auto"/>
        <w:bottom w:val="none" w:sz="0" w:space="0" w:color="auto"/>
        <w:right w:val="none" w:sz="0" w:space="0" w:color="auto"/>
      </w:divBdr>
    </w:div>
    <w:div w:id="1870296668">
      <w:bodyDiv w:val="1"/>
      <w:marLeft w:val="0"/>
      <w:marRight w:val="0"/>
      <w:marTop w:val="0"/>
      <w:marBottom w:val="0"/>
      <w:divBdr>
        <w:top w:val="none" w:sz="0" w:space="0" w:color="auto"/>
        <w:left w:val="none" w:sz="0" w:space="0" w:color="auto"/>
        <w:bottom w:val="none" w:sz="0" w:space="0" w:color="auto"/>
        <w:right w:val="none" w:sz="0" w:space="0" w:color="auto"/>
      </w:divBdr>
    </w:div>
    <w:div w:id="1978607442">
      <w:marLeft w:val="0"/>
      <w:marRight w:val="0"/>
      <w:marTop w:val="0"/>
      <w:marBottom w:val="0"/>
      <w:divBdr>
        <w:top w:val="none" w:sz="0" w:space="0" w:color="auto"/>
        <w:left w:val="none" w:sz="0" w:space="0" w:color="auto"/>
        <w:bottom w:val="none" w:sz="0" w:space="0" w:color="auto"/>
        <w:right w:val="none" w:sz="0" w:space="0" w:color="auto"/>
      </w:divBdr>
    </w:div>
    <w:div w:id="1978607443">
      <w:marLeft w:val="0"/>
      <w:marRight w:val="0"/>
      <w:marTop w:val="0"/>
      <w:marBottom w:val="0"/>
      <w:divBdr>
        <w:top w:val="none" w:sz="0" w:space="0" w:color="auto"/>
        <w:left w:val="none" w:sz="0" w:space="0" w:color="auto"/>
        <w:bottom w:val="none" w:sz="0" w:space="0" w:color="auto"/>
        <w:right w:val="none" w:sz="0" w:space="0" w:color="auto"/>
      </w:divBdr>
    </w:div>
    <w:div w:id="211774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s://iz.ru/tag/vladimir-puti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49583-544B-41D9-B313-EF6281F3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7799</TotalTime>
  <Pages>37</Pages>
  <Words>12179</Words>
  <Characters>69423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Омска от 14 октября 2013 года № 1170-п «Об утверждении муниципальной программы города Омска «Развитие образования» на 2014–2018 годы» (в ред. от 24.04.2015)</vt:lpstr>
    </vt:vector>
  </TitlesOfParts>
  <Company/>
  <LinksUpToDate>false</LinksUpToDate>
  <CharactersWithSpaces>81440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Омска от 14 октября 2013 года № 1170-п «Об утверждении муниципальной программы города Омска «Развитие образования» на 2014–2018 годы» (в ред. от 24.04.2015)</dc:title>
  <dc:subject/>
  <dc:creator>Your User Name</dc:creator>
  <cp:keywords/>
  <dc:description/>
  <cp:lastModifiedBy>Certified Windows</cp:lastModifiedBy>
  <cp:revision>713</cp:revision>
  <cp:lastPrinted>2024-02-27T08:43:00Z</cp:lastPrinted>
  <dcterms:created xsi:type="dcterms:W3CDTF">2015-10-16T13:40:00Z</dcterms:created>
  <dcterms:modified xsi:type="dcterms:W3CDTF">2024-02-27T08:43:00Z</dcterms:modified>
</cp:coreProperties>
</file>