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5D" w:rsidRPr="002520B8" w:rsidRDefault="003F495D" w:rsidP="002520B8">
      <w:pPr>
        <w:spacing w:after="0"/>
        <w:ind w:left="284" w:firstLine="85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520B8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3F495D" w:rsidRPr="002520B8" w:rsidRDefault="003F495D" w:rsidP="002520B8">
      <w:pPr>
        <w:spacing w:after="0"/>
        <w:ind w:left="284" w:firstLine="850"/>
        <w:jc w:val="center"/>
        <w:outlineLvl w:val="0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о деятельности АТК в 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РМО РК за 2023 года</w:t>
      </w:r>
    </w:p>
    <w:p w:rsidR="003F495D" w:rsidRPr="002520B8" w:rsidRDefault="003F495D" w:rsidP="002520B8">
      <w:pPr>
        <w:spacing w:after="0"/>
        <w:ind w:left="284" w:firstLine="850"/>
        <w:jc w:val="both"/>
        <w:outlineLvl w:val="0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ab/>
      </w:r>
    </w:p>
    <w:p w:rsidR="003F495D" w:rsidRPr="002520B8" w:rsidRDefault="003F495D" w:rsidP="002520B8">
      <w:pPr>
        <w:spacing w:after="0"/>
        <w:ind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0B8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АТК осуществлялась в соответствии планом работы АТК  в </w:t>
      </w:r>
      <w:proofErr w:type="spellStart"/>
      <w:r w:rsidRPr="002520B8">
        <w:rPr>
          <w:rFonts w:ascii="Times New Roman" w:hAnsi="Times New Roman"/>
          <w:color w:val="000000" w:themeColor="text1"/>
          <w:sz w:val="28"/>
          <w:szCs w:val="28"/>
        </w:rPr>
        <w:t>Юстинском</w:t>
      </w:r>
      <w:proofErr w:type="spellEnd"/>
      <w:r w:rsidRPr="002520B8">
        <w:rPr>
          <w:rFonts w:ascii="Times New Roman" w:hAnsi="Times New Roman"/>
          <w:color w:val="000000" w:themeColor="text1"/>
          <w:sz w:val="28"/>
          <w:szCs w:val="28"/>
        </w:rPr>
        <w:t xml:space="preserve"> РМО РК на 2023 год, который был утвержден протокол №4, предусмо</w:t>
      </w:r>
      <w:r w:rsidRPr="002520B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520B8">
        <w:rPr>
          <w:rFonts w:ascii="Times New Roman" w:hAnsi="Times New Roman"/>
          <w:color w:val="000000" w:themeColor="text1"/>
          <w:sz w:val="28"/>
          <w:szCs w:val="28"/>
        </w:rPr>
        <w:t>рено и проведено 4 заседание. В плане заседание вносились изменения в части ра</w:t>
      </w:r>
      <w:r w:rsidRPr="002520B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520B8">
        <w:rPr>
          <w:rFonts w:ascii="Times New Roman" w:hAnsi="Times New Roman"/>
          <w:color w:val="000000" w:themeColor="text1"/>
          <w:sz w:val="28"/>
          <w:szCs w:val="28"/>
        </w:rPr>
        <w:t>смотрение вопросов.</w:t>
      </w:r>
    </w:p>
    <w:p w:rsidR="003F495D" w:rsidRPr="002520B8" w:rsidRDefault="003F495D" w:rsidP="00252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>В целях повышения уровня АТЗ ПОТП  органами местного самоуправления района за 11 м</w:t>
      </w:r>
      <w:r w:rsidRPr="002520B8">
        <w:rPr>
          <w:rFonts w:ascii="Times New Roman" w:hAnsi="Times New Roman"/>
          <w:sz w:val="28"/>
          <w:szCs w:val="28"/>
        </w:rPr>
        <w:t>е</w:t>
      </w:r>
      <w:r w:rsidRPr="002520B8">
        <w:rPr>
          <w:rFonts w:ascii="Times New Roman" w:hAnsi="Times New Roman"/>
          <w:sz w:val="28"/>
          <w:szCs w:val="28"/>
        </w:rPr>
        <w:t xml:space="preserve">сяцев 2023 года приняты следующие меры: </w:t>
      </w:r>
    </w:p>
    <w:p w:rsidR="003F495D" w:rsidRPr="002520B8" w:rsidRDefault="003F495D" w:rsidP="00252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-установлены пожарная сигнализация и </w:t>
      </w:r>
      <w:r w:rsidRPr="002520B8">
        <w:rPr>
          <w:rFonts w:ascii="Times New Roman" w:eastAsia="Times New Roman" w:hAnsi="Times New Roman"/>
          <w:color w:val="000000"/>
          <w:sz w:val="28"/>
          <w:szCs w:val="28"/>
        </w:rPr>
        <w:t xml:space="preserve">система ПАК «Стрелец-Мониторинг» в здании  </w:t>
      </w:r>
      <w:proofErr w:type="spellStart"/>
      <w:r w:rsidRPr="002520B8">
        <w:rPr>
          <w:rFonts w:ascii="Times New Roman" w:eastAsia="Times New Roman" w:hAnsi="Times New Roman"/>
          <w:color w:val="000000"/>
          <w:sz w:val="28"/>
          <w:szCs w:val="28"/>
        </w:rPr>
        <w:t>Белоозерской</w:t>
      </w:r>
      <w:proofErr w:type="spellEnd"/>
      <w:r w:rsidRPr="002520B8">
        <w:rPr>
          <w:rFonts w:ascii="Times New Roman" w:eastAsia="Times New Roman" w:hAnsi="Times New Roman"/>
          <w:color w:val="000000"/>
          <w:sz w:val="28"/>
          <w:szCs w:val="28"/>
        </w:rPr>
        <w:t xml:space="preserve"> школе (</w:t>
      </w:r>
      <w:r w:rsidRPr="002520B8">
        <w:rPr>
          <w:rFonts w:ascii="Times New Roman" w:hAnsi="Times New Roman"/>
          <w:sz w:val="28"/>
          <w:szCs w:val="28"/>
        </w:rPr>
        <w:t>МКОУ  «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Юстинская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СОШ») по адресу с. </w:t>
      </w:r>
      <w:proofErr w:type="spellStart"/>
      <w:r w:rsidRPr="002520B8">
        <w:rPr>
          <w:rFonts w:ascii="Times New Roman" w:hAnsi="Times New Roman"/>
          <w:sz w:val="28"/>
          <w:szCs w:val="28"/>
        </w:rPr>
        <w:t>Белоозе</w:t>
      </w:r>
      <w:r w:rsidRPr="002520B8">
        <w:rPr>
          <w:rFonts w:ascii="Times New Roman" w:hAnsi="Times New Roman"/>
          <w:sz w:val="28"/>
          <w:szCs w:val="28"/>
        </w:rPr>
        <w:t>р</w:t>
      </w:r>
      <w:r w:rsidRPr="002520B8">
        <w:rPr>
          <w:rFonts w:ascii="Times New Roman" w:hAnsi="Times New Roman"/>
          <w:sz w:val="28"/>
          <w:szCs w:val="28"/>
        </w:rPr>
        <w:t>ный</w:t>
      </w:r>
      <w:proofErr w:type="spellEnd"/>
      <w:r w:rsidRPr="002520B8">
        <w:rPr>
          <w:rFonts w:ascii="Times New Roman" w:hAnsi="Times New Roman"/>
          <w:sz w:val="28"/>
          <w:szCs w:val="28"/>
        </w:rPr>
        <w:t>, ул. Кн</w:t>
      </w:r>
      <w:r w:rsidRPr="002520B8">
        <w:rPr>
          <w:rFonts w:ascii="Times New Roman" w:hAnsi="Times New Roman"/>
          <w:sz w:val="28"/>
          <w:szCs w:val="28"/>
        </w:rPr>
        <w:t>а</w:t>
      </w:r>
      <w:r w:rsidRPr="002520B8">
        <w:rPr>
          <w:rFonts w:ascii="Times New Roman" w:hAnsi="Times New Roman"/>
          <w:sz w:val="28"/>
          <w:szCs w:val="28"/>
        </w:rPr>
        <w:t xml:space="preserve">киса,14, объект </w:t>
      </w:r>
      <w:proofErr w:type="spellStart"/>
      <w:r w:rsidRPr="002520B8">
        <w:rPr>
          <w:rFonts w:ascii="Times New Roman" w:hAnsi="Times New Roman"/>
          <w:sz w:val="28"/>
          <w:szCs w:val="28"/>
        </w:rPr>
        <w:t>категирован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и паспортизирован;</w:t>
      </w:r>
    </w:p>
    <w:p w:rsidR="003F495D" w:rsidRPr="002520B8" w:rsidRDefault="003F495D" w:rsidP="002520B8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-в 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и Эрдниевском СДК установлены речевые </w:t>
      </w:r>
      <w:proofErr w:type="spellStart"/>
      <w:r w:rsidRPr="002520B8">
        <w:rPr>
          <w:rFonts w:ascii="Times New Roman" w:hAnsi="Times New Roman"/>
          <w:sz w:val="28"/>
          <w:szCs w:val="28"/>
        </w:rPr>
        <w:t>оповещатели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и турн</w:t>
      </w:r>
      <w:r w:rsidRPr="002520B8">
        <w:rPr>
          <w:rFonts w:ascii="Times New Roman" w:hAnsi="Times New Roman"/>
          <w:sz w:val="28"/>
          <w:szCs w:val="28"/>
        </w:rPr>
        <w:t>и</w:t>
      </w:r>
      <w:r w:rsidRPr="002520B8">
        <w:rPr>
          <w:rFonts w:ascii="Times New Roman" w:hAnsi="Times New Roman"/>
          <w:sz w:val="28"/>
          <w:szCs w:val="28"/>
        </w:rPr>
        <w:t>кеты для пр</w:t>
      </w:r>
      <w:r w:rsidRPr="002520B8">
        <w:rPr>
          <w:rFonts w:ascii="Times New Roman" w:hAnsi="Times New Roman"/>
          <w:sz w:val="28"/>
          <w:szCs w:val="28"/>
        </w:rPr>
        <w:t>о</w:t>
      </w:r>
      <w:r w:rsidRPr="002520B8">
        <w:rPr>
          <w:rFonts w:ascii="Times New Roman" w:hAnsi="Times New Roman"/>
          <w:sz w:val="28"/>
          <w:szCs w:val="28"/>
        </w:rPr>
        <w:t xml:space="preserve">пуска граждан; </w:t>
      </w:r>
    </w:p>
    <w:p w:rsidR="003F495D" w:rsidRPr="002520B8" w:rsidRDefault="003F495D" w:rsidP="002520B8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- в СДК п. </w:t>
      </w:r>
      <w:proofErr w:type="spellStart"/>
      <w:r w:rsidRPr="002520B8">
        <w:rPr>
          <w:rFonts w:ascii="Times New Roman" w:hAnsi="Times New Roman"/>
          <w:sz w:val="28"/>
          <w:szCs w:val="28"/>
        </w:rPr>
        <w:t>Бергин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и п. Юста установлены системы передачи тревожных сообщ</w:t>
      </w:r>
      <w:r w:rsidRPr="002520B8">
        <w:rPr>
          <w:rFonts w:ascii="Times New Roman" w:hAnsi="Times New Roman"/>
          <w:sz w:val="28"/>
          <w:szCs w:val="28"/>
        </w:rPr>
        <w:t>е</w:t>
      </w:r>
      <w:r w:rsidRPr="002520B8">
        <w:rPr>
          <w:rFonts w:ascii="Times New Roman" w:hAnsi="Times New Roman"/>
          <w:sz w:val="28"/>
          <w:szCs w:val="28"/>
        </w:rPr>
        <w:t>ний (стаци</w:t>
      </w:r>
      <w:r w:rsidRPr="002520B8">
        <w:rPr>
          <w:rFonts w:ascii="Times New Roman" w:hAnsi="Times New Roman"/>
          <w:sz w:val="28"/>
          <w:szCs w:val="28"/>
        </w:rPr>
        <w:t>о</w:t>
      </w:r>
      <w:r w:rsidRPr="002520B8">
        <w:rPr>
          <w:rFonts w:ascii="Times New Roman" w:hAnsi="Times New Roman"/>
          <w:sz w:val="28"/>
          <w:szCs w:val="28"/>
        </w:rPr>
        <w:t>нарный блок);</w:t>
      </w:r>
    </w:p>
    <w:p w:rsidR="003F495D" w:rsidRPr="002520B8" w:rsidRDefault="003F495D" w:rsidP="002520B8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- в СДК </w:t>
      </w:r>
      <w:proofErr w:type="spellStart"/>
      <w:r w:rsidRPr="002520B8">
        <w:rPr>
          <w:rFonts w:ascii="Times New Roman" w:hAnsi="Times New Roman"/>
          <w:sz w:val="28"/>
          <w:szCs w:val="28"/>
        </w:rPr>
        <w:t>Бергин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приобретены стационарные и ручные металлоискатели; </w:t>
      </w:r>
    </w:p>
    <w:p w:rsidR="003F495D" w:rsidRPr="002520B8" w:rsidRDefault="003F495D" w:rsidP="002520B8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-антитеррористической комиссией в 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РМО РК проведена работа по </w:t>
      </w:r>
      <w:proofErr w:type="spellStart"/>
      <w:r w:rsidRPr="002520B8">
        <w:rPr>
          <w:rFonts w:ascii="Times New Roman" w:hAnsi="Times New Roman"/>
          <w:sz w:val="28"/>
          <w:szCs w:val="28"/>
        </w:rPr>
        <w:t>катег</w:t>
      </w:r>
      <w:r w:rsidRPr="002520B8">
        <w:rPr>
          <w:rFonts w:ascii="Times New Roman" w:hAnsi="Times New Roman"/>
          <w:sz w:val="28"/>
          <w:szCs w:val="28"/>
        </w:rPr>
        <w:t>и</w:t>
      </w:r>
      <w:r w:rsidRPr="002520B8">
        <w:rPr>
          <w:rFonts w:ascii="Times New Roman" w:hAnsi="Times New Roman"/>
          <w:sz w:val="28"/>
          <w:szCs w:val="28"/>
        </w:rPr>
        <w:t>рованию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здание церкви МРО православный приход святых апостолов Петра и Павла п. </w:t>
      </w:r>
      <w:proofErr w:type="spellStart"/>
      <w:r w:rsidRPr="002520B8">
        <w:rPr>
          <w:rFonts w:ascii="Times New Roman" w:hAnsi="Times New Roman"/>
          <w:sz w:val="28"/>
          <w:szCs w:val="28"/>
        </w:rPr>
        <w:t>Цаган-Аман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Юстинского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района Республики Калмыкия религиозной орг</w:t>
      </w:r>
      <w:r w:rsidRPr="002520B8">
        <w:rPr>
          <w:rFonts w:ascii="Times New Roman" w:hAnsi="Times New Roman"/>
          <w:sz w:val="28"/>
          <w:szCs w:val="28"/>
        </w:rPr>
        <w:t>а</w:t>
      </w:r>
      <w:r w:rsidRPr="002520B8">
        <w:rPr>
          <w:rFonts w:ascii="Times New Roman" w:hAnsi="Times New Roman"/>
          <w:sz w:val="28"/>
          <w:szCs w:val="28"/>
        </w:rPr>
        <w:t>низации «</w:t>
      </w:r>
      <w:proofErr w:type="spellStart"/>
      <w:r w:rsidRPr="002520B8">
        <w:rPr>
          <w:rFonts w:ascii="Times New Roman" w:hAnsi="Times New Roman"/>
          <w:sz w:val="28"/>
          <w:szCs w:val="28"/>
        </w:rPr>
        <w:t>Элистинская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и Калмыцкая епархия русской православной церкви (Мо</w:t>
      </w:r>
      <w:r w:rsidRPr="002520B8">
        <w:rPr>
          <w:rFonts w:ascii="Times New Roman" w:hAnsi="Times New Roman"/>
          <w:sz w:val="28"/>
          <w:szCs w:val="28"/>
        </w:rPr>
        <w:t>с</w:t>
      </w:r>
      <w:r w:rsidRPr="002520B8">
        <w:rPr>
          <w:rFonts w:ascii="Times New Roman" w:hAnsi="Times New Roman"/>
          <w:sz w:val="28"/>
          <w:szCs w:val="28"/>
        </w:rPr>
        <w:t>ковский патриархат)».</w:t>
      </w:r>
    </w:p>
    <w:p w:rsidR="002520B8" w:rsidRPr="002520B8" w:rsidRDefault="002520B8" w:rsidP="002520B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B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2520B8">
        <w:rPr>
          <w:rFonts w:ascii="Times New Roman" w:hAnsi="Times New Roman" w:cs="Times New Roman"/>
          <w:sz w:val="28"/>
          <w:szCs w:val="28"/>
        </w:rPr>
        <w:t>Юстинского</w:t>
      </w:r>
      <w:proofErr w:type="spellEnd"/>
      <w:r w:rsidRPr="002520B8">
        <w:rPr>
          <w:rFonts w:ascii="Times New Roman" w:hAnsi="Times New Roman" w:cs="Times New Roman"/>
          <w:sz w:val="28"/>
          <w:szCs w:val="28"/>
        </w:rPr>
        <w:t xml:space="preserve"> РМО РК за 10 месяцев 2023 г</w:t>
      </w:r>
      <w:r w:rsidRPr="002520B8">
        <w:rPr>
          <w:rFonts w:ascii="Times New Roman" w:hAnsi="Times New Roman" w:cs="Times New Roman"/>
          <w:sz w:val="28"/>
          <w:szCs w:val="28"/>
        </w:rPr>
        <w:t>о</w:t>
      </w:r>
      <w:r w:rsidRPr="002520B8">
        <w:rPr>
          <w:rFonts w:ascii="Times New Roman" w:hAnsi="Times New Roman" w:cs="Times New Roman"/>
          <w:sz w:val="28"/>
          <w:szCs w:val="28"/>
        </w:rPr>
        <w:t>да размещены следующие памятки: «Три уровня террористической угрозы» и «Вместе против террора» и «</w:t>
      </w:r>
      <w:r w:rsidRPr="002520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Рекомендации гражданам по действиям в случае во</w:t>
      </w:r>
      <w:r w:rsidRPr="002520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</w:t>
      </w:r>
      <w:r w:rsidRPr="002520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никновения чре</w:t>
      </w:r>
      <w:r w:rsidRPr="002520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</w:t>
      </w:r>
      <w:r w:rsidRPr="002520B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вычайных ситуаций»</w:t>
      </w:r>
      <w:r w:rsidRPr="002520B8">
        <w:rPr>
          <w:rFonts w:ascii="Times New Roman" w:hAnsi="Times New Roman" w:cs="Times New Roman"/>
          <w:sz w:val="28"/>
          <w:szCs w:val="28"/>
        </w:rPr>
        <w:t>, в социальных сетях размещаются новостные блоки, отчет о проведенных работах и т.д. Опубликованы в социальных сетях 31 публикаций и в районной г</w:t>
      </w:r>
      <w:r w:rsidRPr="002520B8">
        <w:rPr>
          <w:rFonts w:ascii="Times New Roman" w:hAnsi="Times New Roman" w:cs="Times New Roman"/>
          <w:sz w:val="28"/>
          <w:szCs w:val="28"/>
        </w:rPr>
        <w:t>а</w:t>
      </w:r>
      <w:r w:rsidRPr="002520B8">
        <w:rPr>
          <w:rFonts w:ascii="Times New Roman" w:hAnsi="Times New Roman" w:cs="Times New Roman"/>
          <w:sz w:val="28"/>
          <w:szCs w:val="28"/>
        </w:rPr>
        <w:t>зете «Авангард»  17 статьи на следующие темы: отчеты, проводимые мероприятия, засед</w:t>
      </w:r>
      <w:r w:rsidRPr="002520B8">
        <w:rPr>
          <w:rFonts w:ascii="Times New Roman" w:hAnsi="Times New Roman" w:cs="Times New Roman"/>
          <w:sz w:val="28"/>
          <w:szCs w:val="28"/>
        </w:rPr>
        <w:t>а</w:t>
      </w:r>
      <w:r w:rsidRPr="002520B8">
        <w:rPr>
          <w:rFonts w:ascii="Times New Roman" w:hAnsi="Times New Roman" w:cs="Times New Roman"/>
          <w:sz w:val="28"/>
          <w:szCs w:val="28"/>
        </w:rPr>
        <w:t xml:space="preserve">ние АТК в </w:t>
      </w:r>
      <w:proofErr w:type="spellStart"/>
      <w:r w:rsidRPr="002520B8">
        <w:rPr>
          <w:rFonts w:ascii="Times New Roman" w:hAnsi="Times New Roman" w:cs="Times New Roman"/>
          <w:sz w:val="28"/>
          <w:szCs w:val="28"/>
        </w:rPr>
        <w:t>Юстинском</w:t>
      </w:r>
      <w:proofErr w:type="spellEnd"/>
      <w:r w:rsidRPr="002520B8">
        <w:rPr>
          <w:rFonts w:ascii="Times New Roman" w:hAnsi="Times New Roman" w:cs="Times New Roman"/>
          <w:sz w:val="28"/>
          <w:szCs w:val="28"/>
        </w:rPr>
        <w:t xml:space="preserve"> в РМО РК.    </w:t>
      </w:r>
    </w:p>
    <w:p w:rsidR="002520B8" w:rsidRPr="002520B8" w:rsidRDefault="002520B8" w:rsidP="00252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АТК в 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Юстинском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РМО РК за 2023 год изготовили и роздали памятки три уровня террористической угрозы (50 шт.) и рекомендации гражданам по действиям в случае возникновения чрезвычайных ситуаций (50шт.). </w:t>
      </w:r>
      <w:proofErr w:type="spellStart"/>
      <w:r w:rsidRPr="002520B8">
        <w:rPr>
          <w:rFonts w:ascii="Times New Roman" w:hAnsi="Times New Roman"/>
          <w:sz w:val="28"/>
          <w:szCs w:val="28"/>
        </w:rPr>
        <w:t>Эрдниевское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СМО – п</w:t>
      </w:r>
      <w:r w:rsidRPr="002520B8">
        <w:rPr>
          <w:rFonts w:ascii="Times New Roman" w:hAnsi="Times New Roman"/>
          <w:sz w:val="28"/>
          <w:szCs w:val="28"/>
        </w:rPr>
        <w:t>а</w:t>
      </w:r>
      <w:r w:rsidRPr="002520B8">
        <w:rPr>
          <w:rFonts w:ascii="Times New Roman" w:hAnsi="Times New Roman"/>
          <w:sz w:val="28"/>
          <w:szCs w:val="28"/>
        </w:rPr>
        <w:t xml:space="preserve">мятки «Что такое терроризм» (30 экз.) и </w:t>
      </w:r>
      <w:proofErr w:type="spellStart"/>
      <w:r w:rsidRPr="002520B8">
        <w:rPr>
          <w:rFonts w:ascii="Times New Roman" w:hAnsi="Times New Roman"/>
          <w:sz w:val="28"/>
          <w:szCs w:val="28"/>
        </w:rPr>
        <w:t>Татальское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СМО – памятки «Мы против террора» (30 экз.).</w:t>
      </w:r>
    </w:p>
    <w:p w:rsidR="002520B8" w:rsidRPr="002520B8" w:rsidRDefault="002520B8" w:rsidP="002520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>Во всех  муниципальных образовательных организациях и организациях кул</w:t>
      </w:r>
      <w:r w:rsidRPr="002520B8">
        <w:rPr>
          <w:rFonts w:ascii="Times New Roman" w:hAnsi="Times New Roman"/>
          <w:sz w:val="28"/>
          <w:szCs w:val="28"/>
        </w:rPr>
        <w:t>ь</w:t>
      </w:r>
      <w:r w:rsidRPr="002520B8">
        <w:rPr>
          <w:rFonts w:ascii="Times New Roman" w:hAnsi="Times New Roman"/>
          <w:sz w:val="28"/>
          <w:szCs w:val="28"/>
        </w:rPr>
        <w:t>туры имеются наличие информационные стенды антитеррористической направле</w:t>
      </w:r>
      <w:r w:rsidRPr="002520B8">
        <w:rPr>
          <w:rFonts w:ascii="Times New Roman" w:hAnsi="Times New Roman"/>
          <w:sz w:val="28"/>
          <w:szCs w:val="28"/>
        </w:rPr>
        <w:t>н</w:t>
      </w:r>
      <w:r w:rsidRPr="002520B8">
        <w:rPr>
          <w:rFonts w:ascii="Times New Roman" w:hAnsi="Times New Roman"/>
          <w:sz w:val="28"/>
          <w:szCs w:val="28"/>
        </w:rPr>
        <w:t>ности, актуализацию производится по мере необходимости. В школах актуализир</w:t>
      </w:r>
      <w:r w:rsidRPr="002520B8">
        <w:rPr>
          <w:rFonts w:ascii="Times New Roman" w:hAnsi="Times New Roman"/>
          <w:sz w:val="28"/>
          <w:szCs w:val="28"/>
        </w:rPr>
        <w:t>о</w:t>
      </w:r>
      <w:r w:rsidRPr="002520B8">
        <w:rPr>
          <w:rFonts w:ascii="Times New Roman" w:hAnsi="Times New Roman"/>
          <w:sz w:val="28"/>
          <w:szCs w:val="28"/>
        </w:rPr>
        <w:t>ваны стенды «Твоя безопасность», в классах оформлены классные уголки</w:t>
      </w:r>
      <w:proofErr w:type="gramStart"/>
      <w:r w:rsidRPr="002520B8">
        <w:rPr>
          <w:rFonts w:ascii="Times New Roman" w:hAnsi="Times New Roman"/>
          <w:sz w:val="28"/>
          <w:szCs w:val="28"/>
        </w:rPr>
        <w:t>..</w:t>
      </w:r>
      <w:proofErr w:type="gramEnd"/>
    </w:p>
    <w:p w:rsidR="002520B8" w:rsidRPr="002520B8" w:rsidRDefault="002520B8" w:rsidP="00252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lastRenderedPageBreak/>
        <w:t>В апреле 2023 г. в ходе проведения месячник безопасности детей в общеобр</w:t>
      </w:r>
      <w:r w:rsidRPr="002520B8">
        <w:rPr>
          <w:rFonts w:ascii="Times New Roman" w:hAnsi="Times New Roman"/>
          <w:sz w:val="28"/>
          <w:szCs w:val="28"/>
        </w:rPr>
        <w:t>а</w:t>
      </w:r>
      <w:r w:rsidRPr="002520B8">
        <w:rPr>
          <w:rFonts w:ascii="Times New Roman" w:hAnsi="Times New Roman"/>
          <w:sz w:val="28"/>
          <w:szCs w:val="28"/>
        </w:rPr>
        <w:t>зовательных учреждениях были проведены тренировочные  эвакуации (собстве</w:t>
      </w:r>
      <w:r w:rsidRPr="002520B8">
        <w:rPr>
          <w:rFonts w:ascii="Times New Roman" w:hAnsi="Times New Roman"/>
          <w:sz w:val="28"/>
          <w:szCs w:val="28"/>
        </w:rPr>
        <w:t>н</w:t>
      </w:r>
      <w:r w:rsidRPr="002520B8">
        <w:rPr>
          <w:rFonts w:ascii="Times New Roman" w:hAnsi="Times New Roman"/>
          <w:sz w:val="28"/>
          <w:szCs w:val="28"/>
        </w:rPr>
        <w:t xml:space="preserve">ными сила). Опергруппой </w:t>
      </w:r>
      <w:proofErr w:type="spellStart"/>
      <w:r w:rsidRPr="002520B8">
        <w:rPr>
          <w:rFonts w:ascii="Times New Roman" w:hAnsi="Times New Roman"/>
          <w:sz w:val="28"/>
          <w:szCs w:val="28"/>
        </w:rPr>
        <w:t>Ю</w:t>
      </w:r>
      <w:r w:rsidRPr="002520B8">
        <w:rPr>
          <w:rFonts w:ascii="Times New Roman" w:hAnsi="Times New Roman"/>
          <w:sz w:val="28"/>
          <w:szCs w:val="28"/>
        </w:rPr>
        <w:t>с</w:t>
      </w:r>
      <w:r w:rsidRPr="002520B8">
        <w:rPr>
          <w:rFonts w:ascii="Times New Roman" w:hAnsi="Times New Roman"/>
          <w:sz w:val="28"/>
          <w:szCs w:val="28"/>
        </w:rPr>
        <w:t>тинского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РМО РК проведена антитеррористическая тренировка в МКОУ «</w:t>
      </w:r>
      <w:proofErr w:type="spellStart"/>
      <w:r w:rsidRPr="002520B8">
        <w:rPr>
          <w:rFonts w:ascii="Times New Roman" w:hAnsi="Times New Roman"/>
          <w:sz w:val="28"/>
          <w:szCs w:val="28"/>
        </w:rPr>
        <w:t>Татальская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СШО» (27 апреля 2023 г.), в МКОУ «</w:t>
      </w:r>
      <w:proofErr w:type="spellStart"/>
      <w:r w:rsidRPr="002520B8">
        <w:rPr>
          <w:rFonts w:ascii="Times New Roman" w:hAnsi="Times New Roman"/>
          <w:sz w:val="28"/>
          <w:szCs w:val="28"/>
        </w:rPr>
        <w:t>Цаганама</w:t>
      </w:r>
      <w:r w:rsidRPr="002520B8">
        <w:rPr>
          <w:rFonts w:ascii="Times New Roman" w:hAnsi="Times New Roman"/>
          <w:sz w:val="28"/>
          <w:szCs w:val="28"/>
        </w:rPr>
        <w:t>н</w:t>
      </w:r>
      <w:r w:rsidRPr="002520B8">
        <w:rPr>
          <w:rFonts w:ascii="Times New Roman" w:hAnsi="Times New Roman"/>
          <w:sz w:val="28"/>
          <w:szCs w:val="28"/>
        </w:rPr>
        <w:t>ская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гимназия» повторно пр</w:t>
      </w:r>
      <w:r w:rsidRPr="002520B8">
        <w:rPr>
          <w:rFonts w:ascii="Times New Roman" w:hAnsi="Times New Roman"/>
          <w:sz w:val="28"/>
          <w:szCs w:val="28"/>
        </w:rPr>
        <w:t>о</w:t>
      </w:r>
      <w:r w:rsidRPr="002520B8">
        <w:rPr>
          <w:rFonts w:ascii="Times New Roman" w:hAnsi="Times New Roman"/>
          <w:sz w:val="28"/>
          <w:szCs w:val="28"/>
        </w:rPr>
        <w:t xml:space="preserve">вели тренировку с участием сотрудника ОНД и </w:t>
      </w:r>
      <w:proofErr w:type="gramStart"/>
      <w:r w:rsidRPr="002520B8">
        <w:rPr>
          <w:rFonts w:ascii="Times New Roman" w:hAnsi="Times New Roman"/>
          <w:sz w:val="28"/>
          <w:szCs w:val="28"/>
        </w:rPr>
        <w:t>ПР</w:t>
      </w:r>
      <w:proofErr w:type="gramEnd"/>
      <w:r w:rsidRPr="002520B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520B8">
        <w:rPr>
          <w:rFonts w:ascii="Times New Roman" w:hAnsi="Times New Roman"/>
          <w:sz w:val="28"/>
          <w:szCs w:val="28"/>
        </w:rPr>
        <w:t>Яшкульскому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520B8">
        <w:rPr>
          <w:rFonts w:ascii="Times New Roman" w:hAnsi="Times New Roman"/>
          <w:sz w:val="28"/>
          <w:szCs w:val="28"/>
        </w:rPr>
        <w:t>Юстинскому</w:t>
      </w:r>
      <w:proofErr w:type="spellEnd"/>
      <w:r w:rsidRPr="002520B8">
        <w:rPr>
          <w:rFonts w:ascii="Times New Roman" w:hAnsi="Times New Roman"/>
          <w:sz w:val="28"/>
          <w:szCs w:val="28"/>
        </w:rPr>
        <w:t xml:space="preserve"> районам</w:t>
      </w:r>
      <w:r w:rsidRPr="002520B8">
        <w:rPr>
          <w:rFonts w:ascii="Times New Roman" w:hAnsi="Times New Roman"/>
          <w:sz w:val="28"/>
          <w:szCs w:val="28"/>
          <w:shd w:val="clear" w:color="auto" w:fill="FFFFFF"/>
        </w:rPr>
        <w:t xml:space="preserve"> УНД и ПР ГУ МЧС России по РК</w:t>
      </w:r>
      <w:r w:rsidRPr="002520B8">
        <w:rPr>
          <w:rFonts w:ascii="Times New Roman" w:hAnsi="Times New Roman"/>
          <w:sz w:val="28"/>
          <w:szCs w:val="28"/>
        </w:rPr>
        <w:t xml:space="preserve"> в целях проверки готовности в период проведение ЛДП.</w:t>
      </w:r>
    </w:p>
    <w:p w:rsidR="002520B8" w:rsidRPr="002520B8" w:rsidRDefault="002520B8" w:rsidP="002520B8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 xml:space="preserve"> 29.08.2023г. </w:t>
      </w:r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общеобразовательных организациях района  </w:t>
      </w:r>
      <w:r w:rsidRPr="002520B8">
        <w:rPr>
          <w:rFonts w:ascii="Times New Roman" w:hAnsi="Times New Roman"/>
          <w:sz w:val="28"/>
          <w:szCs w:val="28"/>
        </w:rPr>
        <w:t>прошли Всеро</w:t>
      </w:r>
      <w:r w:rsidRPr="002520B8">
        <w:rPr>
          <w:rFonts w:ascii="Times New Roman" w:hAnsi="Times New Roman"/>
          <w:sz w:val="28"/>
          <w:szCs w:val="28"/>
        </w:rPr>
        <w:t>с</w:t>
      </w:r>
      <w:r w:rsidRPr="002520B8">
        <w:rPr>
          <w:rFonts w:ascii="Times New Roman" w:hAnsi="Times New Roman"/>
          <w:sz w:val="28"/>
          <w:szCs w:val="28"/>
        </w:rPr>
        <w:t>сийские учения по отработке эвакуации работников</w:t>
      </w:r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отработке и практическому применению Типовых документов, разработанных Министерством просвещения Российской Федерации (во исполнение Решения НАК от 08.02.2022). Тренировки прошли успешно с участием представителей отделения в </w:t>
      </w:r>
      <w:proofErr w:type="spell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Юсти</w:t>
      </w:r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ском</w:t>
      </w:r>
      <w:proofErr w:type="spell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районе УФСБ России по Республике Калмыкия, отделение полиции МО МВД «</w:t>
      </w:r>
      <w:proofErr w:type="spell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Яшкульский</w:t>
      </w:r>
      <w:proofErr w:type="spell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»  с м/</w:t>
      </w:r>
      <w:proofErr w:type="spell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proofErr w:type="spell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п.  </w:t>
      </w:r>
      <w:proofErr w:type="spell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Цаган</w:t>
      </w:r>
      <w:proofErr w:type="spell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Аман, отдела надзорной де</w:t>
      </w:r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тельности и профилактической работы по </w:t>
      </w:r>
      <w:proofErr w:type="spell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Яшкульскому</w:t>
      </w:r>
      <w:proofErr w:type="spell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Юстинскому</w:t>
      </w:r>
      <w:proofErr w:type="spell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районам УНД и </w:t>
      </w:r>
      <w:proofErr w:type="gramStart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>ПР</w:t>
      </w:r>
      <w:proofErr w:type="gramEnd"/>
      <w:r w:rsidRPr="002520B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ГУ МЧС России по Республике Калмыкия.</w:t>
      </w:r>
    </w:p>
    <w:p w:rsidR="002520B8" w:rsidRPr="002520B8" w:rsidRDefault="002520B8" w:rsidP="002520B8">
      <w:pPr>
        <w:pStyle w:val="Default"/>
        <w:spacing w:line="276" w:lineRule="auto"/>
        <w:ind w:firstLine="709"/>
        <w:rPr>
          <w:sz w:val="28"/>
          <w:szCs w:val="28"/>
        </w:rPr>
      </w:pPr>
      <w:proofErr w:type="gramStart"/>
      <w:r w:rsidRPr="002520B8">
        <w:rPr>
          <w:sz w:val="28"/>
          <w:szCs w:val="28"/>
        </w:rPr>
        <w:t>Также по отработке данных документов по графику проведения совместных антитеррористических тренировок (учений) на объектах образования с участием правоохран</w:t>
      </w:r>
      <w:r w:rsidRPr="002520B8">
        <w:rPr>
          <w:sz w:val="28"/>
          <w:szCs w:val="28"/>
        </w:rPr>
        <w:t>и</w:t>
      </w:r>
      <w:r w:rsidRPr="002520B8">
        <w:rPr>
          <w:sz w:val="28"/>
          <w:szCs w:val="28"/>
        </w:rPr>
        <w:t xml:space="preserve">тельных органов (утвержден на заседании АТК по </w:t>
      </w:r>
      <w:proofErr w:type="spellStart"/>
      <w:r w:rsidRPr="002520B8">
        <w:rPr>
          <w:sz w:val="28"/>
          <w:szCs w:val="28"/>
        </w:rPr>
        <w:t>Юстинскому</w:t>
      </w:r>
      <w:proofErr w:type="spellEnd"/>
      <w:r w:rsidRPr="002520B8">
        <w:rPr>
          <w:sz w:val="28"/>
          <w:szCs w:val="28"/>
        </w:rPr>
        <w:t xml:space="preserve"> району 16 июня 2023 года)  15 сентября 2023 года  учебная тренировка по эвакуации при размещении взрывного ус</w:t>
      </w:r>
      <w:r w:rsidRPr="002520B8">
        <w:rPr>
          <w:sz w:val="28"/>
          <w:szCs w:val="28"/>
        </w:rPr>
        <w:t>т</w:t>
      </w:r>
      <w:r w:rsidRPr="002520B8">
        <w:rPr>
          <w:sz w:val="28"/>
          <w:szCs w:val="28"/>
        </w:rPr>
        <w:t>ройства было проведена в МКОУ «</w:t>
      </w:r>
      <w:proofErr w:type="spellStart"/>
      <w:r w:rsidRPr="002520B8">
        <w:rPr>
          <w:sz w:val="28"/>
          <w:szCs w:val="28"/>
        </w:rPr>
        <w:t>Цаганаманская</w:t>
      </w:r>
      <w:proofErr w:type="spellEnd"/>
      <w:r w:rsidRPr="002520B8">
        <w:rPr>
          <w:sz w:val="28"/>
          <w:szCs w:val="28"/>
        </w:rPr>
        <w:t xml:space="preserve"> СОШ №2», комиссией АТК была оценена на удовлетвор</w:t>
      </w:r>
      <w:r w:rsidRPr="002520B8">
        <w:rPr>
          <w:sz w:val="28"/>
          <w:szCs w:val="28"/>
        </w:rPr>
        <w:t>и</w:t>
      </w:r>
      <w:r w:rsidRPr="002520B8">
        <w:rPr>
          <w:sz w:val="28"/>
          <w:szCs w:val="28"/>
        </w:rPr>
        <w:t>тельно.</w:t>
      </w:r>
      <w:proofErr w:type="gramEnd"/>
    </w:p>
    <w:p w:rsidR="002520B8" w:rsidRPr="002520B8" w:rsidRDefault="002520B8" w:rsidP="00252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0B8">
        <w:rPr>
          <w:rFonts w:ascii="Times New Roman" w:hAnsi="Times New Roman"/>
          <w:sz w:val="28"/>
          <w:szCs w:val="28"/>
        </w:rPr>
        <w:t>17 октября 2023 года по графику в МКУ ДО «ДШИ» прошла тренировочная эвакуация при обнаружении подозрительного предмета (с признаками взрывного устройства) сотрудники школы четко отработали данную задачу, обучающиеся, с</w:t>
      </w:r>
      <w:r w:rsidRPr="002520B8">
        <w:rPr>
          <w:rFonts w:ascii="Times New Roman" w:hAnsi="Times New Roman"/>
          <w:sz w:val="28"/>
          <w:szCs w:val="28"/>
        </w:rPr>
        <w:t>о</w:t>
      </w:r>
      <w:r w:rsidRPr="002520B8">
        <w:rPr>
          <w:rFonts w:ascii="Times New Roman" w:hAnsi="Times New Roman"/>
          <w:sz w:val="28"/>
          <w:szCs w:val="28"/>
        </w:rPr>
        <w:t>трудники и персонал было вовремя эвакуиров</w:t>
      </w:r>
      <w:r w:rsidRPr="002520B8">
        <w:rPr>
          <w:rFonts w:ascii="Times New Roman" w:hAnsi="Times New Roman"/>
          <w:sz w:val="28"/>
          <w:szCs w:val="28"/>
        </w:rPr>
        <w:t>а</w:t>
      </w:r>
      <w:r w:rsidRPr="002520B8">
        <w:rPr>
          <w:rFonts w:ascii="Times New Roman" w:hAnsi="Times New Roman"/>
          <w:sz w:val="28"/>
          <w:szCs w:val="28"/>
        </w:rPr>
        <w:t>ны, алгоритмы действий персонала образовательной организации отработан в соответствии с тр</w:t>
      </w:r>
      <w:r w:rsidRPr="002520B8">
        <w:rPr>
          <w:rFonts w:ascii="Times New Roman" w:hAnsi="Times New Roman"/>
          <w:sz w:val="28"/>
          <w:szCs w:val="28"/>
        </w:rPr>
        <w:t>е</w:t>
      </w:r>
      <w:r w:rsidRPr="002520B8">
        <w:rPr>
          <w:rFonts w:ascii="Times New Roman" w:hAnsi="Times New Roman"/>
          <w:sz w:val="28"/>
          <w:szCs w:val="28"/>
        </w:rPr>
        <w:t>бованиями</w:t>
      </w:r>
      <w:proofErr w:type="gramStart"/>
      <w:r w:rsidRPr="002520B8">
        <w:rPr>
          <w:rFonts w:ascii="Times New Roman" w:hAnsi="Times New Roman"/>
          <w:sz w:val="28"/>
          <w:szCs w:val="28"/>
        </w:rPr>
        <w:t>..</w:t>
      </w:r>
      <w:proofErr w:type="gramEnd"/>
    </w:p>
    <w:p w:rsidR="003F495D" w:rsidRPr="002520B8" w:rsidRDefault="003F495D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8"/>
          <w:szCs w:val="28"/>
        </w:rPr>
      </w:pPr>
      <w:r w:rsidRPr="002520B8">
        <w:rPr>
          <w:sz w:val="28"/>
          <w:szCs w:val="28"/>
        </w:rPr>
        <w:t>В 2023 году прошли обучение в БНУ РК «ИКИАТ 3 сотрудника органов мес</w:t>
      </w:r>
      <w:r w:rsidRPr="002520B8">
        <w:rPr>
          <w:sz w:val="28"/>
          <w:szCs w:val="28"/>
        </w:rPr>
        <w:t>т</w:t>
      </w:r>
      <w:r w:rsidRPr="002520B8">
        <w:rPr>
          <w:sz w:val="28"/>
          <w:szCs w:val="28"/>
        </w:rPr>
        <w:t>ного самоуправления района, в том числе  главы СМО РК (2 чел.) и специалист о</w:t>
      </w:r>
      <w:r w:rsidRPr="002520B8">
        <w:rPr>
          <w:sz w:val="28"/>
          <w:szCs w:val="28"/>
        </w:rPr>
        <w:t>т</w:t>
      </w:r>
      <w:r w:rsidRPr="002520B8">
        <w:rPr>
          <w:sz w:val="28"/>
          <w:szCs w:val="28"/>
        </w:rPr>
        <w:t>дела образ</w:t>
      </w:r>
      <w:r w:rsidRPr="002520B8">
        <w:rPr>
          <w:sz w:val="28"/>
          <w:szCs w:val="28"/>
        </w:rPr>
        <w:t>о</w:t>
      </w:r>
      <w:r w:rsidRPr="002520B8">
        <w:rPr>
          <w:sz w:val="28"/>
          <w:szCs w:val="28"/>
        </w:rPr>
        <w:t>вания.</w:t>
      </w:r>
    </w:p>
    <w:p w:rsidR="003F495D" w:rsidRPr="002520B8" w:rsidRDefault="003F495D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8"/>
          <w:szCs w:val="28"/>
        </w:rPr>
      </w:pPr>
      <w:r w:rsidRPr="002520B8">
        <w:rPr>
          <w:sz w:val="28"/>
          <w:szCs w:val="28"/>
        </w:rPr>
        <w:t>Директор МКОУ «</w:t>
      </w:r>
      <w:proofErr w:type="spellStart"/>
      <w:r w:rsidRPr="002520B8">
        <w:rPr>
          <w:sz w:val="28"/>
          <w:szCs w:val="28"/>
        </w:rPr>
        <w:t>Татальская</w:t>
      </w:r>
      <w:proofErr w:type="spellEnd"/>
      <w:r w:rsidRPr="002520B8">
        <w:rPr>
          <w:sz w:val="28"/>
          <w:szCs w:val="28"/>
        </w:rPr>
        <w:t xml:space="preserve"> СОШ» прошла  курсы повышения квалифик</w:t>
      </w:r>
      <w:r w:rsidRPr="002520B8">
        <w:rPr>
          <w:sz w:val="28"/>
          <w:szCs w:val="28"/>
        </w:rPr>
        <w:t>а</w:t>
      </w:r>
      <w:r w:rsidRPr="002520B8">
        <w:rPr>
          <w:sz w:val="28"/>
          <w:szCs w:val="28"/>
        </w:rPr>
        <w:t>ции по теме «Профилактика экстремизма и терроризма в образовательной среде» с 15.05- 17.05.2023г на базе БУ ДПО РК «КРИПКРО».</w:t>
      </w:r>
    </w:p>
    <w:p w:rsidR="003F495D" w:rsidRDefault="003F495D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Default="002520B8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Default="002520B8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Default="002520B8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Default="002520B8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Default="002520B8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Pr="002520B8" w:rsidRDefault="002520B8" w:rsidP="002520B8">
      <w:pPr>
        <w:pStyle w:val="1"/>
        <w:tabs>
          <w:tab w:val="left" w:pos="1715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20B8">
        <w:rPr>
          <w:rFonts w:ascii="Times New Roman" w:hAnsi="Times New Roman"/>
          <w:sz w:val="24"/>
          <w:szCs w:val="24"/>
        </w:rPr>
        <w:lastRenderedPageBreak/>
        <w:t>Информация</w:t>
      </w:r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20B8">
        <w:rPr>
          <w:rFonts w:ascii="Times New Roman" w:hAnsi="Times New Roman"/>
          <w:sz w:val="24"/>
          <w:szCs w:val="24"/>
        </w:rPr>
        <w:t>о реализации муниципальных подпрограмм правоохранительной направленности</w:t>
      </w:r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20B8">
        <w:rPr>
          <w:rFonts w:ascii="Times New Roman" w:hAnsi="Times New Roman"/>
          <w:sz w:val="24"/>
          <w:szCs w:val="24"/>
        </w:rPr>
        <w:t xml:space="preserve">за 11 месяцев 2023 года </w:t>
      </w:r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20B8">
        <w:rPr>
          <w:rFonts w:ascii="Times New Roman" w:hAnsi="Times New Roman"/>
          <w:sz w:val="24"/>
          <w:szCs w:val="24"/>
        </w:rPr>
        <w:t xml:space="preserve">(муниципальная программа  "Повышение эффективности муниципального </w:t>
      </w:r>
      <w:proofErr w:type="gramEnd"/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20B8">
        <w:rPr>
          <w:rFonts w:ascii="Times New Roman" w:hAnsi="Times New Roman"/>
          <w:sz w:val="24"/>
          <w:szCs w:val="24"/>
        </w:rPr>
        <w:t xml:space="preserve">управления в </w:t>
      </w:r>
      <w:proofErr w:type="spellStart"/>
      <w:r w:rsidRPr="002520B8">
        <w:rPr>
          <w:rFonts w:ascii="Times New Roman" w:hAnsi="Times New Roman"/>
          <w:sz w:val="24"/>
          <w:szCs w:val="24"/>
        </w:rPr>
        <w:t>Юстинском</w:t>
      </w:r>
      <w:proofErr w:type="spellEnd"/>
      <w:r w:rsidRPr="002520B8">
        <w:rPr>
          <w:rFonts w:ascii="Times New Roman" w:hAnsi="Times New Roman"/>
          <w:sz w:val="24"/>
          <w:szCs w:val="24"/>
        </w:rPr>
        <w:t xml:space="preserve"> районном муниципальном образовании </w:t>
      </w:r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20B8">
        <w:rPr>
          <w:rFonts w:ascii="Times New Roman" w:hAnsi="Times New Roman"/>
          <w:sz w:val="24"/>
          <w:szCs w:val="24"/>
        </w:rPr>
        <w:t>Республики Ка</w:t>
      </w:r>
      <w:r w:rsidRPr="002520B8">
        <w:rPr>
          <w:rFonts w:ascii="Times New Roman" w:hAnsi="Times New Roman"/>
          <w:sz w:val="24"/>
          <w:szCs w:val="24"/>
        </w:rPr>
        <w:t>л</w:t>
      </w:r>
      <w:r w:rsidRPr="002520B8">
        <w:rPr>
          <w:rFonts w:ascii="Times New Roman" w:hAnsi="Times New Roman"/>
          <w:sz w:val="24"/>
          <w:szCs w:val="24"/>
        </w:rPr>
        <w:t>мыкия на 2020-2025 годы")</w:t>
      </w:r>
      <w:proofErr w:type="gramEnd"/>
    </w:p>
    <w:p w:rsidR="002520B8" w:rsidRPr="002520B8" w:rsidRDefault="002520B8" w:rsidP="002520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20B8">
        <w:rPr>
          <w:rFonts w:ascii="Times New Roman" w:hAnsi="Times New Roman"/>
          <w:sz w:val="24"/>
          <w:szCs w:val="24"/>
        </w:rPr>
        <w:t>(тыс</w:t>
      </w:r>
      <w:proofErr w:type="gramStart"/>
      <w:r w:rsidRPr="002520B8">
        <w:rPr>
          <w:rFonts w:ascii="Times New Roman" w:hAnsi="Times New Roman"/>
          <w:sz w:val="24"/>
          <w:szCs w:val="24"/>
        </w:rPr>
        <w:t>.р</w:t>
      </w:r>
      <w:proofErr w:type="gramEnd"/>
      <w:r w:rsidRPr="002520B8">
        <w:rPr>
          <w:rFonts w:ascii="Times New Roman" w:hAnsi="Times New Roman"/>
          <w:sz w:val="24"/>
          <w:szCs w:val="24"/>
        </w:rPr>
        <w:t>уб.)</w:t>
      </w:r>
    </w:p>
    <w:tbl>
      <w:tblPr>
        <w:tblW w:w="9214" w:type="dxa"/>
        <w:tblInd w:w="817" w:type="dxa"/>
        <w:tblLayout w:type="fixed"/>
        <w:tblLook w:val="04A0"/>
      </w:tblPr>
      <w:tblGrid>
        <w:gridCol w:w="5196"/>
        <w:gridCol w:w="1641"/>
        <w:gridCol w:w="1385"/>
        <w:gridCol w:w="992"/>
      </w:tblGrid>
      <w:tr w:rsidR="002520B8" w:rsidRPr="002520B8" w:rsidTr="002520B8">
        <w:trPr>
          <w:trHeight w:val="635"/>
        </w:trPr>
        <w:tc>
          <w:tcPr>
            <w:tcW w:w="5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Наименование</w:t>
            </w:r>
          </w:p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основного   мероприятия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Источник финансир</w:t>
            </w: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</w:t>
            </w: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вания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sz w:val="24"/>
                <w:szCs w:val="24"/>
              </w:rPr>
              <w:t>(январь-ноябрь)</w:t>
            </w:r>
          </w:p>
        </w:tc>
      </w:tr>
      <w:tr w:rsidR="002520B8" w:rsidRPr="002520B8" w:rsidTr="002520B8">
        <w:trPr>
          <w:trHeight w:val="315"/>
        </w:trPr>
        <w:tc>
          <w:tcPr>
            <w:tcW w:w="5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пред</w:t>
            </w: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у</w:t>
            </w: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смотрено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испо</w:t>
            </w: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л</w:t>
            </w:r>
            <w:r w:rsidRPr="002520B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нено</w:t>
            </w:r>
          </w:p>
        </w:tc>
      </w:tr>
      <w:tr w:rsidR="002520B8" w:rsidRPr="002520B8" w:rsidTr="002520B8">
        <w:trPr>
          <w:trHeight w:val="60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  <w:t>4</w:t>
            </w:r>
          </w:p>
        </w:tc>
      </w:tr>
      <w:tr w:rsidR="002520B8" w:rsidRPr="002520B8" w:rsidTr="002520B8">
        <w:trPr>
          <w:trHeight w:val="315"/>
        </w:trPr>
        <w:tc>
          <w:tcPr>
            <w:tcW w:w="92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</w:rPr>
              <w:t>Подпрограмма «Противодействие экстремизму и профилактика терроризма»</w:t>
            </w:r>
          </w:p>
        </w:tc>
      </w:tr>
      <w:tr w:rsidR="002520B8" w:rsidRPr="002520B8" w:rsidTr="002520B8">
        <w:trPr>
          <w:trHeight w:val="315"/>
        </w:trPr>
        <w:tc>
          <w:tcPr>
            <w:tcW w:w="5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Мероприятия по обеспечению общественной безопасности, противодействие экстреми</w:t>
            </w: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з</w:t>
            </w: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му и терроризму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5302,3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3909,4</w:t>
            </w:r>
          </w:p>
        </w:tc>
      </w:tr>
      <w:tr w:rsidR="002520B8" w:rsidRPr="002520B8" w:rsidTr="002520B8">
        <w:trPr>
          <w:trHeight w:val="333"/>
        </w:trPr>
        <w:tc>
          <w:tcPr>
            <w:tcW w:w="5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4541,0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3668,6</w:t>
            </w:r>
          </w:p>
        </w:tc>
      </w:tr>
      <w:tr w:rsidR="002520B8" w:rsidRPr="002520B8" w:rsidTr="002520B8">
        <w:trPr>
          <w:trHeight w:val="313"/>
        </w:trPr>
        <w:tc>
          <w:tcPr>
            <w:tcW w:w="5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Бюджет п</w:t>
            </w: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о</w:t>
            </w: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селения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761,3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240,8</w:t>
            </w:r>
          </w:p>
        </w:tc>
      </w:tr>
      <w:tr w:rsidR="002520B8" w:rsidRPr="002520B8" w:rsidTr="002520B8">
        <w:trPr>
          <w:trHeight w:val="315"/>
        </w:trPr>
        <w:tc>
          <w:tcPr>
            <w:tcW w:w="5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1.Мероприятия по организации антитерр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о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ристической потенциально опасных объе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к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тов, объектов жизнеобеспечения, мест масс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о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вого пребывания населения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5269,3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3893,4</w:t>
            </w:r>
          </w:p>
        </w:tc>
      </w:tr>
      <w:tr w:rsidR="002520B8" w:rsidRPr="002520B8" w:rsidTr="002520B8">
        <w:trPr>
          <w:trHeight w:val="305"/>
        </w:trPr>
        <w:tc>
          <w:tcPr>
            <w:tcW w:w="5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4525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i/>
                <w:iCs/>
                <w:color w:val="0D0D0D"/>
                <w:sz w:val="24"/>
                <w:szCs w:val="24"/>
              </w:rPr>
              <w:t>3664,6</w:t>
            </w:r>
          </w:p>
        </w:tc>
      </w:tr>
      <w:tr w:rsidR="002520B8" w:rsidRPr="002520B8" w:rsidTr="002520B8">
        <w:trPr>
          <w:trHeight w:val="267"/>
        </w:trPr>
        <w:tc>
          <w:tcPr>
            <w:tcW w:w="5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Бюджет п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о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селения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744,3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228,8</w:t>
            </w:r>
          </w:p>
        </w:tc>
      </w:tr>
      <w:tr w:rsidR="002520B8" w:rsidRPr="002520B8" w:rsidTr="002520B8">
        <w:trPr>
          <w:trHeight w:val="265"/>
        </w:trPr>
        <w:tc>
          <w:tcPr>
            <w:tcW w:w="5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2. Организация и проведение профилактич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е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ских мероприятий и мероприятий по инфо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р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мационно-пропагандистскому обеспечению антитеррористич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е</w:t>
            </w: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16,0</w:t>
            </w:r>
          </w:p>
        </w:tc>
      </w:tr>
      <w:tr w:rsidR="002520B8" w:rsidRPr="002520B8" w:rsidTr="002520B8">
        <w:trPr>
          <w:trHeight w:val="315"/>
        </w:trPr>
        <w:tc>
          <w:tcPr>
            <w:tcW w:w="5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0B8" w:rsidRPr="002520B8" w:rsidRDefault="002520B8" w:rsidP="002520B8">
            <w:pPr>
              <w:spacing w:after="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Бюджет района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2520B8" w:rsidRDefault="002520B8" w:rsidP="002520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B8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4,0</w:t>
            </w:r>
          </w:p>
        </w:tc>
      </w:tr>
      <w:tr w:rsidR="002520B8" w:rsidRPr="00D05187" w:rsidTr="002520B8">
        <w:trPr>
          <w:trHeight w:val="435"/>
        </w:trPr>
        <w:tc>
          <w:tcPr>
            <w:tcW w:w="5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0B8" w:rsidRPr="00D05187" w:rsidRDefault="002520B8" w:rsidP="002520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0B8" w:rsidRPr="00D05187" w:rsidRDefault="002520B8" w:rsidP="0025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6"/>
                <w:szCs w:val="16"/>
              </w:rPr>
            </w:pPr>
            <w:r w:rsidRPr="00D05187">
              <w:rPr>
                <w:rFonts w:ascii="Times New Roman" w:eastAsia="Times New Roman" w:hAnsi="Times New Roman"/>
                <w:b/>
                <w:bCs/>
                <w:color w:val="0D0D0D"/>
                <w:sz w:val="16"/>
                <w:szCs w:val="16"/>
              </w:rPr>
              <w:t>Бюджет  поселения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D05187" w:rsidRDefault="002520B8" w:rsidP="0025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20B8" w:rsidRPr="00E50307" w:rsidRDefault="002520B8" w:rsidP="00252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sz w:val="20"/>
                <w:szCs w:val="20"/>
              </w:rPr>
              <w:t>12,0</w:t>
            </w:r>
          </w:p>
        </w:tc>
      </w:tr>
    </w:tbl>
    <w:p w:rsidR="00A84A40" w:rsidRPr="00676A65" w:rsidRDefault="00A84A40" w:rsidP="002520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84A40" w:rsidRPr="00676A65" w:rsidSect="00EC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CE"/>
    <w:multiLevelType w:val="hybridMultilevel"/>
    <w:tmpl w:val="05A4B0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233386"/>
    <w:multiLevelType w:val="hybridMultilevel"/>
    <w:tmpl w:val="CF22EC90"/>
    <w:lvl w:ilvl="0" w:tplc="DE808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A95256"/>
    <w:multiLevelType w:val="hybridMultilevel"/>
    <w:tmpl w:val="CFAA28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F80A7A"/>
    <w:multiLevelType w:val="multilevel"/>
    <w:tmpl w:val="4320B9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A5D5B03"/>
    <w:multiLevelType w:val="hybridMultilevel"/>
    <w:tmpl w:val="A19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C6BDC"/>
    <w:multiLevelType w:val="hybridMultilevel"/>
    <w:tmpl w:val="A30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048F7"/>
    <w:multiLevelType w:val="hybridMultilevel"/>
    <w:tmpl w:val="BB24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E575A"/>
    <w:rsid w:val="00005B08"/>
    <w:rsid w:val="0000703D"/>
    <w:rsid w:val="00010DDB"/>
    <w:rsid w:val="00011304"/>
    <w:rsid w:val="00055358"/>
    <w:rsid w:val="00060EB5"/>
    <w:rsid w:val="0008434B"/>
    <w:rsid w:val="000966FB"/>
    <w:rsid w:val="000A540C"/>
    <w:rsid w:val="000A5E82"/>
    <w:rsid w:val="000A600A"/>
    <w:rsid w:val="000A6E2F"/>
    <w:rsid w:val="000C0F31"/>
    <w:rsid w:val="000C13B6"/>
    <w:rsid w:val="000D3421"/>
    <w:rsid w:val="000F3528"/>
    <w:rsid w:val="0012784A"/>
    <w:rsid w:val="001607D3"/>
    <w:rsid w:val="0017232E"/>
    <w:rsid w:val="00193328"/>
    <w:rsid w:val="001B2D9A"/>
    <w:rsid w:val="001B52F7"/>
    <w:rsid w:val="001C1758"/>
    <w:rsid w:val="001C5D18"/>
    <w:rsid w:val="001C6E52"/>
    <w:rsid w:val="001C749F"/>
    <w:rsid w:val="001E7144"/>
    <w:rsid w:val="001E776D"/>
    <w:rsid w:val="00205130"/>
    <w:rsid w:val="002124F5"/>
    <w:rsid w:val="00217994"/>
    <w:rsid w:val="002202B5"/>
    <w:rsid w:val="002432DC"/>
    <w:rsid w:val="00251E19"/>
    <w:rsid w:val="002520B8"/>
    <w:rsid w:val="002630B8"/>
    <w:rsid w:val="0027676A"/>
    <w:rsid w:val="0028222E"/>
    <w:rsid w:val="0029033B"/>
    <w:rsid w:val="00296843"/>
    <w:rsid w:val="002A02A7"/>
    <w:rsid w:val="002C32D9"/>
    <w:rsid w:val="002C56E9"/>
    <w:rsid w:val="002D2F4E"/>
    <w:rsid w:val="002E11E1"/>
    <w:rsid w:val="002E55A8"/>
    <w:rsid w:val="002E76A2"/>
    <w:rsid w:val="0030094C"/>
    <w:rsid w:val="00301E7B"/>
    <w:rsid w:val="0030302D"/>
    <w:rsid w:val="003124EB"/>
    <w:rsid w:val="00321F72"/>
    <w:rsid w:val="00355275"/>
    <w:rsid w:val="00370203"/>
    <w:rsid w:val="0038100F"/>
    <w:rsid w:val="00382C26"/>
    <w:rsid w:val="0038474F"/>
    <w:rsid w:val="0039457C"/>
    <w:rsid w:val="0039708C"/>
    <w:rsid w:val="003C3685"/>
    <w:rsid w:val="003C3B1F"/>
    <w:rsid w:val="003D4B38"/>
    <w:rsid w:val="003F02EF"/>
    <w:rsid w:val="003F495D"/>
    <w:rsid w:val="003F64DD"/>
    <w:rsid w:val="0040362D"/>
    <w:rsid w:val="0041618C"/>
    <w:rsid w:val="00416847"/>
    <w:rsid w:val="00425469"/>
    <w:rsid w:val="004436A1"/>
    <w:rsid w:val="00453D9B"/>
    <w:rsid w:val="004638CD"/>
    <w:rsid w:val="004711C3"/>
    <w:rsid w:val="00477B49"/>
    <w:rsid w:val="004845C6"/>
    <w:rsid w:val="004A12AA"/>
    <w:rsid w:val="004D2024"/>
    <w:rsid w:val="004E0343"/>
    <w:rsid w:val="004E575A"/>
    <w:rsid w:val="004F16E5"/>
    <w:rsid w:val="004F2EEF"/>
    <w:rsid w:val="00502FC4"/>
    <w:rsid w:val="005367B6"/>
    <w:rsid w:val="00543389"/>
    <w:rsid w:val="00544013"/>
    <w:rsid w:val="005709B4"/>
    <w:rsid w:val="005723C1"/>
    <w:rsid w:val="00585538"/>
    <w:rsid w:val="00592109"/>
    <w:rsid w:val="00597854"/>
    <w:rsid w:val="005A16ED"/>
    <w:rsid w:val="005A730B"/>
    <w:rsid w:val="005B36B7"/>
    <w:rsid w:val="005B668B"/>
    <w:rsid w:val="005C44A6"/>
    <w:rsid w:val="005E0ABF"/>
    <w:rsid w:val="005E50C3"/>
    <w:rsid w:val="006219DC"/>
    <w:rsid w:val="00624B60"/>
    <w:rsid w:val="006352D1"/>
    <w:rsid w:val="00640DDC"/>
    <w:rsid w:val="006466B2"/>
    <w:rsid w:val="00646750"/>
    <w:rsid w:val="006516BF"/>
    <w:rsid w:val="006531AB"/>
    <w:rsid w:val="00653227"/>
    <w:rsid w:val="006541C8"/>
    <w:rsid w:val="006632EA"/>
    <w:rsid w:val="00676A1A"/>
    <w:rsid w:val="00676A65"/>
    <w:rsid w:val="00677FE0"/>
    <w:rsid w:val="006A00D0"/>
    <w:rsid w:val="006A6F80"/>
    <w:rsid w:val="006B13BC"/>
    <w:rsid w:val="006B7FF5"/>
    <w:rsid w:val="006C24DA"/>
    <w:rsid w:val="006C3894"/>
    <w:rsid w:val="006D2DE5"/>
    <w:rsid w:val="006F74FE"/>
    <w:rsid w:val="00703A4E"/>
    <w:rsid w:val="007237BA"/>
    <w:rsid w:val="00740084"/>
    <w:rsid w:val="00747A82"/>
    <w:rsid w:val="00751A57"/>
    <w:rsid w:val="00752899"/>
    <w:rsid w:val="00762858"/>
    <w:rsid w:val="007749C9"/>
    <w:rsid w:val="00786D25"/>
    <w:rsid w:val="007B4866"/>
    <w:rsid w:val="007D3034"/>
    <w:rsid w:val="007E4B0E"/>
    <w:rsid w:val="00802D91"/>
    <w:rsid w:val="00807FAF"/>
    <w:rsid w:val="00836303"/>
    <w:rsid w:val="00843951"/>
    <w:rsid w:val="0084456E"/>
    <w:rsid w:val="0086264C"/>
    <w:rsid w:val="0086557D"/>
    <w:rsid w:val="00866DAB"/>
    <w:rsid w:val="008755EA"/>
    <w:rsid w:val="00875DA2"/>
    <w:rsid w:val="008835C2"/>
    <w:rsid w:val="00884564"/>
    <w:rsid w:val="008A1C90"/>
    <w:rsid w:val="008C0E89"/>
    <w:rsid w:val="008C326C"/>
    <w:rsid w:val="008C5DF7"/>
    <w:rsid w:val="008D7BB1"/>
    <w:rsid w:val="008E3688"/>
    <w:rsid w:val="009161AE"/>
    <w:rsid w:val="00923BA1"/>
    <w:rsid w:val="0092471B"/>
    <w:rsid w:val="0093351F"/>
    <w:rsid w:val="00945A37"/>
    <w:rsid w:val="00951155"/>
    <w:rsid w:val="00977387"/>
    <w:rsid w:val="009900B2"/>
    <w:rsid w:val="0099532E"/>
    <w:rsid w:val="00997A8A"/>
    <w:rsid w:val="009B7FE2"/>
    <w:rsid w:val="009E27BE"/>
    <w:rsid w:val="009F0266"/>
    <w:rsid w:val="009F0F13"/>
    <w:rsid w:val="009F1D87"/>
    <w:rsid w:val="00A2306B"/>
    <w:rsid w:val="00A30E39"/>
    <w:rsid w:val="00A314CA"/>
    <w:rsid w:val="00A424D3"/>
    <w:rsid w:val="00A54481"/>
    <w:rsid w:val="00A60E35"/>
    <w:rsid w:val="00A61EC8"/>
    <w:rsid w:val="00A66E82"/>
    <w:rsid w:val="00A81AC8"/>
    <w:rsid w:val="00A84A40"/>
    <w:rsid w:val="00AA0715"/>
    <w:rsid w:val="00AB1D61"/>
    <w:rsid w:val="00AB7702"/>
    <w:rsid w:val="00AC534B"/>
    <w:rsid w:val="00AD464D"/>
    <w:rsid w:val="00AE011B"/>
    <w:rsid w:val="00AE43BD"/>
    <w:rsid w:val="00AE5F58"/>
    <w:rsid w:val="00B13A44"/>
    <w:rsid w:val="00B2597F"/>
    <w:rsid w:val="00B354D6"/>
    <w:rsid w:val="00B426A2"/>
    <w:rsid w:val="00B60BA0"/>
    <w:rsid w:val="00B86DCE"/>
    <w:rsid w:val="00BA09A2"/>
    <w:rsid w:val="00BA23E9"/>
    <w:rsid w:val="00BC76C4"/>
    <w:rsid w:val="00BD36DF"/>
    <w:rsid w:val="00C0272C"/>
    <w:rsid w:val="00C1065B"/>
    <w:rsid w:val="00C11356"/>
    <w:rsid w:val="00C16307"/>
    <w:rsid w:val="00C17189"/>
    <w:rsid w:val="00C3086C"/>
    <w:rsid w:val="00C37BF1"/>
    <w:rsid w:val="00C7206C"/>
    <w:rsid w:val="00C7469B"/>
    <w:rsid w:val="00C74BAA"/>
    <w:rsid w:val="00C91546"/>
    <w:rsid w:val="00C939C5"/>
    <w:rsid w:val="00CA1970"/>
    <w:rsid w:val="00CB183A"/>
    <w:rsid w:val="00CB3B38"/>
    <w:rsid w:val="00CC6AF6"/>
    <w:rsid w:val="00CE51DB"/>
    <w:rsid w:val="00D140C9"/>
    <w:rsid w:val="00D36D60"/>
    <w:rsid w:val="00D375ED"/>
    <w:rsid w:val="00D44871"/>
    <w:rsid w:val="00D4630C"/>
    <w:rsid w:val="00D51AD1"/>
    <w:rsid w:val="00D60EEB"/>
    <w:rsid w:val="00D62312"/>
    <w:rsid w:val="00D708BA"/>
    <w:rsid w:val="00D736C8"/>
    <w:rsid w:val="00D76378"/>
    <w:rsid w:val="00D847A2"/>
    <w:rsid w:val="00D90C29"/>
    <w:rsid w:val="00DA3745"/>
    <w:rsid w:val="00DA689A"/>
    <w:rsid w:val="00DC20B4"/>
    <w:rsid w:val="00DD0FBF"/>
    <w:rsid w:val="00DD1EB3"/>
    <w:rsid w:val="00DD5F01"/>
    <w:rsid w:val="00DE7C8E"/>
    <w:rsid w:val="00E2306A"/>
    <w:rsid w:val="00E32B3C"/>
    <w:rsid w:val="00E42463"/>
    <w:rsid w:val="00E619AF"/>
    <w:rsid w:val="00E6333E"/>
    <w:rsid w:val="00E71C97"/>
    <w:rsid w:val="00E80A6E"/>
    <w:rsid w:val="00E8261E"/>
    <w:rsid w:val="00E832A7"/>
    <w:rsid w:val="00E8418D"/>
    <w:rsid w:val="00E848A2"/>
    <w:rsid w:val="00E87E9E"/>
    <w:rsid w:val="00E91DF8"/>
    <w:rsid w:val="00E96805"/>
    <w:rsid w:val="00EA5D84"/>
    <w:rsid w:val="00EB2664"/>
    <w:rsid w:val="00EC0E0F"/>
    <w:rsid w:val="00EC4110"/>
    <w:rsid w:val="00EC76AA"/>
    <w:rsid w:val="00ED0F4A"/>
    <w:rsid w:val="00ED3721"/>
    <w:rsid w:val="00EF7998"/>
    <w:rsid w:val="00F05B5D"/>
    <w:rsid w:val="00F07298"/>
    <w:rsid w:val="00F4543C"/>
    <w:rsid w:val="00F7251C"/>
    <w:rsid w:val="00F82B4C"/>
    <w:rsid w:val="00F90C1A"/>
    <w:rsid w:val="00F9199A"/>
    <w:rsid w:val="00F9615E"/>
    <w:rsid w:val="00F97191"/>
    <w:rsid w:val="00FA2A5F"/>
    <w:rsid w:val="00FA57C6"/>
    <w:rsid w:val="00FB195B"/>
    <w:rsid w:val="00FC54D2"/>
    <w:rsid w:val="00FE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352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0E3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7">
    <w:name w:val="Hyperlink"/>
    <w:basedOn w:val="a0"/>
    <w:uiPriority w:val="99"/>
    <w:unhideWhenUsed/>
    <w:rsid w:val="00C74BA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352D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52D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635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321F7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1F72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321F72"/>
    <w:rPr>
      <w:i/>
      <w:iCs/>
    </w:rPr>
  </w:style>
  <w:style w:type="paragraph" w:customStyle="1" w:styleId="aa">
    <w:name w:val="Знак Знак Знак Знак Знак Знак Знак Знак Знак"/>
    <w:basedOn w:val="a"/>
    <w:rsid w:val="00E32B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30302D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0302D"/>
    <w:pPr>
      <w:widowControl w:val="0"/>
      <w:spacing w:after="0" w:line="298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Default">
    <w:name w:val="Default"/>
    <w:rsid w:val="004254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15CD-783B-4C17-8C8B-0C990627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Админ</cp:lastModifiedBy>
  <cp:revision>2</cp:revision>
  <cp:lastPrinted>2023-11-02T05:01:00Z</cp:lastPrinted>
  <dcterms:created xsi:type="dcterms:W3CDTF">2024-12-11T06:43:00Z</dcterms:created>
  <dcterms:modified xsi:type="dcterms:W3CDTF">2024-12-11T06:43:00Z</dcterms:modified>
</cp:coreProperties>
</file>