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41" w:rsidRPr="00574670" w:rsidRDefault="002E1541" w:rsidP="007C7C90">
      <w:pPr>
        <w:spacing w:after="0" w:line="288" w:lineRule="auto"/>
        <w:ind w:left="284" w:firstLine="85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74670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2E1541" w:rsidRPr="00574670" w:rsidRDefault="002E1541" w:rsidP="007C7C90">
      <w:pPr>
        <w:spacing w:after="0" w:line="288" w:lineRule="auto"/>
        <w:ind w:left="284" w:firstLine="850"/>
        <w:jc w:val="center"/>
        <w:outlineLvl w:val="0"/>
        <w:rPr>
          <w:rFonts w:ascii="Times New Roman" w:hAnsi="Times New Roman"/>
          <w:sz w:val="28"/>
          <w:szCs w:val="28"/>
        </w:rPr>
      </w:pPr>
      <w:r w:rsidRPr="00574670">
        <w:rPr>
          <w:rFonts w:ascii="Times New Roman" w:hAnsi="Times New Roman"/>
          <w:sz w:val="28"/>
          <w:szCs w:val="28"/>
        </w:rPr>
        <w:t xml:space="preserve">о деятельности АТК </w:t>
      </w:r>
      <w:r w:rsidR="00C0782C" w:rsidRPr="0057467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74670">
        <w:rPr>
          <w:rFonts w:ascii="Times New Roman" w:hAnsi="Times New Roman"/>
          <w:sz w:val="28"/>
          <w:szCs w:val="28"/>
        </w:rPr>
        <w:t>Юстинско</w:t>
      </w:r>
      <w:r w:rsidR="00C0782C" w:rsidRPr="00574670">
        <w:rPr>
          <w:rFonts w:ascii="Times New Roman" w:hAnsi="Times New Roman"/>
          <w:sz w:val="28"/>
          <w:szCs w:val="28"/>
        </w:rPr>
        <w:t>м</w:t>
      </w:r>
      <w:proofErr w:type="spellEnd"/>
      <w:r w:rsidRPr="00574670">
        <w:rPr>
          <w:rFonts w:ascii="Times New Roman" w:hAnsi="Times New Roman"/>
          <w:sz w:val="28"/>
          <w:szCs w:val="28"/>
        </w:rPr>
        <w:t xml:space="preserve"> РМО РК за 20</w:t>
      </w:r>
      <w:r w:rsidR="00C0782C" w:rsidRPr="00574670">
        <w:rPr>
          <w:rFonts w:ascii="Times New Roman" w:hAnsi="Times New Roman"/>
          <w:sz w:val="28"/>
          <w:szCs w:val="28"/>
        </w:rPr>
        <w:t>2</w:t>
      </w:r>
      <w:r w:rsidRPr="00574670">
        <w:rPr>
          <w:rFonts w:ascii="Times New Roman" w:hAnsi="Times New Roman"/>
          <w:sz w:val="28"/>
          <w:szCs w:val="28"/>
        </w:rPr>
        <w:t>1 года</w:t>
      </w:r>
    </w:p>
    <w:p w:rsidR="002E1541" w:rsidRPr="00574670" w:rsidRDefault="002E1541" w:rsidP="007C7C90">
      <w:pPr>
        <w:spacing w:after="0" w:line="288" w:lineRule="auto"/>
        <w:ind w:left="284" w:firstLine="850"/>
        <w:jc w:val="both"/>
        <w:outlineLvl w:val="0"/>
        <w:rPr>
          <w:rFonts w:ascii="Times New Roman" w:hAnsi="Times New Roman"/>
          <w:sz w:val="28"/>
          <w:szCs w:val="28"/>
        </w:rPr>
      </w:pPr>
      <w:r w:rsidRPr="00574670">
        <w:rPr>
          <w:rFonts w:ascii="Times New Roman" w:hAnsi="Times New Roman"/>
          <w:sz w:val="28"/>
          <w:szCs w:val="28"/>
        </w:rPr>
        <w:tab/>
      </w:r>
    </w:p>
    <w:p w:rsidR="00574670" w:rsidRPr="00574670" w:rsidRDefault="00574670" w:rsidP="007C7C90">
      <w:pPr>
        <w:spacing w:after="0" w:line="240" w:lineRule="atLeast"/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574670">
        <w:rPr>
          <w:rFonts w:ascii="Times New Roman" w:hAnsi="Times New Roman"/>
          <w:sz w:val="28"/>
          <w:szCs w:val="28"/>
        </w:rPr>
        <w:t>За анализируемый период численности населения муниципального образования осталась без изменения (по данным регистрационных служб). Миграционные процессы влияния на обстановку в области противодействия терроризму не оказывают. Наблюдается внутренняя миграция населения в поисках работы.</w:t>
      </w:r>
    </w:p>
    <w:p w:rsidR="00574670" w:rsidRPr="00742D0D" w:rsidRDefault="00574670" w:rsidP="007C7C90">
      <w:pPr>
        <w:pStyle w:val="a4"/>
        <w:spacing w:after="0" w:line="24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742D0D">
        <w:rPr>
          <w:rFonts w:ascii="Times New Roman" w:hAnsi="Times New Roman"/>
          <w:sz w:val="28"/>
          <w:szCs w:val="28"/>
        </w:rPr>
        <w:t xml:space="preserve">За 2021 года на территорию </w:t>
      </w:r>
      <w:proofErr w:type="spellStart"/>
      <w:r w:rsidRPr="00742D0D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742D0D">
        <w:rPr>
          <w:rFonts w:ascii="Times New Roman" w:hAnsi="Times New Roman"/>
          <w:sz w:val="28"/>
          <w:szCs w:val="28"/>
        </w:rPr>
        <w:t xml:space="preserve"> района  лиц из стран с повышенной террористической активностью (Таджикистан, Узбекистан, Киргизия, Сирия, Турция, Туркмения) для временного проживания и осуществления трудовой деятельности на территории </w:t>
      </w:r>
      <w:proofErr w:type="spellStart"/>
      <w:r w:rsidRPr="00742D0D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742D0D">
        <w:rPr>
          <w:rFonts w:ascii="Times New Roman" w:hAnsi="Times New Roman"/>
          <w:sz w:val="28"/>
          <w:szCs w:val="28"/>
        </w:rPr>
        <w:t xml:space="preserve"> района не прибывали. </w:t>
      </w:r>
    </w:p>
    <w:p w:rsidR="00574670" w:rsidRDefault="00574670" w:rsidP="007C7C90">
      <w:pPr>
        <w:pStyle w:val="a4"/>
        <w:spacing w:after="0" w:line="240" w:lineRule="atLeast"/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CE7D8B">
        <w:rPr>
          <w:rFonts w:ascii="Times New Roman" w:hAnsi="Times New Roman"/>
          <w:sz w:val="28"/>
          <w:szCs w:val="28"/>
        </w:rPr>
        <w:t>На территории района проживают 12 иностранных граждан, и лиц без гражданства,  из них из Узбекистана 7 граждан (по разрешению на временное проживание (РВП) 5 чел. и по видам на жительство 2 чел.).</w:t>
      </w:r>
      <w:r w:rsidRPr="00946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67CF">
        <w:rPr>
          <w:rFonts w:ascii="Times New Roman" w:hAnsi="Times New Roman"/>
          <w:sz w:val="28"/>
          <w:szCs w:val="28"/>
        </w:rPr>
        <w:t>о национальному составу это лица каракалпаки, это члены одной семьи, члены этой семьи привлекаются в празднование  мусульманского праздник «</w:t>
      </w:r>
      <w:proofErr w:type="spellStart"/>
      <w:r w:rsidRPr="009467CF">
        <w:rPr>
          <w:rFonts w:ascii="Times New Roman" w:hAnsi="Times New Roman"/>
          <w:sz w:val="28"/>
          <w:szCs w:val="28"/>
        </w:rPr>
        <w:t>Навруз</w:t>
      </w:r>
      <w:proofErr w:type="spellEnd"/>
      <w:r w:rsidRPr="009467CF">
        <w:rPr>
          <w:rFonts w:ascii="Times New Roman" w:hAnsi="Times New Roman"/>
          <w:sz w:val="28"/>
          <w:szCs w:val="28"/>
        </w:rPr>
        <w:t>», в 2021 году праздник  отмечался 14 апреля 2021 года (концертная программа, выставка национальных блюд).</w:t>
      </w:r>
    </w:p>
    <w:p w:rsidR="00D91C83" w:rsidRPr="00CB481C" w:rsidRDefault="00574670" w:rsidP="007C7C90">
      <w:pPr>
        <w:spacing w:after="0" w:line="240" w:lineRule="atLeast"/>
        <w:ind w:left="284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4670">
        <w:rPr>
          <w:rFonts w:ascii="Times New Roman" w:hAnsi="Times New Roman"/>
          <w:sz w:val="28"/>
          <w:szCs w:val="28"/>
        </w:rPr>
        <w:t xml:space="preserve">Муниципальные учреждения </w:t>
      </w:r>
      <w:proofErr w:type="spellStart"/>
      <w:r w:rsidRPr="00574670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574670">
        <w:rPr>
          <w:rFonts w:ascii="Times New Roman" w:hAnsi="Times New Roman"/>
          <w:sz w:val="28"/>
          <w:szCs w:val="28"/>
        </w:rPr>
        <w:t xml:space="preserve"> района провели работы по категорированию и паспортизации объектов (территорий),</w:t>
      </w:r>
      <w:r w:rsidRPr="00574670">
        <w:rPr>
          <w:rFonts w:ascii="Times New Roman" w:hAnsi="Times New Roman"/>
          <w:color w:val="000000" w:themeColor="text1"/>
          <w:sz w:val="28"/>
          <w:szCs w:val="28"/>
        </w:rPr>
        <w:t xml:space="preserve"> а также реализуются мероприятий, предусмотренных к АТЗ. За анализируемые период</w:t>
      </w:r>
      <w:r w:rsidRPr="005746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74670">
        <w:rPr>
          <w:rFonts w:ascii="Times New Roman" w:hAnsi="Times New Roman"/>
          <w:color w:val="000000" w:themeColor="text1"/>
          <w:sz w:val="28"/>
          <w:szCs w:val="28"/>
        </w:rPr>
        <w:t>по предписание прокуратуры района установлены видеонаблюдение в 2-х общеобразовательных учреждениях района (</w:t>
      </w:r>
      <w:proofErr w:type="spellStart"/>
      <w:r w:rsidRPr="00574670">
        <w:rPr>
          <w:rFonts w:ascii="Times New Roman" w:hAnsi="Times New Roman"/>
          <w:color w:val="000000" w:themeColor="text1"/>
          <w:sz w:val="28"/>
          <w:szCs w:val="28"/>
        </w:rPr>
        <w:t>Цаганаманская</w:t>
      </w:r>
      <w:proofErr w:type="spellEnd"/>
      <w:r w:rsidRPr="00574670">
        <w:rPr>
          <w:rFonts w:ascii="Times New Roman" w:hAnsi="Times New Roman"/>
          <w:color w:val="000000" w:themeColor="text1"/>
          <w:sz w:val="28"/>
          <w:szCs w:val="28"/>
        </w:rPr>
        <w:t xml:space="preserve"> школа №2 и </w:t>
      </w:r>
      <w:proofErr w:type="spellStart"/>
      <w:r w:rsidRPr="00574670">
        <w:rPr>
          <w:rFonts w:ascii="Times New Roman" w:hAnsi="Times New Roman"/>
          <w:color w:val="000000" w:themeColor="text1"/>
          <w:sz w:val="28"/>
          <w:szCs w:val="28"/>
        </w:rPr>
        <w:t>Цаганаманская</w:t>
      </w:r>
      <w:proofErr w:type="spellEnd"/>
      <w:r w:rsidRPr="00574670">
        <w:rPr>
          <w:rFonts w:ascii="Times New Roman" w:hAnsi="Times New Roman"/>
          <w:color w:val="000000" w:themeColor="text1"/>
          <w:sz w:val="28"/>
          <w:szCs w:val="28"/>
        </w:rPr>
        <w:t xml:space="preserve"> гимназия). Установлены </w:t>
      </w:r>
      <w:r w:rsidRPr="00574670">
        <w:rPr>
          <w:rFonts w:ascii="Times New Roman" w:hAnsi="Times New Roman"/>
          <w:sz w:val="28"/>
          <w:szCs w:val="28"/>
        </w:rPr>
        <w:t xml:space="preserve">4 наружные камеры, которые охватывает  периметр здания образовательных организаций,  2 внутренние камеры просматривает вход и выход из здания, транслируется на 2 пункта: пост дежурного у входа в здании, и в кабинет директора. </w:t>
      </w:r>
      <w:r w:rsidRPr="005746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B481C" w:rsidRDefault="00574670" w:rsidP="007C7C90">
      <w:pPr>
        <w:spacing w:after="0" w:line="240" w:lineRule="auto"/>
        <w:ind w:left="284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CE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решению </w:t>
      </w:r>
      <w:proofErr w:type="spellStart"/>
      <w:r w:rsidRPr="00CE6650">
        <w:rPr>
          <w:rFonts w:ascii="Times New Roman" w:hAnsi="Times New Roman" w:cs="Times New Roman"/>
          <w:color w:val="000000" w:themeColor="text1"/>
          <w:sz w:val="28"/>
          <w:szCs w:val="28"/>
        </w:rPr>
        <w:t>Юстинского</w:t>
      </w:r>
      <w:proofErr w:type="spellEnd"/>
      <w:r w:rsidRPr="00CE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суда проведена работа </w:t>
      </w:r>
      <w:r w:rsidRPr="00CE6650">
        <w:rPr>
          <w:rFonts w:ascii="Times New Roman" w:hAnsi="Times New Roman" w:cs="Times New Roman"/>
          <w:sz w:val="28"/>
          <w:szCs w:val="28"/>
        </w:rPr>
        <w:t xml:space="preserve">по организации контрольно-пропускных пунктов (посты охраны) и  охраны объектов </w:t>
      </w:r>
      <w:r w:rsidRPr="00CE6650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сотрудниками частных охранных организаций</w:t>
      </w:r>
      <w:r w:rsidRPr="00CE6650">
        <w:rPr>
          <w:rFonts w:ascii="Times New Roman" w:hAnsi="Times New Roman" w:cs="Times New Roman"/>
          <w:color w:val="000000"/>
          <w:sz w:val="28"/>
          <w:szCs w:val="28"/>
        </w:rPr>
        <w:t xml:space="preserve"> в 3-х образовательных учреждениях,</w:t>
      </w:r>
      <w:r>
        <w:rPr>
          <w:rFonts w:ascii="Times New Roman" w:hAnsi="Times New Roman"/>
          <w:color w:val="000000"/>
          <w:sz w:val="28"/>
          <w:szCs w:val="28"/>
        </w:rPr>
        <w:t xml:space="preserve">  имеющих 3 категорию опасности (Гимназия, школ№2 и детский сад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Алтн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»)</w:t>
      </w:r>
      <w:r w:rsidR="00D91C83">
        <w:rPr>
          <w:rFonts w:ascii="Times New Roman" w:hAnsi="Times New Roman"/>
          <w:color w:val="000000"/>
          <w:sz w:val="28"/>
          <w:szCs w:val="28"/>
        </w:rPr>
        <w:t>.</w:t>
      </w:r>
      <w:r w:rsidR="00EC6B0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4670" w:rsidRPr="00EC6B07" w:rsidRDefault="00EC6B07" w:rsidP="007C7C90">
      <w:pPr>
        <w:spacing w:after="0" w:line="24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CE7D8B">
        <w:rPr>
          <w:rFonts w:ascii="Times New Roman" w:hAnsi="Times New Roman"/>
          <w:sz w:val="28"/>
          <w:szCs w:val="28"/>
        </w:rPr>
        <w:t xml:space="preserve">На территории поселка </w:t>
      </w:r>
      <w:proofErr w:type="spellStart"/>
      <w:r w:rsidRPr="00CE7D8B">
        <w:rPr>
          <w:rFonts w:ascii="Times New Roman" w:hAnsi="Times New Roman"/>
          <w:sz w:val="28"/>
          <w:szCs w:val="28"/>
        </w:rPr>
        <w:t>Цаган</w:t>
      </w:r>
      <w:proofErr w:type="spellEnd"/>
      <w:r w:rsidRPr="00CE7D8B">
        <w:rPr>
          <w:rFonts w:ascii="Times New Roman" w:hAnsi="Times New Roman"/>
          <w:sz w:val="28"/>
          <w:szCs w:val="28"/>
        </w:rPr>
        <w:t xml:space="preserve"> Аман установлено видеонаблюдение с вводом на пульт полиции (26 каме</w:t>
      </w:r>
      <w:r>
        <w:rPr>
          <w:rFonts w:ascii="Times New Roman" w:hAnsi="Times New Roman"/>
          <w:sz w:val="28"/>
          <w:szCs w:val="28"/>
        </w:rPr>
        <w:t xml:space="preserve">р по улицам, 4 камеры в парке), установлены камеры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Юстинского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РМО РК.</w:t>
      </w:r>
    </w:p>
    <w:p w:rsidR="00574670" w:rsidRDefault="00574670" w:rsidP="007C7C90">
      <w:pPr>
        <w:pStyle w:val="a4"/>
        <w:spacing w:after="0" w:line="240" w:lineRule="atLeast"/>
        <w:ind w:left="284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Работа по категорированию  и паспортизации муниципальных объектов образования и культуры проведены 2019-2020 годах, в 2021 году введен в строй новый детский сад, в настоящее время </w:t>
      </w:r>
      <w:r w:rsidR="00CB481C">
        <w:rPr>
          <w:rFonts w:ascii="Times New Roman" w:hAnsi="Times New Roman"/>
          <w:color w:val="000000"/>
          <w:sz w:val="28"/>
          <w:szCs w:val="28"/>
        </w:rPr>
        <w:t>проведена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работа по категорированию</w:t>
      </w:r>
      <w:r w:rsidR="00CB481C">
        <w:rPr>
          <w:rFonts w:ascii="Times New Roman" w:hAnsi="Times New Roman"/>
          <w:color w:val="000000"/>
          <w:sz w:val="28"/>
          <w:szCs w:val="28"/>
        </w:rPr>
        <w:t xml:space="preserve">, разработан паспорт безопасности находится в стадии </w:t>
      </w:r>
      <w:proofErr w:type="spellStart"/>
      <w:r w:rsidR="00CB481C">
        <w:rPr>
          <w:rFonts w:ascii="Times New Roman" w:hAnsi="Times New Roman"/>
          <w:color w:val="000000"/>
          <w:sz w:val="28"/>
          <w:szCs w:val="28"/>
        </w:rPr>
        <w:t>соглапсования</w:t>
      </w:r>
      <w:proofErr w:type="spellEnd"/>
      <w:r w:rsidR="00CB481C">
        <w:rPr>
          <w:rFonts w:ascii="Times New Roman" w:hAnsi="Times New Roman"/>
          <w:color w:val="000000"/>
          <w:sz w:val="28"/>
          <w:szCs w:val="28"/>
        </w:rPr>
        <w:t>.</w:t>
      </w:r>
    </w:p>
    <w:p w:rsidR="00574670" w:rsidRDefault="00574670" w:rsidP="007C7C90">
      <w:pPr>
        <w:spacing w:after="0" w:line="240" w:lineRule="atLeast"/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574670">
        <w:rPr>
          <w:rFonts w:ascii="Times New Roman" w:hAnsi="Times New Roman"/>
          <w:color w:val="000000" w:themeColor="text1"/>
          <w:sz w:val="28"/>
          <w:szCs w:val="28"/>
        </w:rPr>
        <w:t xml:space="preserve">Проблемные вопросы в области противодействия идеологии терроризма отсутствуют,  так как на территории района нет лиц, причастных к </w:t>
      </w:r>
      <w:r w:rsidRPr="00574670">
        <w:rPr>
          <w:rFonts w:ascii="Times New Roman" w:hAnsi="Times New Roman"/>
          <w:sz w:val="28"/>
          <w:szCs w:val="28"/>
        </w:rPr>
        <w:t xml:space="preserve">террористической деятельности (действующих, осужденных, нейтрализованных), </w:t>
      </w:r>
      <w:r w:rsidRPr="00574670">
        <w:rPr>
          <w:rFonts w:ascii="Times New Roman" w:hAnsi="Times New Roman"/>
          <w:sz w:val="28"/>
          <w:szCs w:val="28"/>
        </w:rPr>
        <w:lastRenderedPageBreak/>
        <w:t xml:space="preserve">в том числе возвратившихся из стран с повышенной террористической активностью (Таджикистан, Узбекистан, Киргизия, Сирия, Турция, Туркмения).   </w:t>
      </w:r>
    </w:p>
    <w:p w:rsidR="00574670" w:rsidRPr="00574670" w:rsidRDefault="00574670" w:rsidP="007C7C90">
      <w:pPr>
        <w:spacing w:after="0" w:line="240" w:lineRule="atLeast"/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574670">
        <w:rPr>
          <w:rFonts w:ascii="Times New Roman" w:hAnsi="Times New Roman"/>
          <w:sz w:val="28"/>
          <w:szCs w:val="28"/>
        </w:rPr>
        <w:t xml:space="preserve">Информационно- пропагандистские мероприятия проводятся членами АТК в </w:t>
      </w:r>
      <w:proofErr w:type="spellStart"/>
      <w:r w:rsidRPr="00574670">
        <w:rPr>
          <w:rFonts w:ascii="Times New Roman" w:hAnsi="Times New Roman"/>
          <w:sz w:val="28"/>
          <w:szCs w:val="28"/>
        </w:rPr>
        <w:t>Юстинском</w:t>
      </w:r>
      <w:proofErr w:type="spellEnd"/>
      <w:r w:rsidRPr="00574670">
        <w:rPr>
          <w:rFonts w:ascii="Times New Roman" w:hAnsi="Times New Roman"/>
          <w:sz w:val="28"/>
          <w:szCs w:val="28"/>
        </w:rPr>
        <w:t xml:space="preserve"> РМО РК, работниками культуры  и образования</w:t>
      </w:r>
      <w:r w:rsidR="00CB481C">
        <w:rPr>
          <w:rFonts w:ascii="Times New Roman" w:hAnsi="Times New Roman"/>
          <w:sz w:val="28"/>
          <w:szCs w:val="28"/>
        </w:rPr>
        <w:t>, сотрудниками полиции, прокуратуры и т.д.</w:t>
      </w:r>
    </w:p>
    <w:p w:rsidR="00574670" w:rsidRPr="00574670" w:rsidRDefault="00574670" w:rsidP="007C7C90">
      <w:pPr>
        <w:spacing w:after="0" w:line="240" w:lineRule="atLeast"/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574670">
        <w:rPr>
          <w:rFonts w:ascii="Times New Roman" w:hAnsi="Times New Roman"/>
          <w:sz w:val="28"/>
          <w:szCs w:val="28"/>
        </w:rPr>
        <w:t xml:space="preserve">За 2021 год опубликовано в районной газете «Авангард»  7 статьи: В целях защиты школ, Необходимо повышать бдительность граждан, Профилактика экстремизма и терроризма, Собственный пример – лучший способ обучения, В целях общественной безопасности, Сдайте оружие и получите вознаграждение. </w:t>
      </w:r>
    </w:p>
    <w:p w:rsidR="00574670" w:rsidRDefault="00574670" w:rsidP="007C7C90">
      <w:pPr>
        <w:spacing w:after="0" w:line="240" w:lineRule="auto"/>
        <w:ind w:left="284" w:firstLine="850"/>
        <w:jc w:val="both"/>
        <w:rPr>
          <w:rFonts w:ascii="Times New Roman" w:hAnsi="Times New Roman" w:cs="Times New Roman"/>
          <w:b/>
          <w:color w:val="808080"/>
          <w:sz w:val="28"/>
          <w:szCs w:val="28"/>
          <w:shd w:val="clear" w:color="auto" w:fill="FFFFFF"/>
        </w:rPr>
      </w:pPr>
      <w:r w:rsidRPr="003D6535">
        <w:rPr>
          <w:rFonts w:ascii="Times New Roman" w:hAnsi="Times New Roman" w:cs="Times New Roman"/>
          <w:sz w:val="28"/>
          <w:szCs w:val="28"/>
        </w:rPr>
        <w:t xml:space="preserve">На сайте ЮРМО РК размещены инструкции, памятки  и методические рекомендации </w:t>
      </w:r>
      <w:r w:rsidRPr="003D6535">
        <w:rPr>
          <w:rFonts w:ascii="Times New Roman" w:hAnsi="Times New Roman" w:cs="Times New Roman"/>
          <w:b/>
          <w:sz w:val="28"/>
          <w:szCs w:val="28"/>
        </w:rPr>
        <w:t>(</w:t>
      </w:r>
      <w:hyperlink r:id="rId8" w:history="1">
        <w:r w:rsidRPr="003D6535">
          <w:rPr>
            <w:rStyle w:val="ac"/>
            <w:rFonts w:ascii="Times New Roman" w:hAnsi="Times New Roman" w:cs="Times New Roman"/>
            <w:b/>
            <w:color w:val="006697"/>
            <w:sz w:val="28"/>
            <w:szCs w:val="28"/>
            <w:shd w:val="clear" w:color="auto" w:fill="FFFFFF"/>
          </w:rPr>
          <w:t>Главная</w:t>
        </w:r>
      </w:hyperlink>
      <w:r w:rsidRPr="003D6535">
        <w:rPr>
          <w:rFonts w:ascii="Times New Roman" w:hAnsi="Times New Roman" w:cs="Times New Roman"/>
          <w:b/>
          <w:color w:val="808080"/>
          <w:sz w:val="28"/>
          <w:szCs w:val="28"/>
          <w:shd w:val="clear" w:color="auto" w:fill="FFFFFF"/>
        </w:rPr>
        <w:t> » </w:t>
      </w:r>
      <w:hyperlink r:id="rId9" w:history="1">
        <w:r w:rsidRPr="003D6535">
          <w:rPr>
            <w:rStyle w:val="ac"/>
            <w:rFonts w:ascii="Times New Roman" w:hAnsi="Times New Roman" w:cs="Times New Roman"/>
            <w:b/>
            <w:color w:val="006697"/>
            <w:sz w:val="28"/>
            <w:szCs w:val="28"/>
            <w:shd w:val="clear" w:color="auto" w:fill="FFFFFF"/>
          </w:rPr>
          <w:t>Администрация</w:t>
        </w:r>
      </w:hyperlink>
      <w:r w:rsidRPr="003D6535">
        <w:rPr>
          <w:rFonts w:ascii="Times New Roman" w:hAnsi="Times New Roman" w:cs="Times New Roman"/>
          <w:b/>
          <w:color w:val="808080"/>
          <w:sz w:val="28"/>
          <w:szCs w:val="28"/>
          <w:shd w:val="clear" w:color="auto" w:fill="FFFFFF"/>
        </w:rPr>
        <w:t> » </w:t>
      </w:r>
      <w:hyperlink r:id="rId10" w:history="1">
        <w:r w:rsidRPr="003D6535">
          <w:rPr>
            <w:rStyle w:val="ac"/>
            <w:rFonts w:ascii="Times New Roman" w:hAnsi="Times New Roman" w:cs="Times New Roman"/>
            <w:b/>
            <w:color w:val="006697"/>
            <w:sz w:val="28"/>
            <w:szCs w:val="28"/>
            <w:shd w:val="clear" w:color="auto" w:fill="FFFFFF"/>
          </w:rPr>
          <w:t>Антитеррористическая комиссия</w:t>
        </w:r>
      </w:hyperlink>
      <w:r w:rsidRPr="003D6535">
        <w:rPr>
          <w:rFonts w:ascii="Times New Roman" w:hAnsi="Times New Roman" w:cs="Times New Roman"/>
          <w:b/>
          <w:color w:val="808080"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 w:cs="Times New Roman"/>
          <w:b/>
          <w:color w:val="808080"/>
          <w:sz w:val="28"/>
          <w:szCs w:val="28"/>
          <w:shd w:val="clear" w:color="auto" w:fill="FFFFFF"/>
        </w:rPr>
        <w:t xml:space="preserve">: </w:t>
      </w:r>
      <w:r w:rsidR="00D91C83">
        <w:rPr>
          <w:rFonts w:ascii="Times New Roman" w:hAnsi="Times New Roman" w:cs="Times New Roman"/>
          <w:b/>
          <w:color w:val="808080"/>
          <w:sz w:val="28"/>
          <w:szCs w:val="28"/>
          <w:shd w:val="clear" w:color="auto" w:fill="FFFFFF"/>
        </w:rPr>
        <w:t>памятки «</w:t>
      </w:r>
      <w:r>
        <w:rPr>
          <w:rFonts w:ascii="Times New Roman" w:hAnsi="Times New Roman" w:cs="Times New Roman"/>
          <w:b/>
          <w:color w:val="808080"/>
          <w:sz w:val="28"/>
          <w:szCs w:val="28"/>
          <w:shd w:val="clear" w:color="auto" w:fill="FFFFFF"/>
        </w:rPr>
        <w:t xml:space="preserve">Терроризм </w:t>
      </w:r>
      <w:proofErr w:type="gramStart"/>
      <w:r>
        <w:rPr>
          <w:rFonts w:ascii="Times New Roman" w:hAnsi="Times New Roman" w:cs="Times New Roman"/>
          <w:b/>
          <w:color w:val="808080"/>
          <w:sz w:val="28"/>
          <w:szCs w:val="28"/>
          <w:shd w:val="clear" w:color="auto" w:fill="FFFFFF"/>
        </w:rPr>
        <w:t>-у</w:t>
      </w:r>
      <w:proofErr w:type="gramEnd"/>
      <w:r>
        <w:rPr>
          <w:rFonts w:ascii="Times New Roman" w:hAnsi="Times New Roman" w:cs="Times New Roman"/>
          <w:b/>
          <w:color w:val="808080"/>
          <w:sz w:val="28"/>
          <w:szCs w:val="28"/>
          <w:shd w:val="clear" w:color="auto" w:fill="FFFFFF"/>
        </w:rPr>
        <w:t xml:space="preserve">гроза </w:t>
      </w:r>
      <w:r w:rsidR="00D91C83">
        <w:rPr>
          <w:rFonts w:ascii="Times New Roman" w:hAnsi="Times New Roman" w:cs="Times New Roman"/>
          <w:b/>
          <w:color w:val="808080"/>
          <w:sz w:val="28"/>
          <w:szCs w:val="28"/>
          <w:shd w:val="clear" w:color="auto" w:fill="FFFFFF"/>
        </w:rPr>
        <w:t xml:space="preserve">обществу!» и «Калмыкия против террора». </w:t>
      </w:r>
      <w:r w:rsidR="00CB481C">
        <w:rPr>
          <w:rFonts w:ascii="Times New Roman" w:hAnsi="Times New Roman" w:cs="Times New Roman"/>
          <w:b/>
          <w:color w:val="808080"/>
          <w:sz w:val="28"/>
          <w:szCs w:val="28"/>
          <w:shd w:val="clear" w:color="auto" w:fill="FFFFFF"/>
        </w:rPr>
        <w:t>«</w:t>
      </w:r>
      <w:r w:rsidR="00D91C83">
        <w:rPr>
          <w:rFonts w:ascii="Times New Roman" w:hAnsi="Times New Roman" w:cs="Times New Roman"/>
          <w:b/>
          <w:color w:val="808080"/>
          <w:sz w:val="28"/>
          <w:szCs w:val="28"/>
          <w:shd w:val="clear" w:color="auto" w:fill="FFFFFF"/>
        </w:rPr>
        <w:t>Инструкция как понять, что материал экстремистский. Материал,  на который вы наткнули в сети</w:t>
      </w:r>
      <w:r w:rsidR="00CB481C">
        <w:rPr>
          <w:rFonts w:ascii="Times New Roman" w:hAnsi="Times New Roman" w:cs="Times New Roman"/>
          <w:b/>
          <w:color w:val="808080"/>
          <w:sz w:val="28"/>
          <w:szCs w:val="28"/>
          <w:shd w:val="clear" w:color="auto" w:fill="FFFFFF"/>
        </w:rPr>
        <w:t>».</w:t>
      </w:r>
      <w:r w:rsidR="00D91C83">
        <w:rPr>
          <w:rFonts w:ascii="Times New Roman" w:hAnsi="Times New Roman" w:cs="Times New Roman"/>
          <w:b/>
          <w:color w:val="808080"/>
          <w:sz w:val="28"/>
          <w:szCs w:val="28"/>
          <w:shd w:val="clear" w:color="auto" w:fill="FFFFFF"/>
        </w:rPr>
        <w:t xml:space="preserve"> Размещен план работы АТК в </w:t>
      </w:r>
      <w:proofErr w:type="spellStart"/>
      <w:r w:rsidR="00D91C83">
        <w:rPr>
          <w:rFonts w:ascii="Times New Roman" w:hAnsi="Times New Roman" w:cs="Times New Roman"/>
          <w:b/>
          <w:color w:val="808080"/>
          <w:sz w:val="28"/>
          <w:szCs w:val="28"/>
          <w:shd w:val="clear" w:color="auto" w:fill="FFFFFF"/>
        </w:rPr>
        <w:t>Юстинском</w:t>
      </w:r>
      <w:proofErr w:type="spellEnd"/>
      <w:r w:rsidR="00D91C83">
        <w:rPr>
          <w:rFonts w:ascii="Times New Roman" w:hAnsi="Times New Roman" w:cs="Times New Roman"/>
          <w:b/>
          <w:color w:val="808080"/>
          <w:sz w:val="28"/>
          <w:szCs w:val="28"/>
          <w:shd w:val="clear" w:color="auto" w:fill="FFFFFF"/>
        </w:rPr>
        <w:t xml:space="preserve"> РМО РК.</w:t>
      </w:r>
    </w:p>
    <w:p w:rsidR="00D91C83" w:rsidRPr="00D91C83" w:rsidRDefault="00D91C83" w:rsidP="007C7C90">
      <w:pPr>
        <w:spacing w:after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новостной ленте сайта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РМО РК  размещ</w:t>
      </w:r>
      <w:r w:rsidR="00CB481C">
        <w:rPr>
          <w:rFonts w:ascii="Times New Roman" w:hAnsi="Times New Roman" w:cs="Times New Roman"/>
          <w:sz w:val="28"/>
          <w:szCs w:val="28"/>
        </w:rPr>
        <w:t xml:space="preserve">ается </w:t>
      </w:r>
      <w:r>
        <w:rPr>
          <w:rFonts w:ascii="Times New Roman" w:hAnsi="Times New Roman" w:cs="Times New Roman"/>
          <w:sz w:val="28"/>
          <w:szCs w:val="28"/>
        </w:rPr>
        <w:t xml:space="preserve">информация  </w:t>
      </w:r>
      <w:r w:rsidRPr="00D91C83">
        <w:rPr>
          <w:rFonts w:ascii="Times New Roman" w:hAnsi="Times New Roman" w:cs="Times New Roman"/>
          <w:sz w:val="28"/>
          <w:szCs w:val="28"/>
        </w:rPr>
        <w:t>о проводимых мероприятиях</w:t>
      </w:r>
      <w:r w:rsidR="00EC6B07">
        <w:rPr>
          <w:rFonts w:ascii="Times New Roman" w:hAnsi="Times New Roman" w:cs="Times New Roman"/>
          <w:sz w:val="28"/>
          <w:szCs w:val="28"/>
        </w:rPr>
        <w:t xml:space="preserve"> </w:t>
      </w:r>
      <w:r w:rsidRPr="00D91C83">
        <w:rPr>
          <w:rFonts w:ascii="Times New Roman" w:hAnsi="Times New Roman" w:cs="Times New Roman"/>
          <w:sz w:val="28"/>
          <w:szCs w:val="28"/>
        </w:rPr>
        <w:t xml:space="preserve"> </w:t>
      </w:r>
      <w:r w:rsidR="00CB481C">
        <w:rPr>
          <w:rFonts w:ascii="Times New Roman" w:hAnsi="Times New Roman" w:cs="Times New Roman"/>
          <w:sz w:val="28"/>
          <w:szCs w:val="28"/>
        </w:rPr>
        <w:t>в  области профилактики терроризма.</w:t>
      </w:r>
      <w:r w:rsidRPr="00D91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670" w:rsidRDefault="00574670" w:rsidP="007C7C90">
      <w:pPr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26343">
        <w:rPr>
          <w:rFonts w:ascii="Times New Roman" w:hAnsi="Times New Roman" w:cs="Times New Roman"/>
          <w:sz w:val="28"/>
          <w:szCs w:val="28"/>
        </w:rPr>
        <w:t xml:space="preserve">В тематических группах в социальных сетях (группы, посвященные жизни в муниципальном образовании) публикации антитеррористической характера не публиковались. Публикации негативного характера – проведение на территории п. </w:t>
      </w:r>
      <w:proofErr w:type="spellStart"/>
      <w:r w:rsidRPr="00226343">
        <w:rPr>
          <w:rFonts w:ascii="Times New Roman" w:hAnsi="Times New Roman" w:cs="Times New Roman"/>
          <w:sz w:val="28"/>
          <w:szCs w:val="28"/>
        </w:rPr>
        <w:t>Бергин</w:t>
      </w:r>
      <w:proofErr w:type="spellEnd"/>
      <w:r w:rsidRPr="00226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343"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 w:rsidRPr="00226343">
        <w:rPr>
          <w:rFonts w:ascii="Times New Roman" w:hAnsi="Times New Roman" w:cs="Times New Roman"/>
          <w:sz w:val="28"/>
          <w:szCs w:val="28"/>
        </w:rPr>
        <w:t xml:space="preserve"> района фестиваля «</w:t>
      </w:r>
      <w:r w:rsidRPr="00226343">
        <w:rPr>
          <w:rFonts w:ascii="Times New Roman" w:hAnsi="Times New Roman" w:cs="Times New Roman"/>
          <w:sz w:val="28"/>
          <w:szCs w:val="28"/>
          <w:lang w:val="en-US"/>
        </w:rPr>
        <w:t>Sunburst</w:t>
      </w:r>
      <w:r w:rsidRPr="00226343">
        <w:rPr>
          <w:rFonts w:ascii="Times New Roman" w:hAnsi="Times New Roman" w:cs="Times New Roman"/>
          <w:sz w:val="28"/>
          <w:szCs w:val="28"/>
        </w:rPr>
        <w:t>».</w:t>
      </w:r>
    </w:p>
    <w:p w:rsidR="00574670" w:rsidRDefault="00574670" w:rsidP="007C7C90">
      <w:pPr>
        <w:spacing w:after="0" w:line="240" w:lineRule="atLeast"/>
        <w:ind w:left="284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1C8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D91C83">
        <w:rPr>
          <w:rFonts w:ascii="Times New Roman" w:hAnsi="Times New Roman"/>
          <w:color w:val="000000" w:themeColor="text1"/>
          <w:sz w:val="28"/>
          <w:szCs w:val="28"/>
        </w:rPr>
        <w:t>Юстинского</w:t>
      </w:r>
      <w:proofErr w:type="spellEnd"/>
      <w:r w:rsidRPr="00D91C83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муниципального образования Республики Калмыкия проводит работу по совершенствованию деятельности АТК. Поручения антитеррористической комиссии в РК  рассматриваются  на заседаниях комиссий АТК в </w:t>
      </w:r>
      <w:proofErr w:type="spellStart"/>
      <w:r w:rsidRPr="00D91C83">
        <w:rPr>
          <w:rFonts w:ascii="Times New Roman" w:hAnsi="Times New Roman"/>
          <w:color w:val="000000" w:themeColor="text1"/>
          <w:sz w:val="28"/>
          <w:szCs w:val="28"/>
        </w:rPr>
        <w:t>Юстинском</w:t>
      </w:r>
      <w:proofErr w:type="spellEnd"/>
      <w:r w:rsidRPr="00D91C83">
        <w:rPr>
          <w:rFonts w:ascii="Times New Roman" w:hAnsi="Times New Roman"/>
          <w:color w:val="000000" w:themeColor="text1"/>
          <w:sz w:val="28"/>
          <w:szCs w:val="28"/>
        </w:rPr>
        <w:t xml:space="preserve"> РМО РК.  Членами АТК в </w:t>
      </w:r>
      <w:proofErr w:type="spellStart"/>
      <w:r w:rsidRPr="00D91C83">
        <w:rPr>
          <w:rFonts w:ascii="Times New Roman" w:hAnsi="Times New Roman"/>
          <w:color w:val="000000" w:themeColor="text1"/>
          <w:sz w:val="28"/>
          <w:szCs w:val="28"/>
        </w:rPr>
        <w:t>Юстинском</w:t>
      </w:r>
      <w:proofErr w:type="spellEnd"/>
      <w:r w:rsidRPr="00D91C83">
        <w:rPr>
          <w:rFonts w:ascii="Times New Roman" w:hAnsi="Times New Roman"/>
          <w:color w:val="000000" w:themeColor="text1"/>
          <w:sz w:val="28"/>
          <w:szCs w:val="28"/>
        </w:rPr>
        <w:t xml:space="preserve"> РМО РК оказывается практическая и методическая помощь в реализации профилактических мероприятий.</w:t>
      </w:r>
    </w:p>
    <w:p w:rsidR="00CB481C" w:rsidRDefault="00CB481C" w:rsidP="007C7C90">
      <w:pPr>
        <w:spacing w:after="0" w:line="240" w:lineRule="atLeast"/>
        <w:ind w:left="284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 2021 год </w:t>
      </w:r>
      <w:r w:rsidR="007E20F6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 заседания,</w:t>
      </w:r>
      <w:r w:rsidR="007E20F6">
        <w:rPr>
          <w:rFonts w:ascii="Times New Roman" w:hAnsi="Times New Roman"/>
          <w:color w:val="000000" w:themeColor="text1"/>
          <w:sz w:val="28"/>
          <w:szCs w:val="28"/>
        </w:rPr>
        <w:t xml:space="preserve"> сегодня четвертое заседание. В план заседание вносились изменения в части рассмотрение вопросов.</w:t>
      </w:r>
    </w:p>
    <w:p w:rsidR="007E20F6" w:rsidRDefault="007E20F6" w:rsidP="007C7C90">
      <w:pPr>
        <w:spacing w:after="0" w:line="240" w:lineRule="atLeast"/>
        <w:ind w:left="284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План мероприятий по противодействию терроризму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Юстинском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районном муниципальном образовании РК на 2022 год разрабатывался в соответствии рекомендации АТК в РК и Комплексного плана противодействия идеологии терроризма в РФ. Проект плана направляла на согласования членам АТК, а также исполнителям.</w:t>
      </w:r>
    </w:p>
    <w:p w:rsidR="007E20F6" w:rsidRPr="00226343" w:rsidRDefault="007E20F6" w:rsidP="00D91C8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3F3" w:rsidRPr="00377C26" w:rsidRDefault="009643F3" w:rsidP="00377C26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9643F3" w:rsidRPr="00377C26" w:rsidSect="00C0782C">
          <w:pgSz w:w="11906" w:h="16838"/>
          <w:pgMar w:top="1134" w:right="1134" w:bottom="1134" w:left="567" w:header="709" w:footer="709" w:gutter="0"/>
          <w:cols w:space="708"/>
          <w:docGrid w:linePitch="360"/>
        </w:sectPr>
      </w:pPr>
    </w:p>
    <w:p w:rsidR="007A4E82" w:rsidRPr="007A4E82" w:rsidRDefault="007A4E82" w:rsidP="00377C2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sectPr w:rsidR="007A4E82" w:rsidRPr="007A4E82" w:rsidSect="00E95E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85A" w:rsidRDefault="0005285A" w:rsidP="005312FE">
      <w:pPr>
        <w:spacing w:after="0" w:line="240" w:lineRule="auto"/>
      </w:pPr>
      <w:r>
        <w:separator/>
      </w:r>
    </w:p>
  </w:endnote>
  <w:endnote w:type="continuationSeparator" w:id="1">
    <w:p w:rsidR="0005285A" w:rsidRDefault="0005285A" w:rsidP="0053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85A" w:rsidRDefault="0005285A" w:rsidP="005312FE">
      <w:pPr>
        <w:spacing w:after="0" w:line="240" w:lineRule="auto"/>
      </w:pPr>
      <w:r>
        <w:separator/>
      </w:r>
    </w:p>
  </w:footnote>
  <w:footnote w:type="continuationSeparator" w:id="1">
    <w:p w:rsidR="0005285A" w:rsidRDefault="0005285A" w:rsidP="0053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CE8"/>
    <w:multiLevelType w:val="hybridMultilevel"/>
    <w:tmpl w:val="865E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F7550"/>
    <w:multiLevelType w:val="hybridMultilevel"/>
    <w:tmpl w:val="31AAA61E"/>
    <w:lvl w:ilvl="0" w:tplc="0419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D5A76"/>
    <w:multiLevelType w:val="hybridMultilevel"/>
    <w:tmpl w:val="03C4E3AA"/>
    <w:lvl w:ilvl="0" w:tplc="0922E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CD24BC"/>
    <w:multiLevelType w:val="hybridMultilevel"/>
    <w:tmpl w:val="657A4FD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6090F0FC">
      <w:start w:val="1"/>
      <w:numFmt w:val="decimal"/>
      <w:lvlText w:val="%4)"/>
      <w:lvlJc w:val="left"/>
      <w:pPr>
        <w:tabs>
          <w:tab w:val="num" w:pos="2940"/>
        </w:tabs>
        <w:ind w:left="2940" w:hanging="780"/>
      </w:pPr>
      <w:rPr>
        <w:color w:val="00000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731CC"/>
    <w:multiLevelType w:val="hybridMultilevel"/>
    <w:tmpl w:val="17FECFB6"/>
    <w:lvl w:ilvl="0" w:tplc="F604B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DB3093"/>
    <w:multiLevelType w:val="hybridMultilevel"/>
    <w:tmpl w:val="5D98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4591B"/>
    <w:multiLevelType w:val="hybridMultilevel"/>
    <w:tmpl w:val="C61CA4F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65CD"/>
    <w:rsid w:val="00007B40"/>
    <w:rsid w:val="0003143D"/>
    <w:rsid w:val="00032438"/>
    <w:rsid w:val="00045DC5"/>
    <w:rsid w:val="0005285A"/>
    <w:rsid w:val="00060D68"/>
    <w:rsid w:val="0007222D"/>
    <w:rsid w:val="00085560"/>
    <w:rsid w:val="00087604"/>
    <w:rsid w:val="000A3BDA"/>
    <w:rsid w:val="000B0E08"/>
    <w:rsid w:val="000B2ACE"/>
    <w:rsid w:val="000E6E08"/>
    <w:rsid w:val="001071C8"/>
    <w:rsid w:val="00112F46"/>
    <w:rsid w:val="0011656A"/>
    <w:rsid w:val="0013502E"/>
    <w:rsid w:val="00143E7E"/>
    <w:rsid w:val="001A427B"/>
    <w:rsid w:val="001A7CF6"/>
    <w:rsid w:val="001B07A5"/>
    <w:rsid w:val="001B505F"/>
    <w:rsid w:val="001D697F"/>
    <w:rsid w:val="001F58D7"/>
    <w:rsid w:val="0020699F"/>
    <w:rsid w:val="002119D2"/>
    <w:rsid w:val="00232664"/>
    <w:rsid w:val="002378A4"/>
    <w:rsid w:val="00256F3A"/>
    <w:rsid w:val="00280BBB"/>
    <w:rsid w:val="00281454"/>
    <w:rsid w:val="00295BDE"/>
    <w:rsid w:val="002A1BDC"/>
    <w:rsid w:val="002B0EC0"/>
    <w:rsid w:val="002B52EA"/>
    <w:rsid w:val="002C35AA"/>
    <w:rsid w:val="002C7600"/>
    <w:rsid w:val="002E1541"/>
    <w:rsid w:val="002F1D72"/>
    <w:rsid w:val="00326082"/>
    <w:rsid w:val="00331FC7"/>
    <w:rsid w:val="00332F1A"/>
    <w:rsid w:val="00335FC6"/>
    <w:rsid w:val="00336D22"/>
    <w:rsid w:val="0035400D"/>
    <w:rsid w:val="00377C26"/>
    <w:rsid w:val="003B1789"/>
    <w:rsid w:val="003B3B6B"/>
    <w:rsid w:val="003D0AC4"/>
    <w:rsid w:val="003D1962"/>
    <w:rsid w:val="003D6450"/>
    <w:rsid w:val="003D66BA"/>
    <w:rsid w:val="003E3F5E"/>
    <w:rsid w:val="003F19B4"/>
    <w:rsid w:val="003F7613"/>
    <w:rsid w:val="00405F1B"/>
    <w:rsid w:val="0043172F"/>
    <w:rsid w:val="004401C1"/>
    <w:rsid w:val="0044246C"/>
    <w:rsid w:val="004500A3"/>
    <w:rsid w:val="004806F7"/>
    <w:rsid w:val="00483EC0"/>
    <w:rsid w:val="00496A79"/>
    <w:rsid w:val="004A546B"/>
    <w:rsid w:val="004C1F17"/>
    <w:rsid w:val="005055AE"/>
    <w:rsid w:val="00511DFA"/>
    <w:rsid w:val="005312FE"/>
    <w:rsid w:val="00533CAE"/>
    <w:rsid w:val="005355C5"/>
    <w:rsid w:val="00552B60"/>
    <w:rsid w:val="00557045"/>
    <w:rsid w:val="00574670"/>
    <w:rsid w:val="005911A6"/>
    <w:rsid w:val="005951FC"/>
    <w:rsid w:val="005965A3"/>
    <w:rsid w:val="00596B74"/>
    <w:rsid w:val="005A7C27"/>
    <w:rsid w:val="005B094F"/>
    <w:rsid w:val="005D2067"/>
    <w:rsid w:val="005D7B2C"/>
    <w:rsid w:val="006016C3"/>
    <w:rsid w:val="0060780A"/>
    <w:rsid w:val="00624223"/>
    <w:rsid w:val="00625FFD"/>
    <w:rsid w:val="006473DD"/>
    <w:rsid w:val="00662A24"/>
    <w:rsid w:val="0067358C"/>
    <w:rsid w:val="006736B1"/>
    <w:rsid w:val="006865A9"/>
    <w:rsid w:val="006A1423"/>
    <w:rsid w:val="006C214C"/>
    <w:rsid w:val="0070450C"/>
    <w:rsid w:val="00704C12"/>
    <w:rsid w:val="00711452"/>
    <w:rsid w:val="00715A13"/>
    <w:rsid w:val="0075019F"/>
    <w:rsid w:val="00755936"/>
    <w:rsid w:val="007612F6"/>
    <w:rsid w:val="0076399C"/>
    <w:rsid w:val="00787CBE"/>
    <w:rsid w:val="007A4E82"/>
    <w:rsid w:val="007A6AE1"/>
    <w:rsid w:val="007C0285"/>
    <w:rsid w:val="007C7C90"/>
    <w:rsid w:val="007D4E76"/>
    <w:rsid w:val="007E20F6"/>
    <w:rsid w:val="007E30B9"/>
    <w:rsid w:val="007E45AE"/>
    <w:rsid w:val="0080731C"/>
    <w:rsid w:val="00813FC8"/>
    <w:rsid w:val="00821251"/>
    <w:rsid w:val="008242BC"/>
    <w:rsid w:val="00825392"/>
    <w:rsid w:val="00861714"/>
    <w:rsid w:val="0086629C"/>
    <w:rsid w:val="00880282"/>
    <w:rsid w:val="008804BD"/>
    <w:rsid w:val="00883AE3"/>
    <w:rsid w:val="008A6C6E"/>
    <w:rsid w:val="008B0321"/>
    <w:rsid w:val="008C0D44"/>
    <w:rsid w:val="0090712E"/>
    <w:rsid w:val="009166D6"/>
    <w:rsid w:val="0092791A"/>
    <w:rsid w:val="00927B3B"/>
    <w:rsid w:val="0094677F"/>
    <w:rsid w:val="009643F3"/>
    <w:rsid w:val="009718F5"/>
    <w:rsid w:val="0097325F"/>
    <w:rsid w:val="009975C8"/>
    <w:rsid w:val="009B60F7"/>
    <w:rsid w:val="009D0603"/>
    <w:rsid w:val="009D0DAC"/>
    <w:rsid w:val="009D2705"/>
    <w:rsid w:val="009E25FC"/>
    <w:rsid w:val="009E3888"/>
    <w:rsid w:val="009E59D4"/>
    <w:rsid w:val="00A37274"/>
    <w:rsid w:val="00A40405"/>
    <w:rsid w:val="00A913AA"/>
    <w:rsid w:val="00A92FE8"/>
    <w:rsid w:val="00AA16DF"/>
    <w:rsid w:val="00AB0590"/>
    <w:rsid w:val="00AC39DD"/>
    <w:rsid w:val="00AC43AF"/>
    <w:rsid w:val="00AC74CA"/>
    <w:rsid w:val="00AC7A39"/>
    <w:rsid w:val="00AE12EE"/>
    <w:rsid w:val="00AF40D0"/>
    <w:rsid w:val="00AF65CD"/>
    <w:rsid w:val="00B0609D"/>
    <w:rsid w:val="00B0690B"/>
    <w:rsid w:val="00B223DD"/>
    <w:rsid w:val="00B24E1D"/>
    <w:rsid w:val="00B3046C"/>
    <w:rsid w:val="00B335E6"/>
    <w:rsid w:val="00B43BB8"/>
    <w:rsid w:val="00B84E9F"/>
    <w:rsid w:val="00BA37B1"/>
    <w:rsid w:val="00BA6714"/>
    <w:rsid w:val="00BB20AD"/>
    <w:rsid w:val="00BC6CB2"/>
    <w:rsid w:val="00BD173F"/>
    <w:rsid w:val="00BE6CD6"/>
    <w:rsid w:val="00C0782C"/>
    <w:rsid w:val="00C3764F"/>
    <w:rsid w:val="00C73D3B"/>
    <w:rsid w:val="00C84B00"/>
    <w:rsid w:val="00C964C4"/>
    <w:rsid w:val="00CA6FA2"/>
    <w:rsid w:val="00CB481C"/>
    <w:rsid w:val="00CB5760"/>
    <w:rsid w:val="00CC1CEB"/>
    <w:rsid w:val="00CC7E2C"/>
    <w:rsid w:val="00CE2724"/>
    <w:rsid w:val="00CE564F"/>
    <w:rsid w:val="00D05425"/>
    <w:rsid w:val="00D05E05"/>
    <w:rsid w:val="00D13BEE"/>
    <w:rsid w:val="00D17DFC"/>
    <w:rsid w:val="00D43001"/>
    <w:rsid w:val="00D47CB2"/>
    <w:rsid w:val="00D501CE"/>
    <w:rsid w:val="00D75993"/>
    <w:rsid w:val="00D91C83"/>
    <w:rsid w:val="00DD2790"/>
    <w:rsid w:val="00DD37AD"/>
    <w:rsid w:val="00DE22F6"/>
    <w:rsid w:val="00DF5718"/>
    <w:rsid w:val="00DF78B8"/>
    <w:rsid w:val="00E11AFE"/>
    <w:rsid w:val="00E376BE"/>
    <w:rsid w:val="00E52310"/>
    <w:rsid w:val="00E52F06"/>
    <w:rsid w:val="00E6229C"/>
    <w:rsid w:val="00E671B0"/>
    <w:rsid w:val="00E73E98"/>
    <w:rsid w:val="00E95E44"/>
    <w:rsid w:val="00EA0D6F"/>
    <w:rsid w:val="00EC6B07"/>
    <w:rsid w:val="00ED4956"/>
    <w:rsid w:val="00F01BB2"/>
    <w:rsid w:val="00F10B10"/>
    <w:rsid w:val="00F15B62"/>
    <w:rsid w:val="00F26E13"/>
    <w:rsid w:val="00F33900"/>
    <w:rsid w:val="00F92280"/>
    <w:rsid w:val="00FB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EE"/>
  </w:style>
  <w:style w:type="paragraph" w:styleId="1">
    <w:name w:val="heading 1"/>
    <w:basedOn w:val="a"/>
    <w:next w:val="a"/>
    <w:link w:val="10"/>
    <w:qFormat/>
    <w:rsid w:val="00AF65CD"/>
    <w:pPr>
      <w:keepNext/>
      <w:spacing w:after="0" w:line="240" w:lineRule="auto"/>
      <w:ind w:firstLine="42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5C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nhideWhenUsed/>
    <w:rsid w:val="00AF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65C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semiHidden/>
    <w:unhideWhenUsed/>
    <w:rsid w:val="00AF65CD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AF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5C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84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52B60"/>
    <w:rPr>
      <w:b/>
      <w:bCs/>
    </w:rPr>
  </w:style>
  <w:style w:type="character" w:customStyle="1" w:styleId="apple-converted-space">
    <w:name w:val="apple-converted-space"/>
    <w:basedOn w:val="a0"/>
    <w:rsid w:val="0075019F"/>
  </w:style>
  <w:style w:type="character" w:customStyle="1" w:styleId="FontStyle20">
    <w:name w:val="Font Style20"/>
    <w:basedOn w:val="a0"/>
    <w:rsid w:val="0075019F"/>
    <w:rPr>
      <w:rFonts w:ascii="Times New Roman" w:hAnsi="Times New Roman" w:cs="Times New Roman"/>
      <w:sz w:val="26"/>
      <w:szCs w:val="26"/>
    </w:rPr>
  </w:style>
  <w:style w:type="paragraph" w:styleId="aa">
    <w:name w:val="Plain Text"/>
    <w:basedOn w:val="a"/>
    <w:link w:val="ab"/>
    <w:rsid w:val="0075019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75019F"/>
    <w:rPr>
      <w:rFonts w:ascii="Courier New" w:eastAsia="Times New Roman" w:hAnsi="Courier New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2B52EA"/>
    <w:rPr>
      <w:color w:val="0000FF" w:themeColor="hyperlink"/>
      <w:u w:val="single"/>
    </w:rPr>
  </w:style>
  <w:style w:type="character" w:customStyle="1" w:styleId="ad">
    <w:name w:val="Основной текст + Полужирный"/>
    <w:basedOn w:val="a0"/>
    <w:rsid w:val="008A6C6E"/>
    <w:rPr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rsid w:val="008A6C6E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FontStyle19">
    <w:name w:val="Font Style19"/>
    <w:basedOn w:val="a0"/>
    <w:rsid w:val="00032438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rsid w:val="00531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312FE"/>
  </w:style>
  <w:style w:type="paragraph" w:styleId="af1">
    <w:name w:val="footer"/>
    <w:basedOn w:val="a"/>
    <w:link w:val="af2"/>
    <w:uiPriority w:val="99"/>
    <w:semiHidden/>
    <w:unhideWhenUsed/>
    <w:rsid w:val="00531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312FE"/>
  </w:style>
  <w:style w:type="character" w:customStyle="1" w:styleId="ae">
    <w:name w:val="Основной текст_"/>
    <w:basedOn w:val="a0"/>
    <w:link w:val="2"/>
    <w:rsid w:val="00E6229C"/>
    <w:rPr>
      <w:rFonts w:ascii="Times New Roman" w:eastAsia="Times New Roman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-1pt">
    <w:name w:val="Основной текст + Интервал -1 pt"/>
    <w:basedOn w:val="ae"/>
    <w:rsid w:val="00E6229C"/>
    <w:rPr>
      <w:spacing w:val="-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wafccxgjtfcl2p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--8sbwafccxgjtfcl2p.xn--p1ai/antiterroristicheskaya-komiss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8sbwafccxgjtfcl2p.xn--p1ai/struktura-administr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AF8F-0F17-4C04-9478-1301CC31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2021-12-22T12:07:00Z</cp:lastPrinted>
  <dcterms:created xsi:type="dcterms:W3CDTF">2023-06-08T08:41:00Z</dcterms:created>
  <dcterms:modified xsi:type="dcterms:W3CDTF">2023-06-08T08:41:00Z</dcterms:modified>
</cp:coreProperties>
</file>