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54" w:rsidRPr="00355754" w:rsidRDefault="00355754" w:rsidP="0035575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</w:rPr>
      </w:pPr>
      <w:r w:rsidRPr="0035575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</w:rPr>
        <w:t>О способах вербовки украинскими спецслужбами граждан России</w:t>
      </w:r>
    </w:p>
    <w:p w:rsidR="00355754" w:rsidRPr="00355754" w:rsidRDefault="00355754" w:rsidP="0035575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</w:pPr>
      <w:r w:rsidRPr="00355754">
        <w:rPr>
          <w:rFonts w:ascii="Verdana" w:eastAsia="Times New Roman" w:hAnsi="Verdana" w:cs="Times New Roman"/>
          <w:b/>
          <w:bCs/>
          <w:color w:val="052635"/>
          <w:sz w:val="24"/>
          <w:szCs w:val="24"/>
        </w:rPr>
        <w:t>Национальный антитеррористический комитет  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Целую серию задержаний агентов украинской разведки провела в последнее время ФСБ России. У этих случаев есть и особенности, и закономерности. В частности, они касаются тех методов, которые использует украинская разведка для вербовки российских граждан, и тех способов, которыми работают в России агенты украинских спецслужб.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В последние несколько недель участились сообщения о случаях задержания агентов украинских разведок (ГУР и УСВР) не только в Запорожской и Херсонской областях, но и на территории Российской Федерации вплоть до Приморья. Если классифицировать имеющиеся случаи на некие условные виды и подвиды, то мы получим широкий спектр деятельности этой агентуры.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В основном она привязана к поиску информации военного характера и к диверсионно-террористической деятельности. Основной вербовочный ресурс украинской разведки – это украинцы, живущие в России, люди с украинскими корнями и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или с родственниками на Украине. В 99% случаев это люди без профессиональной подготовки – и соответственно, задания они получают такого уже уровня.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Показательны действия украинского агента, задержанного во Владивостоке. Пожилой мужчина изображал из себя классического туриста. В шортах и с рюкзаком он просто ходил по Владивостоку. У него была профессиональная фотокамера с длинным объективом, и он, как добросовестный турист, забирался как можно выше, на сопки и мосты, и там фотографировал виды военных объектов. А эти объекты во Владивостоке видны, если найти правильную точку, и без профессионального увеличения фототехники. То есть этот, с позволения сказать, шпион вел себя в лучших карикатурных традициях времен холодной войны. Его некоторое время сопровождали наружным наблюдением, снимали на скрытую камеру </w:t>
      </w:r>
      <w:proofErr w:type="gram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и</w:t>
      </w:r>
      <w:proofErr w:type="gram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 конце концов задержали.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Украинская разведка попыталась организовать ранее хаотичные попытки «неравнодушных» персонажей, условно говоря, позвонить в посольство в Москве и рассказать, что «мимо военный эшелон проехал». Теперь за такую «гражданскую позицию» можно получить до 20 лет. Потому в Киеве пошли по пути наименьшего сопротивления и пытаются вербовать людей с украинскими корнями в пограничных областях. Причем вербовка эта ранее строилась на природной и народной простоте душевной: </w:t>
      </w:r>
      <w:proofErr w:type="gram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человека</w:t>
      </w:r>
      <w:proofErr w:type="gram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просто втягивали в общение с каким-то украинским родственником или другом, а там уже слово за слово – и коготок увяз. Теперь в этих вербовочных схемах больше денег (не в физическом выражении, а в процентном по отношению к другим методам), шантажа и простых угроз.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 освобождением Херсонской и части Запорожской области деятельность украинской разведки сместилась туда, но приобрела отчетливый диверсионно-террористический характер. Есть и характерная особенность. В вербовке в основном задействованы бывшие сотрудники местных управлений СБУ, сбежавшие в сторону Киева, которые пытаются выходить на самые разнообразные социальные слои, используя различные, но всегда примитивные методы вербовки. В последние недели акцент сместился на просто тупые прямые угрозы «сдать русским», подкинув пару гранат в кладовку, прямые угрозы убийства, в том числе детей.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lastRenderedPageBreak/>
        <w:t>При этом</w:t>
      </w:r>
      <w:proofErr w:type="gramStart"/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,</w:t>
      </w:r>
      <w:proofErr w:type="gram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то ли от великого ума, то ли от чувства безнаказанности, они нарушают все мыслимые правила конспирации, вплоть до прямых переговоров с объектами вербовки от своего лица, открытым голосом с фиксируемых номеров телефонов.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Следствием этого стало и изменение тактики российской контрразведки. Стали часто использоваться оперативные игры, в ходе которых противник даже не замечал того, что переговоры с ним ведут уже сотрудники ФСБ, а не те простые местные люди, которых пытались вербовать.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Примерно та же история случилась и со знаменитой попыткой вербовки российских летчиков с целью склонить их угнать самолет. Украинские вербовщики не заметили перехода к оперативной игре, настолько психологически точно она велась. Причем надо понимать, что требовалось не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,</w:t>
      </w: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только установить доказательства вербовки, не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,</w:t>
      </w: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только получить физические данные для коридора перелета и посадки, но и установить те группы людей, которые на территории РФ, на земле, участвовали в обслуживании этой акции украинской разведки. Речь идет о тех, кто перевозил деньги, вел наружное наблюдение и любым другим способом сотрудничал с Киевом в РФ. Это удалось.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Но это не отменяет необходимости бороться с бандитизмом, который в отдельных районах освобожденных территорий приобретает характер откровенного террора по образцу 1944–1950 годов на Западной Украине. Вплоть до классики: к учителям ночью приезжают люди с оружием и в масках и угрожают хату сжечь, если будет преподавать в школе по российским программам. Здесь нужны другие методы контрразведывательной работы и даже не совсем разведки, вплоть до армейских операций, поскольку имеем дело с террором, а не с разведкой.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Другая история – это получение военной, политической или научно-технической информации более высокого уровня. Здесь со стороны украинской разведки опять же нет никакого откровения. Используется в основном один и тот человеческий ресурс: люди, на которых можно выйти с Украины через родственные или дружеские связи.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Прямая вербовка классическими методами (на вас каким-то образом физически выходит украинский агент, зовет в кафе и предлагает деньги за информацию – есть разные варианты, но принцип понятен) на территории РФ исключается. Во-первых, у ГУР и УСВР просто нет достаточно подготовленных кадров, чтобы осуществлять конспиративные действия, скажем, в Москве. Во-вторых, активная деятельность ФСБ в последние годы мешает этому. Поэтому основным инструментом вербовки стали электронные средства. Здесь характерно, что вербовки проводятся не целенаправленно, а кого можно поймать на какой-нибудь крючок.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 больших разведках порой </w:t>
      </w:r>
      <w:proofErr w:type="gram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сперва</w:t>
      </w:r>
      <w:proofErr w:type="gram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ставится задача (надо найти чертеж такой-то детали к такому-то вертолету), а потом ищется выход на людей, знакомых с этим чертежом. Киев же </w:t>
      </w:r>
      <w:proofErr w:type="gram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сперва</w:t>
      </w:r>
      <w:proofErr w:type="gram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пытается кого-то завербовать, а затем уже смотрит, что из этого может получиться. Вообще это важная деталь: украинская разведка пытается брать количеством, а не качеством.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Характерен пример, когда был задержан директор по проверке качества продукции (если по-простому – начальник ОТК) одного из подмосковных авиастроительных заводов, пытавшийся передать секретные чертежи своему контрагенту в Одессе. Немолодой уже мужчина с советских времен помнил старые связи, которые объединяли многие конструкторские бюро и военные заводы по всему СССР, в том числе и на Украине. На этой старой дружбе к нему и подошли. За, условно говоря, тридцать гривен и воспоминания о былых приятелях.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Есть, конечно, и категория инициативных, но, как показывает практика, идеологических сторонников киевского режима там кот наплакал. В основном это люди молодые, психологически нестабильные, не имеющие доступа к информации, которая могла бы представлять реальную разведывательную ценность. Их используют для совершения </w:t>
      </w: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lastRenderedPageBreak/>
        <w:t>диверсионных актов разной степени глупости и вреда – от подрыва ЛЭП до поджога административных объектов.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Но подрыв ЛЭП – очень сложная в техническом плане операция, и тут требуется не только большое количество взрывчатки, но и некий опыт в минно-взрывном деле. В интернете такому не научишься. Да и взрывчатку в таких количествах требуется где-то взять. То есть все еще существуют некие каналы ее доставки – и не обязательно через украинскую границу. При этом вербовка подобных персонажей идет, как правило, на всякого рода экстремистских форумах. А проявлять «информационную гигиену» этот контингент не приучен.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Представитель ГУР МО Украины генерал Вадим </w:t>
      </w:r>
      <w:proofErr w:type="spell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Скибицкий</w:t>
      </w:r>
      <w:proofErr w:type="spell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 недавнем пропагандистском интервью британской </w:t>
      </w:r>
      <w:proofErr w:type="spell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The</w:t>
      </w:r>
      <w:proofErr w:type="spell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Telegraph</w:t>
      </w:r>
      <w:proofErr w:type="spell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рассказывал, что «украинцам очень легко работать с противником». И открытым текстом: «многие украинцы жили и живут в России». «У нас был один и тот же язык и тот же внешний вид (это обратный перевод с английского, </w:t>
      </w:r>
      <w:proofErr w:type="spell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Скибицкий</w:t>
      </w:r>
      <w:proofErr w:type="spell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видимо имел в виду, что русские и украинцы – белые европейцы – прим. ВЗГЛЯД) и недавно один и тот же менталитет, и раньше мы были одной страной. Многие украинцы жили и живут в России и сделали там хорошую государственную карьеру. В России много украинцев на руководящих должностях».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Этот текст генерала </w:t>
      </w:r>
      <w:proofErr w:type="spell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Скибицкого</w:t>
      </w:r>
      <w:proofErr w:type="spell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был однозначно рассчитан на западную аудиторию, потому он слишком уж рекламировал «успехи» ГУР. Но некоторые вещи он сказал зря. В частности, </w:t>
      </w:r>
      <w:proofErr w:type="spell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Скибицкий</w:t>
      </w:r>
      <w:proofErr w:type="spell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отметил, что «украинская шпионская сеть в РФ однозначно пользуется спросом в США и Британии». По его словам, речь идет не только о ситуации на Украине, а о безопасности в Европе и восточном фланге в целом. </w:t>
      </w:r>
      <w:proofErr w:type="spellStart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Скибицкий</w:t>
      </w:r>
      <w:proofErr w:type="spellEnd"/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пытается рассказать англоязычной аудитории, что украинская разведка «имеет хорошее прикрытие», а потому заранее все знает и готова продавать эту информацию МИ-6 и ЦРУ.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Часто такие заявления укладываются в рамки оперативной игры: в Москве, мол, прочтут, что у украинской разведки есть якобы проникновение в центры принятия решений, и занервничают. Начнутся подозрения, ресурсы будут отвлечены на бессмысленную контрразведывательную деятельность, а на людей с украинскими фамилиями начнут смотреть косо. Так что преувеличивать слова представителя украинской разведки не стоит, они привыкли говорить первое, что в голову придет, несмотря на профессиональную подготовку.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 2014 года (а то и ранее) украинская разведывательная система тесно сотрудничает с западными разведками. Они быстро учились, создавая в Киеве новую систему. При этом надо различать диверсионную деятельность (например, убийство Дарьи Дугиной) и стратегическую разведку. Это разные формы и методы – следовательно, требуются и разные методы контрразведывательной деятельности для купирования этих разных направлений.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Тем временем, российская контрразведка активно нивелирует попытки проникновения противника, ставит под контроль диверсионную активность и одновременно борется с внедрением вражеских агентов на стратегических направлениях.</w:t>
      </w: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355754" w:rsidRPr="00355754" w:rsidRDefault="00355754" w:rsidP="003557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355754">
        <w:rPr>
          <w:rFonts w:ascii="Times New Roman" w:eastAsia="Times New Roman" w:hAnsi="Times New Roman" w:cs="Times New Roman"/>
          <w:color w:val="052635"/>
          <w:sz w:val="24"/>
          <w:szCs w:val="24"/>
        </w:rPr>
        <w:t>Статья электронного версии деловой газеты «Взгляд»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(15.12.2023)</w:t>
      </w:r>
    </w:p>
    <w:p w:rsidR="001A34C2" w:rsidRDefault="001A34C2"/>
    <w:sectPr w:rsidR="001A34C2" w:rsidSect="003557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754"/>
    <w:rsid w:val="001A34C2"/>
    <w:rsid w:val="0035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5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5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57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557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55754"/>
    <w:rPr>
      <w:color w:val="0000FF"/>
      <w:u w:val="single"/>
    </w:rPr>
  </w:style>
  <w:style w:type="character" w:customStyle="1" w:styleId="news-date-time">
    <w:name w:val="news-date-time"/>
    <w:basedOn w:val="a0"/>
    <w:rsid w:val="00355754"/>
  </w:style>
  <w:style w:type="paragraph" w:styleId="a4">
    <w:name w:val="Normal (Web)"/>
    <w:basedOn w:val="a"/>
    <w:uiPriority w:val="99"/>
    <w:semiHidden/>
    <w:unhideWhenUsed/>
    <w:rsid w:val="0035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2024-05-13T07:24:00Z</dcterms:created>
  <dcterms:modified xsi:type="dcterms:W3CDTF">2024-05-13T07:33:00Z</dcterms:modified>
</cp:coreProperties>
</file>