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C4" w:rsidRDefault="005D58C4"/>
    <w:p w:rsidR="005D58C4" w:rsidRDefault="005D58C4"/>
    <w:tbl>
      <w:tblPr>
        <w:tblW w:w="9540" w:type="dxa"/>
        <w:tblInd w:w="93" w:type="dxa"/>
        <w:tblLook w:val="0000"/>
      </w:tblPr>
      <w:tblGrid>
        <w:gridCol w:w="9540"/>
      </w:tblGrid>
      <w:tr w:rsidR="005D58C4" w:rsidTr="00B20B13">
        <w:trPr>
          <w:trHeight w:val="255"/>
        </w:trPr>
        <w:tc>
          <w:tcPr>
            <w:tcW w:w="9540" w:type="dxa"/>
            <w:noWrap/>
            <w:vAlign w:val="bottom"/>
          </w:tcPr>
          <w:p w:rsidR="005D58C4" w:rsidRDefault="005D58C4" w:rsidP="00B2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</w:tc>
      </w:tr>
      <w:tr w:rsidR="005D58C4" w:rsidTr="00B20B13">
        <w:trPr>
          <w:trHeight w:val="452"/>
        </w:trPr>
        <w:tc>
          <w:tcPr>
            <w:tcW w:w="9540" w:type="dxa"/>
            <w:vAlign w:val="bottom"/>
          </w:tcPr>
          <w:p w:rsidR="005D58C4" w:rsidRDefault="005D58C4" w:rsidP="00B2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к решению СД ЮРМО РК</w:t>
            </w:r>
          </w:p>
          <w:p w:rsidR="005D58C4" w:rsidRDefault="00DC5ABF" w:rsidP="00B2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"26" декабря 2022</w:t>
            </w:r>
            <w:r w:rsidR="005D58C4">
              <w:rPr>
                <w:sz w:val="20"/>
                <w:szCs w:val="20"/>
              </w:rPr>
              <w:t xml:space="preserve"> г</w:t>
            </w:r>
            <w:r w:rsidR="00675B6E">
              <w:rPr>
                <w:sz w:val="20"/>
                <w:szCs w:val="20"/>
              </w:rPr>
              <w:t>. №</w:t>
            </w:r>
            <w:r w:rsidR="000730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947E97">
              <w:rPr>
                <w:sz w:val="20"/>
                <w:szCs w:val="20"/>
              </w:rPr>
              <w:t>110</w:t>
            </w:r>
          </w:p>
          <w:p w:rsidR="005D58C4" w:rsidRDefault="005D58C4" w:rsidP="00B2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 бюджете Юстинского </w:t>
            </w:r>
            <w:proofErr w:type="gramStart"/>
            <w:r>
              <w:rPr>
                <w:sz w:val="20"/>
                <w:szCs w:val="20"/>
              </w:rPr>
              <w:t>районного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5D58C4" w:rsidTr="00B20B13">
        <w:trPr>
          <w:trHeight w:val="255"/>
        </w:trPr>
        <w:tc>
          <w:tcPr>
            <w:tcW w:w="9540" w:type="dxa"/>
            <w:noWrap/>
            <w:vAlign w:val="bottom"/>
          </w:tcPr>
          <w:p w:rsidR="005D58C4" w:rsidRDefault="005D58C4" w:rsidP="00B2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r w:rsidR="00DC5ABF">
              <w:rPr>
                <w:sz w:val="20"/>
                <w:szCs w:val="20"/>
              </w:rPr>
              <w:t>ниципального образования на 2023</w:t>
            </w:r>
            <w:r>
              <w:rPr>
                <w:sz w:val="20"/>
                <w:szCs w:val="20"/>
              </w:rPr>
              <w:t xml:space="preserve"> год</w:t>
            </w:r>
          </w:p>
          <w:p w:rsidR="005D58C4" w:rsidRDefault="005D58C4" w:rsidP="00675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</w:t>
            </w:r>
            <w:r w:rsidR="00DC5AB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DC5A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годов»</w:t>
            </w:r>
          </w:p>
        </w:tc>
      </w:tr>
    </w:tbl>
    <w:p w:rsidR="005D58C4" w:rsidRDefault="005D58C4" w:rsidP="00BA66C9"/>
    <w:p w:rsidR="005D58C4" w:rsidRPr="00A52BE6" w:rsidRDefault="005D58C4" w:rsidP="00BA66C9"/>
    <w:p w:rsidR="005D58C4" w:rsidRPr="00D22013" w:rsidRDefault="005D58C4" w:rsidP="00BA66C9">
      <w:pPr>
        <w:pStyle w:val="1"/>
        <w:rPr>
          <w:rFonts w:ascii="Times New Roman" w:hAnsi="Times New Roman"/>
          <w:b/>
          <w:color w:val="auto"/>
          <w:sz w:val="20"/>
        </w:rPr>
      </w:pPr>
      <w:bookmarkStart w:id="0" w:name="_Администраторы_доходов_республиканс"/>
      <w:bookmarkEnd w:id="0"/>
      <w:r w:rsidRPr="00D22013">
        <w:rPr>
          <w:rFonts w:ascii="Times New Roman" w:hAnsi="Times New Roman"/>
          <w:b/>
          <w:color w:val="auto"/>
          <w:sz w:val="20"/>
        </w:rPr>
        <w:t>Перечень главных администраторов доходов бюджета Юстинского районного муниципального образования Республики Калмыкия – органов исполнительной власти Юстинского районного муниципального образования</w:t>
      </w:r>
      <w:r w:rsidR="00DC5ABF">
        <w:rPr>
          <w:rFonts w:ascii="Times New Roman" w:hAnsi="Times New Roman"/>
          <w:b/>
          <w:color w:val="auto"/>
          <w:sz w:val="20"/>
        </w:rPr>
        <w:t xml:space="preserve"> на 2023</w:t>
      </w:r>
      <w:r w:rsidRPr="00D22013">
        <w:rPr>
          <w:rFonts w:ascii="Times New Roman" w:hAnsi="Times New Roman"/>
          <w:b/>
          <w:color w:val="auto"/>
          <w:sz w:val="20"/>
        </w:rPr>
        <w:t xml:space="preserve"> год</w:t>
      </w:r>
      <w:r w:rsidR="00675B6E">
        <w:rPr>
          <w:rFonts w:ascii="Times New Roman" w:hAnsi="Times New Roman"/>
          <w:b/>
          <w:color w:val="auto"/>
          <w:sz w:val="20"/>
        </w:rPr>
        <w:t xml:space="preserve"> и на плановый период 202</w:t>
      </w:r>
      <w:r w:rsidR="00DC5ABF">
        <w:rPr>
          <w:rFonts w:ascii="Times New Roman" w:hAnsi="Times New Roman"/>
          <w:b/>
          <w:color w:val="auto"/>
          <w:sz w:val="20"/>
        </w:rPr>
        <w:t>4</w:t>
      </w:r>
      <w:r w:rsidR="00675B6E">
        <w:rPr>
          <w:rFonts w:ascii="Times New Roman" w:hAnsi="Times New Roman"/>
          <w:b/>
          <w:color w:val="auto"/>
          <w:sz w:val="20"/>
        </w:rPr>
        <w:t>-202</w:t>
      </w:r>
      <w:r w:rsidR="00DC5ABF">
        <w:rPr>
          <w:rFonts w:ascii="Times New Roman" w:hAnsi="Times New Roman"/>
          <w:b/>
          <w:color w:val="auto"/>
          <w:sz w:val="20"/>
        </w:rPr>
        <w:t>5</w:t>
      </w:r>
      <w:r>
        <w:rPr>
          <w:rFonts w:ascii="Times New Roman" w:hAnsi="Times New Roman"/>
          <w:b/>
          <w:color w:val="auto"/>
          <w:sz w:val="20"/>
        </w:rPr>
        <w:t xml:space="preserve"> годов</w:t>
      </w:r>
      <w:r w:rsidRPr="00D22013">
        <w:rPr>
          <w:rFonts w:ascii="Times New Roman" w:hAnsi="Times New Roman"/>
          <w:b/>
          <w:color w:val="auto"/>
          <w:sz w:val="20"/>
        </w:rPr>
        <w:t>.</w:t>
      </w:r>
    </w:p>
    <w:p w:rsidR="005D58C4" w:rsidRDefault="005D58C4" w:rsidP="00BA66C9">
      <w:pPr>
        <w:rPr>
          <w:sz w:val="20"/>
          <w:szCs w:val="20"/>
        </w:rPr>
      </w:pPr>
    </w:p>
    <w:p w:rsidR="005D58C4" w:rsidRDefault="005D58C4" w:rsidP="00BA66C9">
      <w:pPr>
        <w:rPr>
          <w:sz w:val="20"/>
          <w:szCs w:val="20"/>
        </w:rPr>
      </w:pPr>
    </w:p>
    <w:tbl>
      <w:tblPr>
        <w:tblW w:w="9925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4"/>
        <w:gridCol w:w="2323"/>
        <w:gridCol w:w="6638"/>
      </w:tblGrid>
      <w:tr w:rsidR="005D58C4" w:rsidRPr="00D41D8A" w:rsidTr="00BB7F8D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4" w:rsidRPr="00D41D8A" w:rsidRDefault="005D58C4" w:rsidP="00BB7F8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41D8A">
              <w:rPr>
                <w:b/>
                <w:snapToGrid w:val="0"/>
                <w:sz w:val="20"/>
                <w:szCs w:val="20"/>
              </w:rPr>
              <w:t>Код администратора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4" w:rsidRPr="00D41D8A" w:rsidRDefault="005D58C4" w:rsidP="00BB7F8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41D8A">
              <w:rPr>
                <w:b/>
                <w:snapToGrid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4" w:rsidRPr="00D41D8A" w:rsidRDefault="005D58C4" w:rsidP="00BB7F8D">
            <w:pPr>
              <w:keepNext/>
              <w:jc w:val="center"/>
              <w:outlineLvl w:val="3"/>
              <w:rPr>
                <w:b/>
                <w:snapToGrid w:val="0"/>
                <w:sz w:val="20"/>
                <w:szCs w:val="20"/>
              </w:rPr>
            </w:pPr>
            <w:r w:rsidRPr="00D41D8A">
              <w:rPr>
                <w:b/>
                <w:snapToGrid w:val="0"/>
                <w:sz w:val="20"/>
                <w:szCs w:val="20"/>
              </w:rPr>
              <w:t>Наименование</w:t>
            </w:r>
          </w:p>
        </w:tc>
      </w:tr>
    </w:tbl>
    <w:p w:rsidR="005D58C4" w:rsidRDefault="005D58C4" w:rsidP="00BA66C9">
      <w:pPr>
        <w:rPr>
          <w:sz w:val="20"/>
          <w:szCs w:val="20"/>
        </w:rPr>
      </w:pPr>
    </w:p>
    <w:p w:rsidR="005D58C4" w:rsidRPr="0066169B" w:rsidRDefault="005D58C4" w:rsidP="00BA66C9">
      <w:pPr>
        <w:rPr>
          <w:sz w:val="20"/>
          <w:szCs w:val="20"/>
        </w:rPr>
      </w:pP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5"/>
        <w:gridCol w:w="2323"/>
        <w:gridCol w:w="6792"/>
      </w:tblGrid>
      <w:tr w:rsidR="00C642F2" w:rsidRPr="00D22013" w:rsidTr="005509EC">
        <w:trPr>
          <w:cantSplit/>
          <w:trHeight w:val="2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22013">
              <w:rPr>
                <w:b/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792" w:type="dxa"/>
          </w:tcPr>
          <w:p w:rsidR="00C642F2" w:rsidRPr="00D22013" w:rsidRDefault="00C642F2" w:rsidP="005509EC">
            <w:pPr>
              <w:keepNext/>
              <w:ind w:left="78" w:right="85"/>
              <w:jc w:val="both"/>
              <w:outlineLvl w:val="3"/>
              <w:rPr>
                <w:b/>
                <w:snapToGrid w:val="0"/>
                <w:sz w:val="20"/>
                <w:szCs w:val="20"/>
              </w:rPr>
            </w:pPr>
            <w:r w:rsidRPr="00D22013">
              <w:rPr>
                <w:b/>
                <w:snapToGrid w:val="0"/>
                <w:sz w:val="20"/>
                <w:szCs w:val="20"/>
              </w:rPr>
              <w:t>Администрация Юстинского районного муниципального образования Республики Калмыкия</w:t>
            </w:r>
          </w:p>
        </w:tc>
      </w:tr>
    </w:tbl>
    <w:p w:rsidR="00C642F2" w:rsidRDefault="00C642F2" w:rsidP="00C642F2"/>
    <w:tbl>
      <w:tblPr>
        <w:tblW w:w="9999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5"/>
        <w:gridCol w:w="2323"/>
        <w:gridCol w:w="6891"/>
      </w:tblGrid>
      <w:tr w:rsidR="00C642F2" w:rsidRPr="00D22013" w:rsidTr="005509EC">
        <w:trPr>
          <w:cantSplit/>
          <w:trHeight w:val="508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1 13 01995 05 0000 130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642F2" w:rsidRPr="00D22013" w:rsidTr="005509EC">
        <w:trPr>
          <w:cantSplit/>
          <w:trHeight w:val="365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1 13 02995 05 0000 130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C642F2" w:rsidRPr="007038AC" w:rsidTr="005509EC">
        <w:trPr>
          <w:cantSplit/>
          <w:trHeight w:val="365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учреждений).</w:t>
            </w:r>
          </w:p>
        </w:tc>
      </w:tr>
      <w:tr w:rsidR="00C642F2" w:rsidRPr="00D22013" w:rsidTr="005509EC">
        <w:trPr>
          <w:cantSplit/>
          <w:trHeight w:val="541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  <w:p w:rsidR="00D9378C" w:rsidRDefault="00D9378C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D9378C" w:rsidRPr="00465676" w:rsidRDefault="000969CD" w:rsidP="000969CD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</w:t>
            </w:r>
            <w:r w:rsidR="00D9378C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1 15 02050 05 0000 140</w:t>
            </w:r>
          </w:p>
          <w:p w:rsidR="00D9378C" w:rsidRDefault="00D9378C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D9378C" w:rsidRPr="00465676" w:rsidRDefault="000969CD" w:rsidP="000969C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9378C">
              <w:rPr>
                <w:sz w:val="20"/>
                <w:szCs w:val="20"/>
              </w:rPr>
              <w:t>1 16 07010 05 0000 140</w:t>
            </w:r>
          </w:p>
        </w:tc>
        <w:tc>
          <w:tcPr>
            <w:tcW w:w="6891" w:type="dxa"/>
          </w:tcPr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  <w:p w:rsidR="00D9378C" w:rsidRPr="00D9378C" w:rsidRDefault="00D9378C" w:rsidP="005509EC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D9378C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C642F2" w:rsidRPr="00F30304" w:rsidTr="005509EC">
        <w:trPr>
          <w:cantSplit/>
          <w:trHeight w:val="988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 xml:space="preserve"> 1 16 </w:t>
            </w:r>
            <w:r w:rsidRPr="00465676">
              <w:rPr>
                <w:sz w:val="20"/>
                <w:szCs w:val="20"/>
                <w:lang w:val="en-US"/>
              </w:rPr>
              <w:t>10031</w:t>
            </w:r>
            <w:r w:rsidRPr="00465676">
              <w:rPr>
                <w:sz w:val="20"/>
                <w:szCs w:val="20"/>
              </w:rPr>
              <w:t xml:space="preserve"> 05 0000 140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jc w:val="both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 xml:space="preserve"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 </w:t>
            </w:r>
          </w:p>
        </w:tc>
      </w:tr>
      <w:tr w:rsidR="00C642F2" w:rsidRPr="00D22013" w:rsidTr="005509EC">
        <w:trPr>
          <w:cantSplit/>
          <w:trHeight w:val="403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1 17 05050 05 0000 180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C642F2" w:rsidRPr="00D22013" w:rsidTr="005509EC">
        <w:trPr>
          <w:cantSplit/>
          <w:trHeight w:val="403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1 17 01050 05 0000 180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  <w:p w:rsidR="00792C4F" w:rsidRDefault="00792C4F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2C4F" w:rsidRPr="00465676" w:rsidRDefault="00792C4F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2 07 0</w:t>
            </w:r>
            <w:r w:rsidRPr="00465676">
              <w:rPr>
                <w:sz w:val="20"/>
                <w:szCs w:val="20"/>
                <w:lang w:val="en-US"/>
              </w:rPr>
              <w:t>5</w:t>
            </w:r>
            <w:r w:rsidRPr="00465676">
              <w:rPr>
                <w:sz w:val="20"/>
                <w:szCs w:val="20"/>
              </w:rPr>
              <w:t>030 05 0000 150</w:t>
            </w:r>
          </w:p>
          <w:p w:rsidR="00792C4F" w:rsidRDefault="00792C4F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792C4F" w:rsidRDefault="00792C4F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2 02 25299 05 0000150</w:t>
            </w:r>
          </w:p>
          <w:p w:rsidR="00792C4F" w:rsidRPr="00465676" w:rsidRDefault="00792C4F" w:rsidP="00792C4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  <w:p w:rsidR="00792C4F" w:rsidRDefault="00792C4F" w:rsidP="005509EC">
            <w:pPr>
              <w:spacing w:line="256" w:lineRule="auto"/>
              <w:rPr>
                <w:sz w:val="20"/>
                <w:szCs w:val="20"/>
              </w:rPr>
            </w:pPr>
          </w:p>
          <w:p w:rsidR="00792C4F" w:rsidRPr="00792C4F" w:rsidRDefault="00792C4F" w:rsidP="005509EC">
            <w:pPr>
              <w:spacing w:line="256" w:lineRule="auto"/>
              <w:rPr>
                <w:sz w:val="20"/>
                <w:szCs w:val="20"/>
              </w:rPr>
            </w:pPr>
            <w:r w:rsidRPr="00792C4F">
              <w:rPr>
                <w:color w:val="000000"/>
                <w:sz w:val="20"/>
                <w:szCs w:val="20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2 02 40014 05 0000 150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1 11 01050 05 0000 120</w:t>
            </w:r>
          </w:p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1 11 02085 05 0000 120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1 11 05013 05 2100 120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46567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lastRenderedPageBreak/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1 11 05013 05 1400 120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46567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(пени, проценты и неустойка по соответствующему платежу)</w:t>
            </w:r>
            <w:proofErr w:type="gramEnd"/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 xml:space="preserve">     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1 11 05013 10 0000 120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 xml:space="preserve">    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1 11 05025 05 0000 120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46567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 xml:space="preserve">    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1 11 05035 05 0000 120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42F2" w:rsidRPr="00F30304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 xml:space="preserve">    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1 11 05025 10 0000 120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46567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 xml:space="preserve">    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1 11 05035 10 0000 120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 xml:space="preserve">   929</w:t>
            </w:r>
          </w:p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1 11 07015  05 0000 120</w:t>
            </w:r>
          </w:p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1 14 02052 05 0000 410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1 14 02053 05 0000 410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1 14 02052 05 0000 440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1 14 02053 05 0000 440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1 14 06013 05 0000 430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1 14 06025 05 0000 430</w:t>
            </w:r>
          </w:p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Доходы от продажи земельных участков, находящихся в собственности района (за исключением земельных участков муниципальных автономных учреждений)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1 17 02020 05 0000 180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2 02 20051 05 0000 150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C642F2" w:rsidRPr="00D22013" w:rsidTr="005509EC">
        <w:trPr>
          <w:cantSplit/>
          <w:trHeight w:val="392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2 02 20077 05 0000 150</w:t>
            </w:r>
          </w:p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C642F2" w:rsidRPr="00D22013" w:rsidTr="005509EC">
        <w:trPr>
          <w:cantSplit/>
          <w:trHeight w:val="392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C642F2" w:rsidRPr="00D22013" w:rsidTr="005509EC">
        <w:trPr>
          <w:cantSplit/>
          <w:trHeight w:val="392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2 02 27567 05 0000 150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Субсидии бюджетам муниципальных районов на софинансирование объектов капитальных вложений в рамках реализации мероприятий по устойчивому развитию сельских территорий Государственной программы развития сельского хозяйства и регулирования рынков сельскохозяйственной продукции, сырья и продовольствия Республики Калмыкия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2 02 29999 05 0000 150</w:t>
            </w:r>
          </w:p>
        </w:tc>
        <w:tc>
          <w:tcPr>
            <w:tcW w:w="6891" w:type="dxa"/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C642F2" w:rsidRPr="00D22013" w:rsidTr="005509EC">
        <w:trPr>
          <w:cantSplit/>
          <w:trHeight w:val="465"/>
        </w:trPr>
        <w:tc>
          <w:tcPr>
            <w:tcW w:w="785" w:type="dxa"/>
            <w:tcBorders>
              <w:bottom w:val="single" w:sz="4" w:space="0" w:color="auto"/>
            </w:tcBorders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2 02 30024 05 0000 150</w:t>
            </w:r>
          </w:p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  <w:tcBorders>
              <w:bottom w:val="single" w:sz="4" w:space="0" w:color="auto"/>
            </w:tcBorders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642F2" w:rsidRPr="00D22013" w:rsidTr="005509EC">
        <w:trPr>
          <w:cantSplit/>
          <w:trHeight w:val="465"/>
        </w:trPr>
        <w:tc>
          <w:tcPr>
            <w:tcW w:w="785" w:type="dxa"/>
            <w:tcBorders>
              <w:bottom w:val="single" w:sz="4" w:space="0" w:color="auto"/>
            </w:tcBorders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2 02 25497 05 0000 150</w:t>
            </w:r>
          </w:p>
        </w:tc>
        <w:tc>
          <w:tcPr>
            <w:tcW w:w="6891" w:type="dxa"/>
            <w:tcBorders>
              <w:bottom w:val="single" w:sz="4" w:space="0" w:color="auto"/>
            </w:tcBorders>
          </w:tcPr>
          <w:p w:rsidR="00C642F2" w:rsidRPr="0046567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C642F2" w:rsidRPr="00D22013" w:rsidTr="005509EC">
        <w:trPr>
          <w:cantSplit/>
          <w:trHeight w:val="735"/>
        </w:trPr>
        <w:tc>
          <w:tcPr>
            <w:tcW w:w="785" w:type="dxa"/>
            <w:tcBorders>
              <w:top w:val="single" w:sz="4" w:space="0" w:color="auto"/>
            </w:tcBorders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465676">
              <w:rPr>
                <w:snapToGrid w:val="0"/>
                <w:sz w:val="20"/>
                <w:szCs w:val="20"/>
              </w:rPr>
              <w:t>929</w:t>
            </w:r>
          </w:p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642F2" w:rsidRPr="00465676" w:rsidRDefault="00C642F2" w:rsidP="005509EC">
            <w:pPr>
              <w:jc w:val="center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2 02 35120 05 0000 150</w:t>
            </w:r>
          </w:p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Pr="0046567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  <w:tcBorders>
              <w:top w:val="single" w:sz="4" w:space="0" w:color="auto"/>
            </w:tcBorders>
          </w:tcPr>
          <w:p w:rsidR="00C642F2" w:rsidRPr="00465676" w:rsidRDefault="00C642F2" w:rsidP="005509EC">
            <w:pPr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642F2" w:rsidRPr="00D22013" w:rsidTr="005509EC">
        <w:trPr>
          <w:cantSplit/>
          <w:trHeight w:val="735"/>
        </w:trPr>
        <w:tc>
          <w:tcPr>
            <w:tcW w:w="785" w:type="dxa"/>
            <w:tcBorders>
              <w:top w:val="single" w:sz="4" w:space="0" w:color="auto"/>
            </w:tcBorders>
          </w:tcPr>
          <w:p w:rsidR="00C642F2" w:rsidRPr="0046567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929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642F2" w:rsidRPr="00465676" w:rsidRDefault="00C642F2" w:rsidP="0055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2 02 35469 05 0000 150</w:t>
            </w:r>
          </w:p>
        </w:tc>
        <w:tc>
          <w:tcPr>
            <w:tcW w:w="6891" w:type="dxa"/>
            <w:tcBorders>
              <w:top w:val="single" w:sz="4" w:space="0" w:color="auto"/>
            </w:tcBorders>
          </w:tcPr>
          <w:p w:rsidR="00C642F2" w:rsidRPr="00465676" w:rsidRDefault="00C642F2" w:rsidP="005509EC">
            <w:pPr>
              <w:rPr>
                <w:sz w:val="20"/>
                <w:szCs w:val="20"/>
              </w:rPr>
            </w:pPr>
            <w:r w:rsidRPr="005A78AD">
              <w:rPr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12D05" w:rsidRDefault="00C642F2" w:rsidP="005509E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12D05">
              <w:rPr>
                <w:b/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12D05" w:rsidRDefault="00C642F2" w:rsidP="005509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D12D05" w:rsidRDefault="00C642F2" w:rsidP="005509E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</w:t>
            </w:r>
            <w:r w:rsidRPr="00D12D05">
              <w:rPr>
                <w:b/>
                <w:sz w:val="20"/>
                <w:szCs w:val="20"/>
              </w:rPr>
              <w:t xml:space="preserve"> образования</w:t>
            </w:r>
            <w:r>
              <w:rPr>
                <w:b/>
                <w:sz w:val="20"/>
                <w:szCs w:val="20"/>
              </w:rPr>
              <w:t>, культуры и туризма</w:t>
            </w:r>
            <w:r w:rsidRPr="00D12D05">
              <w:rPr>
                <w:b/>
                <w:sz w:val="20"/>
                <w:szCs w:val="20"/>
              </w:rPr>
              <w:t xml:space="preserve"> Администрации Юстинского районного муниципального образования Республики Калмыкия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1 13 01995 05 0000 130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642F2" w:rsidRPr="00D22013" w:rsidTr="005509EC">
        <w:trPr>
          <w:cantSplit/>
          <w:trHeight w:val="221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1 13 02995 05 0000 130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1 15 02050 05 0000 140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92A63" w:rsidRDefault="00C642F2" w:rsidP="005509EC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323" w:type="dxa"/>
          </w:tcPr>
          <w:p w:rsidR="00C642F2" w:rsidRPr="00492A63" w:rsidRDefault="00C642F2" w:rsidP="005509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1 16 01053 05 0000 140</w:t>
            </w:r>
          </w:p>
        </w:tc>
        <w:tc>
          <w:tcPr>
            <w:tcW w:w="6891" w:type="dxa"/>
          </w:tcPr>
          <w:p w:rsidR="00C642F2" w:rsidRPr="00392318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39231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4" w:history="1">
              <w:r w:rsidRPr="00392318">
                <w:rPr>
                  <w:color w:val="0000FF"/>
                  <w:sz w:val="20"/>
                  <w:szCs w:val="20"/>
                </w:rPr>
                <w:t>Главой 5</w:t>
              </w:r>
            </w:hyperlink>
            <w:r w:rsidRPr="0039231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92A63" w:rsidRDefault="00C642F2" w:rsidP="005509EC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323" w:type="dxa"/>
          </w:tcPr>
          <w:p w:rsidR="00C642F2" w:rsidRPr="00492A63" w:rsidRDefault="00C642F2" w:rsidP="005509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1 16 01063 05 0000 140</w:t>
            </w:r>
          </w:p>
        </w:tc>
        <w:tc>
          <w:tcPr>
            <w:tcW w:w="6891" w:type="dxa"/>
          </w:tcPr>
          <w:p w:rsidR="00C642F2" w:rsidRPr="00392318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39231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5" w:history="1">
              <w:r w:rsidRPr="00392318">
                <w:rPr>
                  <w:color w:val="0000FF"/>
                  <w:sz w:val="20"/>
                  <w:szCs w:val="20"/>
                </w:rPr>
                <w:t>Главой 6</w:t>
              </w:r>
            </w:hyperlink>
            <w:r w:rsidRPr="0039231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92A63" w:rsidRDefault="00C642F2" w:rsidP="005509EC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323" w:type="dxa"/>
          </w:tcPr>
          <w:p w:rsidR="00C642F2" w:rsidRPr="00492A63" w:rsidRDefault="00C642F2" w:rsidP="005509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1 16 01073 05 0000 140</w:t>
            </w:r>
          </w:p>
        </w:tc>
        <w:tc>
          <w:tcPr>
            <w:tcW w:w="6891" w:type="dxa"/>
          </w:tcPr>
          <w:p w:rsidR="00C642F2" w:rsidRPr="00392318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39231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6" w:history="1">
              <w:r w:rsidRPr="00392318">
                <w:rPr>
                  <w:color w:val="0000FF"/>
                  <w:sz w:val="20"/>
                  <w:szCs w:val="20"/>
                </w:rPr>
                <w:t>Главой 7</w:t>
              </w:r>
            </w:hyperlink>
            <w:r w:rsidRPr="0039231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92A63" w:rsidRDefault="00C642F2" w:rsidP="005509EC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323" w:type="dxa"/>
          </w:tcPr>
          <w:p w:rsidR="00C642F2" w:rsidRPr="00492A63" w:rsidRDefault="00C642F2" w:rsidP="005509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1 16 01083 05 0000 140</w:t>
            </w:r>
          </w:p>
        </w:tc>
        <w:tc>
          <w:tcPr>
            <w:tcW w:w="6891" w:type="dxa"/>
          </w:tcPr>
          <w:p w:rsidR="00C642F2" w:rsidRPr="00392318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39231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392318">
                <w:rPr>
                  <w:color w:val="0000FF"/>
                  <w:sz w:val="20"/>
                  <w:szCs w:val="20"/>
                </w:rPr>
                <w:t>Главой 8</w:t>
              </w:r>
            </w:hyperlink>
            <w:r w:rsidRPr="0039231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92A63" w:rsidRDefault="00C642F2" w:rsidP="005509EC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323" w:type="dxa"/>
          </w:tcPr>
          <w:p w:rsidR="00C642F2" w:rsidRPr="00492A63" w:rsidRDefault="00C642F2" w:rsidP="005509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1 16 01103 05 0000 140</w:t>
            </w:r>
          </w:p>
        </w:tc>
        <w:tc>
          <w:tcPr>
            <w:tcW w:w="6891" w:type="dxa"/>
          </w:tcPr>
          <w:p w:rsidR="00C642F2" w:rsidRPr="00392318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39231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392318">
                <w:rPr>
                  <w:color w:val="0000FF"/>
                  <w:sz w:val="20"/>
                  <w:szCs w:val="20"/>
                </w:rPr>
                <w:t>Главой 10</w:t>
              </w:r>
            </w:hyperlink>
            <w:r w:rsidRPr="0039231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92A63" w:rsidRDefault="00C642F2" w:rsidP="005509EC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323" w:type="dxa"/>
          </w:tcPr>
          <w:p w:rsidR="00C642F2" w:rsidRPr="00492A63" w:rsidRDefault="00C642F2" w:rsidP="005509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1 16 01123 05 0000 140</w:t>
            </w:r>
          </w:p>
        </w:tc>
        <w:tc>
          <w:tcPr>
            <w:tcW w:w="6891" w:type="dxa"/>
          </w:tcPr>
          <w:p w:rsidR="00C642F2" w:rsidRPr="00392318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39231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392318">
                <w:rPr>
                  <w:color w:val="0000FF"/>
                  <w:sz w:val="20"/>
                  <w:szCs w:val="20"/>
                </w:rPr>
                <w:t>Главой 12</w:t>
              </w:r>
            </w:hyperlink>
            <w:r w:rsidRPr="0039231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492A63" w:rsidRDefault="00C642F2" w:rsidP="005509EC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323" w:type="dxa"/>
          </w:tcPr>
          <w:p w:rsidR="00C642F2" w:rsidRPr="00492A63" w:rsidRDefault="00C642F2" w:rsidP="005509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1 16 01193 05 0000 140</w:t>
            </w:r>
          </w:p>
        </w:tc>
        <w:tc>
          <w:tcPr>
            <w:tcW w:w="6891" w:type="dxa"/>
          </w:tcPr>
          <w:p w:rsidR="00C642F2" w:rsidRPr="00392318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39231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392318">
                <w:rPr>
                  <w:color w:val="0000FF"/>
                  <w:sz w:val="20"/>
                  <w:szCs w:val="20"/>
                </w:rPr>
                <w:t>Главой 19</w:t>
              </w:r>
            </w:hyperlink>
            <w:r w:rsidRPr="0039231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lastRenderedPageBreak/>
              <w:t>931</w:t>
            </w: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rPr>
                <w:snapToGrid w:val="0"/>
                <w:sz w:val="20"/>
                <w:szCs w:val="20"/>
              </w:rPr>
            </w:pPr>
          </w:p>
          <w:p w:rsidR="00C642F2" w:rsidRPr="00AB5200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1 16 01203 05 0000 140</w:t>
            </w: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1 16 07010 05 0000 140</w:t>
            </w: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1 16 07090 05 0000 140</w:t>
            </w:r>
          </w:p>
          <w:p w:rsidR="00C642F2" w:rsidRPr="00AB5200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39231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392318">
                <w:rPr>
                  <w:color w:val="0000FF"/>
                  <w:sz w:val="20"/>
                  <w:szCs w:val="20"/>
                </w:rPr>
                <w:t>Главой 20</w:t>
              </w:r>
            </w:hyperlink>
            <w:r w:rsidRPr="0039231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AB5200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  <w:p w:rsidR="00C642F2" w:rsidRPr="00392318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AB520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 </w:t>
            </w:r>
            <w:r>
              <w:rPr>
                <w:sz w:val="20"/>
                <w:szCs w:val="20"/>
                <w:lang w:val="en-US"/>
              </w:rPr>
              <w:t>10031</w:t>
            </w:r>
            <w:r w:rsidRPr="00D22013">
              <w:rPr>
                <w:sz w:val="20"/>
                <w:szCs w:val="20"/>
              </w:rPr>
              <w:t xml:space="preserve"> 05 0000 140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 xml:space="preserve"> 1 16 23052 05 0000 140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Доходы от возмещения  ущерба при возникновении иных страховых, когда выгодоприобретателями выступают получатели средств бюджетов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12D05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12D05">
              <w:rPr>
                <w:sz w:val="20"/>
                <w:szCs w:val="20"/>
              </w:rPr>
              <w:t>1 16 90050 05 0000 140</w:t>
            </w:r>
          </w:p>
        </w:tc>
        <w:tc>
          <w:tcPr>
            <w:tcW w:w="6891" w:type="dxa"/>
          </w:tcPr>
          <w:p w:rsidR="00C642F2" w:rsidRPr="00D12D05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12D0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</w:t>
            </w:r>
          </w:p>
          <w:p w:rsidR="00C642F2" w:rsidRPr="00D12D05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12D05">
              <w:rPr>
                <w:sz w:val="20"/>
                <w:szCs w:val="20"/>
              </w:rPr>
              <w:t>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1 17 05050 05 0000 180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C642F2" w:rsidRPr="00D22013" w:rsidTr="005509EC">
        <w:trPr>
          <w:cantSplit/>
          <w:trHeight w:val="361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2 07 0</w:t>
            </w:r>
            <w:r w:rsidRPr="00D12D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030 05 0000 15</w:t>
            </w:r>
            <w:r w:rsidRPr="00D22013">
              <w:rPr>
                <w:sz w:val="20"/>
                <w:szCs w:val="20"/>
              </w:rPr>
              <w:t>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C642F2" w:rsidRPr="00D22013" w:rsidTr="005509EC">
        <w:trPr>
          <w:cantSplit/>
          <w:trHeight w:val="405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D220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0051 05 0000 150</w:t>
            </w:r>
          </w:p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C642F2" w:rsidRPr="00D22013" w:rsidTr="005509EC">
        <w:trPr>
          <w:cantSplit/>
          <w:trHeight w:val="796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Default="00C642F2" w:rsidP="005509EC">
            <w:pPr>
              <w:jc w:val="center"/>
              <w:rPr>
                <w:sz w:val="20"/>
                <w:szCs w:val="20"/>
              </w:rPr>
            </w:pPr>
          </w:p>
          <w:p w:rsidR="00C642F2" w:rsidRPr="00921934" w:rsidRDefault="00C642F2" w:rsidP="005509EC">
            <w:pPr>
              <w:jc w:val="center"/>
              <w:rPr>
                <w:sz w:val="20"/>
                <w:szCs w:val="20"/>
              </w:rPr>
            </w:pPr>
            <w:r w:rsidRPr="009219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921934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921934">
              <w:rPr>
                <w:sz w:val="20"/>
                <w:szCs w:val="20"/>
              </w:rPr>
              <w:t>25520</w:t>
            </w:r>
            <w:r>
              <w:rPr>
                <w:sz w:val="20"/>
                <w:szCs w:val="20"/>
              </w:rPr>
              <w:t xml:space="preserve"> </w:t>
            </w:r>
            <w:r w:rsidRPr="00921934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921934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150</w:t>
            </w: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D22013" w:rsidRDefault="00C642F2" w:rsidP="005509EC">
            <w:pPr>
              <w:rPr>
                <w:sz w:val="20"/>
                <w:szCs w:val="20"/>
              </w:rPr>
            </w:pPr>
            <w:r w:rsidRPr="00921934">
              <w:rPr>
                <w:sz w:val="20"/>
                <w:szCs w:val="20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C642F2" w:rsidRPr="00D22013" w:rsidTr="005509EC">
        <w:trPr>
          <w:cantSplit/>
          <w:trHeight w:val="796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2 02 25097 05 0000 150</w:t>
            </w:r>
          </w:p>
        </w:tc>
        <w:tc>
          <w:tcPr>
            <w:tcW w:w="6891" w:type="dxa"/>
          </w:tcPr>
          <w:p w:rsidR="00C642F2" w:rsidRPr="00167D9C" w:rsidRDefault="00C642F2" w:rsidP="005509EC">
            <w:pPr>
              <w:rPr>
                <w:sz w:val="20"/>
                <w:szCs w:val="20"/>
              </w:rPr>
            </w:pPr>
            <w:r w:rsidRPr="00167D9C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C642F2" w:rsidRPr="00D22013" w:rsidTr="005509EC">
        <w:trPr>
          <w:cantSplit/>
          <w:trHeight w:val="796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2 02 25232 05 0000 150</w:t>
            </w:r>
          </w:p>
        </w:tc>
        <w:tc>
          <w:tcPr>
            <w:tcW w:w="6891" w:type="dxa"/>
          </w:tcPr>
          <w:p w:rsidR="00C642F2" w:rsidRPr="00933409" w:rsidRDefault="00C642F2" w:rsidP="005509EC">
            <w:pPr>
              <w:rPr>
                <w:sz w:val="20"/>
                <w:szCs w:val="20"/>
              </w:rPr>
            </w:pPr>
            <w:r w:rsidRPr="00933409">
              <w:rPr>
                <w:sz w:val="20"/>
                <w:szCs w:val="20"/>
              </w:rPr>
              <w:t>Субсидии бюджетам муниципальных районов на финансовое обеспечение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642F2" w:rsidRPr="00D22013" w:rsidTr="005509EC">
        <w:trPr>
          <w:cantSplit/>
          <w:trHeight w:val="796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2 02 25228 05 0000 150</w:t>
            </w:r>
          </w:p>
        </w:tc>
        <w:tc>
          <w:tcPr>
            <w:tcW w:w="6891" w:type="dxa"/>
          </w:tcPr>
          <w:p w:rsidR="00C642F2" w:rsidRPr="00933409" w:rsidRDefault="00C642F2" w:rsidP="005509EC">
            <w:pPr>
              <w:rPr>
                <w:sz w:val="20"/>
                <w:szCs w:val="20"/>
              </w:rPr>
            </w:pPr>
            <w:r w:rsidRPr="00933409">
              <w:rPr>
                <w:sz w:val="20"/>
                <w:szCs w:val="20"/>
              </w:rPr>
              <w:t>Субсидия бюджетам муниципальных районов на 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площадок)</w:t>
            </w:r>
          </w:p>
        </w:tc>
      </w:tr>
      <w:tr w:rsidR="00C642F2" w:rsidRPr="00D22013" w:rsidTr="005509EC">
        <w:trPr>
          <w:cantSplit/>
          <w:trHeight w:val="796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2 02 25255 05 0000 150</w:t>
            </w:r>
          </w:p>
        </w:tc>
        <w:tc>
          <w:tcPr>
            <w:tcW w:w="6891" w:type="dxa"/>
          </w:tcPr>
          <w:p w:rsidR="00C642F2" w:rsidRPr="00933409" w:rsidRDefault="00C642F2" w:rsidP="005509EC">
            <w:pPr>
              <w:rPr>
                <w:sz w:val="20"/>
                <w:szCs w:val="20"/>
              </w:rPr>
            </w:pPr>
            <w:r w:rsidRPr="00C7132F">
              <w:rPr>
                <w:sz w:val="20"/>
                <w:szCs w:val="2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841478" w:rsidRPr="00D22013" w:rsidTr="005509EC">
        <w:trPr>
          <w:cantSplit/>
          <w:trHeight w:val="796"/>
        </w:trPr>
        <w:tc>
          <w:tcPr>
            <w:tcW w:w="785" w:type="dxa"/>
          </w:tcPr>
          <w:p w:rsidR="00841478" w:rsidRDefault="00841478" w:rsidP="0036549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  <w:p w:rsidR="00841478" w:rsidRDefault="00841478" w:rsidP="003654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41478" w:rsidRDefault="00841478" w:rsidP="003654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41478" w:rsidRDefault="00841478" w:rsidP="0036549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41478" w:rsidRDefault="00841478" w:rsidP="0036549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841478" w:rsidRDefault="00841478" w:rsidP="0036549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2 02 25304 05 0000 150</w:t>
            </w:r>
          </w:p>
          <w:p w:rsidR="00841478" w:rsidRDefault="00841478" w:rsidP="0036549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841478" w:rsidRDefault="00841478" w:rsidP="0036549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841478" w:rsidRDefault="00841478" w:rsidP="0036549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841478" w:rsidRDefault="00841478" w:rsidP="0036549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2 02 25750 05 0000 150    </w:t>
            </w:r>
          </w:p>
        </w:tc>
        <w:tc>
          <w:tcPr>
            <w:tcW w:w="6891" w:type="dxa"/>
          </w:tcPr>
          <w:p w:rsidR="00841478" w:rsidRDefault="00841478" w:rsidP="0036549F">
            <w:pPr>
              <w:rPr>
                <w:sz w:val="20"/>
                <w:szCs w:val="20"/>
              </w:rPr>
            </w:pPr>
            <w:r w:rsidRPr="005A78AD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841478" w:rsidRDefault="00841478" w:rsidP="0036549F">
            <w:pPr>
              <w:rPr>
                <w:sz w:val="20"/>
                <w:szCs w:val="20"/>
              </w:rPr>
            </w:pPr>
          </w:p>
          <w:p w:rsidR="00841478" w:rsidRPr="008875CB" w:rsidRDefault="00841478" w:rsidP="0036549F">
            <w:pPr>
              <w:rPr>
                <w:sz w:val="20"/>
                <w:szCs w:val="20"/>
              </w:rPr>
            </w:pPr>
            <w:r w:rsidRPr="008875CB">
              <w:rPr>
                <w:color w:val="000000"/>
                <w:sz w:val="20"/>
                <w:szCs w:val="20"/>
              </w:rPr>
              <w:t xml:space="preserve">Субсидии бюджетам муниципальных </w:t>
            </w:r>
            <w:r w:rsidR="00592AD3">
              <w:rPr>
                <w:color w:val="000000"/>
                <w:sz w:val="20"/>
                <w:szCs w:val="20"/>
              </w:rPr>
              <w:t>районов</w:t>
            </w:r>
            <w:r w:rsidRPr="008875CB">
              <w:rPr>
                <w:color w:val="000000"/>
                <w:sz w:val="20"/>
                <w:szCs w:val="20"/>
              </w:rPr>
              <w:t xml:space="preserve"> на реализацию мероприятий по модернизации школьных систем образования</w:t>
            </w:r>
          </w:p>
          <w:p w:rsidR="00841478" w:rsidRPr="00C7132F" w:rsidRDefault="00841478" w:rsidP="0036549F">
            <w:pPr>
              <w:rPr>
                <w:sz w:val="20"/>
                <w:szCs w:val="20"/>
              </w:rPr>
            </w:pP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  <w:p w:rsidR="00044F03" w:rsidRDefault="00044F03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044F03" w:rsidRDefault="00044F03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  <w:p w:rsidR="00C642F2" w:rsidRPr="00D22013" w:rsidRDefault="00C642F2" w:rsidP="005509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2 02 29998 05 0000 150</w:t>
            </w:r>
          </w:p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</w:p>
          <w:p w:rsidR="00044F03" w:rsidRPr="00D22013" w:rsidRDefault="00044F03" w:rsidP="005509E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2 02 29999 05 0000 150     </w:t>
            </w:r>
          </w:p>
        </w:tc>
        <w:tc>
          <w:tcPr>
            <w:tcW w:w="6891" w:type="dxa"/>
          </w:tcPr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C03BB4">
              <w:rPr>
                <w:sz w:val="20"/>
                <w:szCs w:val="20"/>
              </w:rPr>
              <w:t>Субсидия бюджетам муниципальных районов на финансовое обеспечение отдельных полномочий</w:t>
            </w:r>
          </w:p>
          <w:p w:rsidR="00044F03" w:rsidRPr="00D22013" w:rsidRDefault="00044F03" w:rsidP="005509EC">
            <w:pPr>
              <w:spacing w:line="256" w:lineRule="auto"/>
              <w:rPr>
                <w:sz w:val="20"/>
                <w:szCs w:val="20"/>
              </w:rPr>
            </w:pPr>
            <w:r w:rsidRPr="00465676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D220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0024 05 0000 150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2 02 3</w:t>
            </w:r>
            <w:r>
              <w:rPr>
                <w:sz w:val="20"/>
                <w:szCs w:val="20"/>
              </w:rPr>
              <w:t>0027 05 0000 150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D220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0029 05 0000 150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931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2 02 45303 05 0000 150</w:t>
            </w: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2 19 60010 05 0000 150</w:t>
            </w:r>
          </w:p>
        </w:tc>
        <w:tc>
          <w:tcPr>
            <w:tcW w:w="6891" w:type="dxa"/>
          </w:tcPr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5A78AD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C642F2" w:rsidRPr="00D22013" w:rsidRDefault="00C642F2" w:rsidP="005509EC">
            <w:pPr>
              <w:rPr>
                <w:sz w:val="20"/>
                <w:szCs w:val="20"/>
              </w:rPr>
            </w:pPr>
            <w:r w:rsidRPr="0059704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12D05" w:rsidRDefault="00C642F2" w:rsidP="005509E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12D05">
              <w:rPr>
                <w:b/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Pr="00D12D05" w:rsidRDefault="00C642F2" w:rsidP="005509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D12D05" w:rsidRDefault="00C642F2" w:rsidP="005509EC">
            <w:pPr>
              <w:spacing w:line="256" w:lineRule="auto"/>
              <w:rPr>
                <w:b/>
                <w:sz w:val="20"/>
                <w:szCs w:val="20"/>
              </w:rPr>
            </w:pPr>
            <w:r w:rsidRPr="00D12D05">
              <w:rPr>
                <w:b/>
                <w:sz w:val="20"/>
                <w:szCs w:val="20"/>
              </w:rPr>
              <w:t>Отдел развития агропромышленного комплекса Администрации Юстинского районного муниципального образования Республики Калмыкия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8707B0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8707B0">
              <w:rPr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985C96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985C96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2323" w:type="dxa"/>
          </w:tcPr>
          <w:p w:rsidR="00C642F2" w:rsidRPr="00985C9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85C96">
              <w:rPr>
                <w:sz w:val="20"/>
                <w:szCs w:val="20"/>
              </w:rPr>
              <w:t>2 02 25567 05 0000 150</w:t>
            </w:r>
          </w:p>
        </w:tc>
        <w:tc>
          <w:tcPr>
            <w:tcW w:w="6891" w:type="dxa"/>
          </w:tcPr>
          <w:p w:rsidR="00C642F2" w:rsidRPr="00985C96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985C96">
              <w:rPr>
                <w:sz w:val="20"/>
                <w:szCs w:val="20"/>
              </w:rPr>
              <w:t>Субсидии бюджетам муниципальных районов на софинансирование мероприятий по комплексному обустройству населенных пунктов, расположенных в сельской местности Республики Калмыкия, объектам социальной, инженерной инфраструктуры и автомобильными дорогами, в рамках государственных программ Российской Федерации, направленных на устойчивое развитие сельских территорий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Pr="00D12D05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D220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22013">
              <w:rPr>
                <w:sz w:val="20"/>
                <w:szCs w:val="20"/>
              </w:rPr>
              <w:t>024 05 0000 15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2 02 35502 05 0000 150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A366E4">
              <w:rPr>
                <w:sz w:val="20"/>
                <w:szCs w:val="20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C642F2" w:rsidRPr="00D22013" w:rsidTr="005509EC">
        <w:trPr>
          <w:cantSplit/>
          <w:trHeight w:val="644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Pr="00D22013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2 02 35543</w:t>
            </w:r>
            <w:r w:rsidRPr="00D22013">
              <w:rPr>
                <w:sz w:val="20"/>
                <w:szCs w:val="20"/>
              </w:rPr>
              <w:t xml:space="preserve"> 05 0000 15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D22013">
              <w:rPr>
                <w:sz w:val="20"/>
                <w:szCs w:val="20"/>
              </w:rPr>
              <w:t xml:space="preserve">Субвенции бюджетам муниципальных районов на </w:t>
            </w:r>
            <w:r>
              <w:rPr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C642F2" w:rsidRPr="00D22013" w:rsidTr="005509EC">
        <w:trPr>
          <w:cantSplit/>
          <w:trHeight w:val="644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2 02 20041 05 0000 150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строительство, модернизация, ремонт и содержание автомобильных дорог общего пользования, в том числе в поселениях (за исключением автомобильных дорог федерального значения)</w:t>
            </w:r>
          </w:p>
        </w:tc>
      </w:tr>
      <w:tr w:rsidR="00C642F2" w:rsidRPr="00D22013" w:rsidTr="005509EC">
        <w:trPr>
          <w:cantSplit/>
          <w:trHeight w:val="644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2 02 20077 05 0000 150</w:t>
            </w:r>
          </w:p>
        </w:tc>
        <w:tc>
          <w:tcPr>
            <w:tcW w:w="6891" w:type="dxa"/>
          </w:tcPr>
          <w:p w:rsidR="00C642F2" w:rsidRPr="00B739DE" w:rsidRDefault="00C642F2" w:rsidP="005509EC">
            <w:pPr>
              <w:rPr>
                <w:sz w:val="20"/>
                <w:szCs w:val="20"/>
              </w:rPr>
            </w:pPr>
            <w:r w:rsidRPr="00B739DE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Республики Калмыкия "Повышение качества предоставления жилищно-коммунальных услуг, развитие инфраструктуры жилищно-коммунального комплекса Республики Калмыкия"</w:t>
            </w:r>
          </w:p>
        </w:tc>
      </w:tr>
      <w:tr w:rsidR="00C642F2" w:rsidRPr="00D22013" w:rsidTr="005509EC">
        <w:trPr>
          <w:cantSplit/>
          <w:trHeight w:val="644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985C96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32</w:t>
            </w: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Pr="00465676" w:rsidRDefault="00C642F2" w:rsidP="005509EC">
            <w:pPr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</w:rPr>
              <w:t xml:space="preserve">    932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85C96">
              <w:rPr>
                <w:sz w:val="20"/>
                <w:szCs w:val="20"/>
              </w:rPr>
              <w:t>2 02 25243 05 0000 150</w:t>
            </w:r>
          </w:p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</w:p>
          <w:p w:rsidR="00C642F2" w:rsidRPr="00985C96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2 02 45390 05 0000 150</w:t>
            </w:r>
          </w:p>
        </w:tc>
        <w:tc>
          <w:tcPr>
            <w:tcW w:w="6891" w:type="dxa"/>
          </w:tcPr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985C96">
              <w:rPr>
                <w:sz w:val="20"/>
                <w:szCs w:val="20"/>
              </w:rPr>
              <w:t>Субсидии бюджетам муниципальных районов на строительство и реконструкцию объектов питьевого водоснабжения (региональный проект "Чистая вода")</w:t>
            </w:r>
          </w:p>
          <w:p w:rsidR="00C642F2" w:rsidRPr="0005435D" w:rsidRDefault="00C642F2" w:rsidP="005509EC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05435D">
              <w:rPr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C642F2" w:rsidRPr="00D22013" w:rsidTr="005509EC">
        <w:trPr>
          <w:cantSplit/>
          <w:trHeight w:val="361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Pr="00921934" w:rsidRDefault="00C642F2" w:rsidP="0055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2 07 05030 05 0000 150</w:t>
            </w:r>
          </w:p>
        </w:tc>
        <w:tc>
          <w:tcPr>
            <w:tcW w:w="6891" w:type="dxa"/>
          </w:tcPr>
          <w:p w:rsidR="00C642F2" w:rsidRPr="00921934" w:rsidRDefault="00C642F2" w:rsidP="0055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C642F2" w:rsidRPr="00D22013" w:rsidTr="005509EC">
        <w:trPr>
          <w:cantSplit/>
          <w:trHeight w:val="361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932</w:t>
            </w:r>
          </w:p>
        </w:tc>
        <w:tc>
          <w:tcPr>
            <w:tcW w:w="2323" w:type="dxa"/>
          </w:tcPr>
          <w:p w:rsidR="00C642F2" w:rsidRDefault="00C642F2" w:rsidP="0055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6891" w:type="dxa"/>
          </w:tcPr>
          <w:p w:rsidR="00C642F2" w:rsidRDefault="00C642F2" w:rsidP="005509EC">
            <w:pPr>
              <w:rPr>
                <w:sz w:val="20"/>
                <w:szCs w:val="20"/>
              </w:rPr>
            </w:pPr>
            <w:r w:rsidRPr="005A78AD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642F2" w:rsidRPr="00D22013" w:rsidTr="005509EC">
        <w:trPr>
          <w:cantSplit/>
          <w:trHeight w:val="450"/>
        </w:trPr>
        <w:tc>
          <w:tcPr>
            <w:tcW w:w="785" w:type="dxa"/>
          </w:tcPr>
          <w:p w:rsidR="00C642F2" w:rsidRPr="0018795D" w:rsidRDefault="00C642F2" w:rsidP="005509E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8795D">
              <w:rPr>
                <w:b/>
                <w:snapToGrid w:val="0"/>
                <w:sz w:val="20"/>
                <w:szCs w:val="20"/>
              </w:rPr>
              <w:t>933</w:t>
            </w:r>
          </w:p>
        </w:tc>
        <w:tc>
          <w:tcPr>
            <w:tcW w:w="2323" w:type="dxa"/>
          </w:tcPr>
          <w:p w:rsidR="00C642F2" w:rsidRPr="0018795D" w:rsidRDefault="00C642F2" w:rsidP="005509E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18795D" w:rsidRDefault="00C642F2" w:rsidP="005509EC">
            <w:pPr>
              <w:spacing w:line="256" w:lineRule="auto"/>
              <w:rPr>
                <w:b/>
                <w:sz w:val="20"/>
                <w:szCs w:val="20"/>
              </w:rPr>
            </w:pPr>
            <w:r w:rsidRPr="0018795D">
              <w:rPr>
                <w:b/>
                <w:sz w:val="20"/>
                <w:szCs w:val="20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</w:tr>
      <w:tr w:rsidR="00C642F2" w:rsidRPr="00D22013" w:rsidTr="005509EC">
        <w:trPr>
          <w:cantSplit/>
          <w:trHeight w:val="345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t>933</w:t>
            </w: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E720F9" w:rsidRDefault="00E720F9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E720F9" w:rsidRDefault="00E720F9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933</w:t>
            </w:r>
          </w:p>
          <w:p w:rsidR="00E720F9" w:rsidRDefault="00E720F9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E720F9" w:rsidRDefault="00E720F9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E720F9" w:rsidRDefault="00E720F9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E720F9" w:rsidRDefault="00E720F9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933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8795D">
              <w:rPr>
                <w:sz w:val="20"/>
                <w:szCs w:val="20"/>
              </w:rPr>
              <w:t>1 11 03050 05 0000 120</w:t>
            </w: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720F9" w:rsidRDefault="00E720F9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720F9" w:rsidRDefault="00E720F9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1 16 07090 05 0000 140</w:t>
            </w:r>
          </w:p>
          <w:p w:rsidR="00E720F9" w:rsidRDefault="00E720F9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720F9" w:rsidRDefault="00E720F9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720F9" w:rsidRDefault="00E720F9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720F9" w:rsidRDefault="00E720F9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720F9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1 18 02500 05 0000 150</w:t>
            </w:r>
          </w:p>
          <w:p w:rsidR="00C642F2" w:rsidRPr="0018795D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91" w:type="dxa"/>
          </w:tcPr>
          <w:p w:rsidR="00E720F9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18795D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  <w:p w:rsidR="00E720F9" w:rsidRDefault="00E720F9" w:rsidP="005509EC">
            <w:pPr>
              <w:spacing w:line="256" w:lineRule="auto"/>
              <w:rPr>
                <w:sz w:val="20"/>
                <w:szCs w:val="20"/>
              </w:rPr>
            </w:pPr>
          </w:p>
          <w:p w:rsidR="00E720F9" w:rsidRPr="00E720F9" w:rsidRDefault="00E720F9" w:rsidP="005509EC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E720F9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C642F2" w:rsidRPr="00E720F9">
              <w:rPr>
                <w:color w:val="000000"/>
                <w:sz w:val="20"/>
                <w:szCs w:val="20"/>
              </w:rPr>
              <w:br/>
            </w:r>
          </w:p>
          <w:p w:rsidR="00C642F2" w:rsidRPr="00F471D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42F2" w:rsidRPr="00D22013" w:rsidTr="005509EC">
        <w:trPr>
          <w:cantSplit/>
          <w:trHeight w:val="500"/>
        </w:trPr>
        <w:tc>
          <w:tcPr>
            <w:tcW w:w="785" w:type="dxa"/>
          </w:tcPr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933</w:t>
            </w:r>
          </w:p>
        </w:tc>
        <w:tc>
          <w:tcPr>
            <w:tcW w:w="2323" w:type="dxa"/>
          </w:tcPr>
          <w:p w:rsidR="00C642F2" w:rsidRPr="0018795D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2 02 15001 05 0000 150</w:t>
            </w:r>
          </w:p>
        </w:tc>
        <w:tc>
          <w:tcPr>
            <w:tcW w:w="6891" w:type="dxa"/>
          </w:tcPr>
          <w:p w:rsidR="00C642F2" w:rsidRPr="0018795D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F471D3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642F2" w:rsidRPr="00D22013" w:rsidTr="005509EC">
        <w:trPr>
          <w:cantSplit/>
          <w:trHeight w:val="345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 w:rsidRPr="00D22013">
              <w:rPr>
                <w:snapToGrid w:val="0"/>
                <w:sz w:val="20"/>
                <w:szCs w:val="20"/>
              </w:rPr>
              <w:lastRenderedPageBreak/>
              <w:t>933</w:t>
            </w: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Pr="00D22013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933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1879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5002 05 0000 150</w:t>
            </w: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Pr="0018795D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2 02 16549 05 0000 150      </w:t>
            </w:r>
          </w:p>
        </w:tc>
        <w:tc>
          <w:tcPr>
            <w:tcW w:w="6891" w:type="dxa"/>
          </w:tcPr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 w:rsidRPr="0018795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C642F2" w:rsidRPr="0018795D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C642F2" w:rsidRPr="00D22013" w:rsidTr="005509EC">
        <w:trPr>
          <w:cantSplit/>
          <w:trHeight w:val="525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933</w:t>
            </w:r>
          </w:p>
          <w:p w:rsidR="00C642F2" w:rsidRDefault="00C642F2" w:rsidP="005509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D220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0024 05 0000 150</w:t>
            </w: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tbl>
            <w:tblPr>
              <w:tblW w:w="974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745"/>
            </w:tblGrid>
            <w:tr w:rsidR="00C642F2" w:rsidRPr="00D22013" w:rsidTr="005509EC">
              <w:trPr>
                <w:cantSplit/>
                <w:trHeight w:val="450"/>
              </w:trPr>
              <w:tc>
                <w:tcPr>
                  <w:tcW w:w="9745" w:type="dxa"/>
                </w:tcPr>
                <w:p w:rsidR="00C642F2" w:rsidRDefault="00C642F2" w:rsidP="005509EC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 w:rsidRPr="00D22013">
                    <w:rPr>
                      <w:sz w:val="20"/>
                      <w:szCs w:val="20"/>
                    </w:rPr>
                    <w:t>Субвенции бюджетам муниципальных рай</w:t>
                  </w:r>
                  <w:r>
                    <w:rPr>
                      <w:sz w:val="20"/>
                      <w:szCs w:val="20"/>
                    </w:rPr>
                    <w:t>онов на выполнение передаваемых</w:t>
                  </w:r>
                </w:p>
                <w:p w:rsidR="00C642F2" w:rsidRPr="00D22013" w:rsidRDefault="00C642F2" w:rsidP="005509EC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 w:rsidRPr="00D22013">
                    <w:rPr>
                      <w:sz w:val="20"/>
                      <w:szCs w:val="20"/>
                    </w:rPr>
                    <w:t>полномочий субъектов Российской Федерации</w:t>
                  </w:r>
                </w:p>
              </w:tc>
            </w:tr>
          </w:tbl>
          <w:p w:rsidR="00C642F2" w:rsidRDefault="00C642F2" w:rsidP="005509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642F2" w:rsidRPr="00D22013" w:rsidTr="005509EC">
        <w:trPr>
          <w:cantSplit/>
          <w:trHeight w:val="435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933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C642F2" w:rsidRPr="00D22013" w:rsidTr="005509EC">
        <w:trPr>
          <w:cantSplit/>
          <w:trHeight w:val="1103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933</w:t>
            </w: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rPr>
                <w:snapToGrid w:val="0"/>
                <w:sz w:val="20"/>
                <w:szCs w:val="20"/>
              </w:rPr>
            </w:pPr>
          </w:p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2 08 05000 05 0000 150</w:t>
            </w:r>
          </w:p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C642F2" w:rsidRDefault="00C642F2" w:rsidP="005509E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:rsidR="00C642F2" w:rsidRPr="00D22013" w:rsidRDefault="00C642F2" w:rsidP="005509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5A13">
              <w:rPr>
                <w:sz w:val="20"/>
                <w:szCs w:val="20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42F2" w:rsidRPr="00D22013" w:rsidTr="005509EC">
        <w:trPr>
          <w:cantSplit/>
          <w:trHeight w:val="435"/>
        </w:trPr>
        <w:tc>
          <w:tcPr>
            <w:tcW w:w="785" w:type="dxa"/>
          </w:tcPr>
          <w:p w:rsidR="00C642F2" w:rsidRDefault="00C642F2" w:rsidP="005509E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933</w:t>
            </w:r>
          </w:p>
        </w:tc>
        <w:tc>
          <w:tcPr>
            <w:tcW w:w="2323" w:type="dxa"/>
          </w:tcPr>
          <w:p w:rsidR="00C642F2" w:rsidRDefault="00C642F2" w:rsidP="005509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6891" w:type="dxa"/>
          </w:tcPr>
          <w:p w:rsidR="00C642F2" w:rsidRPr="00D22013" w:rsidRDefault="00C642F2" w:rsidP="005509E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</w:tbl>
    <w:p w:rsidR="005D58C4" w:rsidRDefault="005D58C4"/>
    <w:sectPr w:rsidR="005D58C4" w:rsidSect="001D5A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6C9"/>
    <w:rsid w:val="00007B1C"/>
    <w:rsid w:val="00030226"/>
    <w:rsid w:val="00044F03"/>
    <w:rsid w:val="000730A4"/>
    <w:rsid w:val="000969CD"/>
    <w:rsid w:val="000A4A9E"/>
    <w:rsid w:val="000A6910"/>
    <w:rsid w:val="000B5C85"/>
    <w:rsid w:val="000E69F1"/>
    <w:rsid w:val="00167D9C"/>
    <w:rsid w:val="00183ABA"/>
    <w:rsid w:val="0018795D"/>
    <w:rsid w:val="001B4D50"/>
    <w:rsid w:val="001B7C64"/>
    <w:rsid w:val="001D5A13"/>
    <w:rsid w:val="001F4F2E"/>
    <w:rsid w:val="00253C1C"/>
    <w:rsid w:val="002A3D76"/>
    <w:rsid w:val="002B6458"/>
    <w:rsid w:val="00303AE8"/>
    <w:rsid w:val="00326856"/>
    <w:rsid w:val="00392318"/>
    <w:rsid w:val="003C2832"/>
    <w:rsid w:val="003E5D4A"/>
    <w:rsid w:val="00423713"/>
    <w:rsid w:val="00456B5F"/>
    <w:rsid w:val="00465676"/>
    <w:rsid w:val="00467EB2"/>
    <w:rsid w:val="00492A63"/>
    <w:rsid w:val="004C4E22"/>
    <w:rsid w:val="004D6912"/>
    <w:rsid w:val="004F3503"/>
    <w:rsid w:val="00513543"/>
    <w:rsid w:val="005745FC"/>
    <w:rsid w:val="00592AD3"/>
    <w:rsid w:val="005A579B"/>
    <w:rsid w:val="005A66DC"/>
    <w:rsid w:val="005A78AD"/>
    <w:rsid w:val="005B7E2C"/>
    <w:rsid w:val="005D58C4"/>
    <w:rsid w:val="00611007"/>
    <w:rsid w:val="00647953"/>
    <w:rsid w:val="006507C2"/>
    <w:rsid w:val="006543B1"/>
    <w:rsid w:val="0066169B"/>
    <w:rsid w:val="00675B6E"/>
    <w:rsid w:val="0068502D"/>
    <w:rsid w:val="006B26ED"/>
    <w:rsid w:val="006E21E2"/>
    <w:rsid w:val="006E2201"/>
    <w:rsid w:val="006E4DC5"/>
    <w:rsid w:val="006E7EA7"/>
    <w:rsid w:val="00701F1E"/>
    <w:rsid w:val="007038AC"/>
    <w:rsid w:val="007053E7"/>
    <w:rsid w:val="00713926"/>
    <w:rsid w:val="00724B75"/>
    <w:rsid w:val="007452C3"/>
    <w:rsid w:val="0076564C"/>
    <w:rsid w:val="00792C4F"/>
    <w:rsid w:val="007C1C1D"/>
    <w:rsid w:val="007E19E9"/>
    <w:rsid w:val="007F1331"/>
    <w:rsid w:val="0080116E"/>
    <w:rsid w:val="00805887"/>
    <w:rsid w:val="008210E0"/>
    <w:rsid w:val="00841478"/>
    <w:rsid w:val="008707B0"/>
    <w:rsid w:val="00885996"/>
    <w:rsid w:val="0089332E"/>
    <w:rsid w:val="008C23F7"/>
    <w:rsid w:val="008F3EBD"/>
    <w:rsid w:val="009040C1"/>
    <w:rsid w:val="00921934"/>
    <w:rsid w:val="00925FC1"/>
    <w:rsid w:val="009274D2"/>
    <w:rsid w:val="00927F40"/>
    <w:rsid w:val="00933409"/>
    <w:rsid w:val="00947E97"/>
    <w:rsid w:val="00953414"/>
    <w:rsid w:val="009647DD"/>
    <w:rsid w:val="00985C96"/>
    <w:rsid w:val="009C0000"/>
    <w:rsid w:val="009F3C74"/>
    <w:rsid w:val="009F42C9"/>
    <w:rsid w:val="009F5D0D"/>
    <w:rsid w:val="00A1036F"/>
    <w:rsid w:val="00A2696F"/>
    <w:rsid w:val="00A366E4"/>
    <w:rsid w:val="00A52BE6"/>
    <w:rsid w:val="00AA4A05"/>
    <w:rsid w:val="00AA591A"/>
    <w:rsid w:val="00AA6E32"/>
    <w:rsid w:val="00AA746B"/>
    <w:rsid w:val="00B20B13"/>
    <w:rsid w:val="00B23EDF"/>
    <w:rsid w:val="00B36673"/>
    <w:rsid w:val="00B421C2"/>
    <w:rsid w:val="00B62032"/>
    <w:rsid w:val="00B739DE"/>
    <w:rsid w:val="00B764D0"/>
    <w:rsid w:val="00B76739"/>
    <w:rsid w:val="00B8534B"/>
    <w:rsid w:val="00B94576"/>
    <w:rsid w:val="00BA66C9"/>
    <w:rsid w:val="00BB7F8D"/>
    <w:rsid w:val="00C03BB4"/>
    <w:rsid w:val="00C06E8E"/>
    <w:rsid w:val="00C642F2"/>
    <w:rsid w:val="00C7132F"/>
    <w:rsid w:val="00C72D53"/>
    <w:rsid w:val="00C85AE4"/>
    <w:rsid w:val="00CA1228"/>
    <w:rsid w:val="00CA1FC1"/>
    <w:rsid w:val="00D12D05"/>
    <w:rsid w:val="00D21D06"/>
    <w:rsid w:val="00D22013"/>
    <w:rsid w:val="00D304A0"/>
    <w:rsid w:val="00D41D8A"/>
    <w:rsid w:val="00D50CDA"/>
    <w:rsid w:val="00D81B7B"/>
    <w:rsid w:val="00D9378C"/>
    <w:rsid w:val="00DA3B10"/>
    <w:rsid w:val="00DB2887"/>
    <w:rsid w:val="00DC195A"/>
    <w:rsid w:val="00DC5ABF"/>
    <w:rsid w:val="00E14A75"/>
    <w:rsid w:val="00E219E8"/>
    <w:rsid w:val="00E41DC5"/>
    <w:rsid w:val="00E50239"/>
    <w:rsid w:val="00E5276C"/>
    <w:rsid w:val="00E568F8"/>
    <w:rsid w:val="00E720F9"/>
    <w:rsid w:val="00E956BC"/>
    <w:rsid w:val="00EA3D12"/>
    <w:rsid w:val="00EC0009"/>
    <w:rsid w:val="00ED14D7"/>
    <w:rsid w:val="00EE3230"/>
    <w:rsid w:val="00EF2700"/>
    <w:rsid w:val="00F25C0B"/>
    <w:rsid w:val="00F30304"/>
    <w:rsid w:val="00F32BE9"/>
    <w:rsid w:val="00F33668"/>
    <w:rsid w:val="00F471D3"/>
    <w:rsid w:val="00F75263"/>
    <w:rsid w:val="00F970FA"/>
    <w:rsid w:val="00FA26F9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6C9"/>
    <w:pPr>
      <w:keepNext/>
      <w:jc w:val="center"/>
      <w:outlineLvl w:val="0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66C9"/>
    <w:rPr>
      <w:rFonts w:ascii="Arial" w:hAnsi="Arial" w:cs="Times New Roman"/>
      <w:snapToGrid w:val="0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5246CC78F0F16CC38C23F0B4F37C29234791BDE6B36EF8C14535F4F74A79710311EF47BEF706F638075F2A6961CD78301A4740415C605P3c0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15246CC78F0F16CC38C23F0B4F37C29234791BDE6B36EF8C14535F4F74A79710311EF47BEB746A638075F2A6961CD78301A4740415C605P3c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5246CC78F0F16CC38C23F0B4F37C29234791BDE6B36EF8C14535F4F74A79710311EF47BEF7469658075F2A6961CD78301A4740415C605P3c0L" TargetMode="External"/><Relationship Id="rId11" Type="http://schemas.openxmlformats.org/officeDocument/2006/relationships/hyperlink" Target="consultantplus://offline/ref=9B15246CC78F0F16CC38C23F0B4F37C29234791BDE6B36EF8C14535F4F74A79710311EF47BEE7167608075F2A6961CD78301A4740415C605P3c0L" TargetMode="External"/><Relationship Id="rId5" Type="http://schemas.openxmlformats.org/officeDocument/2006/relationships/hyperlink" Target="consultantplus://offline/ref=9B15246CC78F0F16CC38C23F0B4F37C29234791BDE6B36EF8C14535F4F74A79710311EF47BEF746C658075F2A6961CD78301A4740415C605P3c0L" TargetMode="External"/><Relationship Id="rId10" Type="http://schemas.openxmlformats.org/officeDocument/2006/relationships/hyperlink" Target="consultantplus://offline/ref=9B15246CC78F0F16CC38C23F0B4F37C29234791BDE6B36EF8C14535F4F74A79710311EF47BEE7267668075F2A6961CD78301A4740415C605P3c0L" TargetMode="External"/><Relationship Id="rId4" Type="http://schemas.openxmlformats.org/officeDocument/2006/relationships/hyperlink" Target="consultantplus://offline/ref=9B15246CC78F0F16CC38C23F0B4F37C29234791BDE6B36EF8C14535F4F74A79710311EF47BEF7669678075F2A6961CD78301A4740415C605P3c0L" TargetMode="External"/><Relationship Id="rId9" Type="http://schemas.openxmlformats.org/officeDocument/2006/relationships/hyperlink" Target="consultantplus://offline/ref=9B15246CC78F0F16CC38C23F0B4F37C29234791BDE6B36EF8C14535F4F74A79710311EF47BEF7E6F668075F2A6961CD78301A4740415C605P3c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ФЭУ</dc:creator>
  <cp:keywords/>
  <dc:description/>
  <cp:lastModifiedBy>Admin</cp:lastModifiedBy>
  <cp:revision>56</cp:revision>
  <cp:lastPrinted>2019-04-01T05:32:00Z</cp:lastPrinted>
  <dcterms:created xsi:type="dcterms:W3CDTF">2017-12-19T13:50:00Z</dcterms:created>
  <dcterms:modified xsi:type="dcterms:W3CDTF">2022-12-26T12:15:00Z</dcterms:modified>
</cp:coreProperties>
</file>