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B1" w:rsidRPr="004E6BB1" w:rsidRDefault="004E6BB1" w:rsidP="004E6BB1">
      <w:pPr>
        <w:shd w:val="clear" w:color="auto" w:fill="FFFFFF"/>
        <w:spacing w:before="240" w:after="24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6B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Топ-5 самых опасных инфекционных заболеваний</w:t>
      </w:r>
    </w:p>
    <w:p w:rsidR="004E6BB1" w:rsidRPr="004E6BB1" w:rsidRDefault="004E6BB1" w:rsidP="004E6BB1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4171950" cy="2333625"/>
            <wp:effectExtent l="0" t="0" r="0" b="9525"/>
            <wp:docPr id="1" name="Рисунок 1" descr="https://08.rospotrebnadzor.ru/image/image_gallery?img_id=1215219&amp;t=170763931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15219&amp;t=17076393147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Медицина научилась бороться со многими недугами, однако до сих пор существует огромное количество патогенных микроорганизмов, способных причинить вред человеку. Рассказываем о наиболее известных и страшных инфекциях в истории человечества.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Людям не раз приходилось сталкиваться со вспышками смертельных болезней. Некоторые из них уже побеждены, с другими до сих пор идет борьба. Часто возбудителями становятся вирусы или бактерии.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b/>
          <w:bCs/>
          <w:lang w:eastAsia="ru-RU"/>
        </w:rPr>
        <w:t>1. Оспа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Одно из самых древних и страшных заболеваний, вызывается вирусом </w:t>
      </w:r>
      <w:proofErr w:type="spellStart"/>
      <w:r w:rsidRPr="004E6BB1">
        <w:rPr>
          <w:lang w:eastAsia="ru-RU"/>
        </w:rPr>
        <w:t>вариола</w:t>
      </w:r>
      <w:proofErr w:type="spellEnd"/>
      <w:r w:rsidRPr="004E6BB1">
        <w:rPr>
          <w:lang w:eastAsia="ru-RU"/>
        </w:rPr>
        <w:t xml:space="preserve"> (</w:t>
      </w:r>
      <w:proofErr w:type="spellStart"/>
      <w:r w:rsidRPr="004E6BB1">
        <w:rPr>
          <w:lang w:eastAsia="ru-RU"/>
        </w:rPr>
        <w:t>Variola</w:t>
      </w:r>
      <w:proofErr w:type="spellEnd"/>
      <w:r w:rsidRPr="004E6BB1">
        <w:rPr>
          <w:lang w:eastAsia="ru-RU"/>
        </w:rPr>
        <w:t>). Вспышки оспы на протяжении веков уносили миллионы жизней в разных уголках планеты. Масштаб эпидемий сейчас представить сложно – их можно сравнить разве что с гриппом, которым хоть раз болел каждый человек. Разница в том, что оспа убивала каждого второго зараженного. Согласно последним исследованиям, болезнь генетически близка к верблюжьей оспе, и первым очагом заражения считается ближневосточный регион.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Инкубационный период в среднем составляет 13 дней. </w:t>
      </w:r>
      <w:proofErr w:type="gramStart"/>
      <w:r w:rsidRPr="004E6BB1">
        <w:rPr>
          <w:lang w:eastAsia="ru-RU"/>
        </w:rPr>
        <w:t>Зараженный</w:t>
      </w:r>
      <w:proofErr w:type="gramEnd"/>
      <w:r w:rsidRPr="004E6BB1">
        <w:rPr>
          <w:lang w:eastAsia="ru-RU"/>
        </w:rPr>
        <w:t xml:space="preserve"> чувствует головную боль, повышается температура, часто все это сопровождается тошнотой и рвотой, позже на коже и слизистых появляется пузырчатая сыпь, которая оставляет после себя рубцы. Вирус передается воздушно-капельным путем, а также через предметы, с которыми контактировал инфицированный.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Вакцина от оспы была изобретена в XVIII веке, но, несмотря на это, болезнь продолжала свирепствовать еще долго. Победить ее удалось лишь в 60-х годах XX века благодаря глобальной программе ВОЗ по вакцинации.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b/>
          <w:bCs/>
          <w:lang w:eastAsia="ru-RU"/>
        </w:rPr>
        <w:t>2. Чума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Заболевание бактериальной природы, возбудителем является чумная палочка </w:t>
      </w:r>
      <w:proofErr w:type="spellStart"/>
      <w:r w:rsidRPr="004E6BB1">
        <w:rPr>
          <w:lang w:eastAsia="ru-RU"/>
        </w:rPr>
        <w:t>Yersinia</w:t>
      </w:r>
      <w:proofErr w:type="spellEnd"/>
      <w:r w:rsidRPr="004E6BB1">
        <w:rPr>
          <w:lang w:eastAsia="ru-RU"/>
        </w:rPr>
        <w:t xml:space="preserve"> </w:t>
      </w:r>
      <w:proofErr w:type="spellStart"/>
      <w:r w:rsidRPr="004E6BB1">
        <w:rPr>
          <w:lang w:eastAsia="ru-RU"/>
        </w:rPr>
        <w:t>pestis</w:t>
      </w:r>
      <w:proofErr w:type="spellEnd"/>
      <w:r w:rsidRPr="004E6BB1">
        <w:rPr>
          <w:lang w:eastAsia="ru-RU"/>
        </w:rPr>
        <w:t>, как правило, присутствующая в организме мелких млекопитающих и живущих на них блох.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У человека инкубационный период длится 1–7 дней. Болезнь протекает тяжело – с лихорадкой, поражением лимфоузлов, легких и других внутренних органов, часто с развитием сепсиса. Есть две основные клинические формы – бубонная (бубон – увеличенный вследствие воспаления лимфатический узел) и легочная. </w:t>
      </w:r>
      <w:proofErr w:type="gramStart"/>
      <w:r w:rsidRPr="004E6BB1">
        <w:rPr>
          <w:lang w:eastAsia="ru-RU"/>
        </w:rPr>
        <w:t>Летальность при бубонной форме чумы раньше достигала 95%, при легочной – 98–100%.</w:t>
      </w:r>
      <w:proofErr w:type="gramEnd"/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В истории человечества было несколько пандемий чумы. Одна из самых известных – Черная смерть, которая свирепствовала в 1346–1353 годах. Предполагается, что она унесла жизни примерно 25 миллионов человек в Европе. В 2010–2015 годах, по данным ВОЗ, во всем мире было зарегистрировано 3248 случаев заболевания чумой, в том числе 584 случая со смертельным исходом.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Сегодня болезнь поддается лечению антибиотиками, главное – вовремя ее диагностировать.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b/>
          <w:bCs/>
          <w:lang w:eastAsia="ru-RU"/>
        </w:rPr>
        <w:t>3. Холера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Холера – кишечная инфекция, </w:t>
      </w:r>
      <w:proofErr w:type="gramStart"/>
      <w:r w:rsidRPr="004E6BB1">
        <w:rPr>
          <w:lang w:eastAsia="ru-RU"/>
        </w:rPr>
        <w:t>тяжелые</w:t>
      </w:r>
      <w:proofErr w:type="gramEnd"/>
      <w:r w:rsidRPr="004E6BB1">
        <w:rPr>
          <w:lang w:eastAsia="ru-RU"/>
        </w:rPr>
        <w:t xml:space="preserve"> формы которой сопровождаются острой водянистой диареей и обезвоживанием, потенциально приводящими  к летальному исходу. Она вызывается бактерией </w:t>
      </w:r>
      <w:proofErr w:type="spellStart"/>
      <w:r w:rsidRPr="004E6BB1">
        <w:rPr>
          <w:lang w:eastAsia="ru-RU"/>
        </w:rPr>
        <w:t>Vibrio</w:t>
      </w:r>
      <w:proofErr w:type="spellEnd"/>
      <w:r w:rsidRPr="004E6BB1">
        <w:rPr>
          <w:lang w:eastAsia="ru-RU"/>
        </w:rPr>
        <w:t xml:space="preserve"> </w:t>
      </w:r>
      <w:proofErr w:type="spellStart"/>
      <w:r w:rsidRPr="004E6BB1">
        <w:rPr>
          <w:lang w:eastAsia="ru-RU"/>
        </w:rPr>
        <w:t>cholerae</w:t>
      </w:r>
      <w:proofErr w:type="spellEnd"/>
      <w:r w:rsidRPr="004E6BB1">
        <w:rPr>
          <w:lang w:eastAsia="ru-RU"/>
        </w:rPr>
        <w:t xml:space="preserve"> при попадании в организм зараженных пищевых продуктов или воды.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За всю историю человечества было зарегистрировано шесть пандемий холеры, в 1961 году началась седьмая, которая продолжается до сих пор. Сегодня ситуация с холерой не очень благоприятная. По сообщения ВОЗ, после декабря 2022 года все больше стран сообщают о регистрируемых случаях и вспышках. Ежегодная заболеваемость оценивалась на уровне 2,9 миллиона случаев, а ежегодная смертность – на уровне 95 000 случаев. Болезнь распространена в основном в Африке и Азии.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lastRenderedPageBreak/>
        <w:t>Существует вакцина против холеры, она входит в календарь прививок по эпидемическим показаниям. Прививку делают тем, кто выезжает в неблагополучные по холере страны, а также людям, живущим в приграничных районах, если возникает угроза массового заражения.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b/>
          <w:bCs/>
          <w:lang w:eastAsia="ru-RU"/>
        </w:rPr>
        <w:t>4. ВИЧ-инфекция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Вирус иммунодефицита человека (ВИЧ) – инфекция, поражающая иммунную систему организма, что в свою очередь приводит к повышенному риску развития туберкулеза и других инфекционных заболеваний, а также некоторых видов онкологии. Самой поздней стадией болезни является синдром приобретенного иммунодефицита (СПИД). ВИЧ передается половым путем, при внутривенном введении наркотиков, при переливании крови, при пользовании одним зараженным шприцем в медицинских учреждениях, а также при родах – от матери к ребенку.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Первые симптомы заболевания были описаны в 1981 году, сам вирус открыли в 1983 году сразу в двух лабораториях, работавших независимо друг от друга во Франции и в США.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ВИЧ – одна из самых серьезных проблем современного здравоохранения. Этот вирус унес уже 40,4 миллиона жизней, и его распространение продолжается во всем мире. </w:t>
      </w:r>
      <w:proofErr w:type="gramStart"/>
      <w:r w:rsidRPr="004E6BB1">
        <w:rPr>
          <w:lang w:eastAsia="ru-RU"/>
        </w:rPr>
        <w:t>На конец</w:t>
      </w:r>
      <w:proofErr w:type="gramEnd"/>
      <w:r w:rsidRPr="004E6BB1">
        <w:rPr>
          <w:lang w:eastAsia="ru-RU"/>
        </w:rPr>
        <w:t xml:space="preserve"> 2022 года насчитывалось 39 миллионов зараженных.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>Полностью излечиться от ВИЧ-инфекции невозможно, однако с помощью антиретровирусной терапии можно остановить размножение вируса в крови, позволив иммунитету восстановиться и не допустить стадии СПИДа. Кроме того, при должном лечении инфекция не передается другим людям. Препараты нужно принимать всю жизнь.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b/>
          <w:bCs/>
          <w:lang w:eastAsia="ru-RU"/>
        </w:rPr>
        <w:t>5. Коронавирусная инфекция (COVID-19)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COVID-19 – острая респираторная инфекция, вызываемая вирусом SARS-CoV-2. </w:t>
      </w:r>
      <w:proofErr w:type="gramStart"/>
      <w:r w:rsidRPr="004E6BB1">
        <w:rPr>
          <w:lang w:eastAsia="ru-RU"/>
        </w:rPr>
        <w:t>Он попадает в организм через слизистую и начинает активно размножаться – сначала в верхних дыхательных путях, затем в нижних.</w:t>
      </w:r>
      <w:proofErr w:type="gramEnd"/>
      <w:r w:rsidRPr="004E6BB1">
        <w:rPr>
          <w:lang w:eastAsia="ru-RU"/>
        </w:rPr>
        <w:t xml:space="preserve"> Поражаются легкие, от вируса страдает и кровеносная система – у некоторых больных возникают тромбы, что увеличивает риск инсульта. </w:t>
      </w:r>
      <w:proofErr w:type="spellStart"/>
      <w:r w:rsidRPr="004E6BB1">
        <w:rPr>
          <w:lang w:eastAsia="ru-RU"/>
        </w:rPr>
        <w:t>Коронавирус</w:t>
      </w:r>
      <w:proofErr w:type="spellEnd"/>
      <w:r w:rsidRPr="004E6BB1">
        <w:rPr>
          <w:lang w:eastAsia="ru-RU"/>
        </w:rPr>
        <w:t xml:space="preserve"> способен также поражать нервные волокна, желудочно-кишечный тракт, печень, почки, поджелудочную железу. У некоторых больных </w:t>
      </w:r>
      <w:proofErr w:type="spellStart"/>
      <w:r w:rsidRPr="004E6BB1">
        <w:rPr>
          <w:lang w:eastAsia="ru-RU"/>
        </w:rPr>
        <w:t>ковидом</w:t>
      </w:r>
      <w:proofErr w:type="spellEnd"/>
      <w:r w:rsidRPr="004E6BB1">
        <w:rPr>
          <w:lang w:eastAsia="ru-RU"/>
        </w:rPr>
        <w:t xml:space="preserve"> диагностировали </w:t>
      </w:r>
      <w:proofErr w:type="spellStart"/>
      <w:r w:rsidRPr="004E6BB1">
        <w:rPr>
          <w:lang w:eastAsia="ru-RU"/>
        </w:rPr>
        <w:t>менингоэнцефалит</w:t>
      </w:r>
      <w:proofErr w:type="spellEnd"/>
      <w:r w:rsidRPr="004E6BB1">
        <w:rPr>
          <w:lang w:eastAsia="ru-RU"/>
        </w:rPr>
        <w:t xml:space="preserve"> – воспаление оболочек и тканей головного мозга.</w:t>
      </w:r>
    </w:p>
    <w:p w:rsidR="004E6BB1" w:rsidRPr="004E6BB1" w:rsidRDefault="004E6BB1" w:rsidP="004E6BB1">
      <w:pPr>
        <w:pStyle w:val="a7"/>
        <w:rPr>
          <w:lang w:eastAsia="ru-RU"/>
        </w:rPr>
      </w:pPr>
      <w:r w:rsidRPr="004E6BB1">
        <w:rPr>
          <w:lang w:eastAsia="ru-RU"/>
        </w:rPr>
        <w:t xml:space="preserve">Патоген был обнаружен в 2019 году в городе Ухань провинции </w:t>
      </w:r>
      <w:proofErr w:type="spellStart"/>
      <w:r w:rsidRPr="004E6BB1">
        <w:rPr>
          <w:lang w:eastAsia="ru-RU"/>
        </w:rPr>
        <w:t>Хубэй</w:t>
      </w:r>
      <w:proofErr w:type="spellEnd"/>
      <w:r w:rsidRPr="004E6BB1">
        <w:rPr>
          <w:lang w:eastAsia="ru-RU"/>
        </w:rPr>
        <w:t xml:space="preserve">. Предполагают, что в человеческий организм вирус попал вследствие употребления в пищу мяса летучей мыши. В начале марта 2020 года ВОЗ объявила о пандемии заболевания COVID-19, продлилась она до мая 2023 года. По официальным данным, за этот период от заболевания умерли 6,9 миллиона человек. Сейчас ситуация с </w:t>
      </w:r>
      <w:proofErr w:type="spellStart"/>
      <w:r w:rsidRPr="004E6BB1">
        <w:rPr>
          <w:lang w:eastAsia="ru-RU"/>
        </w:rPr>
        <w:t>коронавирусом</w:t>
      </w:r>
      <w:proofErr w:type="spellEnd"/>
      <w:r w:rsidRPr="004E6BB1">
        <w:rPr>
          <w:lang w:eastAsia="ru-RU"/>
        </w:rPr>
        <w:t xml:space="preserve"> стабильная.</w:t>
      </w:r>
    </w:p>
    <w:p w:rsidR="004E6BB1" w:rsidRDefault="004E6BB1" w:rsidP="004E6BB1">
      <w:pPr>
        <w:pStyle w:val="a7"/>
        <w:rPr>
          <w:color w:val="000000"/>
          <w:sz w:val="17"/>
          <w:szCs w:val="17"/>
          <w:lang w:eastAsia="ru-RU"/>
        </w:rPr>
      </w:pPr>
    </w:p>
    <w:p w:rsidR="004E6BB1" w:rsidRDefault="004E6BB1" w:rsidP="004E6BB1">
      <w:pPr>
        <w:pStyle w:val="a7"/>
        <w:rPr>
          <w:color w:val="000000"/>
          <w:sz w:val="17"/>
          <w:szCs w:val="17"/>
          <w:lang w:eastAsia="ru-RU"/>
        </w:rPr>
      </w:pPr>
    </w:p>
    <w:p w:rsidR="004E6BB1" w:rsidRDefault="004E6BB1" w:rsidP="004E6BB1">
      <w:pPr>
        <w:rPr>
          <w:rFonts w:ascii="Times New Roman" w:hAnsi="Times New Roman" w:cs="Times New Roman"/>
          <w:b/>
          <w:sz w:val="24"/>
          <w:szCs w:val="24"/>
        </w:rPr>
      </w:pPr>
      <w:r w:rsidRPr="00D62C32">
        <w:rPr>
          <w:rFonts w:ascii="Times New Roman" w:hAnsi="Times New Roman" w:cs="Times New Roman"/>
          <w:b/>
          <w:sz w:val="24"/>
          <w:szCs w:val="24"/>
        </w:rPr>
        <w:t>ТО «Северо-Восточный» Управления Роспотребнадзора по РК в Яшкульском и Юстинском районах</w:t>
      </w:r>
    </w:p>
    <w:p w:rsidR="004E6BB1" w:rsidRPr="00ED5C9F" w:rsidRDefault="004E6BB1" w:rsidP="004E6B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6BB1" w:rsidRDefault="004E6BB1" w:rsidP="004E6BB1">
      <w:pPr>
        <w:pStyle w:val="a7"/>
      </w:pPr>
      <w:bookmarkStart w:id="0" w:name="_GoBack"/>
      <w:bookmarkEnd w:id="0"/>
    </w:p>
    <w:p w:rsidR="004E6BB1" w:rsidRDefault="004E6BB1" w:rsidP="004E6BB1">
      <w:pPr>
        <w:pStyle w:val="a7"/>
      </w:pPr>
    </w:p>
    <w:p w:rsidR="004E6BB1" w:rsidRDefault="004E6BB1" w:rsidP="004E6BB1">
      <w:pPr>
        <w:pStyle w:val="a7"/>
      </w:pPr>
    </w:p>
    <w:sectPr w:rsidR="004E6BB1" w:rsidSect="004E6BB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EB"/>
    <w:rsid w:val="002642EB"/>
    <w:rsid w:val="002D2627"/>
    <w:rsid w:val="004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BB1"/>
    <w:rPr>
      <w:b/>
      <w:bCs/>
    </w:rPr>
  </w:style>
  <w:style w:type="character" w:customStyle="1" w:styleId="metadata-entry">
    <w:name w:val="metadata-entry"/>
    <w:basedOn w:val="a0"/>
    <w:rsid w:val="004E6BB1"/>
  </w:style>
  <w:style w:type="paragraph" w:styleId="a5">
    <w:name w:val="Balloon Text"/>
    <w:basedOn w:val="a"/>
    <w:link w:val="a6"/>
    <w:uiPriority w:val="99"/>
    <w:semiHidden/>
    <w:unhideWhenUsed/>
    <w:rsid w:val="004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6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BB1"/>
    <w:rPr>
      <w:b/>
      <w:bCs/>
    </w:rPr>
  </w:style>
  <w:style w:type="character" w:customStyle="1" w:styleId="metadata-entry">
    <w:name w:val="metadata-entry"/>
    <w:basedOn w:val="a0"/>
    <w:rsid w:val="004E6BB1"/>
  </w:style>
  <w:style w:type="paragraph" w:styleId="a5">
    <w:name w:val="Balloon Text"/>
    <w:basedOn w:val="a"/>
    <w:link w:val="a6"/>
    <w:uiPriority w:val="99"/>
    <w:semiHidden/>
    <w:unhideWhenUsed/>
    <w:rsid w:val="004E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6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84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3318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Company>*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2024-02-21T14:00:00Z</dcterms:created>
  <dcterms:modified xsi:type="dcterms:W3CDTF">2024-02-21T14:01:00Z</dcterms:modified>
</cp:coreProperties>
</file>