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77" w:rsidRPr="00AD21F8" w:rsidRDefault="002D5D77" w:rsidP="00AD21F8">
      <w:pPr>
        <w:shd w:val="clear" w:color="auto" w:fill="FFFFFF"/>
        <w:spacing w:before="240" w:after="240" w:line="240" w:lineRule="auto"/>
        <w:jc w:val="center"/>
        <w:outlineLvl w:val="0"/>
        <w:rPr>
          <w:rFonts w:ascii="Times New Roman" w:eastAsia="Times New Roman" w:hAnsi="Times New Roman" w:cs="Times New Roman"/>
          <w:b/>
          <w:bCs/>
          <w:color w:val="000000"/>
          <w:kern w:val="36"/>
          <w:sz w:val="26"/>
          <w:szCs w:val="26"/>
          <w:lang w:eastAsia="ru-RU"/>
        </w:rPr>
      </w:pPr>
      <w:r w:rsidRPr="00AD21F8">
        <w:rPr>
          <w:rFonts w:ascii="Times New Roman" w:eastAsia="Times New Roman" w:hAnsi="Times New Roman" w:cs="Times New Roman"/>
          <w:b/>
          <w:bCs/>
          <w:color w:val="000000"/>
          <w:kern w:val="36"/>
          <w:sz w:val="26"/>
          <w:szCs w:val="26"/>
          <w:lang w:eastAsia="ru-RU"/>
        </w:rPr>
        <w:t>Рекомендации потребителям при покупке товара дистанционным способом</w:t>
      </w:r>
    </w:p>
    <w:p w:rsidR="00AD21F8"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 xml:space="preserve">В последнее время все чаще и чаще покупки совершаются через сеть Интернет. В этой связи специалисты Управления Роспотребнадзора по Республике Калмыкия  обращают внимание потребителей на их права и требования, предъявляемые к продаже товаров дистанционным способом. </w:t>
      </w:r>
      <w:proofErr w:type="gramStart"/>
      <w:r w:rsidRPr="00AD21F8">
        <w:rPr>
          <w:rFonts w:ascii="Times New Roman" w:hAnsi="Times New Roman" w:cs="Times New Roman"/>
          <w:lang w:eastAsia="ru-RU"/>
        </w:rPr>
        <w:t>В соответствии с Правилами торговли по договору розничной купли-продажи, утвержденными постановлением Правительства РФ от 31.12.2020 г. № 2463 (далее – Правила № 2463), к этому виду торговли относится товары по договору розничной купли-продажи, заключаемому на основании ознакомления покупателя с предложенным продавцом описанием товара посредством  использования сетей почтовой связи, сетей электросвязи, сетей связи для трансляции телеканалов и (или) радиоканалов, содержащимся в фотоснимках каталогов, проспектов</w:t>
      </w:r>
      <w:proofErr w:type="gramEnd"/>
      <w:r w:rsidRPr="00AD21F8">
        <w:rPr>
          <w:rFonts w:ascii="Times New Roman" w:hAnsi="Times New Roman" w:cs="Times New Roman"/>
          <w:lang w:eastAsia="ru-RU"/>
        </w:rPr>
        <w:t xml:space="preserve">, буклетов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w:t>
      </w:r>
      <w:r w:rsidR="00AD21F8" w:rsidRPr="00AD21F8">
        <w:rPr>
          <w:rFonts w:ascii="Times New Roman" w:hAnsi="Times New Roman" w:cs="Times New Roman"/>
          <w:lang w:eastAsia="ru-RU"/>
        </w:rPr>
        <w:t xml:space="preserve">     </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 xml:space="preserve">Таким образом, главной особенностью дистанционной торговли является то, что потребитель не имеет возможности </w:t>
      </w:r>
      <w:proofErr w:type="gramStart"/>
      <w:r w:rsidRPr="00AD21F8">
        <w:rPr>
          <w:rFonts w:ascii="Times New Roman" w:hAnsi="Times New Roman" w:cs="Times New Roman"/>
          <w:lang w:eastAsia="ru-RU"/>
        </w:rPr>
        <w:t>воочию ознакомиться</w:t>
      </w:r>
      <w:proofErr w:type="gramEnd"/>
      <w:r w:rsidRPr="00AD21F8">
        <w:rPr>
          <w:rFonts w:ascii="Times New Roman" w:hAnsi="Times New Roman" w:cs="Times New Roman"/>
          <w:lang w:eastAsia="ru-RU"/>
        </w:rPr>
        <w:t xml:space="preserve"> ни с самим товаром, ни с образцом товара до момента его получения. Поэтому при осуществлении покупки товара дистанционным способом необходимо знать про условия и особенности, отличающие торговлю дистанционным способом от продажи товаров в магазинах.</w:t>
      </w:r>
    </w:p>
    <w:p w:rsidR="002D5D77" w:rsidRPr="00AD21F8" w:rsidRDefault="00AD21F8" w:rsidP="00AD21F8">
      <w:pPr>
        <w:pStyle w:val="a4"/>
        <w:ind w:left="426" w:hanging="426"/>
        <w:jc w:val="both"/>
        <w:rPr>
          <w:rFonts w:ascii="Times New Roman" w:hAnsi="Times New Roman" w:cs="Times New Roman"/>
          <w:lang w:eastAsia="ru-RU"/>
        </w:rPr>
      </w:pPr>
      <w:r w:rsidRPr="00AD21F8">
        <w:rPr>
          <w:rFonts w:ascii="Times New Roman" w:hAnsi="Times New Roman" w:cs="Times New Roman"/>
          <w:lang w:eastAsia="ru-RU"/>
        </w:rPr>
        <w:t xml:space="preserve">        </w:t>
      </w:r>
      <w:proofErr w:type="gramStart"/>
      <w:r w:rsidR="002D5D77" w:rsidRPr="00AD21F8">
        <w:rPr>
          <w:rFonts w:ascii="Times New Roman" w:hAnsi="Times New Roman" w:cs="Times New Roman"/>
          <w:lang w:eastAsia="ru-RU"/>
        </w:rPr>
        <w:t>Прежде всего, покупателю при дистанционном способе продажи должна быть предоставлена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w:t>
      </w:r>
      <w:proofErr w:type="gramEnd"/>
      <w:r w:rsidR="002D5D77" w:rsidRPr="00AD21F8">
        <w:rPr>
          <w:rFonts w:ascii="Times New Roman" w:hAnsi="Times New Roman" w:cs="Times New Roman"/>
          <w:lang w:eastAsia="ru-RU"/>
        </w:rPr>
        <w:t xml:space="preserve"> действует предложение о заключении договора. В момент доставки товара потребителю должна быть в письменной форме предоставлена необходимая и достоверная  информация о товаре, а также о порядке и сроках возврата товара согласно требованиям пунктов 2 и 3  статьи 26.1 Закона РФ от 07.02.1992 г. № 2300-1 «О защите прав потребителей» (далее – Закон № 2300-1).</w:t>
      </w:r>
    </w:p>
    <w:p w:rsidR="002D5D77" w:rsidRPr="00AD21F8" w:rsidRDefault="00AD21F8" w:rsidP="00AD21F8">
      <w:pPr>
        <w:pStyle w:val="a4"/>
        <w:ind w:left="426" w:hanging="426"/>
        <w:jc w:val="both"/>
        <w:rPr>
          <w:rFonts w:ascii="Times New Roman" w:hAnsi="Times New Roman" w:cs="Times New Roman"/>
          <w:lang w:eastAsia="ru-RU"/>
        </w:rPr>
      </w:pPr>
      <w:r w:rsidRPr="00AD21F8">
        <w:rPr>
          <w:rFonts w:ascii="Times New Roman" w:hAnsi="Times New Roman" w:cs="Times New Roman"/>
          <w:lang w:eastAsia="ru-RU"/>
        </w:rPr>
        <w:t xml:space="preserve">                    </w:t>
      </w:r>
      <w:r w:rsidR="002D5D77" w:rsidRPr="00AD21F8">
        <w:rPr>
          <w:rFonts w:ascii="Times New Roman" w:hAnsi="Times New Roman" w:cs="Times New Roman"/>
          <w:lang w:eastAsia="ru-RU"/>
        </w:rPr>
        <w:t>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 (п. 14 Правил продажи товаров дистанционным способом).</w:t>
      </w:r>
    </w:p>
    <w:p w:rsidR="002D5D77" w:rsidRPr="00AD21F8" w:rsidRDefault="00AD21F8"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 xml:space="preserve">        </w:t>
      </w:r>
      <w:r w:rsidR="002D5D77" w:rsidRPr="00AD21F8">
        <w:rPr>
          <w:rFonts w:ascii="Times New Roman" w:hAnsi="Times New Roman" w:cs="Times New Roman"/>
          <w:lang w:eastAsia="ru-RU"/>
        </w:rPr>
        <w:t xml:space="preserve"> </w:t>
      </w:r>
      <w:proofErr w:type="gramStart"/>
      <w:r w:rsidR="002D5D77" w:rsidRPr="00AD21F8">
        <w:rPr>
          <w:rFonts w:ascii="Times New Roman" w:hAnsi="Times New Roman" w:cs="Times New Roman"/>
          <w:lang w:eastAsia="ru-RU"/>
        </w:rPr>
        <w:t>соответствии</w:t>
      </w:r>
      <w:proofErr w:type="gramEnd"/>
      <w:r w:rsidR="002D5D77" w:rsidRPr="00AD21F8">
        <w:rPr>
          <w:rFonts w:ascii="Times New Roman" w:hAnsi="Times New Roman" w:cs="Times New Roman"/>
          <w:lang w:eastAsia="ru-RU"/>
        </w:rPr>
        <w:t xml:space="preserve"> с п.2 ст. 10 Закона № 2300-1 при продаже дистанционным способом продавец в момент доставки товара обязан довести до сведения покупателя в письменной форме следующую информацию (для импортных товаров - на русском языке):</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а) наименование технического регламента или иное обозначение,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w:t>
      </w:r>
    </w:p>
    <w:p w:rsidR="002D5D77" w:rsidRPr="00AD21F8" w:rsidRDefault="002D5D77" w:rsidP="00AD21F8">
      <w:pPr>
        <w:pStyle w:val="a4"/>
        <w:ind w:left="426" w:firstLine="567"/>
        <w:jc w:val="both"/>
        <w:rPr>
          <w:rFonts w:ascii="Times New Roman" w:hAnsi="Times New Roman" w:cs="Times New Roman"/>
          <w:lang w:eastAsia="ru-RU"/>
        </w:rPr>
      </w:pPr>
      <w:proofErr w:type="gramStart"/>
      <w:r w:rsidRPr="00AD21F8">
        <w:rPr>
          <w:rFonts w:ascii="Times New Roman" w:hAnsi="Times New Roman" w:cs="Times New Roman"/>
          <w:lang w:eastAsia="ru-RU"/>
        </w:rPr>
        <w:t>б) сведения об основных потребительских свойствах товара (работ, услуг), а в отношении продуктов питания -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пищевой ценности, назначении, об условиях применения и хранения продуктов питания, о способах изготовления готовых блюд, весе</w:t>
      </w:r>
      <w:proofErr w:type="gramEnd"/>
      <w:r w:rsidRPr="00AD21F8">
        <w:rPr>
          <w:rFonts w:ascii="Times New Roman" w:hAnsi="Times New Roman" w:cs="Times New Roman"/>
          <w:lang w:eastAsia="ru-RU"/>
        </w:rPr>
        <w:t xml:space="preserve"> (</w:t>
      </w:r>
      <w:proofErr w:type="gramStart"/>
      <w:r w:rsidRPr="00AD21F8">
        <w:rPr>
          <w:rFonts w:ascii="Times New Roman" w:hAnsi="Times New Roman" w:cs="Times New Roman"/>
          <w:lang w:eastAsia="ru-RU"/>
        </w:rPr>
        <w:t>объеме</w:t>
      </w:r>
      <w:proofErr w:type="gramEnd"/>
      <w:r w:rsidRPr="00AD21F8">
        <w:rPr>
          <w:rFonts w:ascii="Times New Roman" w:hAnsi="Times New Roman" w:cs="Times New Roman"/>
          <w:lang w:eastAsia="ru-RU"/>
        </w:rPr>
        <w:t>), дате и месте изготовления и упаковки (расфасовки) продуктов питания, а также сведения о противопоказаниях для их применения при отдельных заболеваниях;</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в) цену в рублях и условия приобретения товара (выполнения работ, оказания услуг);</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г) сведения о гарантийном сроке, если он установлен;</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д) 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е) сведения о сроке службы или сроке годности товаров,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покупателя или становятся непригодными для использования по назначению;</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 xml:space="preserve">ж)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w:t>
      </w:r>
      <w:r w:rsidRPr="00AD21F8">
        <w:rPr>
          <w:rFonts w:ascii="Times New Roman" w:hAnsi="Times New Roman" w:cs="Times New Roman"/>
          <w:lang w:eastAsia="ru-RU"/>
        </w:rPr>
        <w:lastRenderedPageBreak/>
        <w:t>техническое обслуживание товара, для импортного товара - наименование страны происхождения товара;</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з) сведения об обязательном подтверждении соответствия товаров (услуг) обязательным требованиям, обеспечивающим их безопасность для жизни, здоровья покупателя, окружающей среды и предотвращение причинения вреда имуществу покупателя в соответствии с законодательством Российской Федерации;</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и) информацию о правилах продажи товаров (выполнения работ, оказания услуг);</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к) сведения о конкретном лице, которое будет выполнять работу (оказывать услугу), и информация о нем, если это имеет значение исходя из характера работы (услуги);</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л) 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 (п.10 Правил продажи дистанционным способом).</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Договор розничной купли-продажи товара, заключенный дистанционным способом,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Потребитель    вправе отказаться от товара в любое время до его передачи, а после передачи товара - в течение семи дней.</w:t>
      </w:r>
    </w:p>
    <w:p w:rsidR="002D5D77" w:rsidRPr="00AD21F8" w:rsidRDefault="002D5D77" w:rsidP="00AD21F8">
      <w:pPr>
        <w:pStyle w:val="a4"/>
        <w:ind w:left="426" w:firstLine="567"/>
        <w:jc w:val="both"/>
        <w:rPr>
          <w:rFonts w:ascii="Times New Roman" w:hAnsi="Times New Roman" w:cs="Times New Roman"/>
          <w:lang w:eastAsia="ru-RU"/>
        </w:rPr>
      </w:pPr>
      <w:proofErr w:type="gramStart"/>
      <w:r w:rsidRPr="00AD21F8">
        <w:rPr>
          <w:rFonts w:ascii="Times New Roman" w:hAnsi="Times New Roman" w:cs="Times New Roman"/>
          <w:lang w:eastAsia="ru-RU"/>
        </w:rPr>
        <w:t xml:space="preserve">В случае </w:t>
      </w:r>
      <w:proofErr w:type="spellStart"/>
      <w:r w:rsidRPr="00AD21F8">
        <w:rPr>
          <w:rFonts w:ascii="Times New Roman" w:hAnsi="Times New Roman" w:cs="Times New Roman"/>
          <w:lang w:eastAsia="ru-RU"/>
        </w:rPr>
        <w:t>непредоставления</w:t>
      </w:r>
      <w:proofErr w:type="spellEnd"/>
      <w:r w:rsidRPr="00AD21F8">
        <w:rPr>
          <w:rFonts w:ascii="Times New Roman" w:hAnsi="Times New Roman" w:cs="Times New Roman"/>
          <w:lang w:eastAsia="ru-RU"/>
        </w:rPr>
        <w:t xml:space="preserve"> информации в письменной форме о порядке и сроках возврата товара надлежащего качества в момент доставки товара, потребитель вправе отказаться от товара в течение трех месяцев с момента передачи товара при условии сохранения его товарного вида, потребительских свойств и документа, подтверждающего факт и условия покупки товара (отсутствие последнего не лишает потребителя возможности ссылаться на иные доказательства приобретения товара</w:t>
      </w:r>
      <w:proofErr w:type="gramEnd"/>
      <w:r w:rsidRPr="00AD21F8">
        <w:rPr>
          <w:rFonts w:ascii="Times New Roman" w:hAnsi="Times New Roman" w:cs="Times New Roman"/>
          <w:lang w:eastAsia="ru-RU"/>
        </w:rPr>
        <w:t xml:space="preserve"> у соответствующего продавца).</w:t>
      </w:r>
    </w:p>
    <w:p w:rsidR="002D5D77" w:rsidRPr="00AD21F8" w:rsidRDefault="002D5D77" w:rsidP="00AD21F8">
      <w:pPr>
        <w:pStyle w:val="a4"/>
        <w:ind w:left="426" w:firstLine="567"/>
        <w:jc w:val="both"/>
        <w:rPr>
          <w:rFonts w:ascii="Times New Roman" w:hAnsi="Times New Roman" w:cs="Times New Roman"/>
          <w:lang w:eastAsia="ru-RU"/>
        </w:rPr>
      </w:pPr>
      <w:proofErr w:type="gramStart"/>
      <w:r w:rsidRPr="00AD21F8">
        <w:rPr>
          <w:rFonts w:ascii="Times New Roman" w:hAnsi="Times New Roman" w:cs="Times New Roman"/>
          <w:lang w:eastAsia="ru-RU"/>
        </w:rPr>
        <w:t>Информация о товаре, включая условия его эксплуатации и правила хранения, доводится до покупателя путем размещения на товаре, на электронных носителях, прикладываемых к товару, в самом товаре (на электронной плате внутри товара в разделе меню), на таре, упаковке, ярлыке, этикетке, в технической документации или иным способом, установленным законодательством Российской Федерации (п.18 Правил продажи дистанционным способом).</w:t>
      </w:r>
      <w:proofErr w:type="gramEnd"/>
    </w:p>
    <w:p w:rsidR="002D5D77" w:rsidRPr="00AD21F8" w:rsidRDefault="002D5D77" w:rsidP="00AD21F8">
      <w:pPr>
        <w:pStyle w:val="a4"/>
        <w:ind w:left="426" w:firstLine="567"/>
        <w:jc w:val="both"/>
        <w:rPr>
          <w:rFonts w:ascii="Times New Roman" w:hAnsi="Times New Roman" w:cs="Times New Roman"/>
          <w:lang w:eastAsia="ru-RU"/>
        </w:rPr>
      </w:pPr>
      <w:proofErr w:type="gramStart"/>
      <w:r w:rsidRPr="00AD21F8">
        <w:rPr>
          <w:rFonts w:ascii="Times New Roman" w:hAnsi="Times New Roman" w:cs="Times New Roman"/>
          <w:lang w:eastAsia="ru-RU"/>
        </w:rPr>
        <w:t>При отказе потребителя от товара продавец обязан возвратить ему денежную сумму, уплаченную потребителем по договору, не позднее чем через десять дней со дня предъявления потребителем соответствующего требования (за исключением расходов продавца на доставку от потребителя возвращенного товара).</w:t>
      </w:r>
      <w:proofErr w:type="gramEnd"/>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Если приобретенный дистанционным способом продажи товар оказался некачественным, потребитель в целях защиты своих прав должен руководствоваться соответствующими положениями статей 18-24 Закона № 2300-1.</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А значит, вправе обратиться с претензией к продавцу и жалобой в соответствующие инстанции.</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Необходимо учитывать, что Правила продажи товаров по договору розничной купли-продажи, а также Перечень непродовольственных товаров надлежащего качества, не подлежащих обмену, утвержденные постановлением Правительства Российской Федерации от 31 декабря 2020 года № 2463, к дистанционному способу продажи товаров применению не подлежат.</w:t>
      </w:r>
    </w:p>
    <w:p w:rsidR="002D5D77" w:rsidRPr="00AD21F8" w:rsidRDefault="002D5D77" w:rsidP="00AD21F8">
      <w:pPr>
        <w:pStyle w:val="a4"/>
        <w:ind w:left="426" w:firstLine="567"/>
        <w:jc w:val="both"/>
        <w:rPr>
          <w:rFonts w:ascii="Times New Roman" w:hAnsi="Times New Roman" w:cs="Times New Roman"/>
          <w:lang w:eastAsia="ru-RU"/>
        </w:rPr>
      </w:pPr>
      <w:r w:rsidRPr="00AD21F8">
        <w:rPr>
          <w:rFonts w:ascii="Times New Roman" w:hAnsi="Times New Roman" w:cs="Times New Roman"/>
          <w:lang w:eastAsia="ru-RU"/>
        </w:rPr>
        <w:t>Вышеназванный Перечень применяется исключительно в контексте статьи 25 Закона о защите прав потребителей, которая в свою очередь распространяет своё действие, в том числе, и на продажу товаров по образцам. </w:t>
      </w:r>
    </w:p>
    <w:p w:rsidR="002D5D77" w:rsidRPr="00AD21F8" w:rsidRDefault="002D5D77" w:rsidP="00AD21F8">
      <w:pPr>
        <w:pStyle w:val="a4"/>
        <w:ind w:left="426" w:firstLine="567"/>
        <w:jc w:val="both"/>
        <w:rPr>
          <w:rFonts w:ascii="Times New Roman" w:hAnsi="Times New Roman" w:cs="Times New Roman"/>
          <w:lang w:eastAsia="ru-RU"/>
        </w:rPr>
      </w:pPr>
      <w:proofErr w:type="gramStart"/>
      <w:r w:rsidRPr="00AD21F8">
        <w:rPr>
          <w:rFonts w:ascii="Times New Roman" w:hAnsi="Times New Roman" w:cs="Times New Roman"/>
          <w:lang w:eastAsia="ru-RU"/>
        </w:rPr>
        <w:t>В случае возможных нарушений законодательства в сфере защиты прав потребителей при покупке товаров дистанционным способом, Вы вправе обратиться в Управление Роспотребнадзора по Республике Калмыкия в письменным заявлением по адресу: 358000, Республика Калмыкия, г. Элиста, ул. Балакаева, дом 8 в любое удобное для Вас время с 09-00  до 18-00 (перерыв с 13-00  до 14-00) с понедельника по пятницу.</w:t>
      </w:r>
      <w:proofErr w:type="gramEnd"/>
    </w:p>
    <w:p w:rsidR="00AD21F8" w:rsidRPr="00AD21F8" w:rsidRDefault="00AD21F8" w:rsidP="00AD21F8">
      <w:pPr>
        <w:shd w:val="clear" w:color="auto" w:fill="FFFFFF"/>
        <w:spacing w:after="75" w:line="240" w:lineRule="auto"/>
        <w:ind w:left="426" w:firstLine="567"/>
        <w:rPr>
          <w:rFonts w:ascii="Times New Roman" w:eastAsia="Times New Roman" w:hAnsi="Times New Roman" w:cs="Times New Roman"/>
          <w:b/>
          <w:color w:val="000000"/>
          <w:lang w:eastAsia="ru-RU"/>
        </w:rPr>
      </w:pPr>
    </w:p>
    <w:p w:rsidR="00AD21F8" w:rsidRDefault="00AD21F8" w:rsidP="00AD21F8">
      <w:pPr>
        <w:shd w:val="clear" w:color="auto" w:fill="FFFFFF"/>
        <w:spacing w:after="75"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ТО «Северо-Восточный» Управления Роспотребнадзора по РК в Яшкульском и Юстинском районах</w:t>
      </w:r>
    </w:p>
    <w:p w:rsidR="00AD21F8" w:rsidRDefault="00AD21F8" w:rsidP="00AD21F8">
      <w:pPr>
        <w:rPr>
          <w:rFonts w:ascii="Times New Roman" w:hAnsi="Times New Roman" w:cs="Times New Roman"/>
        </w:rPr>
      </w:pPr>
    </w:p>
    <w:p w:rsidR="00AD21F8" w:rsidRDefault="00AD21F8" w:rsidP="00AD21F8">
      <w:pPr>
        <w:rPr>
          <w:rFonts w:ascii="Times New Roman" w:hAnsi="Times New Roman" w:cs="Times New Roman"/>
        </w:rPr>
      </w:pPr>
      <w:r>
        <w:rPr>
          <w:rFonts w:ascii="Times New Roman" w:hAnsi="Times New Roman" w:cs="Times New Roman"/>
        </w:rPr>
        <w:t>20.02.2024г</w:t>
      </w:r>
      <w:bookmarkStart w:id="0" w:name="_GoBack"/>
      <w:bookmarkEnd w:id="0"/>
    </w:p>
    <w:p w:rsidR="0013290C" w:rsidRPr="00AD21F8" w:rsidRDefault="0013290C">
      <w:pPr>
        <w:rPr>
          <w:rFonts w:ascii="Times New Roman" w:hAnsi="Times New Roman" w:cs="Times New Roman"/>
        </w:rPr>
      </w:pPr>
    </w:p>
    <w:sectPr w:rsidR="0013290C" w:rsidRPr="00AD21F8" w:rsidSect="00AD21F8">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06"/>
    <w:rsid w:val="0013290C"/>
    <w:rsid w:val="002D5D77"/>
    <w:rsid w:val="00AD21F8"/>
    <w:rsid w:val="00AD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5D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D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5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D21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5D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D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5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D2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9715">
      <w:bodyDiv w:val="1"/>
      <w:marLeft w:val="0"/>
      <w:marRight w:val="0"/>
      <w:marTop w:val="0"/>
      <w:marBottom w:val="0"/>
      <w:divBdr>
        <w:top w:val="none" w:sz="0" w:space="0" w:color="auto"/>
        <w:left w:val="none" w:sz="0" w:space="0" w:color="auto"/>
        <w:bottom w:val="none" w:sz="0" w:space="0" w:color="auto"/>
        <w:right w:val="none" w:sz="0" w:space="0" w:color="auto"/>
      </w:divBdr>
    </w:div>
    <w:div w:id="14842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1262</Words>
  <Characters>7197</Characters>
  <Application>Microsoft Office Word</Application>
  <DocSecurity>0</DocSecurity>
  <Lines>59</Lines>
  <Paragraphs>16</Paragraphs>
  <ScaleCrop>false</ScaleCrop>
  <Company>*</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4</cp:revision>
  <dcterms:created xsi:type="dcterms:W3CDTF">2024-02-21T06:02:00Z</dcterms:created>
  <dcterms:modified xsi:type="dcterms:W3CDTF">2024-02-21T06:23:00Z</dcterms:modified>
</cp:coreProperties>
</file>