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96" w:rsidRDefault="00E951CE" w:rsidP="00447196">
      <w:pPr>
        <w:spacing w:line="360" w:lineRule="auto"/>
        <w:jc w:val="both"/>
        <w:rPr>
          <w:b/>
          <w:sz w:val="28"/>
          <w:szCs w:val="28"/>
        </w:rPr>
      </w:pPr>
      <w:r>
        <w:rPr>
          <w:b/>
          <w:noProof/>
          <w:sz w:val="28"/>
          <w:szCs w:val="28"/>
        </w:rPr>
        <w:pict>
          <v:rect id="_x0000_s1026" style="position:absolute;left:0;text-align:left;margin-left:-124.05pt;margin-top:-62.7pt;width:657.75pt;height:847.5pt;z-index:-251658240" fillcolor="#9bbb59 [3206]" stroked="f" strokecolor="#f2f2f2 [3041]" strokeweight="3pt">
            <v:fill color2="fill lighten(51)" focusposition="1" focussize="" method="linear sigma" focus="100%" type="gradient"/>
            <v:shadow on="t" type="perspective" color="#4e6128 [1606]" opacity=".5" offset="1pt" offset2="-1pt"/>
          </v:rect>
        </w:pict>
      </w:r>
    </w:p>
    <w:p w:rsidR="00447196" w:rsidRDefault="00447196" w:rsidP="00447196">
      <w:pPr>
        <w:spacing w:line="360" w:lineRule="auto"/>
        <w:jc w:val="both"/>
        <w:rPr>
          <w:b/>
          <w:sz w:val="28"/>
          <w:szCs w:val="28"/>
        </w:rPr>
      </w:pPr>
    </w:p>
    <w:p w:rsidR="00447196" w:rsidRDefault="00447196" w:rsidP="00447196">
      <w:pPr>
        <w:spacing w:line="360" w:lineRule="auto"/>
        <w:jc w:val="both"/>
        <w:rPr>
          <w:b/>
          <w:sz w:val="28"/>
          <w:szCs w:val="28"/>
        </w:rPr>
      </w:pPr>
      <w:r w:rsidRPr="00F522D8">
        <w:rPr>
          <w:b/>
          <w:noProof/>
          <w:sz w:val="28"/>
          <w:szCs w:val="28"/>
        </w:rPr>
        <w:drawing>
          <wp:anchor distT="0" distB="0" distL="114300" distR="114300" simplePos="0" relativeHeight="251657216" behindDoc="1" locked="0" layoutInCell="1" allowOverlap="1">
            <wp:simplePos x="0" y="0"/>
            <wp:positionH relativeFrom="column">
              <wp:posOffset>1995574</wp:posOffset>
            </wp:positionH>
            <wp:positionV relativeFrom="paragraph">
              <wp:posOffset>-335973</wp:posOffset>
            </wp:positionV>
            <wp:extent cx="1778924" cy="731520"/>
            <wp:effectExtent l="0" t="0" r="0" b="0"/>
            <wp:wrapThrough wrapText="bothSides">
              <wp:wrapPolygon edited="0">
                <wp:start x="17884" y="0"/>
                <wp:lineTo x="0" y="568"/>
                <wp:lineTo x="0" y="19326"/>
                <wp:lineTo x="19277" y="21032"/>
                <wp:lineTo x="21368" y="21032"/>
                <wp:lineTo x="21368" y="18189"/>
                <wp:lineTo x="20439" y="9095"/>
                <wp:lineTo x="21368" y="4547"/>
                <wp:lineTo x="21368" y="0"/>
                <wp:lineTo x="17884" y="0"/>
              </wp:wrapPolygon>
            </wp:wrapThrough>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1.jpg"/>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6406" t="25025" r="10938" b="15537"/>
                    <a:stretch/>
                  </pic:blipFill>
                  <pic:spPr bwMode="auto">
                    <a:xfrm>
                      <a:off x="0" y="0"/>
                      <a:ext cx="1771650" cy="723900"/>
                    </a:xfrm>
                    <a:prstGeom prst="rect">
                      <a:avLst/>
                    </a:prstGeom>
                    <a:ln>
                      <a:noFill/>
                    </a:ln>
                    <a:effectLst>
                      <a:innerShdw blurRad="114300">
                        <a:prstClr val="black"/>
                      </a:innerShdw>
                    </a:effectLst>
                    <a:extLst>
                      <a:ext uri="{53640926-AAD7-44D8-BBD7-CCE9431645EC}">
                        <a14:shadowObscured xmlns:a14="http://schemas.microsoft.com/office/drawing/2010/main"/>
                      </a:ext>
                    </a:extLst>
                  </pic:spPr>
                </pic:pic>
              </a:graphicData>
            </a:graphic>
          </wp:anchor>
        </w:drawing>
      </w:r>
    </w:p>
    <w:p w:rsidR="00447196" w:rsidRDefault="00447196" w:rsidP="00447196">
      <w:pPr>
        <w:spacing w:line="360" w:lineRule="auto"/>
        <w:jc w:val="both"/>
        <w:rPr>
          <w:b/>
          <w:sz w:val="28"/>
          <w:szCs w:val="28"/>
        </w:rPr>
      </w:pPr>
    </w:p>
    <w:p w:rsidR="00447196" w:rsidRDefault="00447196" w:rsidP="00447196">
      <w:pPr>
        <w:spacing w:line="360" w:lineRule="auto"/>
        <w:jc w:val="both"/>
        <w:rPr>
          <w:b/>
          <w:sz w:val="28"/>
          <w:szCs w:val="28"/>
        </w:rPr>
      </w:pPr>
    </w:p>
    <w:p w:rsidR="00447196" w:rsidRDefault="00447196" w:rsidP="00447196">
      <w:pPr>
        <w:spacing w:line="360" w:lineRule="auto"/>
        <w:jc w:val="both"/>
        <w:rPr>
          <w:b/>
          <w:sz w:val="28"/>
          <w:szCs w:val="28"/>
        </w:rPr>
      </w:pPr>
    </w:p>
    <w:p w:rsidR="00447196" w:rsidRDefault="00447196" w:rsidP="00447196">
      <w:pPr>
        <w:spacing w:line="360" w:lineRule="auto"/>
        <w:jc w:val="both"/>
        <w:rPr>
          <w:b/>
          <w:sz w:val="28"/>
          <w:szCs w:val="28"/>
        </w:rPr>
      </w:pPr>
    </w:p>
    <w:p w:rsidR="00447196" w:rsidRPr="00CE45D9" w:rsidRDefault="00447196" w:rsidP="00447196">
      <w:pPr>
        <w:pStyle w:val="a8"/>
        <w:widowControl w:val="0"/>
        <w:pBdr>
          <w:bottom w:val="none" w:sz="0" w:space="0" w:color="auto"/>
        </w:pBdr>
        <w:spacing w:before="0" w:after="0" w:line="240" w:lineRule="auto"/>
        <w:ind w:left="0" w:right="0" w:firstLine="0"/>
        <w:jc w:val="center"/>
        <w:rPr>
          <w:rFonts w:ascii="Impact" w:hAnsi="Impact" w:cs="Tahoma"/>
          <w:i w:val="0"/>
          <w:color w:val="091D09"/>
          <w:sz w:val="56"/>
          <w:szCs w:val="36"/>
        </w:rPr>
      </w:pPr>
      <w:r w:rsidRPr="00CE45D9">
        <w:rPr>
          <w:rFonts w:ascii="Impact" w:hAnsi="Impact" w:cs="Arial"/>
          <w:i w:val="0"/>
          <w:color w:val="091D09"/>
          <w:sz w:val="56"/>
          <w:szCs w:val="36"/>
        </w:rPr>
        <w:t>ГЕНЕРАЛЬНЫЙ</w:t>
      </w:r>
      <w:r w:rsidRPr="00CE45D9">
        <w:rPr>
          <w:rFonts w:ascii="Impact" w:hAnsi="Impact" w:cs="Tahoma"/>
          <w:i w:val="0"/>
          <w:color w:val="091D09"/>
          <w:sz w:val="56"/>
          <w:szCs w:val="36"/>
        </w:rPr>
        <w:t xml:space="preserve"> </w:t>
      </w:r>
      <w:r w:rsidRPr="00CE45D9">
        <w:rPr>
          <w:rFonts w:ascii="Impact" w:hAnsi="Impact" w:cs="Arial"/>
          <w:i w:val="0"/>
          <w:color w:val="091D09"/>
          <w:sz w:val="56"/>
          <w:szCs w:val="36"/>
        </w:rPr>
        <w:t>ПЛАН</w:t>
      </w:r>
    </w:p>
    <w:p w:rsidR="00447196" w:rsidRDefault="00447196" w:rsidP="00447196">
      <w:pPr>
        <w:pStyle w:val="a8"/>
        <w:widowControl w:val="0"/>
        <w:pBdr>
          <w:bottom w:val="none" w:sz="0" w:space="0" w:color="auto"/>
        </w:pBdr>
        <w:spacing w:before="0" w:after="0" w:line="240" w:lineRule="auto"/>
        <w:ind w:left="0" w:right="0" w:firstLine="0"/>
        <w:jc w:val="center"/>
        <w:rPr>
          <w:rFonts w:ascii="Tahoma" w:hAnsi="Tahoma" w:cs="Tahoma"/>
          <w:i w:val="0"/>
          <w:color w:val="053A89"/>
          <w:sz w:val="48"/>
          <w:szCs w:val="36"/>
        </w:rPr>
      </w:pPr>
    </w:p>
    <w:p w:rsidR="00447196" w:rsidRDefault="00447196" w:rsidP="00447196">
      <w:pPr>
        <w:pStyle w:val="a8"/>
        <w:widowControl w:val="0"/>
        <w:pBdr>
          <w:bottom w:val="none" w:sz="0" w:space="0" w:color="auto"/>
        </w:pBdr>
        <w:spacing w:before="0" w:after="0" w:line="240" w:lineRule="auto"/>
        <w:ind w:left="0" w:right="0" w:firstLine="0"/>
        <w:jc w:val="center"/>
        <w:rPr>
          <w:rFonts w:ascii="Tahoma" w:hAnsi="Tahoma" w:cs="Tahoma"/>
          <w:i w:val="0"/>
          <w:color w:val="053A89"/>
          <w:sz w:val="48"/>
          <w:szCs w:val="36"/>
        </w:rPr>
      </w:pPr>
    </w:p>
    <w:p w:rsidR="00447196" w:rsidRPr="00A70834" w:rsidRDefault="00447196" w:rsidP="00A70834">
      <w:pPr>
        <w:pStyle w:val="a8"/>
        <w:widowControl w:val="0"/>
        <w:pBdr>
          <w:bottom w:val="none" w:sz="0" w:space="0" w:color="auto"/>
        </w:pBdr>
        <w:spacing w:before="0" w:after="0" w:line="240" w:lineRule="auto"/>
        <w:ind w:left="0" w:right="0" w:firstLine="708"/>
        <w:jc w:val="center"/>
        <w:rPr>
          <w:rFonts w:eastAsia="Times New Roman" w:cs="Calibri"/>
          <w:bCs w:val="0"/>
          <w:i w:val="0"/>
          <w:iCs w:val="0"/>
          <w:color w:val="1D1B11" w:themeColor="background2" w:themeShade="1A"/>
          <w:sz w:val="48"/>
          <w:szCs w:val="44"/>
          <w:lang w:eastAsia="ru-RU"/>
        </w:rPr>
      </w:pPr>
      <w:r>
        <w:rPr>
          <w:rFonts w:eastAsia="Times New Roman" w:cs="Calibri"/>
          <w:bCs w:val="0"/>
          <w:i w:val="0"/>
          <w:iCs w:val="0"/>
          <w:color w:val="1D1B11" w:themeColor="background2" w:themeShade="1A"/>
          <w:sz w:val="48"/>
          <w:szCs w:val="44"/>
          <w:lang w:eastAsia="ru-RU"/>
        </w:rPr>
        <w:t xml:space="preserve">БАРУНСКОГО </w:t>
      </w:r>
      <w:r w:rsidRPr="00DC7EF6">
        <w:rPr>
          <w:rFonts w:eastAsia="Times New Roman" w:cs="Calibri"/>
          <w:bCs w:val="0"/>
          <w:i w:val="0"/>
          <w:iCs w:val="0"/>
          <w:color w:val="1D1B11" w:themeColor="background2" w:themeShade="1A"/>
          <w:sz w:val="48"/>
          <w:szCs w:val="44"/>
          <w:lang w:eastAsia="ru-RU"/>
        </w:rPr>
        <w:t>СЕЛЬСКОГО МУНИЦИПАЛЬНОГО ОБРАЗОВАНИЯ</w:t>
      </w:r>
      <w:r w:rsidRPr="00CE45D9">
        <w:rPr>
          <w:rFonts w:eastAsia="Times New Roman" w:cs="Calibri"/>
          <w:b w:val="0"/>
          <w:bCs w:val="0"/>
          <w:i w:val="0"/>
          <w:iCs w:val="0"/>
          <w:color w:val="1D1B11" w:themeColor="background2" w:themeShade="1A"/>
          <w:sz w:val="48"/>
          <w:szCs w:val="44"/>
          <w:lang w:eastAsia="ru-RU"/>
        </w:rPr>
        <w:br/>
        <w:t>РЕСПУБЛИКИ КАЛМЫКИЯ</w:t>
      </w:r>
    </w:p>
    <w:p w:rsidR="00447196" w:rsidRDefault="00447196" w:rsidP="00447196">
      <w:pPr>
        <w:pStyle w:val="3"/>
        <w:keepNext w:val="0"/>
        <w:rPr>
          <w:szCs w:val="28"/>
        </w:rPr>
      </w:pPr>
    </w:p>
    <w:p w:rsidR="00447196" w:rsidRDefault="00447196" w:rsidP="00447196"/>
    <w:p w:rsidR="00447196" w:rsidRDefault="00447196" w:rsidP="00447196">
      <w:pPr>
        <w:jc w:val="center"/>
        <w:rPr>
          <w:sz w:val="36"/>
          <w:szCs w:val="28"/>
        </w:rPr>
      </w:pPr>
    </w:p>
    <w:p w:rsidR="00447196" w:rsidRDefault="00447196" w:rsidP="00447196">
      <w:pPr>
        <w:jc w:val="center"/>
        <w:rPr>
          <w:sz w:val="36"/>
          <w:szCs w:val="28"/>
        </w:rPr>
      </w:pPr>
    </w:p>
    <w:p w:rsidR="00447196" w:rsidRDefault="00447196" w:rsidP="00447196">
      <w:pPr>
        <w:jc w:val="center"/>
        <w:rPr>
          <w:sz w:val="36"/>
          <w:szCs w:val="28"/>
        </w:rPr>
      </w:pPr>
    </w:p>
    <w:p w:rsidR="00447196" w:rsidRDefault="00447196" w:rsidP="00447196">
      <w:pPr>
        <w:jc w:val="center"/>
        <w:rPr>
          <w:sz w:val="36"/>
          <w:szCs w:val="28"/>
        </w:rPr>
      </w:pPr>
    </w:p>
    <w:p w:rsidR="00447196" w:rsidRDefault="00447196" w:rsidP="00447196">
      <w:pPr>
        <w:jc w:val="center"/>
        <w:rPr>
          <w:sz w:val="36"/>
          <w:szCs w:val="28"/>
        </w:rPr>
      </w:pPr>
    </w:p>
    <w:p w:rsidR="00447196" w:rsidRDefault="00447196" w:rsidP="00447196">
      <w:pPr>
        <w:jc w:val="center"/>
        <w:rPr>
          <w:sz w:val="36"/>
          <w:szCs w:val="28"/>
        </w:rPr>
      </w:pPr>
    </w:p>
    <w:p w:rsidR="00447196" w:rsidRDefault="00447196" w:rsidP="00447196">
      <w:pPr>
        <w:jc w:val="center"/>
        <w:rPr>
          <w:sz w:val="36"/>
          <w:szCs w:val="28"/>
        </w:rPr>
      </w:pPr>
    </w:p>
    <w:p w:rsidR="00447196" w:rsidRDefault="00447196" w:rsidP="00447196">
      <w:pPr>
        <w:jc w:val="center"/>
        <w:rPr>
          <w:sz w:val="36"/>
          <w:szCs w:val="28"/>
        </w:rPr>
      </w:pPr>
    </w:p>
    <w:p w:rsidR="00A70834" w:rsidRDefault="00A70834" w:rsidP="00447196">
      <w:pPr>
        <w:jc w:val="center"/>
        <w:rPr>
          <w:sz w:val="36"/>
          <w:szCs w:val="28"/>
        </w:rPr>
      </w:pPr>
    </w:p>
    <w:p w:rsidR="00447196" w:rsidRDefault="00447196" w:rsidP="00447196">
      <w:pPr>
        <w:jc w:val="center"/>
        <w:rPr>
          <w:b/>
        </w:rPr>
      </w:pPr>
      <w:r w:rsidRPr="00BE4753">
        <w:rPr>
          <w:sz w:val="36"/>
          <w:szCs w:val="28"/>
        </w:rPr>
        <w:t xml:space="preserve">Том </w:t>
      </w:r>
      <w:r>
        <w:rPr>
          <w:sz w:val="36"/>
          <w:szCs w:val="28"/>
        </w:rPr>
        <w:t>1</w:t>
      </w:r>
      <w:r w:rsidRPr="00BE4753">
        <w:rPr>
          <w:sz w:val="36"/>
          <w:szCs w:val="28"/>
        </w:rPr>
        <w:t>.</w:t>
      </w:r>
      <w:r w:rsidRPr="00447196">
        <w:rPr>
          <w:sz w:val="36"/>
          <w:szCs w:val="28"/>
        </w:rPr>
        <w:t xml:space="preserve"> </w:t>
      </w:r>
      <w:r>
        <w:rPr>
          <w:sz w:val="36"/>
          <w:szCs w:val="28"/>
        </w:rPr>
        <w:t>Проектные предложения</w:t>
      </w:r>
      <w:r w:rsidRPr="00BE4753">
        <w:rPr>
          <w:sz w:val="36"/>
          <w:szCs w:val="28"/>
        </w:rPr>
        <w:t xml:space="preserve"> </w:t>
      </w:r>
      <w:r>
        <w:rPr>
          <w:b/>
        </w:rPr>
        <w:br w:type="page"/>
      </w:r>
    </w:p>
    <w:p w:rsidR="00447196" w:rsidRPr="00E14FD4" w:rsidRDefault="00447196" w:rsidP="00447196">
      <w:pPr>
        <w:tabs>
          <w:tab w:val="left" w:pos="9356"/>
        </w:tabs>
        <w:jc w:val="center"/>
        <w:rPr>
          <w:b/>
        </w:rPr>
      </w:pPr>
      <w:r w:rsidRPr="00E14FD4">
        <w:rPr>
          <w:b/>
        </w:rPr>
        <w:lastRenderedPageBreak/>
        <w:t>ОБЩЕСТВО С ОГРАНИЧЕННОЙ ОТВЕТСТВЕННОСТЬЮ</w:t>
      </w:r>
    </w:p>
    <w:p w:rsidR="00447196" w:rsidRPr="00E14FD4" w:rsidRDefault="00447196" w:rsidP="00447196">
      <w:pPr>
        <w:ind w:hanging="240"/>
        <w:jc w:val="center"/>
        <w:rPr>
          <w:b/>
        </w:rPr>
      </w:pPr>
      <w:r w:rsidRPr="00E14FD4">
        <w:rPr>
          <w:b/>
        </w:rPr>
        <w:t>«</w:t>
      </w:r>
      <w:r>
        <w:rPr>
          <w:b/>
        </w:rPr>
        <w:t>ЦЕНТР СТРАТЕГИЧЕСКОГО ТЕРРИТОРИАЛЬНОГО ПРОЕКТИРОВАНИЯ СГУ</w:t>
      </w:r>
      <w:r w:rsidRPr="00E14FD4">
        <w:rPr>
          <w:b/>
        </w:rPr>
        <w:t>»</w:t>
      </w:r>
    </w:p>
    <w:p w:rsidR="00447196" w:rsidRDefault="00447196" w:rsidP="00447196">
      <w:pPr>
        <w:tabs>
          <w:tab w:val="left" w:pos="9356"/>
        </w:tabs>
      </w:pPr>
    </w:p>
    <w:p w:rsidR="00447196" w:rsidRDefault="00447196" w:rsidP="00447196">
      <w:pPr>
        <w:tabs>
          <w:tab w:val="left" w:pos="9356"/>
        </w:tabs>
        <w:rPr>
          <w:b/>
          <w:szCs w:val="28"/>
        </w:rPr>
      </w:pPr>
    </w:p>
    <w:p w:rsidR="00447196" w:rsidRDefault="00447196" w:rsidP="00447196">
      <w:pPr>
        <w:tabs>
          <w:tab w:val="left" w:pos="9356"/>
        </w:tabs>
        <w:rPr>
          <w:b/>
          <w:szCs w:val="28"/>
        </w:rPr>
      </w:pPr>
    </w:p>
    <w:p w:rsidR="00447196" w:rsidRDefault="00447196" w:rsidP="00447196">
      <w:pPr>
        <w:tabs>
          <w:tab w:val="left" w:pos="9356"/>
        </w:tabs>
        <w:rPr>
          <w:b/>
          <w:szCs w:val="28"/>
        </w:rPr>
      </w:pPr>
    </w:p>
    <w:p w:rsidR="00447196" w:rsidRPr="002E2BA1" w:rsidRDefault="00447196" w:rsidP="00447196">
      <w:pPr>
        <w:tabs>
          <w:tab w:val="left" w:pos="9356"/>
        </w:tabs>
        <w:rPr>
          <w:b/>
          <w:szCs w:val="28"/>
        </w:rPr>
      </w:pPr>
      <w:r>
        <w:rPr>
          <w:b/>
          <w:szCs w:val="28"/>
        </w:rPr>
        <w:t xml:space="preserve">Муниципальный </w:t>
      </w:r>
      <w:r w:rsidRPr="006F3489">
        <w:rPr>
          <w:b/>
          <w:szCs w:val="28"/>
        </w:rPr>
        <w:t xml:space="preserve">контракт </w:t>
      </w:r>
      <w:r>
        <w:rPr>
          <w:b/>
          <w:szCs w:val="28"/>
        </w:rPr>
        <w:t xml:space="preserve"> </w:t>
      </w:r>
      <w:r w:rsidR="005865F3" w:rsidRPr="005865F3">
        <w:rPr>
          <w:szCs w:val="28"/>
        </w:rPr>
        <w:t xml:space="preserve">№ </w:t>
      </w:r>
      <w:r w:rsidR="005865F3">
        <w:rPr>
          <w:szCs w:val="28"/>
        </w:rPr>
        <w:t>10/</w:t>
      </w:r>
      <w:r w:rsidR="005865F3" w:rsidRPr="005865F3">
        <w:rPr>
          <w:szCs w:val="28"/>
        </w:rPr>
        <w:t>33 от 1 октября</w:t>
      </w:r>
      <w:r w:rsidRPr="005865F3">
        <w:rPr>
          <w:szCs w:val="28"/>
        </w:rPr>
        <w:t xml:space="preserve"> 2012 г.</w:t>
      </w:r>
    </w:p>
    <w:p w:rsidR="00447196" w:rsidRDefault="00447196" w:rsidP="00447196">
      <w:pPr>
        <w:rPr>
          <w:szCs w:val="28"/>
        </w:rPr>
      </w:pPr>
    </w:p>
    <w:p w:rsidR="00447196" w:rsidRPr="007866A2" w:rsidRDefault="00447196" w:rsidP="00447196">
      <w:pPr>
        <w:tabs>
          <w:tab w:val="left" w:pos="9356"/>
        </w:tabs>
        <w:rPr>
          <w:szCs w:val="28"/>
        </w:rPr>
      </w:pPr>
      <w:r w:rsidRPr="007866A2">
        <w:rPr>
          <w:b/>
          <w:szCs w:val="28"/>
        </w:rPr>
        <w:t xml:space="preserve">Заказчик: </w:t>
      </w:r>
      <w:r w:rsidRPr="007866A2">
        <w:rPr>
          <w:szCs w:val="28"/>
        </w:rPr>
        <w:t xml:space="preserve">Администрация  </w:t>
      </w:r>
      <w:proofErr w:type="spellStart"/>
      <w:r>
        <w:rPr>
          <w:szCs w:val="28"/>
        </w:rPr>
        <w:t>Барунского</w:t>
      </w:r>
      <w:proofErr w:type="spellEnd"/>
      <w:r>
        <w:rPr>
          <w:szCs w:val="28"/>
        </w:rPr>
        <w:t xml:space="preserve"> СМО </w:t>
      </w:r>
      <w:r w:rsidR="00A70834">
        <w:rPr>
          <w:szCs w:val="28"/>
        </w:rPr>
        <w:t>Республики Калмыкия</w:t>
      </w:r>
    </w:p>
    <w:p w:rsidR="00447196" w:rsidRDefault="00447196" w:rsidP="00447196">
      <w:pPr>
        <w:rPr>
          <w:szCs w:val="28"/>
        </w:rPr>
      </w:pPr>
    </w:p>
    <w:p w:rsidR="00447196" w:rsidRDefault="00447196" w:rsidP="00447196">
      <w:pPr>
        <w:rPr>
          <w:szCs w:val="28"/>
        </w:rPr>
      </w:pPr>
    </w:p>
    <w:p w:rsidR="00447196" w:rsidRPr="00E14FD4" w:rsidRDefault="00447196" w:rsidP="00447196">
      <w:pPr>
        <w:tabs>
          <w:tab w:val="left" w:pos="9356"/>
        </w:tabs>
        <w:jc w:val="center"/>
        <w:rPr>
          <w:b/>
          <w:caps/>
          <w:sz w:val="32"/>
          <w:szCs w:val="32"/>
        </w:rPr>
      </w:pPr>
    </w:p>
    <w:p w:rsidR="00447196" w:rsidRPr="00E14FD4" w:rsidRDefault="00447196" w:rsidP="00447196">
      <w:pPr>
        <w:tabs>
          <w:tab w:val="left" w:pos="9356"/>
        </w:tabs>
        <w:spacing w:line="312" w:lineRule="auto"/>
        <w:jc w:val="center"/>
        <w:rPr>
          <w:b/>
          <w:sz w:val="40"/>
          <w:szCs w:val="40"/>
        </w:rPr>
      </w:pPr>
      <w:r w:rsidRPr="00E14FD4">
        <w:rPr>
          <w:b/>
          <w:sz w:val="40"/>
          <w:szCs w:val="40"/>
        </w:rPr>
        <w:t>ГЕНЕРАЛЬНЫЙ ПЛАН</w:t>
      </w:r>
    </w:p>
    <w:p w:rsidR="00447196" w:rsidRDefault="00447196" w:rsidP="00447196">
      <w:pPr>
        <w:tabs>
          <w:tab w:val="left" w:pos="9356"/>
        </w:tabs>
        <w:spacing w:line="312" w:lineRule="auto"/>
        <w:jc w:val="center"/>
        <w:rPr>
          <w:b/>
          <w:sz w:val="40"/>
          <w:szCs w:val="40"/>
        </w:rPr>
      </w:pPr>
      <w:proofErr w:type="spellStart"/>
      <w:r>
        <w:rPr>
          <w:b/>
          <w:sz w:val="40"/>
          <w:szCs w:val="40"/>
        </w:rPr>
        <w:t>Барунского</w:t>
      </w:r>
      <w:proofErr w:type="spellEnd"/>
      <w:r>
        <w:rPr>
          <w:b/>
          <w:sz w:val="40"/>
          <w:szCs w:val="40"/>
        </w:rPr>
        <w:t xml:space="preserve"> СМО </w:t>
      </w:r>
    </w:p>
    <w:p w:rsidR="00447196" w:rsidRPr="00E14FD4" w:rsidRDefault="00447196" w:rsidP="00447196">
      <w:pPr>
        <w:tabs>
          <w:tab w:val="left" w:pos="9356"/>
        </w:tabs>
        <w:spacing w:line="312" w:lineRule="auto"/>
        <w:jc w:val="center"/>
        <w:rPr>
          <w:b/>
          <w:sz w:val="40"/>
          <w:szCs w:val="40"/>
        </w:rPr>
      </w:pPr>
      <w:r>
        <w:rPr>
          <w:b/>
          <w:sz w:val="40"/>
          <w:szCs w:val="40"/>
        </w:rPr>
        <w:t>Республики Калмыкия</w:t>
      </w:r>
    </w:p>
    <w:p w:rsidR="00447196" w:rsidRPr="00E81E70" w:rsidRDefault="00447196" w:rsidP="00447196">
      <w:pPr>
        <w:snapToGrid w:val="0"/>
        <w:jc w:val="center"/>
        <w:rPr>
          <w:szCs w:val="28"/>
        </w:rPr>
      </w:pPr>
    </w:p>
    <w:p w:rsidR="00447196" w:rsidRDefault="00447196" w:rsidP="00447196">
      <w:pPr>
        <w:snapToGrid w:val="0"/>
        <w:rPr>
          <w:szCs w:val="28"/>
        </w:rPr>
      </w:pPr>
    </w:p>
    <w:p w:rsidR="00447196" w:rsidRPr="00E81E70" w:rsidRDefault="00447196" w:rsidP="00447196">
      <w:pPr>
        <w:snapToGrid w:val="0"/>
        <w:jc w:val="center"/>
        <w:rPr>
          <w:szCs w:val="28"/>
        </w:rPr>
      </w:pPr>
    </w:p>
    <w:p w:rsidR="00447196" w:rsidRPr="00331166" w:rsidRDefault="00447196" w:rsidP="00447196">
      <w:pPr>
        <w:snapToGrid w:val="0"/>
        <w:jc w:val="center"/>
        <w:rPr>
          <w:caps/>
          <w:sz w:val="40"/>
          <w:szCs w:val="44"/>
        </w:rPr>
      </w:pPr>
      <w:r>
        <w:rPr>
          <w:caps/>
          <w:sz w:val="40"/>
          <w:szCs w:val="44"/>
        </w:rPr>
        <w:t>ТОМ 1</w:t>
      </w:r>
    </w:p>
    <w:p w:rsidR="00447196" w:rsidRDefault="00447196" w:rsidP="00447196">
      <w:pPr>
        <w:rPr>
          <w:szCs w:val="28"/>
        </w:rPr>
      </w:pPr>
    </w:p>
    <w:p w:rsidR="00447196" w:rsidRDefault="00447196" w:rsidP="00447196">
      <w:pPr>
        <w:jc w:val="center"/>
      </w:pPr>
      <w:r>
        <w:rPr>
          <w:sz w:val="36"/>
          <w:szCs w:val="28"/>
        </w:rPr>
        <w:t>Проектные предложения</w:t>
      </w:r>
    </w:p>
    <w:p w:rsidR="00447196" w:rsidRDefault="00447196" w:rsidP="00447196"/>
    <w:p w:rsidR="00447196" w:rsidRDefault="00447196" w:rsidP="00447196"/>
    <w:p w:rsidR="00447196" w:rsidRDefault="00447196" w:rsidP="00447196"/>
    <w:p w:rsidR="00447196" w:rsidRDefault="00447196" w:rsidP="00447196"/>
    <w:p w:rsidR="00447196" w:rsidRDefault="00447196" w:rsidP="00447196"/>
    <w:p w:rsidR="00447196" w:rsidRDefault="00447196" w:rsidP="00447196"/>
    <w:p w:rsidR="00447196" w:rsidRDefault="00447196" w:rsidP="00447196"/>
    <w:p w:rsidR="00447196" w:rsidRDefault="00447196" w:rsidP="00447196"/>
    <w:p w:rsidR="00447196" w:rsidRDefault="00447196" w:rsidP="00447196"/>
    <w:tbl>
      <w:tblPr>
        <w:tblW w:w="9424" w:type="dxa"/>
        <w:tblInd w:w="675" w:type="dxa"/>
        <w:tblLayout w:type="fixed"/>
        <w:tblLook w:val="0000" w:firstRow="0" w:lastRow="0" w:firstColumn="0" w:lastColumn="0" w:noHBand="0" w:noVBand="0"/>
      </w:tblPr>
      <w:tblGrid>
        <w:gridCol w:w="142"/>
        <w:gridCol w:w="6237"/>
        <w:gridCol w:w="2903"/>
        <w:gridCol w:w="142"/>
      </w:tblGrid>
      <w:tr w:rsidR="00447196" w:rsidRPr="00427BA2" w:rsidTr="00A70834">
        <w:trPr>
          <w:gridBefore w:val="1"/>
          <w:wBefore w:w="142" w:type="dxa"/>
          <w:trHeight w:val="354"/>
        </w:trPr>
        <w:tc>
          <w:tcPr>
            <w:tcW w:w="6237" w:type="dxa"/>
          </w:tcPr>
          <w:p w:rsidR="00447196" w:rsidRPr="00427BA2" w:rsidRDefault="00447196" w:rsidP="00A70834">
            <w:pPr>
              <w:snapToGrid w:val="0"/>
              <w:ind w:firstLine="34"/>
              <w:rPr>
                <w:szCs w:val="28"/>
              </w:rPr>
            </w:pPr>
            <w:r>
              <w:rPr>
                <w:szCs w:val="28"/>
              </w:rPr>
              <w:t>Д</w:t>
            </w:r>
            <w:r w:rsidRPr="00427BA2">
              <w:rPr>
                <w:szCs w:val="28"/>
              </w:rPr>
              <w:t>иректор</w:t>
            </w:r>
          </w:p>
        </w:tc>
        <w:tc>
          <w:tcPr>
            <w:tcW w:w="3045" w:type="dxa"/>
            <w:gridSpan w:val="2"/>
          </w:tcPr>
          <w:p w:rsidR="00447196" w:rsidRPr="00427BA2" w:rsidRDefault="00447196" w:rsidP="00A70834">
            <w:pPr>
              <w:snapToGrid w:val="0"/>
              <w:rPr>
                <w:szCs w:val="28"/>
              </w:rPr>
            </w:pPr>
            <w:r>
              <w:rPr>
                <w:szCs w:val="28"/>
              </w:rPr>
              <w:t>Р.А. Приходько</w:t>
            </w:r>
          </w:p>
          <w:p w:rsidR="00447196" w:rsidRPr="00427BA2" w:rsidRDefault="00447196" w:rsidP="00A70834">
            <w:pPr>
              <w:snapToGrid w:val="0"/>
              <w:rPr>
                <w:szCs w:val="28"/>
              </w:rPr>
            </w:pPr>
          </w:p>
        </w:tc>
      </w:tr>
      <w:tr w:rsidR="00447196" w:rsidRPr="002B1666" w:rsidTr="00A70834">
        <w:trPr>
          <w:gridAfter w:val="1"/>
          <w:wAfter w:w="142" w:type="dxa"/>
          <w:trHeight w:val="1528"/>
        </w:trPr>
        <w:tc>
          <w:tcPr>
            <w:tcW w:w="6379" w:type="dxa"/>
            <w:gridSpan w:val="2"/>
          </w:tcPr>
          <w:p w:rsidR="00447196" w:rsidRDefault="00447196" w:rsidP="00A70834">
            <w:pPr>
              <w:snapToGrid w:val="0"/>
              <w:ind w:firstLine="34"/>
              <w:rPr>
                <w:szCs w:val="28"/>
              </w:rPr>
            </w:pPr>
          </w:p>
          <w:p w:rsidR="00447196" w:rsidRPr="00427BA2" w:rsidRDefault="00447196" w:rsidP="00A70834">
            <w:pPr>
              <w:snapToGrid w:val="0"/>
              <w:ind w:firstLine="34"/>
              <w:rPr>
                <w:szCs w:val="28"/>
              </w:rPr>
            </w:pPr>
            <w:r w:rsidRPr="00427BA2">
              <w:rPr>
                <w:szCs w:val="28"/>
              </w:rPr>
              <w:t>Главный архитектор проекта</w:t>
            </w:r>
          </w:p>
        </w:tc>
        <w:tc>
          <w:tcPr>
            <w:tcW w:w="2903" w:type="dxa"/>
          </w:tcPr>
          <w:p w:rsidR="00447196" w:rsidRPr="00427BA2" w:rsidRDefault="00447196" w:rsidP="00A70834">
            <w:pPr>
              <w:snapToGrid w:val="0"/>
              <w:rPr>
                <w:szCs w:val="28"/>
              </w:rPr>
            </w:pPr>
          </w:p>
          <w:p w:rsidR="00447196" w:rsidRPr="002B1666" w:rsidRDefault="00447196" w:rsidP="00A70834">
            <w:pPr>
              <w:snapToGrid w:val="0"/>
              <w:rPr>
                <w:szCs w:val="28"/>
              </w:rPr>
            </w:pPr>
            <w:r>
              <w:rPr>
                <w:szCs w:val="28"/>
              </w:rPr>
              <w:t>А.С. Сатин</w:t>
            </w:r>
          </w:p>
        </w:tc>
      </w:tr>
    </w:tbl>
    <w:p w:rsidR="00447196" w:rsidRDefault="00447196" w:rsidP="00447196">
      <w:pPr>
        <w:spacing w:line="360" w:lineRule="auto"/>
        <w:ind w:firstLine="709"/>
        <w:jc w:val="both"/>
        <w:rPr>
          <w:b/>
          <w:sz w:val="28"/>
          <w:szCs w:val="28"/>
        </w:rPr>
      </w:pPr>
    </w:p>
    <w:p w:rsidR="00447196" w:rsidRDefault="00447196" w:rsidP="00447196">
      <w:pPr>
        <w:spacing w:line="360" w:lineRule="auto"/>
        <w:ind w:firstLine="709"/>
        <w:jc w:val="both"/>
        <w:rPr>
          <w:b/>
          <w:sz w:val="28"/>
          <w:szCs w:val="28"/>
        </w:rPr>
      </w:pPr>
    </w:p>
    <w:p w:rsidR="00447196" w:rsidRDefault="00447196" w:rsidP="00447196">
      <w:pPr>
        <w:spacing w:line="360" w:lineRule="auto"/>
        <w:ind w:firstLine="709"/>
        <w:jc w:val="both"/>
        <w:rPr>
          <w:b/>
          <w:sz w:val="28"/>
          <w:szCs w:val="28"/>
        </w:rPr>
      </w:pPr>
    </w:p>
    <w:p w:rsidR="00447196" w:rsidRDefault="00447196" w:rsidP="00447196">
      <w:pPr>
        <w:spacing w:line="360" w:lineRule="auto"/>
        <w:ind w:firstLine="709"/>
        <w:jc w:val="both"/>
        <w:rPr>
          <w:b/>
          <w:sz w:val="28"/>
          <w:szCs w:val="28"/>
        </w:rPr>
      </w:pPr>
    </w:p>
    <w:p w:rsidR="00447196" w:rsidRDefault="00447196" w:rsidP="00447196">
      <w:pPr>
        <w:spacing w:line="360" w:lineRule="auto"/>
        <w:jc w:val="both"/>
        <w:rPr>
          <w:b/>
          <w:sz w:val="28"/>
          <w:szCs w:val="28"/>
        </w:rPr>
      </w:pPr>
    </w:p>
    <w:p w:rsidR="00447196" w:rsidRDefault="00447196" w:rsidP="00447196">
      <w:pPr>
        <w:shd w:val="clear" w:color="auto" w:fill="92D050"/>
        <w:autoSpaceDN w:val="0"/>
        <w:spacing w:line="360" w:lineRule="auto"/>
        <w:jc w:val="center"/>
        <w:rPr>
          <w:b/>
          <w:sz w:val="28"/>
          <w:szCs w:val="28"/>
          <w:lang w:eastAsia="en-US"/>
        </w:rPr>
      </w:pPr>
      <w:r>
        <w:rPr>
          <w:b/>
          <w:sz w:val="28"/>
          <w:szCs w:val="28"/>
          <w:lang w:eastAsia="en-US"/>
        </w:rPr>
        <w:lastRenderedPageBreak/>
        <w:t xml:space="preserve">АВТОРСКИЙ КОЛЛЕКТИВ </w:t>
      </w:r>
    </w:p>
    <w:p w:rsidR="00447196" w:rsidRDefault="00447196" w:rsidP="00447196">
      <w:pPr>
        <w:autoSpaceDN w:val="0"/>
        <w:spacing w:line="360" w:lineRule="auto"/>
        <w:jc w:val="center"/>
        <w:rPr>
          <w:b/>
          <w:sz w:val="28"/>
          <w:szCs w:val="28"/>
          <w:lang w:eastAsia="en-US"/>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6912"/>
        <w:gridCol w:w="2659"/>
      </w:tblGrid>
      <w:tr w:rsidR="00447196" w:rsidRPr="006B0ABF" w:rsidTr="00A70834">
        <w:trPr>
          <w:cnfStyle w:val="100000000000" w:firstRow="1" w:lastRow="0" w:firstColumn="0" w:lastColumn="0" w:oddVBand="0" w:evenVBand="0" w:oddHBand="0" w:evenHBand="0" w:firstRowFirstColumn="0" w:firstRowLastColumn="0" w:lastRowFirstColumn="0" w:lastRowLastColumn="0"/>
        </w:trPr>
        <w:tc>
          <w:tcPr>
            <w:tcW w:w="6912" w:type="dxa"/>
            <w:tcBorders>
              <w:top w:val="none" w:sz="0" w:space="0" w:color="auto"/>
              <w:left w:val="none" w:sz="0" w:space="0" w:color="auto"/>
              <w:bottom w:val="none" w:sz="0" w:space="0" w:color="auto"/>
              <w:right w:val="none" w:sz="0" w:space="0" w:color="auto"/>
            </w:tcBorders>
            <w:hideMark/>
          </w:tcPr>
          <w:p w:rsidR="00447196" w:rsidRPr="006B0ABF" w:rsidRDefault="00447196" w:rsidP="00A70834">
            <w:pPr>
              <w:autoSpaceDN w:val="0"/>
              <w:spacing w:after="120" w:line="276" w:lineRule="auto"/>
              <w:rPr>
                <w:rFonts w:ascii="Arial Narrow" w:hAnsi="Arial Narrow"/>
                <w:b w:val="0"/>
                <w:caps/>
                <w:sz w:val="28"/>
                <w:szCs w:val="28"/>
                <w:lang w:eastAsia="en-US"/>
              </w:rPr>
            </w:pPr>
            <w:r w:rsidRPr="006B0ABF">
              <w:rPr>
                <w:rFonts w:ascii="Arial Narrow" w:hAnsi="Arial Narrow"/>
                <w:color w:val="000000"/>
                <w:sz w:val="28"/>
                <w:szCs w:val="28"/>
                <w:lang w:eastAsia="en-US"/>
              </w:rPr>
              <w:t>Директор</w:t>
            </w:r>
          </w:p>
        </w:tc>
        <w:tc>
          <w:tcPr>
            <w:tcW w:w="2659" w:type="dxa"/>
            <w:tcBorders>
              <w:top w:val="none" w:sz="0" w:space="0" w:color="auto"/>
              <w:left w:val="none" w:sz="0" w:space="0" w:color="auto"/>
              <w:bottom w:val="none" w:sz="0" w:space="0" w:color="auto"/>
              <w:right w:val="none" w:sz="0" w:space="0" w:color="auto"/>
            </w:tcBorders>
            <w:hideMark/>
          </w:tcPr>
          <w:p w:rsidR="00447196" w:rsidRPr="006B0ABF" w:rsidRDefault="00447196" w:rsidP="00A70834">
            <w:pPr>
              <w:autoSpaceDN w:val="0"/>
              <w:spacing w:after="120" w:line="276" w:lineRule="auto"/>
              <w:rPr>
                <w:rFonts w:ascii="Arial Narrow" w:hAnsi="Arial Narrow"/>
                <w:b w:val="0"/>
                <w:caps/>
                <w:sz w:val="28"/>
                <w:szCs w:val="28"/>
                <w:lang w:eastAsia="en-US"/>
              </w:rPr>
            </w:pPr>
            <w:r w:rsidRPr="006B0ABF">
              <w:rPr>
                <w:rFonts w:ascii="Arial Narrow" w:hAnsi="Arial Narrow"/>
                <w:b w:val="0"/>
                <w:caps/>
                <w:sz w:val="28"/>
                <w:szCs w:val="28"/>
                <w:lang w:eastAsia="en-US"/>
              </w:rPr>
              <w:t xml:space="preserve">Р.А. </w:t>
            </w:r>
            <w:r w:rsidRPr="006B0ABF">
              <w:rPr>
                <w:rFonts w:ascii="Arial Narrow" w:hAnsi="Arial Narrow"/>
                <w:b w:val="0"/>
                <w:sz w:val="28"/>
                <w:szCs w:val="28"/>
                <w:lang w:eastAsia="en-US"/>
              </w:rPr>
              <w:t xml:space="preserve">Приходько </w:t>
            </w:r>
          </w:p>
        </w:tc>
      </w:tr>
      <w:tr w:rsidR="00447196" w:rsidRPr="006B0ABF" w:rsidTr="00A70834">
        <w:trPr>
          <w:cnfStyle w:val="000000100000" w:firstRow="0" w:lastRow="0" w:firstColumn="0" w:lastColumn="0" w:oddVBand="0" w:evenVBand="0" w:oddHBand="1" w:evenHBand="0" w:firstRowFirstColumn="0" w:firstRowLastColumn="0" w:lastRowFirstColumn="0" w:lastRowLastColumn="0"/>
        </w:trPr>
        <w:tc>
          <w:tcPr>
            <w:tcW w:w="6912" w:type="dxa"/>
            <w:tcBorders>
              <w:top w:val="none" w:sz="0" w:space="0" w:color="auto"/>
              <w:left w:val="none" w:sz="0" w:space="0" w:color="auto"/>
              <w:bottom w:val="none" w:sz="0" w:space="0" w:color="auto"/>
              <w:right w:val="none" w:sz="0" w:space="0" w:color="auto"/>
            </w:tcBorders>
            <w:hideMark/>
          </w:tcPr>
          <w:p w:rsidR="00447196" w:rsidRPr="006B0ABF" w:rsidRDefault="00447196" w:rsidP="00A70834">
            <w:pPr>
              <w:autoSpaceDN w:val="0"/>
              <w:spacing w:after="120" w:line="276" w:lineRule="auto"/>
              <w:rPr>
                <w:rFonts w:ascii="Arial Narrow" w:hAnsi="Arial Narrow"/>
                <w:b/>
                <w:bCs/>
                <w:color w:val="000000"/>
                <w:sz w:val="28"/>
                <w:szCs w:val="28"/>
                <w:lang w:eastAsia="en-US"/>
              </w:rPr>
            </w:pPr>
            <w:r w:rsidRPr="006B0ABF">
              <w:rPr>
                <w:rFonts w:ascii="Arial Narrow" w:hAnsi="Arial Narrow"/>
                <w:b/>
                <w:sz w:val="28"/>
                <w:szCs w:val="28"/>
                <w:lang w:eastAsia="en-US"/>
              </w:rPr>
              <w:t>Менеджер проекта</w:t>
            </w:r>
          </w:p>
        </w:tc>
        <w:tc>
          <w:tcPr>
            <w:tcW w:w="2659" w:type="dxa"/>
            <w:tcBorders>
              <w:top w:val="none" w:sz="0" w:space="0" w:color="auto"/>
              <w:left w:val="none" w:sz="0" w:space="0" w:color="auto"/>
              <w:bottom w:val="none" w:sz="0" w:space="0" w:color="auto"/>
              <w:right w:val="none" w:sz="0" w:space="0" w:color="auto"/>
            </w:tcBorders>
            <w:hideMark/>
          </w:tcPr>
          <w:p w:rsidR="00447196" w:rsidRPr="006B0ABF" w:rsidRDefault="00447196" w:rsidP="00A70834">
            <w:pPr>
              <w:autoSpaceDN w:val="0"/>
              <w:spacing w:after="120" w:line="276" w:lineRule="auto"/>
              <w:rPr>
                <w:rFonts w:ascii="Arial Narrow" w:hAnsi="Arial Narrow"/>
                <w:caps/>
                <w:sz w:val="28"/>
                <w:szCs w:val="28"/>
                <w:lang w:eastAsia="en-US"/>
              </w:rPr>
            </w:pPr>
            <w:r w:rsidRPr="006B0ABF">
              <w:rPr>
                <w:rFonts w:ascii="Arial Narrow" w:hAnsi="Arial Narrow"/>
                <w:sz w:val="28"/>
                <w:szCs w:val="28"/>
                <w:lang w:eastAsia="en-US"/>
              </w:rPr>
              <w:t>Р.К. Махмудов</w:t>
            </w:r>
          </w:p>
        </w:tc>
      </w:tr>
      <w:tr w:rsidR="00447196" w:rsidRPr="006B0ABF" w:rsidTr="00A70834">
        <w:trPr>
          <w:cnfStyle w:val="000000010000" w:firstRow="0" w:lastRow="0" w:firstColumn="0" w:lastColumn="0" w:oddVBand="0" w:evenVBand="0" w:oddHBand="0" w:evenHBand="1" w:firstRowFirstColumn="0" w:firstRowLastColumn="0" w:lastRowFirstColumn="0" w:lastRowLastColumn="0"/>
        </w:trPr>
        <w:tc>
          <w:tcPr>
            <w:tcW w:w="6912" w:type="dxa"/>
            <w:tcBorders>
              <w:top w:val="none" w:sz="0" w:space="0" w:color="auto"/>
              <w:left w:val="none" w:sz="0" w:space="0" w:color="auto"/>
              <w:bottom w:val="none" w:sz="0" w:space="0" w:color="auto"/>
              <w:right w:val="none" w:sz="0" w:space="0" w:color="auto"/>
            </w:tcBorders>
          </w:tcPr>
          <w:p w:rsidR="00447196" w:rsidRPr="006B0ABF" w:rsidRDefault="00447196" w:rsidP="00A70834">
            <w:pPr>
              <w:autoSpaceDN w:val="0"/>
              <w:spacing w:after="120" w:line="276" w:lineRule="auto"/>
              <w:rPr>
                <w:rFonts w:ascii="Arial Narrow" w:hAnsi="Arial Narrow"/>
                <w:b/>
                <w:sz w:val="28"/>
                <w:szCs w:val="28"/>
                <w:lang w:eastAsia="en-US"/>
              </w:rPr>
            </w:pPr>
            <w:r w:rsidRPr="006B0ABF">
              <w:rPr>
                <w:rFonts w:ascii="Arial Narrow" w:hAnsi="Arial Narrow"/>
                <w:b/>
                <w:sz w:val="28"/>
                <w:szCs w:val="28"/>
                <w:lang w:eastAsia="en-US"/>
              </w:rPr>
              <w:t>Директор департамента картографии</w:t>
            </w:r>
          </w:p>
        </w:tc>
        <w:tc>
          <w:tcPr>
            <w:tcW w:w="2659" w:type="dxa"/>
            <w:tcBorders>
              <w:top w:val="none" w:sz="0" w:space="0" w:color="auto"/>
              <w:left w:val="none" w:sz="0" w:space="0" w:color="auto"/>
              <w:bottom w:val="none" w:sz="0" w:space="0" w:color="auto"/>
              <w:right w:val="none" w:sz="0" w:space="0" w:color="auto"/>
            </w:tcBorders>
          </w:tcPr>
          <w:p w:rsidR="00447196" w:rsidRPr="006B0ABF" w:rsidRDefault="00447196" w:rsidP="00A70834">
            <w:pPr>
              <w:autoSpaceDN w:val="0"/>
              <w:spacing w:after="120" w:line="276" w:lineRule="auto"/>
              <w:rPr>
                <w:rFonts w:ascii="Arial Narrow" w:hAnsi="Arial Narrow"/>
                <w:sz w:val="28"/>
                <w:szCs w:val="28"/>
                <w:lang w:eastAsia="en-US"/>
              </w:rPr>
            </w:pPr>
            <w:r w:rsidRPr="006B0ABF">
              <w:rPr>
                <w:rFonts w:ascii="Arial Narrow" w:hAnsi="Arial Narrow"/>
                <w:sz w:val="28"/>
                <w:szCs w:val="28"/>
                <w:lang w:eastAsia="en-US"/>
              </w:rPr>
              <w:t>А.А. Черкасов</w:t>
            </w:r>
          </w:p>
        </w:tc>
      </w:tr>
      <w:tr w:rsidR="00447196" w:rsidRPr="006B0ABF" w:rsidTr="00A70834">
        <w:trPr>
          <w:cnfStyle w:val="000000100000" w:firstRow="0" w:lastRow="0" w:firstColumn="0" w:lastColumn="0" w:oddVBand="0" w:evenVBand="0" w:oddHBand="1" w:evenHBand="0" w:firstRowFirstColumn="0" w:firstRowLastColumn="0" w:lastRowFirstColumn="0" w:lastRowLastColumn="0"/>
        </w:trPr>
        <w:tc>
          <w:tcPr>
            <w:tcW w:w="6912" w:type="dxa"/>
            <w:tcBorders>
              <w:top w:val="none" w:sz="0" w:space="0" w:color="auto"/>
              <w:left w:val="none" w:sz="0" w:space="0" w:color="auto"/>
              <w:bottom w:val="none" w:sz="0" w:space="0" w:color="auto"/>
              <w:right w:val="none" w:sz="0" w:space="0" w:color="auto"/>
            </w:tcBorders>
          </w:tcPr>
          <w:p w:rsidR="00447196" w:rsidRPr="00D01CD9" w:rsidRDefault="00447196" w:rsidP="00A70834">
            <w:pPr>
              <w:autoSpaceDN w:val="0"/>
              <w:spacing w:after="120" w:line="276" w:lineRule="auto"/>
              <w:rPr>
                <w:rFonts w:ascii="Arial Narrow" w:hAnsi="Arial Narrow"/>
                <w:b/>
                <w:caps/>
                <w:sz w:val="28"/>
                <w:szCs w:val="28"/>
                <w:lang w:eastAsia="en-US"/>
              </w:rPr>
            </w:pPr>
            <w:r w:rsidRPr="00D01CD9">
              <w:rPr>
                <w:rFonts w:ascii="Arial Narrow" w:hAnsi="Arial Narrow"/>
                <w:b/>
                <w:sz w:val="28"/>
                <w:szCs w:val="28"/>
                <w:lang w:eastAsia="en-US"/>
              </w:rPr>
              <w:t>Инженер-картограф</w:t>
            </w:r>
          </w:p>
        </w:tc>
        <w:tc>
          <w:tcPr>
            <w:tcW w:w="2659" w:type="dxa"/>
            <w:tcBorders>
              <w:top w:val="none" w:sz="0" w:space="0" w:color="auto"/>
              <w:left w:val="none" w:sz="0" w:space="0" w:color="auto"/>
              <w:bottom w:val="none" w:sz="0" w:space="0" w:color="auto"/>
              <w:right w:val="none" w:sz="0" w:space="0" w:color="auto"/>
            </w:tcBorders>
          </w:tcPr>
          <w:p w:rsidR="00447196" w:rsidRPr="00D01CD9" w:rsidRDefault="00447196" w:rsidP="00A70834">
            <w:pPr>
              <w:autoSpaceDN w:val="0"/>
              <w:spacing w:after="120" w:line="276" w:lineRule="auto"/>
              <w:rPr>
                <w:rFonts w:ascii="Arial Narrow" w:hAnsi="Arial Narrow"/>
                <w:caps/>
                <w:sz w:val="28"/>
                <w:szCs w:val="28"/>
                <w:lang w:eastAsia="en-US"/>
              </w:rPr>
            </w:pPr>
            <w:r w:rsidRPr="00D01CD9">
              <w:rPr>
                <w:rFonts w:ascii="Arial Narrow" w:hAnsi="Arial Narrow"/>
                <w:sz w:val="28"/>
                <w:szCs w:val="28"/>
                <w:lang w:eastAsia="en-US"/>
              </w:rPr>
              <w:t>С.</w:t>
            </w:r>
            <w:r w:rsidR="00D01CD9" w:rsidRPr="00D01CD9">
              <w:rPr>
                <w:rFonts w:ascii="Arial Narrow" w:hAnsi="Arial Narrow"/>
                <w:sz w:val="28"/>
                <w:szCs w:val="28"/>
                <w:lang w:eastAsia="en-US"/>
              </w:rPr>
              <w:t>С.</w:t>
            </w:r>
            <w:r w:rsidRPr="00D01CD9">
              <w:rPr>
                <w:rFonts w:ascii="Arial Narrow" w:hAnsi="Arial Narrow"/>
                <w:sz w:val="28"/>
                <w:szCs w:val="28"/>
                <w:lang w:eastAsia="en-US"/>
              </w:rPr>
              <w:t xml:space="preserve"> Екименко</w:t>
            </w:r>
          </w:p>
        </w:tc>
      </w:tr>
      <w:tr w:rsidR="00447196" w:rsidRPr="006B0ABF" w:rsidTr="00A70834">
        <w:trPr>
          <w:cnfStyle w:val="000000010000" w:firstRow="0" w:lastRow="0" w:firstColumn="0" w:lastColumn="0" w:oddVBand="0" w:evenVBand="0" w:oddHBand="0" w:evenHBand="1" w:firstRowFirstColumn="0" w:firstRowLastColumn="0" w:lastRowFirstColumn="0" w:lastRowLastColumn="0"/>
        </w:trPr>
        <w:tc>
          <w:tcPr>
            <w:tcW w:w="6912" w:type="dxa"/>
            <w:tcBorders>
              <w:top w:val="none" w:sz="0" w:space="0" w:color="auto"/>
              <w:left w:val="none" w:sz="0" w:space="0" w:color="auto"/>
              <w:bottom w:val="none" w:sz="0" w:space="0" w:color="auto"/>
              <w:right w:val="none" w:sz="0" w:space="0" w:color="auto"/>
            </w:tcBorders>
            <w:hideMark/>
          </w:tcPr>
          <w:p w:rsidR="00447196" w:rsidRPr="006B0ABF" w:rsidRDefault="00447196" w:rsidP="00A70834">
            <w:pPr>
              <w:autoSpaceDN w:val="0"/>
              <w:spacing w:after="120" w:line="276" w:lineRule="auto"/>
              <w:rPr>
                <w:rFonts w:ascii="Arial Narrow" w:hAnsi="Arial Narrow"/>
                <w:b/>
                <w:sz w:val="28"/>
                <w:szCs w:val="28"/>
                <w:lang w:eastAsia="en-US"/>
              </w:rPr>
            </w:pPr>
            <w:r w:rsidRPr="006B0ABF">
              <w:rPr>
                <w:rFonts w:ascii="Arial Narrow" w:hAnsi="Arial Narrow"/>
                <w:b/>
                <w:sz w:val="28"/>
                <w:szCs w:val="28"/>
                <w:lang w:eastAsia="en-US"/>
              </w:rPr>
              <w:t xml:space="preserve">Главный архитектор проекта </w:t>
            </w:r>
          </w:p>
        </w:tc>
        <w:tc>
          <w:tcPr>
            <w:tcW w:w="2659" w:type="dxa"/>
            <w:tcBorders>
              <w:top w:val="none" w:sz="0" w:space="0" w:color="auto"/>
              <w:left w:val="none" w:sz="0" w:space="0" w:color="auto"/>
              <w:bottom w:val="none" w:sz="0" w:space="0" w:color="auto"/>
              <w:right w:val="none" w:sz="0" w:space="0" w:color="auto"/>
            </w:tcBorders>
            <w:hideMark/>
          </w:tcPr>
          <w:p w:rsidR="00447196" w:rsidRPr="006B0ABF" w:rsidRDefault="00447196" w:rsidP="00A70834">
            <w:pPr>
              <w:autoSpaceDN w:val="0"/>
              <w:spacing w:after="120" w:line="276" w:lineRule="auto"/>
              <w:rPr>
                <w:rFonts w:ascii="Arial Narrow" w:hAnsi="Arial Narrow"/>
                <w:kern w:val="28"/>
                <w:sz w:val="28"/>
                <w:szCs w:val="28"/>
                <w:lang w:eastAsia="en-US"/>
              </w:rPr>
            </w:pPr>
            <w:r w:rsidRPr="006B0ABF">
              <w:rPr>
                <w:rFonts w:ascii="Arial Narrow" w:hAnsi="Arial Narrow"/>
                <w:kern w:val="28"/>
                <w:sz w:val="28"/>
                <w:szCs w:val="28"/>
                <w:lang w:eastAsia="en-US"/>
              </w:rPr>
              <w:t>А.С. Сатин</w:t>
            </w:r>
          </w:p>
        </w:tc>
      </w:tr>
      <w:tr w:rsidR="00447196" w:rsidRPr="006B0ABF" w:rsidTr="00A70834">
        <w:trPr>
          <w:cnfStyle w:val="000000100000" w:firstRow="0" w:lastRow="0" w:firstColumn="0" w:lastColumn="0" w:oddVBand="0" w:evenVBand="0" w:oddHBand="1" w:evenHBand="0" w:firstRowFirstColumn="0" w:firstRowLastColumn="0" w:lastRowFirstColumn="0" w:lastRowLastColumn="0"/>
        </w:trPr>
        <w:tc>
          <w:tcPr>
            <w:tcW w:w="6912" w:type="dxa"/>
            <w:tcBorders>
              <w:top w:val="none" w:sz="0" w:space="0" w:color="auto"/>
              <w:left w:val="none" w:sz="0" w:space="0" w:color="auto"/>
              <w:bottom w:val="none" w:sz="0" w:space="0" w:color="auto"/>
              <w:right w:val="none" w:sz="0" w:space="0" w:color="auto"/>
            </w:tcBorders>
          </w:tcPr>
          <w:p w:rsidR="00447196" w:rsidRDefault="00447196" w:rsidP="00A70834">
            <w:pPr>
              <w:autoSpaceDN w:val="0"/>
              <w:spacing w:after="120" w:line="276" w:lineRule="auto"/>
              <w:rPr>
                <w:rFonts w:ascii="Arial Narrow" w:hAnsi="Arial Narrow"/>
                <w:b/>
                <w:sz w:val="28"/>
                <w:szCs w:val="28"/>
                <w:lang w:eastAsia="en-US"/>
              </w:rPr>
            </w:pPr>
            <w:r w:rsidRPr="006B0ABF">
              <w:rPr>
                <w:rFonts w:ascii="Arial Narrow" w:hAnsi="Arial Narrow"/>
                <w:b/>
                <w:sz w:val="28"/>
                <w:szCs w:val="28"/>
                <w:lang w:eastAsia="en-US"/>
              </w:rPr>
              <w:t>Ведущий эксперт проекта</w:t>
            </w:r>
          </w:p>
          <w:p w:rsidR="00447196" w:rsidRPr="006B0ABF" w:rsidRDefault="00447196" w:rsidP="00A70834">
            <w:pPr>
              <w:autoSpaceDN w:val="0"/>
              <w:spacing w:after="120" w:line="276" w:lineRule="auto"/>
              <w:rPr>
                <w:rFonts w:ascii="Arial Narrow" w:hAnsi="Arial Narrow"/>
                <w:b/>
                <w:sz w:val="28"/>
                <w:szCs w:val="28"/>
                <w:lang w:eastAsia="en-US"/>
              </w:rPr>
            </w:pPr>
            <w:r>
              <w:rPr>
                <w:rFonts w:ascii="Arial Narrow" w:hAnsi="Arial Narrow"/>
                <w:b/>
                <w:sz w:val="28"/>
                <w:szCs w:val="28"/>
                <w:lang w:eastAsia="en-US"/>
              </w:rPr>
              <w:t>Эксперт-аналитик</w:t>
            </w:r>
          </w:p>
        </w:tc>
        <w:tc>
          <w:tcPr>
            <w:tcW w:w="2659" w:type="dxa"/>
            <w:tcBorders>
              <w:top w:val="none" w:sz="0" w:space="0" w:color="auto"/>
              <w:left w:val="none" w:sz="0" w:space="0" w:color="auto"/>
              <w:bottom w:val="none" w:sz="0" w:space="0" w:color="auto"/>
              <w:right w:val="none" w:sz="0" w:space="0" w:color="auto"/>
            </w:tcBorders>
          </w:tcPr>
          <w:p w:rsidR="00447196" w:rsidRDefault="00447196" w:rsidP="00A70834">
            <w:pPr>
              <w:autoSpaceDN w:val="0"/>
              <w:spacing w:after="120" w:line="276" w:lineRule="auto"/>
              <w:rPr>
                <w:rFonts w:ascii="Arial Narrow" w:hAnsi="Arial Narrow"/>
                <w:caps/>
                <w:sz w:val="28"/>
                <w:szCs w:val="28"/>
                <w:lang w:eastAsia="en-US"/>
              </w:rPr>
            </w:pPr>
            <w:r>
              <w:rPr>
                <w:rFonts w:ascii="Arial Narrow" w:hAnsi="Arial Narrow"/>
                <w:caps/>
                <w:sz w:val="28"/>
                <w:szCs w:val="28"/>
                <w:lang w:eastAsia="en-US"/>
              </w:rPr>
              <w:t xml:space="preserve">И.П. </w:t>
            </w:r>
            <w:proofErr w:type="spellStart"/>
            <w:r>
              <w:rPr>
                <w:rFonts w:ascii="Arial Narrow" w:hAnsi="Arial Narrow"/>
                <w:sz w:val="28"/>
                <w:szCs w:val="28"/>
                <w:lang w:eastAsia="en-US"/>
              </w:rPr>
              <w:t>Супрунчук</w:t>
            </w:r>
            <w:proofErr w:type="spellEnd"/>
          </w:p>
          <w:p w:rsidR="00447196" w:rsidRPr="006B0ABF" w:rsidRDefault="00447196" w:rsidP="00A70834">
            <w:pPr>
              <w:autoSpaceDN w:val="0"/>
              <w:spacing w:after="120" w:line="276" w:lineRule="auto"/>
              <w:rPr>
                <w:rFonts w:ascii="Arial Narrow" w:hAnsi="Arial Narrow"/>
                <w:caps/>
                <w:sz w:val="28"/>
                <w:szCs w:val="28"/>
                <w:lang w:eastAsia="en-US"/>
              </w:rPr>
            </w:pPr>
            <w:r>
              <w:rPr>
                <w:rFonts w:ascii="Arial Narrow" w:hAnsi="Arial Narrow"/>
                <w:caps/>
                <w:sz w:val="28"/>
                <w:szCs w:val="28"/>
                <w:lang w:eastAsia="en-US"/>
              </w:rPr>
              <w:t xml:space="preserve">К.В. </w:t>
            </w:r>
            <w:r>
              <w:rPr>
                <w:rFonts w:ascii="Arial Narrow" w:hAnsi="Arial Narrow"/>
                <w:sz w:val="28"/>
                <w:szCs w:val="28"/>
                <w:lang w:eastAsia="en-US"/>
              </w:rPr>
              <w:t>Белисова</w:t>
            </w:r>
          </w:p>
        </w:tc>
      </w:tr>
      <w:tr w:rsidR="00447196" w:rsidRPr="006B0ABF" w:rsidTr="00A70834">
        <w:trPr>
          <w:cnfStyle w:val="000000010000" w:firstRow="0" w:lastRow="0" w:firstColumn="0" w:lastColumn="0" w:oddVBand="0" w:evenVBand="0" w:oddHBand="0" w:evenHBand="1" w:firstRowFirstColumn="0" w:firstRowLastColumn="0" w:lastRowFirstColumn="0" w:lastRowLastColumn="0"/>
        </w:trPr>
        <w:tc>
          <w:tcPr>
            <w:tcW w:w="6912" w:type="dxa"/>
            <w:tcBorders>
              <w:top w:val="none" w:sz="0" w:space="0" w:color="auto"/>
              <w:left w:val="none" w:sz="0" w:space="0" w:color="auto"/>
              <w:bottom w:val="none" w:sz="0" w:space="0" w:color="auto"/>
              <w:right w:val="none" w:sz="0" w:space="0" w:color="auto"/>
            </w:tcBorders>
          </w:tcPr>
          <w:p w:rsidR="00447196" w:rsidRPr="006B0ABF" w:rsidRDefault="00447196" w:rsidP="00A70834">
            <w:pPr>
              <w:autoSpaceDN w:val="0"/>
              <w:spacing w:after="120" w:line="276" w:lineRule="auto"/>
              <w:rPr>
                <w:rFonts w:ascii="Arial Narrow" w:hAnsi="Arial Narrow"/>
                <w:b/>
                <w:sz w:val="28"/>
                <w:szCs w:val="28"/>
                <w:lang w:eastAsia="en-US"/>
              </w:rPr>
            </w:pPr>
            <w:r w:rsidRPr="006B0ABF">
              <w:rPr>
                <w:rFonts w:ascii="Arial Narrow" w:hAnsi="Arial Narrow"/>
                <w:b/>
                <w:sz w:val="28"/>
                <w:szCs w:val="28"/>
                <w:lang w:eastAsia="en-US"/>
              </w:rPr>
              <w:t>Консультант проекта</w:t>
            </w:r>
          </w:p>
        </w:tc>
        <w:tc>
          <w:tcPr>
            <w:tcW w:w="2659" w:type="dxa"/>
            <w:tcBorders>
              <w:top w:val="none" w:sz="0" w:space="0" w:color="auto"/>
              <w:left w:val="none" w:sz="0" w:space="0" w:color="auto"/>
              <w:bottom w:val="none" w:sz="0" w:space="0" w:color="auto"/>
              <w:right w:val="none" w:sz="0" w:space="0" w:color="auto"/>
            </w:tcBorders>
          </w:tcPr>
          <w:p w:rsidR="00447196" w:rsidRPr="006B0ABF" w:rsidRDefault="00447196" w:rsidP="00A70834">
            <w:pPr>
              <w:autoSpaceDN w:val="0"/>
              <w:spacing w:after="120" w:line="276" w:lineRule="auto"/>
              <w:rPr>
                <w:rFonts w:ascii="Arial Narrow" w:hAnsi="Arial Narrow"/>
                <w:caps/>
                <w:sz w:val="28"/>
                <w:szCs w:val="28"/>
                <w:lang w:eastAsia="en-US"/>
              </w:rPr>
            </w:pPr>
            <w:r w:rsidRPr="006B0ABF">
              <w:rPr>
                <w:rFonts w:ascii="Arial Narrow" w:hAnsi="Arial Narrow"/>
                <w:caps/>
                <w:sz w:val="28"/>
                <w:szCs w:val="28"/>
                <w:lang w:eastAsia="en-US"/>
              </w:rPr>
              <w:t xml:space="preserve">В.В. </w:t>
            </w:r>
            <w:r w:rsidRPr="006B0ABF">
              <w:rPr>
                <w:rFonts w:ascii="Arial Narrow" w:hAnsi="Arial Narrow"/>
                <w:sz w:val="28"/>
                <w:szCs w:val="28"/>
                <w:lang w:eastAsia="en-US"/>
              </w:rPr>
              <w:t>Чихичин</w:t>
            </w:r>
          </w:p>
        </w:tc>
      </w:tr>
      <w:tr w:rsidR="00447196" w:rsidRPr="006B0ABF" w:rsidTr="00A70834">
        <w:trPr>
          <w:cnfStyle w:val="000000100000" w:firstRow="0" w:lastRow="0" w:firstColumn="0" w:lastColumn="0" w:oddVBand="0" w:evenVBand="0" w:oddHBand="1" w:evenHBand="0" w:firstRowFirstColumn="0" w:firstRowLastColumn="0" w:lastRowFirstColumn="0" w:lastRowLastColumn="0"/>
        </w:trPr>
        <w:tc>
          <w:tcPr>
            <w:tcW w:w="6912" w:type="dxa"/>
            <w:tcBorders>
              <w:top w:val="none" w:sz="0" w:space="0" w:color="auto"/>
              <w:left w:val="none" w:sz="0" w:space="0" w:color="auto"/>
              <w:bottom w:val="none" w:sz="0" w:space="0" w:color="auto"/>
              <w:right w:val="none" w:sz="0" w:space="0" w:color="auto"/>
            </w:tcBorders>
          </w:tcPr>
          <w:p w:rsidR="00447196" w:rsidRPr="006B0ABF" w:rsidRDefault="00447196" w:rsidP="00A70834">
            <w:pPr>
              <w:autoSpaceDN w:val="0"/>
              <w:spacing w:after="120" w:line="276" w:lineRule="auto"/>
              <w:rPr>
                <w:rFonts w:ascii="Arial Narrow" w:hAnsi="Arial Narrow"/>
                <w:b/>
                <w:sz w:val="28"/>
                <w:szCs w:val="28"/>
                <w:lang w:eastAsia="en-US"/>
              </w:rPr>
            </w:pPr>
            <w:r w:rsidRPr="006B0ABF">
              <w:rPr>
                <w:rFonts w:ascii="Arial Narrow" w:hAnsi="Arial Narrow"/>
                <w:b/>
                <w:sz w:val="28"/>
                <w:szCs w:val="28"/>
                <w:lang w:eastAsia="en-US"/>
              </w:rPr>
              <w:t>Консультант проекта</w:t>
            </w:r>
          </w:p>
        </w:tc>
        <w:tc>
          <w:tcPr>
            <w:tcW w:w="2659" w:type="dxa"/>
            <w:tcBorders>
              <w:top w:val="none" w:sz="0" w:space="0" w:color="auto"/>
              <w:left w:val="none" w:sz="0" w:space="0" w:color="auto"/>
              <w:bottom w:val="none" w:sz="0" w:space="0" w:color="auto"/>
              <w:right w:val="none" w:sz="0" w:space="0" w:color="auto"/>
            </w:tcBorders>
          </w:tcPr>
          <w:p w:rsidR="00447196" w:rsidRPr="006B0ABF" w:rsidRDefault="00447196" w:rsidP="00A70834">
            <w:pPr>
              <w:autoSpaceDN w:val="0"/>
              <w:spacing w:after="120" w:line="276" w:lineRule="auto"/>
              <w:rPr>
                <w:rFonts w:ascii="Arial Narrow" w:hAnsi="Arial Narrow"/>
                <w:caps/>
                <w:sz w:val="28"/>
                <w:szCs w:val="28"/>
                <w:lang w:eastAsia="en-US"/>
              </w:rPr>
            </w:pPr>
            <w:r w:rsidRPr="006B0ABF">
              <w:rPr>
                <w:rFonts w:ascii="Arial Narrow" w:hAnsi="Arial Narrow"/>
                <w:caps/>
                <w:sz w:val="28"/>
                <w:szCs w:val="28"/>
                <w:lang w:eastAsia="en-US"/>
              </w:rPr>
              <w:t xml:space="preserve">Л.И. </w:t>
            </w:r>
            <w:r w:rsidRPr="006B0ABF">
              <w:rPr>
                <w:rFonts w:ascii="Arial Narrow" w:hAnsi="Arial Narrow"/>
                <w:sz w:val="28"/>
                <w:szCs w:val="28"/>
                <w:lang w:eastAsia="en-US"/>
              </w:rPr>
              <w:t>Волобуева</w:t>
            </w:r>
          </w:p>
        </w:tc>
      </w:tr>
    </w:tbl>
    <w:p w:rsidR="00447196" w:rsidRDefault="00447196" w:rsidP="00447196">
      <w:pPr>
        <w:spacing w:line="360" w:lineRule="auto"/>
        <w:ind w:firstLine="709"/>
        <w:jc w:val="both"/>
        <w:rPr>
          <w:b/>
          <w:sz w:val="28"/>
          <w:szCs w:val="28"/>
        </w:rPr>
      </w:pPr>
    </w:p>
    <w:p w:rsidR="00447196" w:rsidRDefault="00447196" w:rsidP="00447196">
      <w:pPr>
        <w:spacing w:line="360" w:lineRule="auto"/>
        <w:ind w:firstLine="709"/>
        <w:jc w:val="both"/>
        <w:rPr>
          <w:b/>
          <w:sz w:val="28"/>
          <w:szCs w:val="28"/>
        </w:rPr>
      </w:pPr>
    </w:p>
    <w:p w:rsidR="00447196" w:rsidRDefault="00447196" w:rsidP="00447196">
      <w:pPr>
        <w:spacing w:line="360" w:lineRule="auto"/>
        <w:ind w:firstLine="709"/>
        <w:jc w:val="both"/>
        <w:rPr>
          <w:b/>
          <w:sz w:val="28"/>
          <w:szCs w:val="28"/>
        </w:rPr>
      </w:pPr>
    </w:p>
    <w:p w:rsidR="00447196" w:rsidRDefault="00447196" w:rsidP="00447196">
      <w:pPr>
        <w:spacing w:line="360" w:lineRule="auto"/>
        <w:ind w:firstLine="709"/>
        <w:jc w:val="both"/>
        <w:rPr>
          <w:b/>
          <w:sz w:val="28"/>
          <w:szCs w:val="28"/>
        </w:rPr>
      </w:pPr>
    </w:p>
    <w:p w:rsidR="00447196" w:rsidRDefault="00447196" w:rsidP="00447196">
      <w:pPr>
        <w:spacing w:line="360" w:lineRule="auto"/>
        <w:ind w:firstLine="709"/>
        <w:jc w:val="both"/>
        <w:rPr>
          <w:b/>
          <w:sz w:val="28"/>
          <w:szCs w:val="28"/>
        </w:rPr>
      </w:pPr>
    </w:p>
    <w:p w:rsidR="00447196" w:rsidRDefault="00447196" w:rsidP="00447196">
      <w:pPr>
        <w:spacing w:line="360" w:lineRule="auto"/>
        <w:ind w:firstLine="709"/>
        <w:jc w:val="both"/>
        <w:rPr>
          <w:b/>
          <w:sz w:val="28"/>
          <w:szCs w:val="28"/>
        </w:rPr>
      </w:pPr>
    </w:p>
    <w:p w:rsidR="00447196" w:rsidRDefault="00447196" w:rsidP="00447196">
      <w:pPr>
        <w:spacing w:line="360" w:lineRule="auto"/>
        <w:ind w:firstLine="709"/>
        <w:jc w:val="both"/>
        <w:rPr>
          <w:b/>
          <w:sz w:val="28"/>
          <w:szCs w:val="28"/>
        </w:rPr>
      </w:pPr>
    </w:p>
    <w:p w:rsidR="00447196" w:rsidRDefault="00447196" w:rsidP="00447196">
      <w:pPr>
        <w:spacing w:line="360" w:lineRule="auto"/>
        <w:ind w:firstLine="709"/>
        <w:jc w:val="both"/>
        <w:rPr>
          <w:b/>
          <w:sz w:val="28"/>
          <w:szCs w:val="28"/>
        </w:rPr>
      </w:pPr>
    </w:p>
    <w:p w:rsidR="00447196" w:rsidRDefault="00447196" w:rsidP="00447196">
      <w:pPr>
        <w:spacing w:line="360" w:lineRule="auto"/>
        <w:ind w:firstLine="709"/>
        <w:jc w:val="both"/>
        <w:rPr>
          <w:b/>
          <w:sz w:val="28"/>
          <w:szCs w:val="28"/>
        </w:rPr>
      </w:pPr>
    </w:p>
    <w:p w:rsidR="00447196" w:rsidRDefault="00447196" w:rsidP="00447196">
      <w:pPr>
        <w:spacing w:line="360" w:lineRule="auto"/>
        <w:ind w:firstLine="709"/>
        <w:jc w:val="both"/>
        <w:rPr>
          <w:b/>
          <w:sz w:val="28"/>
          <w:szCs w:val="28"/>
        </w:rPr>
      </w:pPr>
    </w:p>
    <w:p w:rsidR="000045A6" w:rsidRDefault="000045A6" w:rsidP="000045A6">
      <w:pPr>
        <w:jc w:val="center"/>
      </w:pPr>
    </w:p>
    <w:p w:rsidR="00447196" w:rsidRDefault="00447196" w:rsidP="000045A6">
      <w:pPr>
        <w:jc w:val="center"/>
      </w:pPr>
    </w:p>
    <w:p w:rsidR="00447196" w:rsidRDefault="00447196" w:rsidP="000045A6">
      <w:pPr>
        <w:jc w:val="center"/>
      </w:pPr>
    </w:p>
    <w:p w:rsidR="00447196" w:rsidRDefault="00447196" w:rsidP="000045A6">
      <w:pPr>
        <w:jc w:val="center"/>
      </w:pPr>
    </w:p>
    <w:p w:rsidR="00447196" w:rsidRDefault="00447196" w:rsidP="000045A6">
      <w:pPr>
        <w:jc w:val="center"/>
      </w:pPr>
    </w:p>
    <w:p w:rsidR="00447196" w:rsidRDefault="00447196" w:rsidP="000045A6">
      <w:pPr>
        <w:jc w:val="center"/>
      </w:pPr>
    </w:p>
    <w:p w:rsidR="00447196" w:rsidRDefault="00447196" w:rsidP="00447196"/>
    <w:p w:rsidR="00447196" w:rsidRDefault="00447196" w:rsidP="00447196"/>
    <w:p w:rsidR="00447196" w:rsidRDefault="00447196" w:rsidP="00447196"/>
    <w:p w:rsidR="00447196" w:rsidRDefault="00447196" w:rsidP="00447196"/>
    <w:p w:rsidR="00447196" w:rsidRDefault="00447196" w:rsidP="00447196"/>
    <w:p w:rsidR="00447196" w:rsidRDefault="00447196" w:rsidP="00447196"/>
    <w:p w:rsidR="00447196" w:rsidRDefault="00447196" w:rsidP="00447196"/>
    <w:p w:rsidR="00447196" w:rsidRDefault="00447196" w:rsidP="00447196"/>
    <w:p w:rsidR="00447196" w:rsidRDefault="00447196" w:rsidP="00447196"/>
    <w:p w:rsidR="00447196" w:rsidRPr="006B0ABF" w:rsidRDefault="00447196" w:rsidP="00447196">
      <w:pPr>
        <w:shd w:val="clear" w:color="auto" w:fill="92D050"/>
        <w:autoSpaceDN w:val="0"/>
        <w:spacing w:line="360" w:lineRule="auto"/>
        <w:jc w:val="center"/>
        <w:rPr>
          <w:rFonts w:ascii="Arial Narrow" w:hAnsi="Arial Narrow"/>
          <w:b/>
          <w:sz w:val="36"/>
          <w:szCs w:val="28"/>
          <w:lang w:eastAsia="en-US"/>
        </w:rPr>
      </w:pPr>
      <w:r w:rsidRPr="006B0ABF">
        <w:rPr>
          <w:rFonts w:ascii="Arial Narrow" w:hAnsi="Arial Narrow"/>
          <w:b/>
          <w:sz w:val="36"/>
          <w:szCs w:val="28"/>
          <w:lang w:eastAsia="en-US"/>
        </w:rPr>
        <w:lastRenderedPageBreak/>
        <w:t>СОДЕРЖАНИЕ</w:t>
      </w:r>
    </w:p>
    <w:p w:rsidR="00447196" w:rsidRDefault="00447196" w:rsidP="00447196">
      <w:pPr>
        <w:jc w:val="center"/>
      </w:pPr>
    </w:p>
    <w:p w:rsidR="001646B3" w:rsidRDefault="001646B3" w:rsidP="00447196">
      <w:pPr>
        <w:jc w:val="center"/>
      </w:pPr>
    </w:p>
    <w:p w:rsidR="00F001DF" w:rsidRDefault="001646B3">
      <w:pPr>
        <w:pStyle w:val="12"/>
        <w:rPr>
          <w:rFonts w:eastAsiaTheme="minorEastAsia"/>
          <w:noProof/>
          <w:lang w:eastAsia="ru-RU"/>
        </w:rPr>
      </w:pPr>
      <w:r w:rsidRPr="00BE63A9">
        <w:fldChar w:fldCharType="begin"/>
      </w:r>
      <w:r w:rsidRPr="00BE63A9">
        <w:instrText xml:space="preserve"> TOC \o "1-3" \h \z \u </w:instrText>
      </w:r>
      <w:r w:rsidRPr="00BE63A9">
        <w:fldChar w:fldCharType="separate"/>
      </w:r>
      <w:hyperlink w:anchor="_Toc354151937" w:history="1">
        <w:r w:rsidR="00F001DF" w:rsidRPr="00762D21">
          <w:rPr>
            <w:rStyle w:val="a7"/>
            <w:noProof/>
          </w:rPr>
          <w:t>ВВЕДЕНИЕ</w:t>
        </w:r>
        <w:r w:rsidR="00F001DF">
          <w:rPr>
            <w:noProof/>
            <w:webHidden/>
          </w:rPr>
          <w:tab/>
        </w:r>
        <w:r w:rsidR="00F001DF">
          <w:rPr>
            <w:noProof/>
            <w:webHidden/>
          </w:rPr>
          <w:fldChar w:fldCharType="begin"/>
        </w:r>
        <w:r w:rsidR="00F001DF">
          <w:rPr>
            <w:noProof/>
            <w:webHidden/>
          </w:rPr>
          <w:instrText xml:space="preserve"> PAGEREF _Toc354151937 \h </w:instrText>
        </w:r>
        <w:r w:rsidR="00F001DF">
          <w:rPr>
            <w:noProof/>
            <w:webHidden/>
          </w:rPr>
        </w:r>
        <w:r w:rsidR="00F001DF">
          <w:rPr>
            <w:noProof/>
            <w:webHidden/>
          </w:rPr>
          <w:fldChar w:fldCharType="separate"/>
        </w:r>
        <w:r w:rsidR="00F001DF">
          <w:rPr>
            <w:noProof/>
            <w:webHidden/>
          </w:rPr>
          <w:t>5</w:t>
        </w:r>
        <w:r w:rsidR="00F001DF">
          <w:rPr>
            <w:noProof/>
            <w:webHidden/>
          </w:rPr>
          <w:fldChar w:fldCharType="end"/>
        </w:r>
      </w:hyperlink>
    </w:p>
    <w:p w:rsidR="00F001DF" w:rsidRDefault="00E951CE">
      <w:pPr>
        <w:pStyle w:val="12"/>
        <w:rPr>
          <w:rFonts w:eastAsiaTheme="minorEastAsia"/>
          <w:noProof/>
          <w:lang w:eastAsia="ru-RU"/>
        </w:rPr>
      </w:pPr>
      <w:hyperlink w:anchor="_Toc354151938" w:history="1">
        <w:r w:rsidR="00F001DF" w:rsidRPr="00762D21">
          <w:rPr>
            <w:rStyle w:val="a7"/>
            <w:noProof/>
          </w:rPr>
          <w:t>РАЗ</w:t>
        </w:r>
        <w:r w:rsidR="00F001DF">
          <w:rPr>
            <w:rStyle w:val="a7"/>
            <w:noProof/>
          </w:rPr>
          <w:t xml:space="preserve">ДЕЛ 1. </w:t>
        </w:r>
      </w:hyperlink>
      <w:hyperlink w:anchor="_Toc354151939" w:history="1">
        <w:r w:rsidR="00F001DF" w:rsidRPr="00762D21">
          <w:rPr>
            <w:rStyle w:val="a7"/>
            <w:noProof/>
          </w:rPr>
          <w:t>ОБЩИЕ ПОЛОЖЕНИЯ</w:t>
        </w:r>
        <w:r w:rsidR="00F001DF">
          <w:rPr>
            <w:noProof/>
            <w:webHidden/>
          </w:rPr>
          <w:tab/>
        </w:r>
        <w:r w:rsidR="00F001DF">
          <w:rPr>
            <w:noProof/>
            <w:webHidden/>
          </w:rPr>
          <w:fldChar w:fldCharType="begin"/>
        </w:r>
        <w:r w:rsidR="00F001DF">
          <w:rPr>
            <w:noProof/>
            <w:webHidden/>
          </w:rPr>
          <w:instrText xml:space="preserve"> PAGEREF _Toc354151939 \h </w:instrText>
        </w:r>
        <w:r w:rsidR="00F001DF">
          <w:rPr>
            <w:noProof/>
            <w:webHidden/>
          </w:rPr>
        </w:r>
        <w:r w:rsidR="00F001DF">
          <w:rPr>
            <w:noProof/>
            <w:webHidden/>
          </w:rPr>
          <w:fldChar w:fldCharType="separate"/>
        </w:r>
        <w:r w:rsidR="00F001DF">
          <w:rPr>
            <w:noProof/>
            <w:webHidden/>
          </w:rPr>
          <w:t>7</w:t>
        </w:r>
        <w:r w:rsidR="00F001DF">
          <w:rPr>
            <w:noProof/>
            <w:webHidden/>
          </w:rPr>
          <w:fldChar w:fldCharType="end"/>
        </w:r>
      </w:hyperlink>
    </w:p>
    <w:p w:rsidR="00F001DF" w:rsidRDefault="00E951CE">
      <w:pPr>
        <w:pStyle w:val="12"/>
        <w:rPr>
          <w:rFonts w:eastAsiaTheme="minorEastAsia"/>
          <w:noProof/>
          <w:lang w:eastAsia="ru-RU"/>
        </w:rPr>
      </w:pPr>
      <w:hyperlink w:anchor="_Toc354151940" w:history="1">
        <w:r w:rsidR="00F001DF" w:rsidRPr="00762D21">
          <w:rPr>
            <w:rStyle w:val="a7"/>
            <w:noProof/>
          </w:rPr>
          <w:t>1.1. Содержание и назначение генерального плана</w:t>
        </w:r>
        <w:r w:rsidR="00F001DF">
          <w:rPr>
            <w:noProof/>
            <w:webHidden/>
          </w:rPr>
          <w:tab/>
        </w:r>
        <w:r w:rsidR="00F001DF">
          <w:rPr>
            <w:noProof/>
            <w:webHidden/>
          </w:rPr>
          <w:fldChar w:fldCharType="begin"/>
        </w:r>
        <w:r w:rsidR="00F001DF">
          <w:rPr>
            <w:noProof/>
            <w:webHidden/>
          </w:rPr>
          <w:instrText xml:space="preserve"> PAGEREF _Toc354151940 \h </w:instrText>
        </w:r>
        <w:r w:rsidR="00F001DF">
          <w:rPr>
            <w:noProof/>
            <w:webHidden/>
          </w:rPr>
        </w:r>
        <w:r w:rsidR="00F001DF">
          <w:rPr>
            <w:noProof/>
            <w:webHidden/>
          </w:rPr>
          <w:fldChar w:fldCharType="separate"/>
        </w:r>
        <w:r w:rsidR="00F001DF">
          <w:rPr>
            <w:noProof/>
            <w:webHidden/>
          </w:rPr>
          <w:t>7</w:t>
        </w:r>
        <w:r w:rsidR="00F001DF">
          <w:rPr>
            <w:noProof/>
            <w:webHidden/>
          </w:rPr>
          <w:fldChar w:fldCharType="end"/>
        </w:r>
      </w:hyperlink>
    </w:p>
    <w:p w:rsidR="00F001DF" w:rsidRDefault="00E951CE">
      <w:pPr>
        <w:pStyle w:val="12"/>
        <w:rPr>
          <w:rFonts w:eastAsiaTheme="minorEastAsia"/>
          <w:noProof/>
          <w:lang w:eastAsia="ru-RU"/>
        </w:rPr>
      </w:pPr>
      <w:hyperlink w:anchor="_Toc354151941" w:history="1">
        <w:r w:rsidR="00F001DF" w:rsidRPr="00762D21">
          <w:rPr>
            <w:rStyle w:val="a7"/>
            <w:noProof/>
          </w:rPr>
          <w:t>1.2. Цели и задачи территориального планирования</w:t>
        </w:r>
        <w:r w:rsidR="00F001DF">
          <w:rPr>
            <w:noProof/>
            <w:webHidden/>
          </w:rPr>
          <w:tab/>
        </w:r>
        <w:r w:rsidR="00F001DF">
          <w:rPr>
            <w:noProof/>
            <w:webHidden/>
          </w:rPr>
          <w:fldChar w:fldCharType="begin"/>
        </w:r>
        <w:r w:rsidR="00F001DF">
          <w:rPr>
            <w:noProof/>
            <w:webHidden/>
          </w:rPr>
          <w:instrText xml:space="preserve"> PAGEREF _Toc354151941 \h </w:instrText>
        </w:r>
        <w:r w:rsidR="00F001DF">
          <w:rPr>
            <w:noProof/>
            <w:webHidden/>
          </w:rPr>
        </w:r>
        <w:r w:rsidR="00F001DF">
          <w:rPr>
            <w:noProof/>
            <w:webHidden/>
          </w:rPr>
          <w:fldChar w:fldCharType="separate"/>
        </w:r>
        <w:r w:rsidR="00F001DF">
          <w:rPr>
            <w:noProof/>
            <w:webHidden/>
          </w:rPr>
          <w:t>9</w:t>
        </w:r>
        <w:r w:rsidR="00F001DF">
          <w:rPr>
            <w:noProof/>
            <w:webHidden/>
          </w:rPr>
          <w:fldChar w:fldCharType="end"/>
        </w:r>
      </w:hyperlink>
    </w:p>
    <w:p w:rsidR="00F001DF" w:rsidRDefault="00E951CE">
      <w:pPr>
        <w:pStyle w:val="12"/>
        <w:rPr>
          <w:rFonts w:eastAsiaTheme="minorEastAsia"/>
          <w:noProof/>
          <w:lang w:eastAsia="ru-RU"/>
        </w:rPr>
      </w:pPr>
      <w:hyperlink w:anchor="_Toc354151942" w:history="1">
        <w:r w:rsidR="00F001DF" w:rsidRPr="00762D21">
          <w:rPr>
            <w:rStyle w:val="a7"/>
            <w:noProof/>
          </w:rPr>
          <w:t>РАЗДЕЛ 2</w:t>
        </w:r>
        <w:r w:rsidR="00F001DF">
          <w:rPr>
            <w:rStyle w:val="a7"/>
            <w:noProof/>
          </w:rPr>
          <w:t xml:space="preserve">. </w:t>
        </w:r>
      </w:hyperlink>
      <w:hyperlink w:anchor="_Toc354151943" w:history="1">
        <w:r w:rsidR="00F001DF" w:rsidRPr="00762D21">
          <w:rPr>
            <w:rStyle w:val="a7"/>
            <w:noProof/>
          </w:rPr>
          <w:t>АНАЛИЗ ИСПОЛЬЗОВАНИЯ ТЕРРИТОРИИ</w:t>
        </w:r>
        <w:r w:rsidR="00F001DF">
          <w:rPr>
            <w:rStyle w:val="a7"/>
            <w:noProof/>
          </w:rPr>
          <w:t>………………………………………………………………………..</w:t>
        </w:r>
        <w:r w:rsidR="00F001DF">
          <w:rPr>
            <w:noProof/>
            <w:webHidden/>
          </w:rPr>
          <w:fldChar w:fldCharType="begin"/>
        </w:r>
        <w:r w:rsidR="00F001DF">
          <w:rPr>
            <w:noProof/>
            <w:webHidden/>
          </w:rPr>
          <w:instrText xml:space="preserve"> PAGEREF _Toc354151943 \h </w:instrText>
        </w:r>
        <w:r w:rsidR="00F001DF">
          <w:rPr>
            <w:noProof/>
            <w:webHidden/>
          </w:rPr>
        </w:r>
        <w:r w:rsidR="00F001DF">
          <w:rPr>
            <w:noProof/>
            <w:webHidden/>
          </w:rPr>
          <w:fldChar w:fldCharType="separate"/>
        </w:r>
        <w:r w:rsidR="00F001DF">
          <w:rPr>
            <w:noProof/>
            <w:webHidden/>
          </w:rPr>
          <w:t>12</w:t>
        </w:r>
        <w:r w:rsidR="00F001DF">
          <w:rPr>
            <w:noProof/>
            <w:webHidden/>
          </w:rPr>
          <w:fldChar w:fldCharType="end"/>
        </w:r>
      </w:hyperlink>
    </w:p>
    <w:p w:rsidR="00F001DF" w:rsidRDefault="00E951CE">
      <w:pPr>
        <w:pStyle w:val="12"/>
        <w:rPr>
          <w:rFonts w:eastAsiaTheme="minorEastAsia"/>
          <w:noProof/>
          <w:lang w:eastAsia="ru-RU"/>
        </w:rPr>
      </w:pPr>
      <w:hyperlink w:anchor="_Toc354151944" w:history="1">
        <w:r w:rsidR="00F001DF" w:rsidRPr="00762D21">
          <w:rPr>
            <w:rStyle w:val="a7"/>
            <w:noProof/>
          </w:rPr>
          <w:t>2.1. Выводы комплексного градостроительного анализа</w:t>
        </w:r>
        <w:r w:rsidR="00F001DF">
          <w:rPr>
            <w:noProof/>
            <w:webHidden/>
          </w:rPr>
          <w:tab/>
        </w:r>
        <w:r w:rsidR="00F001DF">
          <w:rPr>
            <w:noProof/>
            <w:webHidden/>
          </w:rPr>
          <w:fldChar w:fldCharType="begin"/>
        </w:r>
        <w:r w:rsidR="00F001DF">
          <w:rPr>
            <w:noProof/>
            <w:webHidden/>
          </w:rPr>
          <w:instrText xml:space="preserve"> PAGEREF _Toc354151944 \h </w:instrText>
        </w:r>
        <w:r w:rsidR="00F001DF">
          <w:rPr>
            <w:noProof/>
            <w:webHidden/>
          </w:rPr>
        </w:r>
        <w:r w:rsidR="00F001DF">
          <w:rPr>
            <w:noProof/>
            <w:webHidden/>
          </w:rPr>
          <w:fldChar w:fldCharType="separate"/>
        </w:r>
        <w:r w:rsidR="00F001DF">
          <w:rPr>
            <w:noProof/>
            <w:webHidden/>
          </w:rPr>
          <w:t>12</w:t>
        </w:r>
        <w:r w:rsidR="00F001DF">
          <w:rPr>
            <w:noProof/>
            <w:webHidden/>
          </w:rPr>
          <w:fldChar w:fldCharType="end"/>
        </w:r>
      </w:hyperlink>
    </w:p>
    <w:p w:rsidR="00F001DF" w:rsidRDefault="00E951CE">
      <w:pPr>
        <w:pStyle w:val="12"/>
        <w:rPr>
          <w:rFonts w:eastAsiaTheme="minorEastAsia"/>
          <w:noProof/>
          <w:lang w:eastAsia="ru-RU"/>
        </w:rPr>
      </w:pPr>
      <w:hyperlink w:anchor="_Toc354151945" w:history="1">
        <w:r w:rsidR="00F001DF" w:rsidRPr="00762D21">
          <w:rPr>
            <w:rStyle w:val="a7"/>
            <w:noProof/>
          </w:rPr>
          <w:t>2.2. Основные проектные этапы</w:t>
        </w:r>
        <w:r w:rsidR="00F001DF">
          <w:rPr>
            <w:noProof/>
            <w:webHidden/>
          </w:rPr>
          <w:tab/>
        </w:r>
        <w:r w:rsidR="00F001DF">
          <w:rPr>
            <w:noProof/>
            <w:webHidden/>
          </w:rPr>
          <w:fldChar w:fldCharType="begin"/>
        </w:r>
        <w:r w:rsidR="00F001DF">
          <w:rPr>
            <w:noProof/>
            <w:webHidden/>
          </w:rPr>
          <w:instrText xml:space="preserve"> PAGEREF _Toc354151945 \h </w:instrText>
        </w:r>
        <w:r w:rsidR="00F001DF">
          <w:rPr>
            <w:noProof/>
            <w:webHidden/>
          </w:rPr>
        </w:r>
        <w:r w:rsidR="00F001DF">
          <w:rPr>
            <w:noProof/>
            <w:webHidden/>
          </w:rPr>
          <w:fldChar w:fldCharType="separate"/>
        </w:r>
        <w:r w:rsidR="00F001DF">
          <w:rPr>
            <w:noProof/>
            <w:webHidden/>
          </w:rPr>
          <w:t>14</w:t>
        </w:r>
        <w:r w:rsidR="00F001DF">
          <w:rPr>
            <w:noProof/>
            <w:webHidden/>
          </w:rPr>
          <w:fldChar w:fldCharType="end"/>
        </w:r>
      </w:hyperlink>
    </w:p>
    <w:p w:rsidR="00F001DF" w:rsidRDefault="00E951CE">
      <w:pPr>
        <w:pStyle w:val="12"/>
        <w:rPr>
          <w:rFonts w:eastAsiaTheme="minorEastAsia"/>
          <w:noProof/>
          <w:lang w:eastAsia="ru-RU"/>
        </w:rPr>
      </w:pPr>
      <w:hyperlink w:anchor="_Toc354151946" w:history="1">
        <w:r w:rsidR="00F001DF" w:rsidRPr="00762D21">
          <w:rPr>
            <w:rStyle w:val="a7"/>
            <w:noProof/>
          </w:rPr>
          <w:t>2.3. Градостроительные ограничения использования территории</w:t>
        </w:r>
        <w:r w:rsidR="00F001DF">
          <w:rPr>
            <w:noProof/>
            <w:webHidden/>
          </w:rPr>
          <w:tab/>
        </w:r>
        <w:r w:rsidR="00F001DF">
          <w:rPr>
            <w:noProof/>
            <w:webHidden/>
          </w:rPr>
          <w:fldChar w:fldCharType="begin"/>
        </w:r>
        <w:r w:rsidR="00F001DF">
          <w:rPr>
            <w:noProof/>
            <w:webHidden/>
          </w:rPr>
          <w:instrText xml:space="preserve"> PAGEREF _Toc354151946 \h </w:instrText>
        </w:r>
        <w:r w:rsidR="00F001DF">
          <w:rPr>
            <w:noProof/>
            <w:webHidden/>
          </w:rPr>
        </w:r>
        <w:r w:rsidR="00F001DF">
          <w:rPr>
            <w:noProof/>
            <w:webHidden/>
          </w:rPr>
          <w:fldChar w:fldCharType="separate"/>
        </w:r>
        <w:r w:rsidR="00F001DF">
          <w:rPr>
            <w:noProof/>
            <w:webHidden/>
          </w:rPr>
          <w:t>17</w:t>
        </w:r>
        <w:r w:rsidR="00F001DF">
          <w:rPr>
            <w:noProof/>
            <w:webHidden/>
          </w:rPr>
          <w:fldChar w:fldCharType="end"/>
        </w:r>
      </w:hyperlink>
    </w:p>
    <w:p w:rsidR="00F001DF" w:rsidRDefault="00E951CE">
      <w:pPr>
        <w:pStyle w:val="12"/>
        <w:rPr>
          <w:rFonts w:eastAsiaTheme="minorEastAsia"/>
          <w:noProof/>
          <w:lang w:eastAsia="ru-RU"/>
        </w:rPr>
      </w:pPr>
      <w:hyperlink w:anchor="_Toc354151947" w:history="1">
        <w:r w:rsidR="00F001DF" w:rsidRPr="00762D21">
          <w:rPr>
            <w:rStyle w:val="a7"/>
            <w:noProof/>
          </w:rPr>
          <w:t>2.4. Гипотеза социально-экономического развития</w:t>
        </w:r>
        <w:r w:rsidR="00F001DF">
          <w:rPr>
            <w:noProof/>
            <w:webHidden/>
          </w:rPr>
          <w:tab/>
        </w:r>
        <w:r w:rsidR="00F001DF">
          <w:rPr>
            <w:noProof/>
            <w:webHidden/>
          </w:rPr>
          <w:fldChar w:fldCharType="begin"/>
        </w:r>
        <w:r w:rsidR="00F001DF">
          <w:rPr>
            <w:noProof/>
            <w:webHidden/>
          </w:rPr>
          <w:instrText xml:space="preserve"> PAGEREF _Toc354151947 \h </w:instrText>
        </w:r>
        <w:r w:rsidR="00F001DF">
          <w:rPr>
            <w:noProof/>
            <w:webHidden/>
          </w:rPr>
        </w:r>
        <w:r w:rsidR="00F001DF">
          <w:rPr>
            <w:noProof/>
            <w:webHidden/>
          </w:rPr>
          <w:fldChar w:fldCharType="separate"/>
        </w:r>
        <w:r w:rsidR="00F001DF">
          <w:rPr>
            <w:noProof/>
            <w:webHidden/>
          </w:rPr>
          <w:t>28</w:t>
        </w:r>
        <w:r w:rsidR="00F001DF">
          <w:rPr>
            <w:noProof/>
            <w:webHidden/>
          </w:rPr>
          <w:fldChar w:fldCharType="end"/>
        </w:r>
      </w:hyperlink>
    </w:p>
    <w:p w:rsidR="00F001DF" w:rsidRDefault="00E951CE">
      <w:pPr>
        <w:pStyle w:val="12"/>
        <w:rPr>
          <w:rFonts w:eastAsiaTheme="minorEastAsia"/>
          <w:noProof/>
          <w:lang w:eastAsia="ru-RU"/>
        </w:rPr>
      </w:pPr>
      <w:hyperlink w:anchor="_Toc354151948" w:history="1">
        <w:r w:rsidR="00F001DF" w:rsidRPr="00762D21">
          <w:rPr>
            <w:rStyle w:val="a7"/>
            <w:noProof/>
          </w:rPr>
          <w:t>РАЗДЕЛ 3</w:t>
        </w:r>
        <w:r w:rsidR="00F001DF">
          <w:rPr>
            <w:rStyle w:val="a7"/>
            <w:noProof/>
          </w:rPr>
          <w:t xml:space="preserve">. </w:t>
        </w:r>
        <w:r w:rsidR="00F001DF">
          <w:rPr>
            <w:noProof/>
            <w:webHidden/>
          </w:rPr>
          <w:tab/>
          <w:t xml:space="preserve"> </w:t>
        </w:r>
      </w:hyperlink>
      <w:hyperlink w:anchor="_Toc354151949" w:history="1">
        <w:r w:rsidR="00F001DF" w:rsidRPr="00762D21">
          <w:rPr>
            <w:rStyle w:val="a7"/>
            <w:noProof/>
          </w:rPr>
          <w:t>ПЕРЕЧЕНЬ МЕРОПРИЯТИЙ  ПО ТЕРРИТОРИАЛЬНОМУ ПЛАНИРОВАНИЮ</w:t>
        </w:r>
        <w:r w:rsidR="00F001DF">
          <w:rPr>
            <w:noProof/>
            <w:webHidden/>
          </w:rPr>
          <w:t>……………………</w:t>
        </w:r>
        <w:r w:rsidR="00F001DF">
          <w:rPr>
            <w:noProof/>
            <w:webHidden/>
          </w:rPr>
          <w:fldChar w:fldCharType="begin"/>
        </w:r>
        <w:r w:rsidR="00F001DF">
          <w:rPr>
            <w:noProof/>
            <w:webHidden/>
          </w:rPr>
          <w:instrText xml:space="preserve"> PAGEREF _Toc354151949 \h </w:instrText>
        </w:r>
        <w:r w:rsidR="00F001DF">
          <w:rPr>
            <w:noProof/>
            <w:webHidden/>
          </w:rPr>
        </w:r>
        <w:r w:rsidR="00F001DF">
          <w:rPr>
            <w:noProof/>
            <w:webHidden/>
          </w:rPr>
          <w:fldChar w:fldCharType="separate"/>
        </w:r>
        <w:r w:rsidR="00F001DF">
          <w:rPr>
            <w:noProof/>
            <w:webHidden/>
          </w:rPr>
          <w:t>30</w:t>
        </w:r>
        <w:r w:rsidR="00F001DF">
          <w:rPr>
            <w:noProof/>
            <w:webHidden/>
          </w:rPr>
          <w:fldChar w:fldCharType="end"/>
        </w:r>
      </w:hyperlink>
    </w:p>
    <w:p w:rsidR="00F001DF" w:rsidRDefault="00E951CE">
      <w:pPr>
        <w:pStyle w:val="12"/>
        <w:rPr>
          <w:rFonts w:eastAsiaTheme="minorEastAsia"/>
          <w:noProof/>
          <w:lang w:eastAsia="ru-RU"/>
        </w:rPr>
      </w:pPr>
      <w:hyperlink w:anchor="_Toc354151950" w:history="1">
        <w:r w:rsidR="00F001DF" w:rsidRPr="00762D21">
          <w:rPr>
            <w:rStyle w:val="a7"/>
            <w:noProof/>
          </w:rPr>
          <w:t>3.1. Мероприятия по инженерной подготовке территории</w:t>
        </w:r>
        <w:r w:rsidR="00F001DF">
          <w:rPr>
            <w:noProof/>
            <w:webHidden/>
          </w:rPr>
          <w:tab/>
        </w:r>
        <w:r w:rsidR="00F001DF">
          <w:rPr>
            <w:noProof/>
            <w:webHidden/>
          </w:rPr>
          <w:fldChar w:fldCharType="begin"/>
        </w:r>
        <w:r w:rsidR="00F001DF">
          <w:rPr>
            <w:noProof/>
            <w:webHidden/>
          </w:rPr>
          <w:instrText xml:space="preserve"> PAGEREF _Toc354151950 \h </w:instrText>
        </w:r>
        <w:r w:rsidR="00F001DF">
          <w:rPr>
            <w:noProof/>
            <w:webHidden/>
          </w:rPr>
        </w:r>
        <w:r w:rsidR="00F001DF">
          <w:rPr>
            <w:noProof/>
            <w:webHidden/>
          </w:rPr>
          <w:fldChar w:fldCharType="separate"/>
        </w:r>
        <w:r w:rsidR="00F001DF">
          <w:rPr>
            <w:noProof/>
            <w:webHidden/>
          </w:rPr>
          <w:t>30</w:t>
        </w:r>
        <w:r w:rsidR="00F001DF">
          <w:rPr>
            <w:noProof/>
            <w:webHidden/>
          </w:rPr>
          <w:fldChar w:fldCharType="end"/>
        </w:r>
      </w:hyperlink>
    </w:p>
    <w:p w:rsidR="00F001DF" w:rsidRDefault="00E951CE">
      <w:pPr>
        <w:pStyle w:val="12"/>
        <w:rPr>
          <w:rFonts w:eastAsiaTheme="minorEastAsia"/>
          <w:noProof/>
          <w:lang w:eastAsia="ru-RU"/>
        </w:rPr>
      </w:pPr>
      <w:hyperlink w:anchor="_Toc354151951" w:history="1">
        <w:r w:rsidR="00F001DF" w:rsidRPr="00762D21">
          <w:rPr>
            <w:rStyle w:val="a7"/>
            <w:noProof/>
          </w:rPr>
          <w:t>3.2. Мероприятия по развитию планировочной структуры и основных функциональных зон</w:t>
        </w:r>
        <w:r w:rsidR="00F001DF">
          <w:rPr>
            <w:noProof/>
            <w:webHidden/>
          </w:rPr>
          <w:tab/>
        </w:r>
        <w:r w:rsidR="00F001DF">
          <w:rPr>
            <w:noProof/>
            <w:webHidden/>
          </w:rPr>
          <w:fldChar w:fldCharType="begin"/>
        </w:r>
        <w:r w:rsidR="00F001DF">
          <w:rPr>
            <w:noProof/>
            <w:webHidden/>
          </w:rPr>
          <w:instrText xml:space="preserve"> PAGEREF _Toc354151951 \h </w:instrText>
        </w:r>
        <w:r w:rsidR="00F001DF">
          <w:rPr>
            <w:noProof/>
            <w:webHidden/>
          </w:rPr>
        </w:r>
        <w:r w:rsidR="00F001DF">
          <w:rPr>
            <w:noProof/>
            <w:webHidden/>
          </w:rPr>
          <w:fldChar w:fldCharType="separate"/>
        </w:r>
        <w:r w:rsidR="00F001DF">
          <w:rPr>
            <w:noProof/>
            <w:webHidden/>
          </w:rPr>
          <w:t>30</w:t>
        </w:r>
        <w:r w:rsidR="00F001DF">
          <w:rPr>
            <w:noProof/>
            <w:webHidden/>
          </w:rPr>
          <w:fldChar w:fldCharType="end"/>
        </w:r>
      </w:hyperlink>
    </w:p>
    <w:p w:rsidR="00F001DF" w:rsidRDefault="00E951CE">
      <w:pPr>
        <w:pStyle w:val="12"/>
        <w:rPr>
          <w:rFonts w:eastAsiaTheme="minorEastAsia"/>
          <w:noProof/>
          <w:lang w:eastAsia="ru-RU"/>
        </w:rPr>
      </w:pPr>
      <w:hyperlink w:anchor="_Toc354151952" w:history="1">
        <w:r w:rsidR="00F001DF" w:rsidRPr="00762D21">
          <w:rPr>
            <w:rStyle w:val="a7"/>
            <w:noProof/>
          </w:rPr>
          <w:t>3.3. Мероприятия по развитию и рациональному использования природно-ресурсной базы</w:t>
        </w:r>
        <w:r w:rsidR="00F001DF">
          <w:rPr>
            <w:noProof/>
            <w:webHidden/>
          </w:rPr>
          <w:tab/>
        </w:r>
        <w:r w:rsidR="00F001DF">
          <w:rPr>
            <w:noProof/>
            <w:webHidden/>
          </w:rPr>
          <w:fldChar w:fldCharType="begin"/>
        </w:r>
        <w:r w:rsidR="00F001DF">
          <w:rPr>
            <w:noProof/>
            <w:webHidden/>
          </w:rPr>
          <w:instrText xml:space="preserve"> PAGEREF _Toc354151952 \h </w:instrText>
        </w:r>
        <w:r w:rsidR="00F001DF">
          <w:rPr>
            <w:noProof/>
            <w:webHidden/>
          </w:rPr>
        </w:r>
        <w:r w:rsidR="00F001DF">
          <w:rPr>
            <w:noProof/>
            <w:webHidden/>
          </w:rPr>
          <w:fldChar w:fldCharType="separate"/>
        </w:r>
        <w:r w:rsidR="00F001DF">
          <w:rPr>
            <w:noProof/>
            <w:webHidden/>
          </w:rPr>
          <w:t>34</w:t>
        </w:r>
        <w:r w:rsidR="00F001DF">
          <w:rPr>
            <w:noProof/>
            <w:webHidden/>
          </w:rPr>
          <w:fldChar w:fldCharType="end"/>
        </w:r>
      </w:hyperlink>
    </w:p>
    <w:p w:rsidR="00F001DF" w:rsidRDefault="00E951CE">
      <w:pPr>
        <w:pStyle w:val="12"/>
        <w:rPr>
          <w:rFonts w:eastAsiaTheme="minorEastAsia"/>
          <w:noProof/>
          <w:lang w:eastAsia="ru-RU"/>
        </w:rPr>
      </w:pPr>
      <w:hyperlink w:anchor="_Toc354151953" w:history="1">
        <w:r w:rsidR="00F001DF" w:rsidRPr="00762D21">
          <w:rPr>
            <w:rStyle w:val="a7"/>
            <w:noProof/>
          </w:rPr>
          <w:t>3.4. Мероприятия по развитию производственно-хозяйственного комплекса</w:t>
        </w:r>
        <w:r w:rsidR="00F001DF">
          <w:rPr>
            <w:noProof/>
            <w:webHidden/>
          </w:rPr>
          <w:tab/>
        </w:r>
        <w:r w:rsidR="00F001DF">
          <w:rPr>
            <w:noProof/>
            <w:webHidden/>
          </w:rPr>
          <w:fldChar w:fldCharType="begin"/>
        </w:r>
        <w:r w:rsidR="00F001DF">
          <w:rPr>
            <w:noProof/>
            <w:webHidden/>
          </w:rPr>
          <w:instrText xml:space="preserve"> PAGEREF _Toc354151953 \h </w:instrText>
        </w:r>
        <w:r w:rsidR="00F001DF">
          <w:rPr>
            <w:noProof/>
            <w:webHidden/>
          </w:rPr>
        </w:r>
        <w:r w:rsidR="00F001DF">
          <w:rPr>
            <w:noProof/>
            <w:webHidden/>
          </w:rPr>
          <w:fldChar w:fldCharType="separate"/>
        </w:r>
        <w:r w:rsidR="00F001DF">
          <w:rPr>
            <w:noProof/>
            <w:webHidden/>
          </w:rPr>
          <w:t>44</w:t>
        </w:r>
        <w:r w:rsidR="00F001DF">
          <w:rPr>
            <w:noProof/>
            <w:webHidden/>
          </w:rPr>
          <w:fldChar w:fldCharType="end"/>
        </w:r>
      </w:hyperlink>
    </w:p>
    <w:p w:rsidR="00F001DF" w:rsidRDefault="00E951CE">
      <w:pPr>
        <w:pStyle w:val="12"/>
        <w:rPr>
          <w:rFonts w:eastAsiaTheme="minorEastAsia"/>
          <w:noProof/>
          <w:lang w:eastAsia="ru-RU"/>
        </w:rPr>
      </w:pPr>
      <w:hyperlink w:anchor="_Toc354151954" w:history="1">
        <w:r w:rsidR="00F001DF" w:rsidRPr="00762D21">
          <w:rPr>
            <w:rStyle w:val="a7"/>
            <w:noProof/>
          </w:rPr>
          <w:t>3.5. Мероприятия по размещению объектов социальной сферы</w:t>
        </w:r>
        <w:r w:rsidR="00F001DF">
          <w:rPr>
            <w:noProof/>
            <w:webHidden/>
          </w:rPr>
          <w:tab/>
        </w:r>
        <w:r w:rsidR="00F001DF">
          <w:rPr>
            <w:noProof/>
            <w:webHidden/>
          </w:rPr>
          <w:fldChar w:fldCharType="begin"/>
        </w:r>
        <w:r w:rsidR="00F001DF">
          <w:rPr>
            <w:noProof/>
            <w:webHidden/>
          </w:rPr>
          <w:instrText xml:space="preserve"> PAGEREF _Toc354151954 \h </w:instrText>
        </w:r>
        <w:r w:rsidR="00F001DF">
          <w:rPr>
            <w:noProof/>
            <w:webHidden/>
          </w:rPr>
        </w:r>
        <w:r w:rsidR="00F001DF">
          <w:rPr>
            <w:noProof/>
            <w:webHidden/>
          </w:rPr>
          <w:fldChar w:fldCharType="separate"/>
        </w:r>
        <w:r w:rsidR="00F001DF">
          <w:rPr>
            <w:noProof/>
            <w:webHidden/>
          </w:rPr>
          <w:t>46</w:t>
        </w:r>
        <w:r w:rsidR="00F001DF">
          <w:rPr>
            <w:noProof/>
            <w:webHidden/>
          </w:rPr>
          <w:fldChar w:fldCharType="end"/>
        </w:r>
      </w:hyperlink>
    </w:p>
    <w:p w:rsidR="00F001DF" w:rsidRDefault="00E951CE">
      <w:pPr>
        <w:pStyle w:val="12"/>
        <w:rPr>
          <w:rFonts w:eastAsiaTheme="minorEastAsia"/>
          <w:noProof/>
          <w:lang w:eastAsia="ru-RU"/>
        </w:rPr>
      </w:pPr>
      <w:hyperlink w:anchor="_Toc354151955" w:history="1">
        <w:r w:rsidR="00F001DF" w:rsidRPr="00762D21">
          <w:rPr>
            <w:rStyle w:val="a7"/>
            <w:noProof/>
          </w:rPr>
          <w:t>3.6. Мероприятия по охране объектов культурного наследия и памятников местного значения</w:t>
        </w:r>
        <w:r w:rsidR="00F001DF">
          <w:rPr>
            <w:noProof/>
            <w:webHidden/>
          </w:rPr>
          <w:tab/>
        </w:r>
        <w:r w:rsidR="00F001DF">
          <w:rPr>
            <w:noProof/>
            <w:webHidden/>
          </w:rPr>
          <w:fldChar w:fldCharType="begin"/>
        </w:r>
        <w:r w:rsidR="00F001DF">
          <w:rPr>
            <w:noProof/>
            <w:webHidden/>
          </w:rPr>
          <w:instrText xml:space="preserve"> PAGEREF _Toc354151955 \h </w:instrText>
        </w:r>
        <w:r w:rsidR="00F001DF">
          <w:rPr>
            <w:noProof/>
            <w:webHidden/>
          </w:rPr>
        </w:r>
        <w:r w:rsidR="00F001DF">
          <w:rPr>
            <w:noProof/>
            <w:webHidden/>
          </w:rPr>
          <w:fldChar w:fldCharType="separate"/>
        </w:r>
        <w:r w:rsidR="00F001DF">
          <w:rPr>
            <w:noProof/>
            <w:webHidden/>
          </w:rPr>
          <w:t>49</w:t>
        </w:r>
        <w:r w:rsidR="00F001DF">
          <w:rPr>
            <w:noProof/>
            <w:webHidden/>
          </w:rPr>
          <w:fldChar w:fldCharType="end"/>
        </w:r>
      </w:hyperlink>
    </w:p>
    <w:p w:rsidR="00F001DF" w:rsidRDefault="00E951CE">
      <w:pPr>
        <w:pStyle w:val="12"/>
        <w:rPr>
          <w:rFonts w:eastAsiaTheme="minorEastAsia"/>
          <w:noProof/>
          <w:lang w:eastAsia="ru-RU"/>
        </w:rPr>
      </w:pPr>
      <w:hyperlink w:anchor="_Toc354151956" w:history="1">
        <w:r w:rsidR="00F001DF" w:rsidRPr="00762D21">
          <w:rPr>
            <w:rStyle w:val="a7"/>
            <w:noProof/>
          </w:rPr>
          <w:t>3.7. Мероприятия по развитию и размещению объектов жилищной сферы</w:t>
        </w:r>
        <w:r w:rsidR="00F001DF">
          <w:rPr>
            <w:noProof/>
            <w:webHidden/>
          </w:rPr>
          <w:tab/>
        </w:r>
        <w:r w:rsidR="00F001DF">
          <w:rPr>
            <w:noProof/>
            <w:webHidden/>
          </w:rPr>
          <w:fldChar w:fldCharType="begin"/>
        </w:r>
        <w:r w:rsidR="00F001DF">
          <w:rPr>
            <w:noProof/>
            <w:webHidden/>
          </w:rPr>
          <w:instrText xml:space="preserve"> PAGEREF _Toc354151956 \h </w:instrText>
        </w:r>
        <w:r w:rsidR="00F001DF">
          <w:rPr>
            <w:noProof/>
            <w:webHidden/>
          </w:rPr>
        </w:r>
        <w:r w:rsidR="00F001DF">
          <w:rPr>
            <w:noProof/>
            <w:webHidden/>
          </w:rPr>
          <w:fldChar w:fldCharType="separate"/>
        </w:r>
        <w:r w:rsidR="00F001DF">
          <w:rPr>
            <w:noProof/>
            <w:webHidden/>
          </w:rPr>
          <w:t>51</w:t>
        </w:r>
        <w:r w:rsidR="00F001DF">
          <w:rPr>
            <w:noProof/>
            <w:webHidden/>
          </w:rPr>
          <w:fldChar w:fldCharType="end"/>
        </w:r>
      </w:hyperlink>
    </w:p>
    <w:p w:rsidR="00F001DF" w:rsidRDefault="00E951CE">
      <w:pPr>
        <w:pStyle w:val="12"/>
        <w:rPr>
          <w:rFonts w:eastAsiaTheme="minorEastAsia"/>
          <w:noProof/>
          <w:lang w:eastAsia="ru-RU"/>
        </w:rPr>
      </w:pPr>
      <w:hyperlink w:anchor="_Toc354151957" w:history="1">
        <w:r w:rsidR="00F001DF" w:rsidRPr="00762D21">
          <w:rPr>
            <w:rStyle w:val="a7"/>
            <w:noProof/>
          </w:rPr>
          <w:t>3.8. Мероприятия по развитию транспортной инфраструктуры и связи</w:t>
        </w:r>
        <w:r w:rsidR="00F001DF">
          <w:rPr>
            <w:noProof/>
            <w:webHidden/>
          </w:rPr>
          <w:tab/>
        </w:r>
        <w:r w:rsidR="00F001DF">
          <w:rPr>
            <w:noProof/>
            <w:webHidden/>
          </w:rPr>
          <w:fldChar w:fldCharType="begin"/>
        </w:r>
        <w:r w:rsidR="00F001DF">
          <w:rPr>
            <w:noProof/>
            <w:webHidden/>
          </w:rPr>
          <w:instrText xml:space="preserve"> PAGEREF _Toc354151957 \h </w:instrText>
        </w:r>
        <w:r w:rsidR="00F001DF">
          <w:rPr>
            <w:noProof/>
            <w:webHidden/>
          </w:rPr>
        </w:r>
        <w:r w:rsidR="00F001DF">
          <w:rPr>
            <w:noProof/>
            <w:webHidden/>
          </w:rPr>
          <w:fldChar w:fldCharType="separate"/>
        </w:r>
        <w:r w:rsidR="00F001DF">
          <w:rPr>
            <w:noProof/>
            <w:webHidden/>
          </w:rPr>
          <w:t>52</w:t>
        </w:r>
        <w:r w:rsidR="00F001DF">
          <w:rPr>
            <w:noProof/>
            <w:webHidden/>
          </w:rPr>
          <w:fldChar w:fldCharType="end"/>
        </w:r>
      </w:hyperlink>
    </w:p>
    <w:p w:rsidR="00F001DF" w:rsidRDefault="00E951CE">
      <w:pPr>
        <w:pStyle w:val="12"/>
        <w:rPr>
          <w:rFonts w:eastAsiaTheme="minorEastAsia"/>
          <w:noProof/>
          <w:lang w:eastAsia="ru-RU"/>
        </w:rPr>
      </w:pPr>
      <w:hyperlink w:anchor="_Toc354151958" w:history="1">
        <w:r w:rsidR="00F001DF" w:rsidRPr="00762D21">
          <w:rPr>
            <w:rStyle w:val="a7"/>
            <w:noProof/>
          </w:rPr>
          <w:t>3.9. Мероприятия по развитию и размещению объектов инженерных сетей и сооружений</w:t>
        </w:r>
        <w:r w:rsidR="00F001DF">
          <w:rPr>
            <w:noProof/>
            <w:webHidden/>
          </w:rPr>
          <w:tab/>
        </w:r>
        <w:r w:rsidR="00F001DF">
          <w:rPr>
            <w:noProof/>
            <w:webHidden/>
          </w:rPr>
          <w:fldChar w:fldCharType="begin"/>
        </w:r>
        <w:r w:rsidR="00F001DF">
          <w:rPr>
            <w:noProof/>
            <w:webHidden/>
          </w:rPr>
          <w:instrText xml:space="preserve"> PAGEREF _Toc354151958 \h </w:instrText>
        </w:r>
        <w:r w:rsidR="00F001DF">
          <w:rPr>
            <w:noProof/>
            <w:webHidden/>
          </w:rPr>
        </w:r>
        <w:r w:rsidR="00F001DF">
          <w:rPr>
            <w:noProof/>
            <w:webHidden/>
          </w:rPr>
          <w:fldChar w:fldCharType="separate"/>
        </w:r>
        <w:r w:rsidR="00F001DF">
          <w:rPr>
            <w:noProof/>
            <w:webHidden/>
          </w:rPr>
          <w:t>52</w:t>
        </w:r>
        <w:r w:rsidR="00F001DF">
          <w:rPr>
            <w:noProof/>
            <w:webHidden/>
          </w:rPr>
          <w:fldChar w:fldCharType="end"/>
        </w:r>
      </w:hyperlink>
    </w:p>
    <w:p w:rsidR="00F001DF" w:rsidRDefault="00E951CE">
      <w:pPr>
        <w:pStyle w:val="12"/>
        <w:rPr>
          <w:rFonts w:eastAsiaTheme="minorEastAsia"/>
          <w:noProof/>
          <w:lang w:eastAsia="ru-RU"/>
        </w:rPr>
      </w:pPr>
      <w:hyperlink w:anchor="_Toc354151959" w:history="1">
        <w:r w:rsidR="00F001DF" w:rsidRPr="00762D21">
          <w:rPr>
            <w:rStyle w:val="a7"/>
            <w:noProof/>
          </w:rPr>
          <w:t>3.10. Мероприятия по санитарной очистке территории</w:t>
        </w:r>
        <w:r w:rsidR="00F001DF">
          <w:rPr>
            <w:noProof/>
            <w:webHidden/>
          </w:rPr>
          <w:tab/>
        </w:r>
        <w:r w:rsidR="00F001DF">
          <w:rPr>
            <w:noProof/>
            <w:webHidden/>
          </w:rPr>
          <w:fldChar w:fldCharType="begin"/>
        </w:r>
        <w:r w:rsidR="00F001DF">
          <w:rPr>
            <w:noProof/>
            <w:webHidden/>
          </w:rPr>
          <w:instrText xml:space="preserve"> PAGEREF _Toc354151959 \h </w:instrText>
        </w:r>
        <w:r w:rsidR="00F001DF">
          <w:rPr>
            <w:noProof/>
            <w:webHidden/>
          </w:rPr>
        </w:r>
        <w:r w:rsidR="00F001DF">
          <w:rPr>
            <w:noProof/>
            <w:webHidden/>
          </w:rPr>
          <w:fldChar w:fldCharType="separate"/>
        </w:r>
        <w:r w:rsidR="00F001DF">
          <w:rPr>
            <w:noProof/>
            <w:webHidden/>
          </w:rPr>
          <w:t>55</w:t>
        </w:r>
        <w:r w:rsidR="00F001DF">
          <w:rPr>
            <w:noProof/>
            <w:webHidden/>
          </w:rPr>
          <w:fldChar w:fldCharType="end"/>
        </w:r>
      </w:hyperlink>
    </w:p>
    <w:p w:rsidR="00F001DF" w:rsidRDefault="00E951CE">
      <w:pPr>
        <w:pStyle w:val="12"/>
        <w:rPr>
          <w:rFonts w:eastAsiaTheme="minorEastAsia"/>
          <w:noProof/>
          <w:lang w:eastAsia="ru-RU"/>
        </w:rPr>
      </w:pPr>
      <w:hyperlink w:anchor="_Toc354151960" w:history="1">
        <w:r w:rsidR="00F001DF" w:rsidRPr="00762D21">
          <w:rPr>
            <w:rStyle w:val="a7"/>
            <w:noProof/>
          </w:rPr>
          <w:t>3.11. Мероприятия по охране окружающей среды</w:t>
        </w:r>
        <w:r w:rsidR="00F001DF">
          <w:rPr>
            <w:noProof/>
            <w:webHidden/>
          </w:rPr>
          <w:tab/>
        </w:r>
        <w:r w:rsidR="00F001DF">
          <w:rPr>
            <w:noProof/>
            <w:webHidden/>
          </w:rPr>
          <w:fldChar w:fldCharType="begin"/>
        </w:r>
        <w:r w:rsidR="00F001DF">
          <w:rPr>
            <w:noProof/>
            <w:webHidden/>
          </w:rPr>
          <w:instrText xml:space="preserve"> PAGEREF _Toc354151960 \h </w:instrText>
        </w:r>
        <w:r w:rsidR="00F001DF">
          <w:rPr>
            <w:noProof/>
            <w:webHidden/>
          </w:rPr>
        </w:r>
        <w:r w:rsidR="00F001DF">
          <w:rPr>
            <w:noProof/>
            <w:webHidden/>
          </w:rPr>
          <w:fldChar w:fldCharType="separate"/>
        </w:r>
        <w:r w:rsidR="00F001DF">
          <w:rPr>
            <w:noProof/>
            <w:webHidden/>
          </w:rPr>
          <w:t>55</w:t>
        </w:r>
        <w:r w:rsidR="00F001DF">
          <w:rPr>
            <w:noProof/>
            <w:webHidden/>
          </w:rPr>
          <w:fldChar w:fldCharType="end"/>
        </w:r>
      </w:hyperlink>
    </w:p>
    <w:p w:rsidR="00F001DF" w:rsidRDefault="00E951CE">
      <w:pPr>
        <w:pStyle w:val="12"/>
        <w:rPr>
          <w:rFonts w:eastAsiaTheme="minorEastAsia"/>
          <w:noProof/>
          <w:lang w:eastAsia="ru-RU"/>
        </w:rPr>
      </w:pPr>
      <w:hyperlink w:anchor="_Toc354151961" w:history="1">
        <w:r w:rsidR="00F001DF" w:rsidRPr="00762D21">
          <w:rPr>
            <w:rStyle w:val="a7"/>
            <w:noProof/>
          </w:rPr>
          <w:t>3.12. Мероприятия по предотвращению чрезвычайных ситуаций природного и техногенного характера</w:t>
        </w:r>
        <w:r w:rsidR="00F001DF">
          <w:rPr>
            <w:noProof/>
            <w:webHidden/>
          </w:rPr>
          <w:tab/>
        </w:r>
        <w:r w:rsidR="00F001DF">
          <w:rPr>
            <w:noProof/>
            <w:webHidden/>
          </w:rPr>
          <w:fldChar w:fldCharType="begin"/>
        </w:r>
        <w:r w:rsidR="00F001DF">
          <w:rPr>
            <w:noProof/>
            <w:webHidden/>
          </w:rPr>
          <w:instrText xml:space="preserve"> PAGEREF _Toc354151961 \h </w:instrText>
        </w:r>
        <w:r w:rsidR="00F001DF">
          <w:rPr>
            <w:noProof/>
            <w:webHidden/>
          </w:rPr>
        </w:r>
        <w:r w:rsidR="00F001DF">
          <w:rPr>
            <w:noProof/>
            <w:webHidden/>
          </w:rPr>
          <w:fldChar w:fldCharType="separate"/>
        </w:r>
        <w:r w:rsidR="00F001DF">
          <w:rPr>
            <w:noProof/>
            <w:webHidden/>
          </w:rPr>
          <w:t>59</w:t>
        </w:r>
        <w:r w:rsidR="00F001DF">
          <w:rPr>
            <w:noProof/>
            <w:webHidden/>
          </w:rPr>
          <w:fldChar w:fldCharType="end"/>
        </w:r>
      </w:hyperlink>
    </w:p>
    <w:p w:rsidR="001646B3" w:rsidRDefault="001646B3" w:rsidP="001646B3">
      <w:pPr>
        <w:jc w:val="center"/>
      </w:pPr>
      <w:r w:rsidRPr="00BE63A9">
        <w:fldChar w:fldCharType="end"/>
      </w:r>
    </w:p>
    <w:p w:rsidR="000045A6" w:rsidRDefault="000045A6"/>
    <w:p w:rsidR="000045A6" w:rsidRDefault="000045A6"/>
    <w:p w:rsidR="00F001DF" w:rsidRDefault="00F001DF"/>
    <w:p w:rsidR="00F001DF" w:rsidRDefault="00F001DF"/>
    <w:p w:rsidR="00F001DF" w:rsidRDefault="00F001DF"/>
    <w:p w:rsidR="00F001DF" w:rsidRDefault="00F001DF"/>
    <w:p w:rsidR="000045A6" w:rsidRDefault="000045A6"/>
    <w:p w:rsidR="000045A6" w:rsidRDefault="000045A6"/>
    <w:p w:rsidR="000045A6" w:rsidRDefault="000045A6"/>
    <w:tbl>
      <w:tblPr>
        <w:tblW w:w="0" w:type="auto"/>
        <w:tblBorders>
          <w:bottom w:val="single" w:sz="4" w:space="0" w:color="auto"/>
        </w:tblBorders>
        <w:shd w:val="clear" w:color="auto" w:fill="92D050"/>
        <w:tblLook w:val="04A0" w:firstRow="1" w:lastRow="0" w:firstColumn="1" w:lastColumn="0" w:noHBand="0" w:noVBand="1"/>
      </w:tblPr>
      <w:tblGrid>
        <w:gridCol w:w="2235"/>
        <w:gridCol w:w="7336"/>
      </w:tblGrid>
      <w:tr w:rsidR="000045A6" w:rsidTr="001646B3">
        <w:trPr>
          <w:trHeight w:val="908"/>
        </w:trPr>
        <w:tc>
          <w:tcPr>
            <w:tcW w:w="2235" w:type="dxa"/>
            <w:tcBorders>
              <w:bottom w:val="single" w:sz="4" w:space="0" w:color="auto"/>
              <w:right w:val="single" w:sz="4" w:space="0" w:color="auto"/>
            </w:tcBorders>
            <w:shd w:val="clear" w:color="auto" w:fill="92D050"/>
            <w:vAlign w:val="center"/>
          </w:tcPr>
          <w:p w:rsidR="000045A6" w:rsidRPr="001646B3" w:rsidRDefault="000045A6" w:rsidP="001646B3">
            <w:pPr>
              <w:pStyle w:val="1"/>
            </w:pPr>
            <w:r>
              <w:lastRenderedPageBreak/>
              <w:br w:type="page"/>
            </w:r>
            <w:r>
              <w:rPr>
                <w:b/>
              </w:rPr>
              <w:br w:type="page"/>
            </w:r>
            <w:bookmarkStart w:id="0" w:name="_Toc354151937"/>
            <w:r w:rsidRPr="001646B3">
              <w:t>ВВЕДЕНИЕ</w:t>
            </w:r>
            <w:bookmarkEnd w:id="0"/>
          </w:p>
        </w:tc>
        <w:tc>
          <w:tcPr>
            <w:tcW w:w="7336" w:type="dxa"/>
            <w:tcBorders>
              <w:left w:val="single" w:sz="4" w:space="0" w:color="auto"/>
            </w:tcBorders>
            <w:shd w:val="clear" w:color="auto" w:fill="92D050"/>
          </w:tcPr>
          <w:p w:rsidR="000045A6" w:rsidRPr="00B3541B" w:rsidRDefault="000045A6" w:rsidP="00A70834">
            <w:pPr>
              <w:spacing w:line="276" w:lineRule="auto"/>
              <w:jc w:val="right"/>
              <w:rPr>
                <w:b/>
                <w:sz w:val="28"/>
                <w:szCs w:val="28"/>
              </w:rPr>
            </w:pPr>
          </w:p>
        </w:tc>
      </w:tr>
    </w:tbl>
    <w:p w:rsidR="000045A6" w:rsidRDefault="000045A6" w:rsidP="000045A6">
      <w:pPr>
        <w:spacing w:line="360" w:lineRule="auto"/>
        <w:ind w:firstLine="720"/>
        <w:jc w:val="both"/>
        <w:rPr>
          <w:b/>
          <w:sz w:val="28"/>
          <w:szCs w:val="28"/>
        </w:rPr>
      </w:pPr>
    </w:p>
    <w:p w:rsidR="000045A6" w:rsidRPr="00767805" w:rsidRDefault="000045A6" w:rsidP="000045A6">
      <w:pPr>
        <w:spacing w:line="360" w:lineRule="auto"/>
        <w:ind w:firstLine="720"/>
        <w:jc w:val="both"/>
        <w:rPr>
          <w:sz w:val="28"/>
          <w:szCs w:val="28"/>
        </w:rPr>
      </w:pPr>
      <w:proofErr w:type="gramStart"/>
      <w:r>
        <w:rPr>
          <w:sz w:val="28"/>
          <w:szCs w:val="28"/>
        </w:rPr>
        <w:t xml:space="preserve">Генеральный план </w:t>
      </w:r>
      <w:proofErr w:type="spellStart"/>
      <w:r>
        <w:rPr>
          <w:sz w:val="28"/>
          <w:szCs w:val="28"/>
        </w:rPr>
        <w:t>Барунского</w:t>
      </w:r>
      <w:proofErr w:type="spellEnd"/>
      <w:r>
        <w:rPr>
          <w:sz w:val="28"/>
          <w:szCs w:val="28"/>
        </w:rPr>
        <w:t xml:space="preserve"> сельского муниципального образования Юстинского района Республики Калмыкия </w:t>
      </w:r>
      <w:r w:rsidRPr="00767805">
        <w:rPr>
          <w:sz w:val="28"/>
          <w:szCs w:val="28"/>
        </w:rPr>
        <w:t>разработан</w:t>
      </w:r>
      <w:r>
        <w:rPr>
          <w:sz w:val="28"/>
          <w:szCs w:val="28"/>
        </w:rPr>
        <w:t xml:space="preserve"> </w:t>
      </w:r>
      <w:r w:rsidRPr="00B32BF1">
        <w:rPr>
          <w:sz w:val="28"/>
          <w:szCs w:val="28"/>
        </w:rPr>
        <w:t>ООО «Центр стратегического территориального проектирования СГУ» сог</w:t>
      </w:r>
      <w:r>
        <w:rPr>
          <w:sz w:val="28"/>
          <w:szCs w:val="28"/>
        </w:rPr>
        <w:t xml:space="preserve">ласно договору с администрацией </w:t>
      </w:r>
      <w:proofErr w:type="spellStart"/>
      <w:r>
        <w:rPr>
          <w:sz w:val="28"/>
          <w:szCs w:val="28"/>
        </w:rPr>
        <w:t>Барунского</w:t>
      </w:r>
      <w:proofErr w:type="spellEnd"/>
      <w:r>
        <w:rPr>
          <w:sz w:val="28"/>
          <w:szCs w:val="28"/>
        </w:rPr>
        <w:t xml:space="preserve"> сельского муниципального </w:t>
      </w:r>
      <w:r w:rsidRPr="005865F3">
        <w:rPr>
          <w:sz w:val="28"/>
          <w:szCs w:val="28"/>
        </w:rPr>
        <w:t xml:space="preserve">образования № </w:t>
      </w:r>
      <w:r w:rsidR="005865F3" w:rsidRPr="005865F3">
        <w:rPr>
          <w:sz w:val="28"/>
          <w:szCs w:val="28"/>
        </w:rPr>
        <w:t xml:space="preserve">10/33 </w:t>
      </w:r>
      <w:r w:rsidRPr="005865F3">
        <w:rPr>
          <w:sz w:val="28"/>
          <w:szCs w:val="28"/>
        </w:rPr>
        <w:t xml:space="preserve">от </w:t>
      </w:r>
      <w:r w:rsidR="005865F3" w:rsidRPr="005865F3">
        <w:rPr>
          <w:sz w:val="28"/>
          <w:szCs w:val="28"/>
        </w:rPr>
        <w:t xml:space="preserve">1 октября 2012 г. </w:t>
      </w:r>
      <w:r w:rsidRPr="005865F3">
        <w:rPr>
          <w:sz w:val="28"/>
          <w:szCs w:val="28"/>
        </w:rPr>
        <w:t>в качестве документа, направленного на создание</w:t>
      </w:r>
      <w:r w:rsidRPr="00767805">
        <w:rPr>
          <w:sz w:val="28"/>
          <w:szCs w:val="28"/>
        </w:rPr>
        <w:t xml:space="preserve"> оптимальных условий устойчивого территориального и социально-экономического развития </w:t>
      </w:r>
      <w:proofErr w:type="spellStart"/>
      <w:r>
        <w:rPr>
          <w:sz w:val="28"/>
          <w:szCs w:val="28"/>
        </w:rPr>
        <w:t>Барунского</w:t>
      </w:r>
      <w:proofErr w:type="spellEnd"/>
      <w:r>
        <w:rPr>
          <w:sz w:val="28"/>
          <w:szCs w:val="28"/>
        </w:rPr>
        <w:t xml:space="preserve"> сельского муниципального образования до 2032</w:t>
      </w:r>
      <w:r w:rsidRPr="00767805">
        <w:rPr>
          <w:sz w:val="28"/>
          <w:szCs w:val="28"/>
        </w:rPr>
        <w:t> г.</w:t>
      </w:r>
      <w:proofErr w:type="gramEnd"/>
    </w:p>
    <w:p w:rsidR="000045A6" w:rsidRPr="00767805" w:rsidRDefault="000045A6" w:rsidP="000045A6">
      <w:pPr>
        <w:spacing w:line="360" w:lineRule="auto"/>
        <w:ind w:firstLine="720"/>
        <w:jc w:val="both"/>
        <w:rPr>
          <w:sz w:val="28"/>
          <w:szCs w:val="28"/>
        </w:rPr>
      </w:pPr>
      <w:r>
        <w:rPr>
          <w:sz w:val="28"/>
          <w:szCs w:val="28"/>
        </w:rPr>
        <w:t xml:space="preserve">Генеральный план </w:t>
      </w:r>
      <w:proofErr w:type="spellStart"/>
      <w:r>
        <w:rPr>
          <w:sz w:val="28"/>
          <w:szCs w:val="28"/>
        </w:rPr>
        <w:t>Барунского</w:t>
      </w:r>
      <w:proofErr w:type="spellEnd"/>
      <w:r>
        <w:rPr>
          <w:sz w:val="28"/>
          <w:szCs w:val="28"/>
        </w:rPr>
        <w:t xml:space="preserve"> сельского муниципального образования</w:t>
      </w:r>
      <w:r w:rsidRPr="00767805">
        <w:rPr>
          <w:sz w:val="28"/>
          <w:szCs w:val="28"/>
        </w:rPr>
        <w:t xml:space="preserve"> содержит практические предложения, направленные на достижение устойчивого развития, которое предполагает обеспечение существенного прогресса в развитии основных секторов экономики, повышение уровня жизни населения, а также рост инвестиционной привлекательности территории.</w:t>
      </w:r>
    </w:p>
    <w:p w:rsidR="000045A6" w:rsidRPr="009017C6" w:rsidRDefault="000045A6" w:rsidP="000045A6">
      <w:pPr>
        <w:spacing w:line="360" w:lineRule="auto"/>
        <w:ind w:firstLine="720"/>
        <w:jc w:val="both"/>
        <w:rPr>
          <w:sz w:val="28"/>
          <w:szCs w:val="28"/>
        </w:rPr>
      </w:pPr>
      <w:r w:rsidRPr="00767805">
        <w:rPr>
          <w:sz w:val="28"/>
          <w:szCs w:val="28"/>
        </w:rPr>
        <w:t xml:space="preserve">Состав </w:t>
      </w:r>
      <w:r>
        <w:rPr>
          <w:sz w:val="28"/>
          <w:szCs w:val="28"/>
        </w:rPr>
        <w:t>генерального плана</w:t>
      </w:r>
      <w:r w:rsidRPr="00767805">
        <w:rPr>
          <w:sz w:val="28"/>
          <w:szCs w:val="28"/>
        </w:rPr>
        <w:t xml:space="preserve"> определен статьей </w:t>
      </w:r>
      <w:r>
        <w:rPr>
          <w:sz w:val="28"/>
          <w:szCs w:val="28"/>
        </w:rPr>
        <w:t>23</w:t>
      </w:r>
      <w:r w:rsidRPr="00767805">
        <w:rPr>
          <w:sz w:val="28"/>
          <w:szCs w:val="28"/>
        </w:rPr>
        <w:t xml:space="preserve"> Градостроительного кодекса Российской Федерации. </w:t>
      </w:r>
      <w:r>
        <w:rPr>
          <w:sz w:val="28"/>
          <w:szCs w:val="28"/>
        </w:rPr>
        <w:t xml:space="preserve">Генеральные план поселения </w:t>
      </w:r>
      <w:r w:rsidRPr="009017C6">
        <w:rPr>
          <w:sz w:val="28"/>
          <w:szCs w:val="28"/>
        </w:rPr>
        <w:t>содержит:</w:t>
      </w:r>
    </w:p>
    <w:p w:rsidR="000045A6" w:rsidRPr="009017C6" w:rsidRDefault="000045A6" w:rsidP="000045A6">
      <w:pPr>
        <w:spacing w:line="360" w:lineRule="auto"/>
        <w:ind w:firstLine="720"/>
        <w:jc w:val="both"/>
        <w:rPr>
          <w:sz w:val="28"/>
          <w:szCs w:val="28"/>
        </w:rPr>
      </w:pPr>
      <w:bookmarkStart w:id="1" w:name="p665"/>
      <w:bookmarkEnd w:id="1"/>
      <w:r w:rsidRPr="009017C6">
        <w:rPr>
          <w:sz w:val="28"/>
          <w:szCs w:val="28"/>
        </w:rPr>
        <w:t>1) положение о территориальном планировании;</w:t>
      </w:r>
    </w:p>
    <w:p w:rsidR="000045A6" w:rsidRPr="009017C6" w:rsidRDefault="000045A6" w:rsidP="000045A6">
      <w:pPr>
        <w:spacing w:line="360" w:lineRule="auto"/>
        <w:ind w:firstLine="720"/>
        <w:jc w:val="both"/>
        <w:rPr>
          <w:sz w:val="28"/>
          <w:szCs w:val="28"/>
        </w:rPr>
      </w:pPr>
      <w:bookmarkStart w:id="2" w:name="p666"/>
      <w:bookmarkEnd w:id="2"/>
      <w:r w:rsidRPr="009017C6">
        <w:rPr>
          <w:sz w:val="28"/>
          <w:szCs w:val="28"/>
        </w:rPr>
        <w:t>2) карту планируемого размещения объектов местного значения поселения или городского округа;</w:t>
      </w:r>
    </w:p>
    <w:p w:rsidR="000045A6" w:rsidRPr="009017C6" w:rsidRDefault="000045A6" w:rsidP="000045A6">
      <w:pPr>
        <w:spacing w:line="360" w:lineRule="auto"/>
        <w:ind w:firstLine="720"/>
        <w:jc w:val="both"/>
        <w:rPr>
          <w:sz w:val="28"/>
          <w:szCs w:val="28"/>
        </w:rPr>
      </w:pPr>
      <w:bookmarkStart w:id="3" w:name="p667"/>
      <w:bookmarkEnd w:id="3"/>
      <w:r w:rsidRPr="009017C6">
        <w:rPr>
          <w:sz w:val="28"/>
          <w:szCs w:val="28"/>
        </w:rPr>
        <w:t>3) карту границ населенных пунктов (в том числе границ образуемых населенных пунктов), входящих в состав поселения или городского округа;</w:t>
      </w:r>
    </w:p>
    <w:p w:rsidR="000045A6" w:rsidRDefault="000045A6" w:rsidP="000045A6">
      <w:pPr>
        <w:spacing w:line="360" w:lineRule="auto"/>
        <w:ind w:firstLine="720"/>
        <w:jc w:val="both"/>
        <w:rPr>
          <w:sz w:val="28"/>
          <w:szCs w:val="28"/>
        </w:rPr>
      </w:pPr>
      <w:bookmarkStart w:id="4" w:name="p668"/>
      <w:bookmarkEnd w:id="4"/>
      <w:r w:rsidRPr="009017C6">
        <w:rPr>
          <w:sz w:val="28"/>
          <w:szCs w:val="28"/>
        </w:rPr>
        <w:t>4) карту функциональных зон поселения или городского округа.</w:t>
      </w:r>
      <w:bookmarkStart w:id="5" w:name="p669"/>
      <w:bookmarkEnd w:id="5"/>
    </w:p>
    <w:p w:rsidR="000045A6" w:rsidRPr="009017C6" w:rsidRDefault="000045A6" w:rsidP="000045A6">
      <w:pPr>
        <w:spacing w:line="360" w:lineRule="auto"/>
        <w:ind w:firstLine="720"/>
        <w:jc w:val="both"/>
        <w:rPr>
          <w:sz w:val="28"/>
          <w:szCs w:val="28"/>
        </w:rPr>
      </w:pPr>
      <w:r w:rsidRPr="009017C6">
        <w:rPr>
          <w:sz w:val="28"/>
          <w:szCs w:val="28"/>
        </w:rPr>
        <w:t>Положение о территориальном планировании, содержащееся в генеральном плане, включает в себя:</w:t>
      </w:r>
    </w:p>
    <w:p w:rsidR="000045A6" w:rsidRPr="009017C6" w:rsidRDefault="000045A6" w:rsidP="000045A6">
      <w:pPr>
        <w:spacing w:line="360" w:lineRule="auto"/>
        <w:ind w:firstLine="720"/>
        <w:jc w:val="both"/>
        <w:rPr>
          <w:sz w:val="28"/>
          <w:szCs w:val="28"/>
        </w:rPr>
      </w:pPr>
      <w:bookmarkStart w:id="6" w:name="p670"/>
      <w:bookmarkEnd w:id="6"/>
      <w:proofErr w:type="gramStart"/>
      <w:r w:rsidRPr="009017C6">
        <w:rPr>
          <w:sz w:val="28"/>
          <w:szCs w:val="28"/>
        </w:rPr>
        <w:t xml:space="preserve">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w:t>
      </w:r>
      <w:r w:rsidRPr="009017C6">
        <w:rPr>
          <w:sz w:val="28"/>
          <w:szCs w:val="28"/>
        </w:rPr>
        <w:lastRenderedPageBreak/>
        <w:t>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0045A6" w:rsidRPr="009017C6" w:rsidRDefault="000045A6" w:rsidP="000045A6">
      <w:pPr>
        <w:spacing w:line="360" w:lineRule="auto"/>
        <w:ind w:firstLine="720"/>
        <w:jc w:val="both"/>
        <w:rPr>
          <w:sz w:val="28"/>
          <w:szCs w:val="28"/>
        </w:rPr>
      </w:pPr>
      <w:bookmarkStart w:id="7" w:name="p671"/>
      <w:bookmarkEnd w:id="7"/>
      <w:r w:rsidRPr="009017C6">
        <w:rPr>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045A6" w:rsidRPr="00767805" w:rsidRDefault="000045A6" w:rsidP="000045A6">
      <w:pPr>
        <w:spacing w:line="360" w:lineRule="auto"/>
        <w:ind w:firstLine="720"/>
        <w:jc w:val="both"/>
        <w:rPr>
          <w:sz w:val="28"/>
          <w:szCs w:val="28"/>
        </w:rPr>
      </w:pPr>
      <w:r w:rsidRPr="00F45277">
        <w:rPr>
          <w:sz w:val="28"/>
          <w:szCs w:val="28"/>
        </w:rPr>
        <w:t xml:space="preserve">Обоснования вариантов решения задач территориального планирования и предложений по территориальному планированию содержатся в «Материалах по обоснованию проекта </w:t>
      </w:r>
      <w:r>
        <w:rPr>
          <w:sz w:val="28"/>
          <w:szCs w:val="28"/>
        </w:rPr>
        <w:t xml:space="preserve">генерального плана </w:t>
      </w:r>
      <w:proofErr w:type="spellStart"/>
      <w:r>
        <w:rPr>
          <w:sz w:val="28"/>
          <w:szCs w:val="28"/>
        </w:rPr>
        <w:t>Барунского</w:t>
      </w:r>
      <w:proofErr w:type="spellEnd"/>
      <w:r>
        <w:rPr>
          <w:sz w:val="28"/>
          <w:szCs w:val="28"/>
        </w:rPr>
        <w:t xml:space="preserve"> сельского муниципального образования</w:t>
      </w:r>
      <w:r w:rsidRPr="00F45277">
        <w:rPr>
          <w:sz w:val="28"/>
          <w:szCs w:val="28"/>
        </w:rPr>
        <w:t>».</w:t>
      </w:r>
      <w:r w:rsidRPr="00767805">
        <w:rPr>
          <w:sz w:val="28"/>
          <w:szCs w:val="28"/>
        </w:rPr>
        <w:t xml:space="preserve"> </w:t>
      </w:r>
    </w:p>
    <w:p w:rsidR="000045A6" w:rsidRDefault="000045A6" w:rsidP="000045A6">
      <w:pPr>
        <w:spacing w:line="360" w:lineRule="auto"/>
        <w:ind w:firstLine="720"/>
        <w:jc w:val="both"/>
        <w:rPr>
          <w:b/>
          <w:sz w:val="28"/>
          <w:szCs w:val="28"/>
        </w:rPr>
      </w:pPr>
    </w:p>
    <w:p w:rsidR="000045A6" w:rsidRDefault="000045A6" w:rsidP="000045A6">
      <w:pPr>
        <w:spacing w:line="360" w:lineRule="auto"/>
        <w:ind w:firstLine="720"/>
        <w:jc w:val="both"/>
        <w:rPr>
          <w:b/>
          <w:sz w:val="28"/>
          <w:szCs w:val="28"/>
        </w:rPr>
      </w:pPr>
    </w:p>
    <w:p w:rsidR="000045A6" w:rsidRDefault="000045A6" w:rsidP="000045A6">
      <w:pPr>
        <w:spacing w:line="360" w:lineRule="auto"/>
        <w:ind w:firstLine="720"/>
        <w:jc w:val="both"/>
        <w:rPr>
          <w:b/>
          <w:sz w:val="28"/>
          <w:szCs w:val="28"/>
        </w:rPr>
      </w:pPr>
    </w:p>
    <w:p w:rsidR="000045A6" w:rsidRDefault="000045A6" w:rsidP="000045A6">
      <w:pPr>
        <w:spacing w:line="360" w:lineRule="auto"/>
        <w:ind w:firstLine="720"/>
        <w:jc w:val="both"/>
        <w:rPr>
          <w:b/>
          <w:sz w:val="28"/>
          <w:szCs w:val="28"/>
        </w:rPr>
      </w:pPr>
    </w:p>
    <w:p w:rsidR="000045A6" w:rsidRDefault="000045A6" w:rsidP="000045A6">
      <w:pPr>
        <w:spacing w:line="360" w:lineRule="auto"/>
        <w:ind w:firstLine="720"/>
        <w:jc w:val="both"/>
        <w:rPr>
          <w:b/>
          <w:sz w:val="28"/>
          <w:szCs w:val="28"/>
        </w:rPr>
      </w:pPr>
    </w:p>
    <w:p w:rsidR="000045A6" w:rsidRDefault="000045A6" w:rsidP="000045A6">
      <w:pPr>
        <w:spacing w:line="360" w:lineRule="auto"/>
        <w:ind w:firstLine="720"/>
        <w:jc w:val="both"/>
        <w:rPr>
          <w:b/>
          <w:sz w:val="28"/>
          <w:szCs w:val="28"/>
        </w:rPr>
      </w:pPr>
    </w:p>
    <w:p w:rsidR="000045A6" w:rsidRDefault="000045A6" w:rsidP="000045A6">
      <w:pPr>
        <w:spacing w:line="360" w:lineRule="auto"/>
        <w:ind w:firstLine="720"/>
        <w:jc w:val="both"/>
        <w:rPr>
          <w:b/>
          <w:sz w:val="28"/>
          <w:szCs w:val="28"/>
        </w:rPr>
      </w:pPr>
    </w:p>
    <w:p w:rsidR="000045A6" w:rsidRDefault="000045A6" w:rsidP="000045A6">
      <w:pPr>
        <w:spacing w:line="360" w:lineRule="auto"/>
        <w:ind w:firstLine="720"/>
        <w:jc w:val="both"/>
        <w:rPr>
          <w:b/>
          <w:sz w:val="28"/>
          <w:szCs w:val="28"/>
        </w:rPr>
      </w:pPr>
    </w:p>
    <w:p w:rsidR="000045A6" w:rsidRDefault="000045A6" w:rsidP="000045A6">
      <w:pPr>
        <w:spacing w:line="360" w:lineRule="auto"/>
        <w:ind w:firstLine="720"/>
        <w:jc w:val="both"/>
        <w:rPr>
          <w:b/>
          <w:sz w:val="28"/>
          <w:szCs w:val="28"/>
        </w:rPr>
      </w:pPr>
    </w:p>
    <w:p w:rsidR="000045A6" w:rsidRDefault="000045A6" w:rsidP="000045A6">
      <w:pPr>
        <w:spacing w:line="360" w:lineRule="auto"/>
        <w:ind w:firstLine="720"/>
        <w:jc w:val="both"/>
        <w:rPr>
          <w:b/>
          <w:sz w:val="28"/>
          <w:szCs w:val="28"/>
        </w:rPr>
      </w:pPr>
    </w:p>
    <w:p w:rsidR="000045A6" w:rsidRDefault="000045A6" w:rsidP="000045A6">
      <w:pPr>
        <w:spacing w:line="360" w:lineRule="auto"/>
        <w:ind w:firstLine="720"/>
        <w:jc w:val="both"/>
        <w:rPr>
          <w:b/>
          <w:sz w:val="28"/>
          <w:szCs w:val="28"/>
        </w:rPr>
      </w:pPr>
    </w:p>
    <w:p w:rsidR="000045A6" w:rsidRPr="00C52BE3" w:rsidRDefault="000045A6" w:rsidP="000045A6">
      <w:pPr>
        <w:spacing w:line="360" w:lineRule="auto"/>
        <w:ind w:firstLine="720"/>
        <w:jc w:val="both"/>
        <w:rPr>
          <w:b/>
          <w:sz w:val="28"/>
          <w:szCs w:val="28"/>
        </w:rPr>
      </w:pPr>
      <w:r>
        <w:rPr>
          <w:b/>
          <w:sz w:val="28"/>
          <w:szCs w:val="28"/>
        </w:rPr>
        <w:br w:type="page"/>
      </w:r>
    </w:p>
    <w:tbl>
      <w:tblPr>
        <w:tblW w:w="0" w:type="auto"/>
        <w:tblBorders>
          <w:bottom w:val="single" w:sz="4" w:space="0" w:color="auto"/>
        </w:tblBorders>
        <w:shd w:val="clear" w:color="auto" w:fill="92D050"/>
        <w:tblLook w:val="04A0" w:firstRow="1" w:lastRow="0" w:firstColumn="1" w:lastColumn="0" w:noHBand="0" w:noVBand="1"/>
      </w:tblPr>
      <w:tblGrid>
        <w:gridCol w:w="2235"/>
        <w:gridCol w:w="7336"/>
      </w:tblGrid>
      <w:tr w:rsidR="000045A6" w:rsidTr="001646B3">
        <w:trPr>
          <w:trHeight w:val="908"/>
        </w:trPr>
        <w:tc>
          <w:tcPr>
            <w:tcW w:w="2235" w:type="dxa"/>
            <w:tcBorders>
              <w:bottom w:val="single" w:sz="4" w:space="0" w:color="auto"/>
              <w:right w:val="single" w:sz="4" w:space="0" w:color="auto"/>
            </w:tcBorders>
            <w:shd w:val="clear" w:color="auto" w:fill="92D050"/>
            <w:vAlign w:val="center"/>
          </w:tcPr>
          <w:p w:rsidR="000045A6" w:rsidRPr="001646B3" w:rsidRDefault="000045A6" w:rsidP="001646B3">
            <w:pPr>
              <w:pStyle w:val="1"/>
            </w:pPr>
            <w:r w:rsidRPr="001646B3">
              <w:lastRenderedPageBreak/>
              <w:br w:type="page"/>
            </w:r>
            <w:bookmarkStart w:id="8" w:name="_Toc354151938"/>
            <w:r w:rsidRPr="001646B3">
              <w:rPr>
                <w:rStyle w:val="10"/>
                <w:bCs/>
              </w:rPr>
              <w:t>РАЗДЕЛ</w:t>
            </w:r>
            <w:r w:rsidRPr="001646B3">
              <w:t xml:space="preserve"> 1</w:t>
            </w:r>
            <w:bookmarkEnd w:id="8"/>
          </w:p>
        </w:tc>
        <w:tc>
          <w:tcPr>
            <w:tcW w:w="7336" w:type="dxa"/>
            <w:tcBorders>
              <w:left w:val="single" w:sz="4" w:space="0" w:color="auto"/>
            </w:tcBorders>
            <w:shd w:val="clear" w:color="auto" w:fill="92D050"/>
            <w:vAlign w:val="center"/>
          </w:tcPr>
          <w:p w:rsidR="000045A6" w:rsidRPr="001646B3" w:rsidRDefault="000045A6" w:rsidP="001646B3">
            <w:pPr>
              <w:pStyle w:val="1"/>
            </w:pPr>
            <w:bookmarkStart w:id="9" w:name="_Toc354151939"/>
            <w:r w:rsidRPr="001646B3">
              <w:t>ОБЩИЕ ПОЛОЖЕНИЯ</w:t>
            </w:r>
            <w:bookmarkEnd w:id="9"/>
          </w:p>
        </w:tc>
      </w:tr>
    </w:tbl>
    <w:p w:rsidR="000045A6" w:rsidRDefault="000045A6" w:rsidP="000045A6">
      <w:pPr>
        <w:spacing w:line="360" w:lineRule="auto"/>
        <w:ind w:firstLine="720"/>
        <w:jc w:val="both"/>
        <w:rPr>
          <w:sz w:val="28"/>
          <w:szCs w:val="28"/>
        </w:rPr>
      </w:pPr>
    </w:p>
    <w:p w:rsidR="000045A6" w:rsidRPr="00C52BE3" w:rsidRDefault="000045A6" w:rsidP="001646B3">
      <w:pPr>
        <w:pStyle w:val="1"/>
      </w:pPr>
      <w:bookmarkStart w:id="10" w:name="_Toc354151940"/>
      <w:r w:rsidRPr="00C52BE3">
        <w:t>1.1. Содержание и назначение генерального плана</w:t>
      </w:r>
      <w:bookmarkEnd w:id="10"/>
    </w:p>
    <w:p w:rsidR="000045A6" w:rsidRDefault="000045A6" w:rsidP="000045A6">
      <w:pPr>
        <w:spacing w:line="360" w:lineRule="auto"/>
        <w:ind w:firstLine="720"/>
        <w:jc w:val="both"/>
        <w:rPr>
          <w:sz w:val="28"/>
          <w:szCs w:val="28"/>
        </w:rPr>
      </w:pPr>
    </w:p>
    <w:p w:rsidR="000045A6" w:rsidRPr="00830385" w:rsidRDefault="000045A6" w:rsidP="000045A6">
      <w:pPr>
        <w:spacing w:line="360" w:lineRule="auto"/>
        <w:ind w:firstLine="720"/>
        <w:jc w:val="both"/>
        <w:rPr>
          <w:sz w:val="28"/>
          <w:szCs w:val="28"/>
        </w:rPr>
      </w:pPr>
      <w:r w:rsidRPr="00985763">
        <w:rPr>
          <w:sz w:val="28"/>
          <w:szCs w:val="28"/>
        </w:rPr>
        <w:t xml:space="preserve">При разработке Генерального плана </w:t>
      </w:r>
      <w:proofErr w:type="spellStart"/>
      <w:r>
        <w:rPr>
          <w:sz w:val="28"/>
          <w:szCs w:val="28"/>
        </w:rPr>
        <w:t>Барунского</w:t>
      </w:r>
      <w:proofErr w:type="spellEnd"/>
      <w:r>
        <w:rPr>
          <w:sz w:val="28"/>
          <w:szCs w:val="28"/>
        </w:rPr>
        <w:t xml:space="preserve"> сельского муниципального образования</w:t>
      </w:r>
      <w:r w:rsidRPr="00985763">
        <w:rPr>
          <w:sz w:val="28"/>
          <w:szCs w:val="28"/>
        </w:rPr>
        <w:t xml:space="preserve"> учитывался следующий перечень документов и проектов документов:</w:t>
      </w:r>
    </w:p>
    <w:p w:rsidR="000045A6" w:rsidRPr="00830385" w:rsidRDefault="000045A6" w:rsidP="000045A6">
      <w:pPr>
        <w:spacing w:line="360" w:lineRule="auto"/>
        <w:ind w:firstLine="720"/>
        <w:jc w:val="both"/>
        <w:rPr>
          <w:sz w:val="28"/>
          <w:szCs w:val="28"/>
        </w:rPr>
      </w:pPr>
      <w:r>
        <w:rPr>
          <w:sz w:val="28"/>
          <w:szCs w:val="28"/>
        </w:rPr>
        <w:t>- Градостроительный кодекс РФ;</w:t>
      </w:r>
    </w:p>
    <w:p w:rsidR="000045A6" w:rsidRPr="00830385" w:rsidRDefault="000045A6" w:rsidP="000045A6">
      <w:pPr>
        <w:spacing w:line="360" w:lineRule="auto"/>
        <w:ind w:firstLine="720"/>
        <w:jc w:val="both"/>
        <w:rPr>
          <w:sz w:val="28"/>
          <w:szCs w:val="28"/>
        </w:rPr>
      </w:pPr>
      <w:r>
        <w:rPr>
          <w:sz w:val="28"/>
          <w:szCs w:val="28"/>
        </w:rPr>
        <w:t>- Земельный кодекс РФ;</w:t>
      </w:r>
    </w:p>
    <w:p w:rsidR="000045A6" w:rsidRPr="00830385" w:rsidRDefault="000045A6" w:rsidP="000045A6">
      <w:pPr>
        <w:spacing w:line="360" w:lineRule="auto"/>
        <w:ind w:firstLine="720"/>
        <w:jc w:val="both"/>
        <w:rPr>
          <w:sz w:val="28"/>
          <w:szCs w:val="28"/>
        </w:rPr>
      </w:pPr>
      <w:r w:rsidRPr="00830385">
        <w:rPr>
          <w:sz w:val="28"/>
          <w:szCs w:val="28"/>
        </w:rPr>
        <w:t>- Водный кодекс РФ;</w:t>
      </w:r>
    </w:p>
    <w:p w:rsidR="000045A6" w:rsidRPr="00830385" w:rsidRDefault="000045A6" w:rsidP="000045A6">
      <w:pPr>
        <w:spacing w:line="360" w:lineRule="auto"/>
        <w:ind w:firstLine="720"/>
        <w:jc w:val="both"/>
        <w:rPr>
          <w:sz w:val="28"/>
          <w:szCs w:val="28"/>
        </w:rPr>
      </w:pPr>
      <w:r w:rsidRPr="00830385">
        <w:rPr>
          <w:sz w:val="28"/>
          <w:szCs w:val="28"/>
        </w:rPr>
        <w:t>- Федеральный закон от 06.10.2003 г. №131-ФЗ «Об общих принципах организации местного самоуправления в РФ»;</w:t>
      </w:r>
    </w:p>
    <w:p w:rsidR="000045A6" w:rsidRPr="00830385" w:rsidRDefault="000045A6" w:rsidP="000045A6">
      <w:pPr>
        <w:spacing w:line="360" w:lineRule="auto"/>
        <w:ind w:firstLine="720"/>
        <w:jc w:val="both"/>
        <w:rPr>
          <w:sz w:val="28"/>
          <w:szCs w:val="28"/>
        </w:rPr>
      </w:pPr>
      <w:r w:rsidRPr="00830385">
        <w:rPr>
          <w:sz w:val="28"/>
          <w:szCs w:val="28"/>
        </w:rPr>
        <w:t xml:space="preserve">- Федеральный закон от 25.06.2002 г. №73-ФЗ «Об объектах культурного наследия (памятниках истории и культуры) народов РФ»; </w:t>
      </w:r>
    </w:p>
    <w:p w:rsidR="000045A6" w:rsidRPr="00830385" w:rsidRDefault="000045A6" w:rsidP="000045A6">
      <w:pPr>
        <w:spacing w:line="360" w:lineRule="auto"/>
        <w:ind w:firstLine="720"/>
        <w:jc w:val="both"/>
        <w:rPr>
          <w:sz w:val="28"/>
          <w:szCs w:val="28"/>
        </w:rPr>
      </w:pPr>
      <w:r w:rsidRPr="00830385">
        <w:rPr>
          <w:sz w:val="28"/>
          <w:szCs w:val="28"/>
        </w:rPr>
        <w:t>- Федеральный закон от 10.01.2002 г. №7-ФЗ «Об охране окружающей среды»;</w:t>
      </w:r>
    </w:p>
    <w:p w:rsidR="000045A6" w:rsidRPr="00830385" w:rsidRDefault="000045A6" w:rsidP="000045A6">
      <w:pPr>
        <w:spacing w:line="360" w:lineRule="auto"/>
        <w:ind w:firstLine="720"/>
        <w:jc w:val="both"/>
        <w:rPr>
          <w:sz w:val="28"/>
          <w:szCs w:val="28"/>
        </w:rPr>
      </w:pPr>
      <w:r w:rsidRPr="00830385">
        <w:rPr>
          <w:sz w:val="28"/>
          <w:szCs w:val="28"/>
        </w:rPr>
        <w:t>- Федеральный закон от 14.03.1995 г. №33-ФЗ «Об особо охраняемых территориях».</w:t>
      </w:r>
    </w:p>
    <w:p w:rsidR="000045A6" w:rsidRPr="00830385" w:rsidRDefault="000045A6" w:rsidP="000045A6">
      <w:pPr>
        <w:spacing w:line="360" w:lineRule="auto"/>
        <w:ind w:firstLine="720"/>
        <w:jc w:val="both"/>
        <w:rPr>
          <w:sz w:val="28"/>
          <w:szCs w:val="28"/>
        </w:rPr>
      </w:pPr>
      <w:r w:rsidRPr="00830385">
        <w:rPr>
          <w:sz w:val="28"/>
          <w:szCs w:val="28"/>
        </w:rPr>
        <w:t>- СНиП 2.07.01-89* «Градостроительство. Планировка и застройка городских и сельских поселений».</w:t>
      </w:r>
    </w:p>
    <w:p w:rsidR="000045A6" w:rsidRPr="00830385" w:rsidRDefault="000045A6" w:rsidP="000045A6">
      <w:pPr>
        <w:spacing w:line="360" w:lineRule="auto"/>
        <w:ind w:firstLine="720"/>
        <w:jc w:val="both"/>
        <w:rPr>
          <w:sz w:val="28"/>
          <w:szCs w:val="28"/>
        </w:rPr>
      </w:pPr>
      <w:r w:rsidRPr="00830385">
        <w:rPr>
          <w:sz w:val="28"/>
          <w:szCs w:val="28"/>
        </w:rPr>
        <w:t>- СанПиН 2.2.1/2.1.1.1200-03 «Санитарно-защитные зоны и санитарная классификация предприятий, сооружений и иных объектов».</w:t>
      </w:r>
    </w:p>
    <w:p w:rsidR="000045A6" w:rsidRDefault="000045A6" w:rsidP="000045A6">
      <w:pPr>
        <w:spacing w:line="360" w:lineRule="auto"/>
        <w:ind w:firstLine="720"/>
        <w:jc w:val="both"/>
        <w:rPr>
          <w:sz w:val="28"/>
          <w:szCs w:val="28"/>
        </w:rPr>
      </w:pPr>
      <w:r>
        <w:rPr>
          <w:sz w:val="28"/>
          <w:szCs w:val="28"/>
        </w:rPr>
        <w:t xml:space="preserve">- </w:t>
      </w:r>
      <w:r w:rsidRPr="00BA3635">
        <w:rPr>
          <w:sz w:val="28"/>
          <w:szCs w:val="28"/>
        </w:rPr>
        <w:t xml:space="preserve">Распоряжение Правительства РФ от 3 июля 1996 г. </w:t>
      </w:r>
      <w:r>
        <w:rPr>
          <w:sz w:val="28"/>
          <w:szCs w:val="28"/>
        </w:rPr>
        <w:t>№</w:t>
      </w:r>
      <w:r w:rsidRPr="00BA3635">
        <w:rPr>
          <w:sz w:val="28"/>
          <w:szCs w:val="28"/>
        </w:rPr>
        <w:t>1063-р</w:t>
      </w:r>
      <w:proofErr w:type="gramStart"/>
      <w:r w:rsidRPr="00BA3635">
        <w:rPr>
          <w:sz w:val="28"/>
          <w:szCs w:val="28"/>
        </w:rPr>
        <w:t xml:space="preserve"> О</w:t>
      </w:r>
      <w:proofErr w:type="gramEnd"/>
      <w:r w:rsidRPr="00BA3635">
        <w:rPr>
          <w:sz w:val="28"/>
          <w:szCs w:val="28"/>
        </w:rPr>
        <w:t xml:space="preserve"> социальных нормативах и нормах (с изм. и доп. от 14 июля 2001 г.)</w:t>
      </w:r>
      <w:r>
        <w:rPr>
          <w:sz w:val="28"/>
          <w:szCs w:val="28"/>
        </w:rPr>
        <w:t>.</w:t>
      </w:r>
    </w:p>
    <w:p w:rsidR="000045A6" w:rsidRPr="00985763" w:rsidRDefault="000045A6" w:rsidP="000045A6">
      <w:pPr>
        <w:spacing w:line="360" w:lineRule="auto"/>
        <w:ind w:firstLine="720"/>
        <w:jc w:val="both"/>
        <w:rPr>
          <w:sz w:val="28"/>
          <w:szCs w:val="28"/>
        </w:rPr>
      </w:pPr>
      <w:r w:rsidRPr="00985763">
        <w:rPr>
          <w:sz w:val="28"/>
          <w:szCs w:val="28"/>
        </w:rPr>
        <w:t>Территориальное планирование – это планирование развития территории, исходя из совокупности социальных, экономических, экологических и иных факторов в целях обеспечения устойчивого развития территорий Российской Федерации, субъектов федерации, муниципальных образований, интересов граждан и их объединений.</w:t>
      </w:r>
    </w:p>
    <w:p w:rsidR="000045A6" w:rsidRPr="00985763" w:rsidRDefault="000045A6" w:rsidP="000045A6">
      <w:pPr>
        <w:spacing w:line="360" w:lineRule="auto"/>
        <w:ind w:firstLine="720"/>
        <w:jc w:val="both"/>
        <w:rPr>
          <w:sz w:val="28"/>
          <w:szCs w:val="28"/>
        </w:rPr>
      </w:pPr>
      <w:r w:rsidRPr="00985763">
        <w:rPr>
          <w:sz w:val="28"/>
          <w:szCs w:val="28"/>
        </w:rPr>
        <w:lastRenderedPageBreak/>
        <w:t xml:space="preserve">Информационной базой при подготовке проекта генерального плана </w:t>
      </w:r>
      <w:proofErr w:type="spellStart"/>
      <w:r>
        <w:rPr>
          <w:sz w:val="28"/>
          <w:szCs w:val="28"/>
        </w:rPr>
        <w:t>Барунского</w:t>
      </w:r>
      <w:proofErr w:type="spellEnd"/>
      <w:r>
        <w:rPr>
          <w:sz w:val="28"/>
          <w:szCs w:val="28"/>
        </w:rPr>
        <w:t xml:space="preserve"> сельского муниципального образования Юстинского </w:t>
      </w:r>
      <w:r w:rsidRPr="00985763">
        <w:rPr>
          <w:sz w:val="28"/>
          <w:szCs w:val="28"/>
        </w:rPr>
        <w:t xml:space="preserve">района явились </w:t>
      </w:r>
      <w:r w:rsidR="001646B3" w:rsidRPr="001646B3">
        <w:rPr>
          <w:sz w:val="28"/>
          <w:szCs w:val="28"/>
        </w:rPr>
        <w:t xml:space="preserve">отчеты федеральной службы государственной статистики РФ и территориального органа Федеральной службы государственной статистики по Республике Калмыкии; фондовые материалы отдельных органов государственного управления Республики Калмыкии, прочих организаций; </w:t>
      </w:r>
      <w:proofErr w:type="gramStart"/>
      <w:r w:rsidR="001646B3" w:rsidRPr="001646B3">
        <w:rPr>
          <w:sz w:val="28"/>
          <w:szCs w:val="28"/>
        </w:rPr>
        <w:t>министерства по земельным и имущественным отношениям Республики Калмыкии, министерства по строительству, транспорту и дорожному хозяйству Республики Калмыкии, министерства экономики и торговли Республики;</w:t>
      </w:r>
      <w:r w:rsidR="001646B3">
        <w:rPr>
          <w:sz w:val="28"/>
          <w:szCs w:val="28"/>
        </w:rPr>
        <w:t xml:space="preserve"> </w:t>
      </w:r>
      <w:r w:rsidRPr="00985763">
        <w:rPr>
          <w:sz w:val="28"/>
          <w:szCs w:val="28"/>
        </w:rPr>
        <w:t xml:space="preserve">данные, предоставленные администрацией </w:t>
      </w:r>
      <w:proofErr w:type="spellStart"/>
      <w:r>
        <w:rPr>
          <w:sz w:val="28"/>
          <w:szCs w:val="28"/>
        </w:rPr>
        <w:t>Барунского</w:t>
      </w:r>
      <w:proofErr w:type="spellEnd"/>
      <w:r>
        <w:rPr>
          <w:sz w:val="28"/>
          <w:szCs w:val="28"/>
        </w:rPr>
        <w:t xml:space="preserve"> сельского муниципального образования</w:t>
      </w:r>
      <w:r w:rsidRPr="00985763">
        <w:rPr>
          <w:sz w:val="28"/>
          <w:szCs w:val="28"/>
        </w:rPr>
        <w:t xml:space="preserve">: отделов муниципального хозяйства, экономического развития, имущественных и земельных отношений, образования, культуры,  управления сельского хозяйства; результаты собственных исследований социально-экономического и экологического состояния окружающей среды территории. </w:t>
      </w:r>
      <w:proofErr w:type="gramEnd"/>
    </w:p>
    <w:p w:rsidR="000045A6" w:rsidRDefault="000045A6" w:rsidP="000045A6">
      <w:pPr>
        <w:spacing w:line="360" w:lineRule="auto"/>
        <w:ind w:firstLine="720"/>
        <w:jc w:val="both"/>
        <w:rPr>
          <w:sz w:val="28"/>
          <w:szCs w:val="28"/>
        </w:rPr>
      </w:pPr>
      <w:r w:rsidRPr="00985763">
        <w:rPr>
          <w:sz w:val="28"/>
          <w:szCs w:val="28"/>
        </w:rPr>
        <w:t xml:space="preserve">В качестве базовой геоинформационной платформы использовался геоинформационный продукт </w:t>
      </w:r>
      <w:proofErr w:type="spellStart"/>
      <w:r w:rsidRPr="00985763">
        <w:rPr>
          <w:sz w:val="28"/>
          <w:szCs w:val="28"/>
        </w:rPr>
        <w:t>MapInfo</w:t>
      </w:r>
      <w:proofErr w:type="spellEnd"/>
      <w:r w:rsidRPr="00985763">
        <w:rPr>
          <w:sz w:val="28"/>
          <w:szCs w:val="28"/>
        </w:rPr>
        <w:t xml:space="preserve"> 8.0. Картографические и графические материалы схемы разработаны с использованием ГИС «</w:t>
      </w:r>
      <w:proofErr w:type="spellStart"/>
      <w:r w:rsidRPr="00985763">
        <w:rPr>
          <w:sz w:val="28"/>
          <w:szCs w:val="28"/>
        </w:rPr>
        <w:t>MapInfo</w:t>
      </w:r>
      <w:proofErr w:type="spellEnd"/>
      <w:r w:rsidRPr="00985763">
        <w:rPr>
          <w:sz w:val="28"/>
          <w:szCs w:val="28"/>
        </w:rPr>
        <w:t xml:space="preserve"> 8.0.», «</w:t>
      </w:r>
      <w:proofErr w:type="spellStart"/>
      <w:r w:rsidRPr="00985763">
        <w:rPr>
          <w:sz w:val="28"/>
          <w:szCs w:val="28"/>
        </w:rPr>
        <w:t>ArcGIS</w:t>
      </w:r>
      <w:proofErr w:type="spellEnd"/>
      <w:r w:rsidRPr="00985763">
        <w:rPr>
          <w:sz w:val="28"/>
          <w:szCs w:val="28"/>
        </w:rPr>
        <w:t xml:space="preserve">», </w:t>
      </w:r>
      <w:proofErr w:type="spellStart"/>
      <w:r w:rsidRPr="00985763">
        <w:rPr>
          <w:sz w:val="28"/>
          <w:szCs w:val="28"/>
        </w:rPr>
        <w:t>Erdas</w:t>
      </w:r>
      <w:proofErr w:type="spellEnd"/>
      <w:r w:rsidRPr="00985763">
        <w:rPr>
          <w:sz w:val="28"/>
          <w:szCs w:val="28"/>
        </w:rPr>
        <w:t xml:space="preserve"> IMAGINE, </w:t>
      </w:r>
      <w:proofErr w:type="spellStart"/>
      <w:r w:rsidRPr="00985763">
        <w:rPr>
          <w:sz w:val="28"/>
          <w:szCs w:val="28"/>
        </w:rPr>
        <w:t>Adobe</w:t>
      </w:r>
      <w:proofErr w:type="spellEnd"/>
      <w:r w:rsidRPr="00985763">
        <w:rPr>
          <w:sz w:val="28"/>
          <w:szCs w:val="28"/>
        </w:rPr>
        <w:t xml:space="preserve"> </w:t>
      </w:r>
      <w:proofErr w:type="spellStart"/>
      <w:r w:rsidRPr="00985763">
        <w:rPr>
          <w:sz w:val="28"/>
          <w:szCs w:val="28"/>
        </w:rPr>
        <w:t>Illustrator</w:t>
      </w:r>
      <w:proofErr w:type="spellEnd"/>
      <w:r w:rsidRPr="00985763">
        <w:rPr>
          <w:sz w:val="28"/>
          <w:szCs w:val="28"/>
        </w:rPr>
        <w:t xml:space="preserve"> и </w:t>
      </w:r>
      <w:proofErr w:type="spellStart"/>
      <w:r w:rsidRPr="00985763">
        <w:rPr>
          <w:sz w:val="28"/>
          <w:szCs w:val="28"/>
        </w:rPr>
        <w:t>Photoshop</w:t>
      </w:r>
      <w:proofErr w:type="spellEnd"/>
      <w:r w:rsidRPr="00985763">
        <w:rPr>
          <w:sz w:val="28"/>
          <w:szCs w:val="28"/>
        </w:rPr>
        <w:t xml:space="preserve"> CS3. При анализе и уточнении картографической основы территории использовались космические снимки </w:t>
      </w:r>
      <w:proofErr w:type="spellStart"/>
      <w:r w:rsidRPr="00985763">
        <w:rPr>
          <w:sz w:val="28"/>
          <w:szCs w:val="28"/>
        </w:rPr>
        <w:t>Landsat</w:t>
      </w:r>
      <w:proofErr w:type="spellEnd"/>
      <w:r w:rsidRPr="00985763">
        <w:rPr>
          <w:sz w:val="28"/>
          <w:szCs w:val="28"/>
        </w:rPr>
        <w:t>.</w:t>
      </w:r>
    </w:p>
    <w:p w:rsidR="000045A6" w:rsidRDefault="000045A6" w:rsidP="000045A6">
      <w:pPr>
        <w:spacing w:line="360" w:lineRule="auto"/>
        <w:ind w:firstLine="720"/>
        <w:jc w:val="both"/>
        <w:rPr>
          <w:sz w:val="28"/>
          <w:szCs w:val="28"/>
        </w:rPr>
      </w:pPr>
    </w:p>
    <w:p w:rsidR="000045A6" w:rsidRPr="00985763" w:rsidRDefault="000045A6" w:rsidP="001646B3">
      <w:pPr>
        <w:pStyle w:val="1"/>
        <w:rPr>
          <w:caps/>
        </w:rPr>
      </w:pPr>
      <w:r>
        <w:br w:type="page"/>
      </w:r>
      <w:bookmarkStart w:id="11" w:name="_Toc354151941"/>
      <w:r w:rsidRPr="00985763">
        <w:lastRenderedPageBreak/>
        <w:t xml:space="preserve">1.2. </w:t>
      </w:r>
      <w:r>
        <w:t>Ц</w:t>
      </w:r>
      <w:r w:rsidRPr="00985763">
        <w:t>ели и задачи территориального планирования</w:t>
      </w:r>
      <w:bookmarkEnd w:id="11"/>
    </w:p>
    <w:p w:rsidR="000045A6" w:rsidRDefault="000045A6" w:rsidP="000045A6">
      <w:pPr>
        <w:spacing w:line="360" w:lineRule="auto"/>
        <w:ind w:firstLine="720"/>
        <w:jc w:val="both"/>
        <w:rPr>
          <w:b/>
          <w:bCs/>
          <w:i/>
          <w:iCs/>
          <w:sz w:val="28"/>
          <w:szCs w:val="28"/>
          <w:highlight w:val="yellow"/>
        </w:rPr>
      </w:pPr>
    </w:p>
    <w:p w:rsidR="000045A6" w:rsidRPr="00985763" w:rsidRDefault="000045A6" w:rsidP="000045A6">
      <w:pPr>
        <w:spacing w:line="360" w:lineRule="auto"/>
        <w:ind w:firstLine="720"/>
        <w:jc w:val="both"/>
        <w:rPr>
          <w:sz w:val="28"/>
          <w:szCs w:val="28"/>
        </w:rPr>
      </w:pPr>
      <w:r w:rsidRPr="00985763">
        <w:rPr>
          <w:b/>
          <w:i/>
          <w:sz w:val="28"/>
          <w:szCs w:val="28"/>
        </w:rPr>
        <w:t>Основная цель</w:t>
      </w:r>
      <w:r w:rsidRPr="00985763">
        <w:rPr>
          <w:sz w:val="28"/>
          <w:szCs w:val="28"/>
        </w:rPr>
        <w:t xml:space="preserve"> территориального планирования – пространственная организация территории </w:t>
      </w:r>
      <w:proofErr w:type="spellStart"/>
      <w:r>
        <w:rPr>
          <w:sz w:val="28"/>
          <w:szCs w:val="28"/>
        </w:rPr>
        <w:t>Барунского</w:t>
      </w:r>
      <w:proofErr w:type="spellEnd"/>
      <w:r>
        <w:rPr>
          <w:sz w:val="28"/>
          <w:szCs w:val="28"/>
        </w:rPr>
        <w:t xml:space="preserve"> сельского муниципального образования</w:t>
      </w:r>
      <w:r w:rsidRPr="00985763">
        <w:rPr>
          <w:sz w:val="28"/>
          <w:szCs w:val="28"/>
        </w:rPr>
        <w:t>, определение направлений развития экономики, инженерной, транспортной, социальной инфраструктур с целью обеспечения устойчивого развития в долгосрочной перспективе, формирования благоприятной среды жизнедеятельности, сохранения объектов исторического и культурного наследия, уникальных природных объектов для настоящего и будущего поколений, оптимизации использования земельных ресурсов.</w:t>
      </w:r>
    </w:p>
    <w:p w:rsidR="000045A6" w:rsidRPr="00985763" w:rsidRDefault="000045A6" w:rsidP="000045A6">
      <w:pPr>
        <w:spacing w:line="360" w:lineRule="auto"/>
        <w:ind w:firstLine="720"/>
        <w:jc w:val="both"/>
        <w:rPr>
          <w:b/>
          <w:i/>
          <w:sz w:val="28"/>
          <w:szCs w:val="28"/>
        </w:rPr>
      </w:pPr>
      <w:r w:rsidRPr="00985763">
        <w:rPr>
          <w:b/>
          <w:i/>
          <w:sz w:val="28"/>
          <w:szCs w:val="28"/>
        </w:rPr>
        <w:t xml:space="preserve">Цели территориального планирования: </w:t>
      </w:r>
    </w:p>
    <w:p w:rsidR="000045A6" w:rsidRPr="00985763" w:rsidRDefault="000045A6" w:rsidP="000045A6">
      <w:pPr>
        <w:spacing w:line="360" w:lineRule="auto"/>
        <w:ind w:firstLine="720"/>
        <w:jc w:val="both"/>
        <w:rPr>
          <w:sz w:val="28"/>
          <w:szCs w:val="28"/>
        </w:rPr>
      </w:pPr>
      <w:r w:rsidRPr="00985763">
        <w:rPr>
          <w:sz w:val="28"/>
          <w:szCs w:val="28"/>
        </w:rPr>
        <w:t>- на федеральном уровне – способствовать реализации федеральных задач, обеспечению взаимодействия интересов РФ, субъекта Федерации и муниципальных образований на территории района;</w:t>
      </w:r>
    </w:p>
    <w:p w:rsidR="000045A6" w:rsidRPr="00985763" w:rsidRDefault="000045A6" w:rsidP="000045A6">
      <w:pPr>
        <w:spacing w:line="360" w:lineRule="auto"/>
        <w:ind w:firstLine="720"/>
        <w:jc w:val="both"/>
        <w:rPr>
          <w:sz w:val="28"/>
          <w:szCs w:val="28"/>
        </w:rPr>
      </w:pPr>
      <w:r w:rsidRPr="00985763">
        <w:rPr>
          <w:sz w:val="28"/>
          <w:szCs w:val="28"/>
        </w:rPr>
        <w:t xml:space="preserve">- на региональном уровне – обеспечить интеграцию в экономические, транспортные, инвестиционные связи </w:t>
      </w:r>
      <w:r>
        <w:rPr>
          <w:sz w:val="28"/>
          <w:szCs w:val="28"/>
        </w:rPr>
        <w:t>Республики Калмыкии</w:t>
      </w:r>
      <w:r w:rsidRPr="00985763">
        <w:rPr>
          <w:sz w:val="28"/>
          <w:szCs w:val="28"/>
        </w:rPr>
        <w:t xml:space="preserve"> с целью привлечения капитала; </w:t>
      </w:r>
    </w:p>
    <w:p w:rsidR="000045A6" w:rsidRPr="00985763" w:rsidRDefault="000045A6" w:rsidP="000045A6">
      <w:pPr>
        <w:spacing w:line="360" w:lineRule="auto"/>
        <w:ind w:firstLine="720"/>
        <w:jc w:val="both"/>
        <w:rPr>
          <w:sz w:val="28"/>
          <w:szCs w:val="28"/>
        </w:rPr>
      </w:pPr>
      <w:r w:rsidRPr="00985763">
        <w:rPr>
          <w:sz w:val="28"/>
          <w:szCs w:val="28"/>
        </w:rPr>
        <w:t>- на муниципальном уровне – использовать градостроительные решения для пополнения местного бюджета, создания реальных и эффективных условий для предотвращения демографического кризиса; обеспечивать сохранение площадей сельскохозяйственных земель; развивать товарно-экономические связи со смежными территориями.</w:t>
      </w:r>
    </w:p>
    <w:p w:rsidR="000045A6" w:rsidRPr="00985763" w:rsidRDefault="000045A6" w:rsidP="000045A6">
      <w:pPr>
        <w:spacing w:line="360" w:lineRule="auto"/>
        <w:ind w:firstLine="720"/>
        <w:jc w:val="both"/>
        <w:rPr>
          <w:sz w:val="28"/>
          <w:szCs w:val="28"/>
        </w:rPr>
      </w:pPr>
      <w:proofErr w:type="gramStart"/>
      <w:r w:rsidRPr="00985763">
        <w:rPr>
          <w:sz w:val="28"/>
          <w:szCs w:val="28"/>
        </w:rPr>
        <w:t>В основе разработки Генерального плана муниципального образования лежит комплексный анализ ряда факторов, влияющих на развитие территории, таких как демографическая, экологическая, экономическая ситуация, инвестиционная деятельность и др. Разработанные мероприятия учитывают особенности и ограничительные факторы, влияющие на состав возможных отраслей и предприятий, на их размещение либо вообще на возможность их присутствия в данном поселении.</w:t>
      </w:r>
      <w:bookmarkStart w:id="12" w:name="_Toc141946038"/>
      <w:bookmarkStart w:id="13" w:name="_Toc141946082"/>
      <w:bookmarkStart w:id="14" w:name="_Toc141946193"/>
      <w:bookmarkStart w:id="15" w:name="_Toc141946402"/>
      <w:bookmarkStart w:id="16" w:name="_Toc184122368"/>
      <w:proofErr w:type="gramEnd"/>
    </w:p>
    <w:p w:rsidR="000045A6" w:rsidRPr="00985763" w:rsidRDefault="000045A6" w:rsidP="000045A6">
      <w:pPr>
        <w:spacing w:line="360" w:lineRule="auto"/>
        <w:ind w:firstLine="720"/>
        <w:jc w:val="both"/>
        <w:rPr>
          <w:sz w:val="28"/>
          <w:szCs w:val="28"/>
        </w:rPr>
      </w:pPr>
      <w:r w:rsidRPr="00985763">
        <w:rPr>
          <w:b/>
          <w:i/>
          <w:sz w:val="28"/>
          <w:szCs w:val="28"/>
        </w:rPr>
        <w:lastRenderedPageBreak/>
        <w:t>Задачи территориального планирования</w:t>
      </w:r>
      <w:bookmarkEnd w:id="12"/>
      <w:bookmarkEnd w:id="13"/>
      <w:bookmarkEnd w:id="14"/>
      <w:bookmarkEnd w:id="15"/>
      <w:bookmarkEnd w:id="16"/>
      <w:r>
        <w:rPr>
          <w:b/>
          <w:i/>
          <w:sz w:val="28"/>
          <w:szCs w:val="28"/>
        </w:rPr>
        <w:t xml:space="preserve">. </w:t>
      </w:r>
      <w:r w:rsidRPr="00985763">
        <w:rPr>
          <w:sz w:val="28"/>
          <w:szCs w:val="28"/>
        </w:rPr>
        <w:t xml:space="preserve">Экономико-географические особенности </w:t>
      </w:r>
      <w:r>
        <w:rPr>
          <w:sz w:val="28"/>
          <w:szCs w:val="28"/>
        </w:rPr>
        <w:t xml:space="preserve">поселения </w:t>
      </w:r>
      <w:r w:rsidRPr="00985763">
        <w:rPr>
          <w:sz w:val="28"/>
          <w:szCs w:val="28"/>
        </w:rPr>
        <w:t xml:space="preserve">и текущая российская практика территориального планирования предполагают формулирование ряда дополнительных специфических задач развития территории, которые будут учитываться при разработке </w:t>
      </w:r>
      <w:r>
        <w:rPr>
          <w:sz w:val="28"/>
          <w:szCs w:val="28"/>
        </w:rPr>
        <w:t>Генерального плана муниципального образования</w:t>
      </w:r>
      <w:r w:rsidRPr="00985763">
        <w:rPr>
          <w:sz w:val="28"/>
          <w:szCs w:val="28"/>
        </w:rPr>
        <w:t>. Основными из них являются:</w:t>
      </w:r>
    </w:p>
    <w:p w:rsidR="000045A6" w:rsidRPr="00985763" w:rsidRDefault="000045A6" w:rsidP="000045A6">
      <w:pPr>
        <w:spacing w:line="360" w:lineRule="auto"/>
        <w:ind w:firstLine="720"/>
        <w:jc w:val="both"/>
        <w:rPr>
          <w:sz w:val="28"/>
          <w:szCs w:val="28"/>
        </w:rPr>
      </w:pPr>
      <w:r w:rsidRPr="00985763">
        <w:rPr>
          <w:sz w:val="28"/>
          <w:szCs w:val="28"/>
        </w:rPr>
        <w:t>1. Ориентация на решение социально-демографических проблем, что предполагает стремление к повышению уровня и качества жизни населения через создание необходимых социальных, экономических и бытовых условий для полного и эффективного развития человеческого капитала:</w:t>
      </w:r>
    </w:p>
    <w:p w:rsidR="000045A6" w:rsidRPr="00985763" w:rsidRDefault="000045A6" w:rsidP="000045A6">
      <w:pPr>
        <w:spacing w:line="360" w:lineRule="auto"/>
        <w:ind w:firstLine="720"/>
        <w:jc w:val="both"/>
        <w:rPr>
          <w:sz w:val="28"/>
          <w:szCs w:val="28"/>
        </w:rPr>
      </w:pPr>
      <w:r w:rsidRPr="00985763">
        <w:rPr>
          <w:sz w:val="28"/>
          <w:szCs w:val="28"/>
        </w:rPr>
        <w:t>- рост доходов населения путем стимулирования экономического развития;</w:t>
      </w:r>
    </w:p>
    <w:p w:rsidR="000045A6" w:rsidRPr="00985763" w:rsidRDefault="000045A6" w:rsidP="000045A6">
      <w:pPr>
        <w:spacing w:line="360" w:lineRule="auto"/>
        <w:ind w:firstLine="720"/>
        <w:jc w:val="both"/>
        <w:rPr>
          <w:sz w:val="28"/>
          <w:szCs w:val="28"/>
        </w:rPr>
      </w:pPr>
      <w:r w:rsidRPr="00985763">
        <w:rPr>
          <w:sz w:val="28"/>
          <w:szCs w:val="28"/>
        </w:rPr>
        <w:t>- преодоление демографического кризиса путем снижения смертности, стимулирования рождаемости, увеличения продолжительности жизни, сохранения здоровья населения;</w:t>
      </w:r>
    </w:p>
    <w:p w:rsidR="000045A6" w:rsidRPr="00985763" w:rsidRDefault="000045A6" w:rsidP="000045A6">
      <w:pPr>
        <w:spacing w:line="360" w:lineRule="auto"/>
        <w:ind w:firstLine="720"/>
        <w:jc w:val="both"/>
        <w:rPr>
          <w:sz w:val="28"/>
          <w:szCs w:val="28"/>
        </w:rPr>
      </w:pPr>
      <w:r w:rsidRPr="00985763">
        <w:rPr>
          <w:sz w:val="28"/>
          <w:szCs w:val="28"/>
        </w:rPr>
        <w:t>- повышение образовательного и культурного уровня жителей;</w:t>
      </w:r>
    </w:p>
    <w:p w:rsidR="000045A6" w:rsidRPr="00985763" w:rsidRDefault="000045A6" w:rsidP="000045A6">
      <w:pPr>
        <w:spacing w:line="360" w:lineRule="auto"/>
        <w:ind w:firstLine="720"/>
        <w:jc w:val="both"/>
        <w:rPr>
          <w:sz w:val="28"/>
          <w:szCs w:val="28"/>
        </w:rPr>
      </w:pPr>
      <w:r w:rsidRPr="00985763">
        <w:rPr>
          <w:sz w:val="28"/>
          <w:szCs w:val="28"/>
        </w:rPr>
        <w:t xml:space="preserve">- формирование миграционной привлекательности </w:t>
      </w:r>
      <w:r>
        <w:rPr>
          <w:sz w:val="28"/>
          <w:szCs w:val="28"/>
        </w:rPr>
        <w:t>поселения</w:t>
      </w:r>
      <w:r w:rsidRPr="00985763">
        <w:rPr>
          <w:sz w:val="28"/>
          <w:szCs w:val="28"/>
        </w:rPr>
        <w:t>;</w:t>
      </w:r>
    </w:p>
    <w:p w:rsidR="000045A6" w:rsidRPr="00985763" w:rsidRDefault="000045A6" w:rsidP="000045A6">
      <w:pPr>
        <w:spacing w:line="360" w:lineRule="auto"/>
        <w:ind w:firstLine="720"/>
        <w:jc w:val="both"/>
        <w:rPr>
          <w:sz w:val="28"/>
          <w:szCs w:val="28"/>
        </w:rPr>
      </w:pPr>
      <w:r w:rsidRPr="00985763">
        <w:rPr>
          <w:sz w:val="28"/>
          <w:szCs w:val="28"/>
        </w:rPr>
        <w:t>- улучшение жилищно-бытовых условий населения;</w:t>
      </w:r>
    </w:p>
    <w:p w:rsidR="000045A6" w:rsidRPr="00985763" w:rsidRDefault="000045A6" w:rsidP="000045A6">
      <w:pPr>
        <w:spacing w:line="360" w:lineRule="auto"/>
        <w:ind w:firstLine="720"/>
        <w:jc w:val="both"/>
        <w:rPr>
          <w:sz w:val="28"/>
          <w:szCs w:val="28"/>
        </w:rPr>
      </w:pPr>
      <w:r w:rsidRPr="00985763">
        <w:rPr>
          <w:sz w:val="28"/>
          <w:szCs w:val="28"/>
        </w:rPr>
        <w:t>- приток квалифицированных кадров, в том числе в социальную сферу;</w:t>
      </w:r>
    </w:p>
    <w:p w:rsidR="000045A6" w:rsidRPr="00985763" w:rsidRDefault="000045A6" w:rsidP="000045A6">
      <w:pPr>
        <w:spacing w:line="360" w:lineRule="auto"/>
        <w:ind w:firstLine="720"/>
        <w:jc w:val="both"/>
        <w:rPr>
          <w:sz w:val="28"/>
          <w:szCs w:val="28"/>
        </w:rPr>
      </w:pPr>
      <w:r w:rsidRPr="00985763">
        <w:rPr>
          <w:sz w:val="28"/>
          <w:szCs w:val="28"/>
        </w:rPr>
        <w:t>- появление новых производств и новых рабочих мест.</w:t>
      </w:r>
    </w:p>
    <w:p w:rsidR="000045A6" w:rsidRPr="00432807" w:rsidRDefault="000045A6" w:rsidP="000045A6">
      <w:pPr>
        <w:spacing w:line="360" w:lineRule="auto"/>
        <w:ind w:firstLine="720"/>
        <w:jc w:val="both"/>
        <w:rPr>
          <w:sz w:val="28"/>
          <w:szCs w:val="28"/>
        </w:rPr>
      </w:pPr>
      <w:r>
        <w:rPr>
          <w:sz w:val="28"/>
          <w:szCs w:val="28"/>
        </w:rPr>
        <w:t>2</w:t>
      </w:r>
      <w:r w:rsidRPr="00432807">
        <w:rPr>
          <w:sz w:val="28"/>
          <w:szCs w:val="28"/>
        </w:rPr>
        <w:t xml:space="preserve">. Стимулирование экономического и инфраструктурного развития </w:t>
      </w:r>
      <w:proofErr w:type="gramStart"/>
      <w:r w:rsidRPr="00432807">
        <w:rPr>
          <w:sz w:val="28"/>
          <w:szCs w:val="28"/>
        </w:rPr>
        <w:t>через</w:t>
      </w:r>
      <w:proofErr w:type="gramEnd"/>
      <w:r w:rsidRPr="00432807">
        <w:rPr>
          <w:sz w:val="28"/>
          <w:szCs w:val="28"/>
        </w:rPr>
        <w:t>:</w:t>
      </w:r>
    </w:p>
    <w:p w:rsidR="000045A6" w:rsidRPr="00432807" w:rsidRDefault="000045A6" w:rsidP="000045A6">
      <w:pPr>
        <w:spacing w:line="360" w:lineRule="auto"/>
        <w:ind w:firstLine="720"/>
        <w:jc w:val="both"/>
        <w:rPr>
          <w:sz w:val="28"/>
          <w:szCs w:val="28"/>
        </w:rPr>
      </w:pPr>
      <w:r w:rsidRPr="00432807">
        <w:rPr>
          <w:sz w:val="28"/>
          <w:szCs w:val="28"/>
        </w:rPr>
        <w:t>- рост объема промышленного производства;</w:t>
      </w:r>
    </w:p>
    <w:p w:rsidR="000045A6" w:rsidRDefault="000045A6" w:rsidP="000045A6">
      <w:pPr>
        <w:spacing w:line="360" w:lineRule="auto"/>
        <w:ind w:firstLine="720"/>
        <w:jc w:val="both"/>
        <w:rPr>
          <w:sz w:val="28"/>
          <w:szCs w:val="28"/>
        </w:rPr>
      </w:pPr>
      <w:r w:rsidRPr="00432807">
        <w:rPr>
          <w:sz w:val="28"/>
          <w:szCs w:val="28"/>
        </w:rPr>
        <w:t>- укрепление основной отрасли экономики</w:t>
      </w:r>
      <w:r>
        <w:rPr>
          <w:sz w:val="28"/>
          <w:szCs w:val="28"/>
        </w:rPr>
        <w:t xml:space="preserve"> сельского поселения</w:t>
      </w:r>
      <w:r w:rsidRPr="00432807">
        <w:rPr>
          <w:sz w:val="28"/>
          <w:szCs w:val="28"/>
        </w:rPr>
        <w:t xml:space="preserve"> – агропромышленного комплекса;</w:t>
      </w:r>
    </w:p>
    <w:p w:rsidR="000045A6" w:rsidRPr="00432807" w:rsidRDefault="000045A6" w:rsidP="000045A6">
      <w:pPr>
        <w:spacing w:line="360" w:lineRule="auto"/>
        <w:ind w:firstLine="720"/>
        <w:jc w:val="both"/>
        <w:rPr>
          <w:sz w:val="28"/>
          <w:szCs w:val="28"/>
        </w:rPr>
      </w:pPr>
      <w:r w:rsidRPr="00432807">
        <w:rPr>
          <w:sz w:val="28"/>
          <w:szCs w:val="28"/>
        </w:rPr>
        <w:t>- формирование инвестиционной привлекательности, разработка и продвижение инвестиционных проектов, увеличение инвестиций в основной капитал;</w:t>
      </w:r>
    </w:p>
    <w:p w:rsidR="000045A6" w:rsidRPr="00432807" w:rsidRDefault="000045A6" w:rsidP="000045A6">
      <w:pPr>
        <w:spacing w:line="360" w:lineRule="auto"/>
        <w:ind w:firstLine="720"/>
        <w:jc w:val="both"/>
        <w:rPr>
          <w:sz w:val="28"/>
          <w:szCs w:val="28"/>
        </w:rPr>
      </w:pPr>
      <w:r w:rsidRPr="00432807">
        <w:rPr>
          <w:sz w:val="28"/>
          <w:szCs w:val="28"/>
        </w:rPr>
        <w:t>- повышение конкурентоспособности производимой продукции и услуг;</w:t>
      </w:r>
    </w:p>
    <w:p w:rsidR="000045A6" w:rsidRPr="00432807" w:rsidRDefault="000045A6" w:rsidP="000045A6">
      <w:pPr>
        <w:spacing w:line="360" w:lineRule="auto"/>
        <w:ind w:firstLine="720"/>
        <w:jc w:val="both"/>
        <w:rPr>
          <w:sz w:val="28"/>
          <w:szCs w:val="28"/>
        </w:rPr>
      </w:pPr>
      <w:r w:rsidRPr="00432807">
        <w:rPr>
          <w:sz w:val="28"/>
          <w:szCs w:val="28"/>
        </w:rPr>
        <w:lastRenderedPageBreak/>
        <w:t>- обновление основных фондов;</w:t>
      </w:r>
    </w:p>
    <w:p w:rsidR="000045A6" w:rsidRPr="00432807" w:rsidRDefault="000045A6" w:rsidP="000045A6">
      <w:pPr>
        <w:spacing w:line="360" w:lineRule="auto"/>
        <w:ind w:firstLine="720"/>
        <w:jc w:val="both"/>
        <w:rPr>
          <w:sz w:val="28"/>
          <w:szCs w:val="28"/>
        </w:rPr>
      </w:pPr>
      <w:r w:rsidRPr="00432807">
        <w:rPr>
          <w:sz w:val="28"/>
          <w:szCs w:val="28"/>
        </w:rPr>
        <w:t>- усиление активности и роли малого и среднего бизнеса в экономике;</w:t>
      </w:r>
    </w:p>
    <w:p w:rsidR="000045A6" w:rsidRPr="00432807" w:rsidRDefault="000045A6" w:rsidP="000045A6">
      <w:pPr>
        <w:spacing w:line="360" w:lineRule="auto"/>
        <w:ind w:firstLine="720"/>
        <w:jc w:val="both"/>
        <w:rPr>
          <w:sz w:val="28"/>
          <w:szCs w:val="28"/>
        </w:rPr>
      </w:pPr>
      <w:r w:rsidRPr="00432807">
        <w:rPr>
          <w:sz w:val="28"/>
          <w:szCs w:val="28"/>
        </w:rPr>
        <w:t>- увеличение обеспеченности территории транспортной инфраструктурой;</w:t>
      </w:r>
    </w:p>
    <w:p w:rsidR="000045A6" w:rsidRPr="00432807" w:rsidRDefault="000045A6" w:rsidP="000045A6">
      <w:pPr>
        <w:spacing w:line="360" w:lineRule="auto"/>
        <w:ind w:firstLine="720"/>
        <w:jc w:val="both"/>
        <w:rPr>
          <w:sz w:val="28"/>
          <w:szCs w:val="28"/>
        </w:rPr>
      </w:pPr>
      <w:r w:rsidRPr="00432807">
        <w:rPr>
          <w:sz w:val="28"/>
          <w:szCs w:val="28"/>
        </w:rPr>
        <w:t>- расширение сети и улучшение качества коммунально-бытового обслуживания населения и субъектов хозяйственной деятельности;</w:t>
      </w:r>
    </w:p>
    <w:p w:rsidR="000045A6" w:rsidRPr="00432807" w:rsidRDefault="000045A6" w:rsidP="000045A6">
      <w:pPr>
        <w:spacing w:line="360" w:lineRule="auto"/>
        <w:ind w:firstLine="720"/>
        <w:jc w:val="both"/>
        <w:rPr>
          <w:sz w:val="28"/>
          <w:szCs w:val="28"/>
        </w:rPr>
      </w:pPr>
      <w:r w:rsidRPr="00432807">
        <w:rPr>
          <w:sz w:val="28"/>
          <w:szCs w:val="28"/>
        </w:rPr>
        <w:t>- применение современных методов организации инженерных систем и транспортной инфраструктуры.</w:t>
      </w:r>
    </w:p>
    <w:p w:rsidR="000045A6" w:rsidRPr="00432807" w:rsidRDefault="000045A6" w:rsidP="000045A6">
      <w:pPr>
        <w:spacing w:line="360" w:lineRule="auto"/>
        <w:ind w:firstLine="720"/>
        <w:jc w:val="both"/>
        <w:rPr>
          <w:sz w:val="28"/>
          <w:szCs w:val="28"/>
        </w:rPr>
      </w:pPr>
      <w:r>
        <w:rPr>
          <w:sz w:val="28"/>
          <w:szCs w:val="28"/>
        </w:rPr>
        <w:t>3</w:t>
      </w:r>
      <w:r w:rsidRPr="00432807">
        <w:rPr>
          <w:sz w:val="28"/>
          <w:szCs w:val="28"/>
        </w:rPr>
        <w:t>. Реализация принципа устойчивого развития, основанного на сбалансированности экономических, социальных, пространственных и экологических приоритетов развития территории.</w:t>
      </w:r>
    </w:p>
    <w:p w:rsidR="000045A6" w:rsidRPr="00432807" w:rsidRDefault="000045A6" w:rsidP="000045A6">
      <w:pPr>
        <w:spacing w:line="360" w:lineRule="auto"/>
        <w:ind w:firstLine="720"/>
        <w:jc w:val="both"/>
        <w:rPr>
          <w:sz w:val="28"/>
          <w:szCs w:val="28"/>
        </w:rPr>
      </w:pPr>
      <w:r>
        <w:rPr>
          <w:sz w:val="28"/>
          <w:szCs w:val="28"/>
        </w:rPr>
        <w:t>4</w:t>
      </w:r>
      <w:r w:rsidRPr="00432807">
        <w:rPr>
          <w:sz w:val="28"/>
          <w:szCs w:val="28"/>
        </w:rPr>
        <w:t xml:space="preserve">. Обеспечение системного подхода к реализации </w:t>
      </w:r>
      <w:r>
        <w:rPr>
          <w:sz w:val="28"/>
          <w:szCs w:val="28"/>
        </w:rPr>
        <w:t>Генерального плана</w:t>
      </w:r>
      <w:r w:rsidRPr="00432807">
        <w:rPr>
          <w:sz w:val="28"/>
          <w:szCs w:val="28"/>
        </w:rPr>
        <w:t>, т.е. учет и максимальное использование эффектов от взаимовлияния целей, наличия сопряженных результатов и мультипликативных выгод в реализации различных проектов, применение современных методов управления территорией.</w:t>
      </w:r>
    </w:p>
    <w:p w:rsidR="000045A6" w:rsidRPr="00830385" w:rsidRDefault="000045A6" w:rsidP="000045A6">
      <w:pPr>
        <w:spacing w:line="360" w:lineRule="auto"/>
        <w:ind w:firstLine="720"/>
        <w:jc w:val="both"/>
        <w:rPr>
          <w:sz w:val="28"/>
          <w:szCs w:val="28"/>
        </w:rPr>
      </w:pPr>
      <w:r>
        <w:rPr>
          <w:sz w:val="28"/>
          <w:szCs w:val="28"/>
        </w:rPr>
        <w:t>5</w:t>
      </w:r>
      <w:r w:rsidRPr="00432807">
        <w:rPr>
          <w:sz w:val="28"/>
          <w:szCs w:val="28"/>
        </w:rPr>
        <w:t>. Обеспечение преемственности программных документов, т.е. соответствие целям, задачам и содержанию федеральных и региональных документов, регламентирующим стратегическое, отраслевое и территориальное развитие.</w:t>
      </w:r>
    </w:p>
    <w:p w:rsidR="000045A6" w:rsidRDefault="000045A6" w:rsidP="000045A6"/>
    <w:p w:rsidR="000045A6" w:rsidRPr="00B652B5" w:rsidRDefault="000045A6" w:rsidP="001646B3">
      <w:pPr>
        <w:pStyle w:val="1"/>
      </w:pPr>
      <w:r>
        <w:br w:type="page"/>
      </w:r>
    </w:p>
    <w:tbl>
      <w:tblPr>
        <w:tblW w:w="0" w:type="auto"/>
        <w:tblBorders>
          <w:bottom w:val="single" w:sz="4" w:space="0" w:color="auto"/>
        </w:tblBorders>
        <w:shd w:val="clear" w:color="auto" w:fill="92D050"/>
        <w:tblLook w:val="04A0" w:firstRow="1" w:lastRow="0" w:firstColumn="1" w:lastColumn="0" w:noHBand="0" w:noVBand="1"/>
      </w:tblPr>
      <w:tblGrid>
        <w:gridCol w:w="2235"/>
        <w:gridCol w:w="7336"/>
      </w:tblGrid>
      <w:tr w:rsidR="000045A6" w:rsidRPr="00B3541B" w:rsidTr="001646B3">
        <w:trPr>
          <w:trHeight w:val="1049"/>
        </w:trPr>
        <w:tc>
          <w:tcPr>
            <w:tcW w:w="2235" w:type="dxa"/>
            <w:tcBorders>
              <w:bottom w:val="single" w:sz="4" w:space="0" w:color="auto"/>
              <w:right w:val="single" w:sz="4" w:space="0" w:color="auto"/>
            </w:tcBorders>
            <w:shd w:val="clear" w:color="auto" w:fill="92D050"/>
            <w:vAlign w:val="center"/>
          </w:tcPr>
          <w:p w:rsidR="000045A6" w:rsidRPr="001646B3" w:rsidRDefault="000045A6" w:rsidP="001646B3">
            <w:pPr>
              <w:pStyle w:val="1"/>
            </w:pPr>
            <w:r w:rsidRPr="001646B3">
              <w:lastRenderedPageBreak/>
              <w:br w:type="page"/>
            </w:r>
            <w:r w:rsidRPr="001646B3">
              <w:br w:type="page"/>
            </w:r>
            <w:bookmarkStart w:id="17" w:name="_Toc354151942"/>
            <w:r w:rsidRPr="001646B3">
              <w:t>РАЗДЕЛ 2</w:t>
            </w:r>
            <w:bookmarkEnd w:id="17"/>
          </w:p>
        </w:tc>
        <w:tc>
          <w:tcPr>
            <w:tcW w:w="7336" w:type="dxa"/>
            <w:tcBorders>
              <w:left w:val="single" w:sz="4" w:space="0" w:color="auto"/>
            </w:tcBorders>
            <w:shd w:val="clear" w:color="auto" w:fill="92D050"/>
            <w:vAlign w:val="center"/>
          </w:tcPr>
          <w:p w:rsidR="000045A6" w:rsidRPr="001646B3" w:rsidRDefault="001646B3" w:rsidP="001646B3">
            <w:pPr>
              <w:pStyle w:val="1"/>
              <w:jc w:val="center"/>
            </w:pPr>
            <w:bookmarkStart w:id="18" w:name="_Toc354151943"/>
            <w:r w:rsidRPr="001646B3">
              <w:rPr>
                <w:rStyle w:val="af0"/>
                <w:rFonts w:ascii="Impact" w:eastAsiaTheme="majorEastAsia" w:hAnsi="Impact" w:cstheme="majorBidi"/>
                <w:b w:val="0"/>
                <w:sz w:val="28"/>
                <w:szCs w:val="28"/>
              </w:rPr>
              <w:t>АНАЛИЗ ИСПОЛЬЗОВАНИЯ ТЕРРИТОРИИ</w:t>
            </w:r>
            <w:bookmarkEnd w:id="18"/>
          </w:p>
        </w:tc>
      </w:tr>
    </w:tbl>
    <w:p w:rsidR="001646B3" w:rsidRDefault="001646B3" w:rsidP="001646B3">
      <w:pPr>
        <w:rPr>
          <w:sz w:val="28"/>
          <w:szCs w:val="28"/>
        </w:rPr>
      </w:pPr>
    </w:p>
    <w:p w:rsidR="001646B3" w:rsidRPr="001646B3" w:rsidRDefault="001646B3" w:rsidP="001646B3">
      <w:pPr>
        <w:pStyle w:val="1"/>
      </w:pPr>
      <w:bookmarkStart w:id="19" w:name="_Toc349568206"/>
      <w:bookmarkStart w:id="20" w:name="_Toc354151944"/>
      <w:r w:rsidRPr="001646B3">
        <w:t>2.1. Выводы комплексного градостроительного анализа</w:t>
      </w:r>
      <w:bookmarkEnd w:id="19"/>
      <w:bookmarkEnd w:id="20"/>
    </w:p>
    <w:p w:rsidR="001646B3" w:rsidRPr="00376DF5" w:rsidRDefault="001646B3" w:rsidP="001646B3"/>
    <w:p w:rsidR="001646B3" w:rsidRPr="001646B3" w:rsidRDefault="001646B3" w:rsidP="001646B3">
      <w:pPr>
        <w:spacing w:line="360" w:lineRule="auto"/>
        <w:ind w:firstLine="720"/>
        <w:jc w:val="both"/>
        <w:rPr>
          <w:sz w:val="28"/>
          <w:szCs w:val="28"/>
        </w:rPr>
      </w:pPr>
      <w:r w:rsidRPr="001646B3">
        <w:rPr>
          <w:sz w:val="28"/>
          <w:szCs w:val="28"/>
        </w:rPr>
        <w:t xml:space="preserve">Комплексный градостроительный анализ территории </w:t>
      </w:r>
      <w:proofErr w:type="spellStart"/>
      <w:r>
        <w:rPr>
          <w:sz w:val="28"/>
          <w:szCs w:val="28"/>
        </w:rPr>
        <w:t>Барунского</w:t>
      </w:r>
      <w:proofErr w:type="spellEnd"/>
      <w:r w:rsidRPr="001646B3">
        <w:rPr>
          <w:sz w:val="28"/>
          <w:szCs w:val="28"/>
        </w:rPr>
        <w:t xml:space="preserve"> сельского муниципального образования выполнен с целью определения потенциала для дальнейшего развития и выявления проблемных планировочных ситуаций, требующих разрешения.</w:t>
      </w:r>
    </w:p>
    <w:p w:rsidR="001646B3" w:rsidRPr="001646B3" w:rsidRDefault="001646B3" w:rsidP="001646B3">
      <w:pPr>
        <w:spacing w:line="360" w:lineRule="auto"/>
        <w:ind w:firstLine="720"/>
        <w:jc w:val="both"/>
        <w:rPr>
          <w:sz w:val="28"/>
          <w:szCs w:val="28"/>
        </w:rPr>
      </w:pPr>
      <w:r w:rsidRPr="001646B3">
        <w:rPr>
          <w:sz w:val="28"/>
          <w:szCs w:val="28"/>
        </w:rPr>
        <w:t>В процессе комплексной оценки проанализированы следующие факторы:</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экономико-географическое положение и факторы развития;</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природные условия и ресурсы;</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экологическая ситуация и охрана окружающей среды;</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демографическая ситуация, сферы занятости;</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 xml:space="preserve">экономическая база развития, </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историко-культурный потенциал;</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современное использование территории;</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состояние жилищного фонда и объектов обслуживания;</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планировочные ограничения – территории с нормированным градостроительным режимом использования (особо охраняемые природные территории; зоны охраны объектов культурного наследия; санитарно-защитные зоны; округа санитарной охраны и др.);</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внутренние и внешние территориальные ресурсы;</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состояние транспортной и инженерной инфраструктур.</w:t>
      </w:r>
    </w:p>
    <w:p w:rsidR="001646B3" w:rsidRPr="001646B3" w:rsidRDefault="001646B3" w:rsidP="001646B3">
      <w:pPr>
        <w:spacing w:line="360" w:lineRule="auto"/>
        <w:ind w:firstLine="720"/>
        <w:jc w:val="both"/>
        <w:rPr>
          <w:sz w:val="28"/>
          <w:szCs w:val="28"/>
        </w:rPr>
      </w:pPr>
      <w:r w:rsidRPr="001646B3">
        <w:rPr>
          <w:sz w:val="28"/>
          <w:szCs w:val="28"/>
        </w:rPr>
        <w:t>К положительным факторам, определяющим перспективы развития территории, относятся:</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наличие сырьевой базы для развития экономики;</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lastRenderedPageBreak/>
        <w:t>значительное количество трудовых ресурсов, которые возможно задействовать для развития экономики;</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удобная рациональная планировка;</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наличие территориальных ресурсов для развития.</w:t>
      </w:r>
    </w:p>
    <w:p w:rsidR="001646B3" w:rsidRPr="001646B3" w:rsidRDefault="001646B3" w:rsidP="001646B3">
      <w:pPr>
        <w:spacing w:line="360" w:lineRule="auto"/>
        <w:ind w:firstLine="720"/>
        <w:jc w:val="both"/>
        <w:rPr>
          <w:sz w:val="28"/>
          <w:szCs w:val="28"/>
        </w:rPr>
      </w:pPr>
      <w:r w:rsidRPr="001646B3">
        <w:rPr>
          <w:sz w:val="28"/>
          <w:szCs w:val="28"/>
        </w:rPr>
        <w:t>К основным проблемным факторам сложившейся среды относятся:</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высокий процент изношенности инженерной инфраструктуры, отсутствие системы водоснабжения;</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недостаточное развитие социальной инфраструктуры;</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наличие жилого фонда, требующего модернизации.</w:t>
      </w:r>
    </w:p>
    <w:p w:rsidR="001646B3" w:rsidRPr="001646B3" w:rsidRDefault="001646B3" w:rsidP="001646B3">
      <w:pPr>
        <w:spacing w:line="360" w:lineRule="auto"/>
        <w:ind w:firstLine="720"/>
        <w:jc w:val="both"/>
        <w:rPr>
          <w:sz w:val="28"/>
          <w:szCs w:val="28"/>
        </w:rPr>
      </w:pPr>
      <w:r w:rsidRPr="001646B3">
        <w:rPr>
          <w:sz w:val="28"/>
          <w:szCs w:val="28"/>
        </w:rPr>
        <w:t xml:space="preserve">На основании проведенного комплексного исследования </w:t>
      </w:r>
      <w:proofErr w:type="spellStart"/>
      <w:r>
        <w:rPr>
          <w:sz w:val="28"/>
          <w:szCs w:val="28"/>
        </w:rPr>
        <w:t>Барунского</w:t>
      </w:r>
      <w:proofErr w:type="spellEnd"/>
      <w:r w:rsidRPr="001646B3">
        <w:rPr>
          <w:sz w:val="28"/>
          <w:szCs w:val="28"/>
        </w:rPr>
        <w:t xml:space="preserve"> СМО в целях градостроительного развития поселения его территорию условно следует разделить на 4 типа земель в зависимости от степени ограничения для целей строительства:</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наиболее благоприятные;</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требующие дополнительной инженерной подготовки (зоны распространения супесей);</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неблагоприятные (зоны распространения засоленных грунтов, песков - преимущественно северная часть поселения);</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не рекомендуемые к освоению (территории вдоль инженерных коммуникаций, санитарно-защитные зоны, санитарные разрывы).</w:t>
      </w:r>
    </w:p>
    <w:p w:rsidR="001646B3" w:rsidRPr="001646B3" w:rsidRDefault="001646B3" w:rsidP="001646B3">
      <w:pPr>
        <w:spacing w:line="360" w:lineRule="auto"/>
        <w:ind w:firstLine="720"/>
        <w:jc w:val="both"/>
        <w:rPr>
          <w:sz w:val="28"/>
          <w:szCs w:val="28"/>
        </w:rPr>
      </w:pPr>
      <w:r w:rsidRPr="001646B3">
        <w:rPr>
          <w:sz w:val="28"/>
          <w:szCs w:val="28"/>
        </w:rPr>
        <w:t xml:space="preserve">В результате комплексной оценки территории по ряду природных и градостроительных факторов были выбраны наиболее пригодные площадки для размещения жилой и общественной застройки, производственных объектов, организации рекреационных зон. Это позволит направленно регулировать использование территории по основным функциям, установить оптимальный режим застройки каждой зоны, определить очередность освоения площадок с учетом сложности их освоения. Не выявлены объекты, функционирование которых не совместимо с жилыми зонами. </w:t>
      </w:r>
    </w:p>
    <w:p w:rsidR="001646B3" w:rsidRPr="001646B3" w:rsidRDefault="001646B3" w:rsidP="001646B3">
      <w:pPr>
        <w:spacing w:line="360" w:lineRule="auto"/>
        <w:ind w:firstLine="720"/>
        <w:jc w:val="both"/>
        <w:rPr>
          <w:sz w:val="28"/>
          <w:szCs w:val="28"/>
        </w:rPr>
      </w:pPr>
      <w:r w:rsidRPr="001646B3">
        <w:rPr>
          <w:sz w:val="28"/>
          <w:szCs w:val="28"/>
        </w:rPr>
        <w:lastRenderedPageBreak/>
        <w:t xml:space="preserve">Выделены зоны строительства на свободных землях для малоэтажных жилых зон, а также для наиболее удобного с планировочной точки зрения размещения административно-деловых, культурно-развлекательных, торговых и комплексных центров обслуживания и рекреации, промышленных зон. </w:t>
      </w:r>
    </w:p>
    <w:p w:rsidR="001646B3" w:rsidRPr="001646B3" w:rsidRDefault="001646B3" w:rsidP="001646B3">
      <w:pPr>
        <w:spacing w:line="360" w:lineRule="auto"/>
        <w:ind w:firstLine="720"/>
        <w:jc w:val="both"/>
        <w:rPr>
          <w:sz w:val="28"/>
          <w:szCs w:val="28"/>
        </w:rPr>
      </w:pPr>
      <w:r w:rsidRPr="001646B3">
        <w:rPr>
          <w:sz w:val="28"/>
          <w:szCs w:val="28"/>
        </w:rPr>
        <w:t xml:space="preserve">На основании проведенной оценки современной планировочной структуры, системы центров и обеспеченности объектами обслуживания в социальной сфере и рекреации сделаны выводы, что существует необходимость строительства дополнительных центров обслуживания в новой селитебной зоне, а также в зоне развития придорожного сервиса. </w:t>
      </w:r>
    </w:p>
    <w:p w:rsidR="001646B3" w:rsidRPr="001646B3" w:rsidRDefault="001646B3" w:rsidP="001646B3">
      <w:pPr>
        <w:spacing w:line="360" w:lineRule="auto"/>
        <w:ind w:firstLine="720"/>
        <w:jc w:val="both"/>
        <w:rPr>
          <w:sz w:val="28"/>
          <w:szCs w:val="28"/>
        </w:rPr>
      </w:pPr>
      <w:r w:rsidRPr="001646B3">
        <w:rPr>
          <w:sz w:val="28"/>
          <w:szCs w:val="28"/>
        </w:rPr>
        <w:t xml:space="preserve">Результаты комплексной градостроительной оценки территории позволили выявить различные функциональные зоны и ограничения на использование территории, провести функциональное зонирование поселения и дать проектные предложения по его развитию. </w:t>
      </w:r>
    </w:p>
    <w:p w:rsidR="001646B3" w:rsidRDefault="001646B3" w:rsidP="000045A6">
      <w:pPr>
        <w:spacing w:line="360" w:lineRule="auto"/>
        <w:ind w:firstLine="709"/>
        <w:jc w:val="both"/>
      </w:pPr>
    </w:p>
    <w:p w:rsidR="001646B3" w:rsidRPr="00432807" w:rsidRDefault="001646B3" w:rsidP="001646B3">
      <w:pPr>
        <w:pStyle w:val="1"/>
      </w:pPr>
      <w:bookmarkStart w:id="21" w:name="_Toc354151945"/>
      <w:r>
        <w:t>2</w:t>
      </w:r>
      <w:r w:rsidRPr="00432807">
        <w:t>.</w:t>
      </w:r>
      <w:r>
        <w:t>2</w:t>
      </w:r>
      <w:r w:rsidRPr="00432807">
        <w:t>. Основные проектные этапы</w:t>
      </w:r>
      <w:bookmarkEnd w:id="21"/>
    </w:p>
    <w:p w:rsidR="001646B3" w:rsidRDefault="001646B3" w:rsidP="001646B3"/>
    <w:p w:rsidR="001646B3" w:rsidRDefault="001646B3" w:rsidP="001646B3"/>
    <w:p w:rsidR="001646B3" w:rsidRPr="00432807" w:rsidRDefault="001646B3" w:rsidP="001646B3">
      <w:pPr>
        <w:spacing w:line="360" w:lineRule="auto"/>
        <w:ind w:firstLine="720"/>
        <w:jc w:val="both"/>
        <w:rPr>
          <w:sz w:val="28"/>
          <w:szCs w:val="28"/>
        </w:rPr>
      </w:pPr>
      <w:r w:rsidRPr="00432807">
        <w:rPr>
          <w:sz w:val="28"/>
          <w:szCs w:val="28"/>
        </w:rPr>
        <w:t xml:space="preserve">Область возможных сценариев развития </w:t>
      </w:r>
      <w:r>
        <w:rPr>
          <w:sz w:val="28"/>
          <w:szCs w:val="28"/>
        </w:rPr>
        <w:t xml:space="preserve">муниципального образования </w:t>
      </w:r>
      <w:r w:rsidRPr="00432807">
        <w:rPr>
          <w:sz w:val="28"/>
          <w:szCs w:val="28"/>
        </w:rPr>
        <w:t xml:space="preserve">может быть ограничена природными условиями и расположением территории, уровнями технологического и социально-экономического развития, возможностями использования ресурсного потенциала, сложившейся практикой управления и принятия решений. Принимая во внимание многофакторность процессов социально-экономического и пространственного развития, подверженного внешнему и внутреннему воздействию, целесообразно говорить о трех основных сценариях развития событий: </w:t>
      </w:r>
      <w:r>
        <w:rPr>
          <w:sz w:val="28"/>
          <w:szCs w:val="28"/>
        </w:rPr>
        <w:t>пессимистическом</w:t>
      </w:r>
      <w:r w:rsidRPr="00432807">
        <w:rPr>
          <w:sz w:val="28"/>
          <w:szCs w:val="28"/>
        </w:rPr>
        <w:t>, оптимистичном и инновационном (базовом).</w:t>
      </w:r>
      <w:r w:rsidRPr="00F361D2">
        <w:rPr>
          <w:sz w:val="28"/>
          <w:szCs w:val="28"/>
        </w:rPr>
        <w:t xml:space="preserve"> </w:t>
      </w:r>
      <w:r>
        <w:rPr>
          <w:sz w:val="28"/>
          <w:szCs w:val="28"/>
        </w:rPr>
        <w:t xml:space="preserve">Расчетным сроком реализации Генерального плана </w:t>
      </w:r>
      <w:proofErr w:type="spellStart"/>
      <w:r>
        <w:rPr>
          <w:sz w:val="28"/>
          <w:szCs w:val="28"/>
        </w:rPr>
        <w:t>Барунского</w:t>
      </w:r>
      <w:proofErr w:type="spellEnd"/>
      <w:r>
        <w:rPr>
          <w:sz w:val="28"/>
          <w:szCs w:val="28"/>
        </w:rPr>
        <w:t xml:space="preserve"> сельского муниципального образования является 20 лет, первая очередь реализации – 5 лет.</w:t>
      </w:r>
    </w:p>
    <w:p w:rsidR="001646B3" w:rsidRPr="009017C6" w:rsidRDefault="001646B3" w:rsidP="001646B3">
      <w:pPr>
        <w:spacing w:line="360" w:lineRule="auto"/>
        <w:ind w:firstLine="720"/>
        <w:jc w:val="both"/>
        <w:rPr>
          <w:sz w:val="28"/>
          <w:szCs w:val="28"/>
        </w:rPr>
      </w:pPr>
      <w:r w:rsidRPr="009017C6">
        <w:rPr>
          <w:b/>
          <w:sz w:val="28"/>
          <w:szCs w:val="28"/>
        </w:rPr>
        <w:lastRenderedPageBreak/>
        <w:t>Пессимистический сценарий</w:t>
      </w:r>
      <w:r w:rsidRPr="009017C6">
        <w:rPr>
          <w:sz w:val="28"/>
          <w:szCs w:val="28"/>
        </w:rPr>
        <w:t xml:space="preserve"> предполагает, что социально-экономическое развитие территории будет происходить без целенаправленных управленческих действий и выделения приоритетов развития. Основным ресурсом реализации сценария останется значительное субсидирование капитальных инвестиций в экономику и социальную сферу поселени</w:t>
      </w:r>
      <w:r>
        <w:rPr>
          <w:sz w:val="28"/>
          <w:szCs w:val="28"/>
        </w:rPr>
        <w:t>я</w:t>
      </w:r>
      <w:r w:rsidRPr="009017C6">
        <w:rPr>
          <w:sz w:val="28"/>
          <w:szCs w:val="28"/>
        </w:rPr>
        <w:t>. Базовым механизмом поддержки будет действующая в настоящее время практика межбюджетного выравнивания.</w:t>
      </w:r>
    </w:p>
    <w:p w:rsidR="001646B3" w:rsidRPr="009017C6" w:rsidRDefault="001646B3" w:rsidP="001646B3">
      <w:pPr>
        <w:spacing w:line="360" w:lineRule="auto"/>
        <w:ind w:firstLine="720"/>
        <w:jc w:val="both"/>
        <w:rPr>
          <w:sz w:val="28"/>
          <w:szCs w:val="28"/>
        </w:rPr>
      </w:pPr>
      <w:r w:rsidRPr="009017C6">
        <w:rPr>
          <w:sz w:val="28"/>
          <w:szCs w:val="28"/>
        </w:rPr>
        <w:t>Сценарий предполагает дальнейшую аграрную специализацию, а именно – зерновое хозяйство</w:t>
      </w:r>
      <w:r>
        <w:rPr>
          <w:sz w:val="28"/>
          <w:szCs w:val="28"/>
        </w:rPr>
        <w:t xml:space="preserve"> молочно-мясное скотоводство. </w:t>
      </w:r>
      <w:r w:rsidRPr="009017C6">
        <w:rPr>
          <w:sz w:val="28"/>
          <w:szCs w:val="28"/>
        </w:rPr>
        <w:t xml:space="preserve">Произойдет незначительное усиление транспортно-транзитных функций. Развитие других отраслей будет тормозиться из-за недостаточно совершенного механизма </w:t>
      </w:r>
      <w:proofErr w:type="spellStart"/>
      <w:r w:rsidRPr="009017C6">
        <w:rPr>
          <w:sz w:val="28"/>
          <w:szCs w:val="28"/>
        </w:rPr>
        <w:t>частно</w:t>
      </w:r>
      <w:proofErr w:type="spellEnd"/>
      <w:r w:rsidRPr="009017C6">
        <w:rPr>
          <w:sz w:val="28"/>
          <w:szCs w:val="28"/>
        </w:rPr>
        <w:t>-государственного партнерства, низкой инвестиционной привлекательности.</w:t>
      </w:r>
    </w:p>
    <w:p w:rsidR="001646B3" w:rsidRPr="00F361D2" w:rsidRDefault="001646B3" w:rsidP="001646B3">
      <w:pPr>
        <w:spacing w:line="360" w:lineRule="auto"/>
        <w:ind w:firstLine="720"/>
        <w:jc w:val="both"/>
        <w:rPr>
          <w:sz w:val="28"/>
          <w:szCs w:val="28"/>
        </w:rPr>
      </w:pPr>
      <w:r w:rsidRPr="00F361D2">
        <w:rPr>
          <w:sz w:val="28"/>
          <w:szCs w:val="28"/>
        </w:rPr>
        <w:t>В сельском хозяйстве не произойдет технического перевооружения и реструктуризации. Все это не будет способствовать увеличению темпов экономического роста.</w:t>
      </w:r>
      <w:r>
        <w:rPr>
          <w:sz w:val="28"/>
          <w:szCs w:val="28"/>
        </w:rPr>
        <w:t xml:space="preserve"> </w:t>
      </w:r>
      <w:r w:rsidRPr="00F361D2">
        <w:rPr>
          <w:sz w:val="28"/>
          <w:szCs w:val="28"/>
        </w:rPr>
        <w:t>Модернизация секторов социальных услуг – жилищно-коммунального хозяйства, образовательного, медицинского и других – будет проходить в недостаточном объеме. Продолжатся процессы депопуляции населения и оттока квалифицированных трудовых ресурсов.</w:t>
      </w:r>
      <w:r>
        <w:rPr>
          <w:sz w:val="28"/>
          <w:szCs w:val="28"/>
        </w:rPr>
        <w:t xml:space="preserve"> </w:t>
      </w:r>
    </w:p>
    <w:p w:rsidR="001646B3" w:rsidRPr="00F361D2" w:rsidRDefault="001646B3" w:rsidP="001646B3">
      <w:pPr>
        <w:spacing w:line="360" w:lineRule="auto"/>
        <w:ind w:firstLine="720"/>
        <w:jc w:val="both"/>
        <w:rPr>
          <w:sz w:val="28"/>
          <w:szCs w:val="28"/>
        </w:rPr>
      </w:pPr>
      <w:r w:rsidRPr="00F361D2">
        <w:rPr>
          <w:b/>
          <w:sz w:val="28"/>
          <w:szCs w:val="28"/>
        </w:rPr>
        <w:t>Оптимистический сценарий</w:t>
      </w:r>
      <w:r w:rsidRPr="00F361D2">
        <w:rPr>
          <w:sz w:val="28"/>
          <w:szCs w:val="28"/>
        </w:rPr>
        <w:t xml:space="preserve"> предполагает значительные изменения в социально-экономическом и инфраструктурном развитии территории, а также в ее пространственной организации. Реализация такого сценария развития возможна лишь при условии улучшения инвестиционного климата, повышении конкурентоспособности местных производителей, повышении уровня жизни населения благодаря росту экономики в </w:t>
      </w:r>
      <w:r>
        <w:rPr>
          <w:sz w:val="28"/>
          <w:szCs w:val="28"/>
        </w:rPr>
        <w:t xml:space="preserve">Республике Калмыкии </w:t>
      </w:r>
      <w:r w:rsidRPr="00F361D2">
        <w:rPr>
          <w:sz w:val="28"/>
          <w:szCs w:val="28"/>
        </w:rPr>
        <w:t xml:space="preserve">и в России в целом. Данный сценарий предусматривает активное привлечение государственных и частных инвестиций, развитие </w:t>
      </w:r>
      <w:proofErr w:type="spellStart"/>
      <w:r w:rsidRPr="00F361D2">
        <w:rPr>
          <w:sz w:val="28"/>
          <w:szCs w:val="28"/>
        </w:rPr>
        <w:t>частно-государсвенного</w:t>
      </w:r>
      <w:proofErr w:type="spellEnd"/>
      <w:r w:rsidRPr="00F361D2">
        <w:rPr>
          <w:sz w:val="28"/>
          <w:szCs w:val="28"/>
        </w:rPr>
        <w:t xml:space="preserve"> партнерства. Основным приоритетом данного сценария является – повышение качества жизни населения, сохранение и увеличение </w:t>
      </w:r>
      <w:r w:rsidRPr="00F361D2">
        <w:rPr>
          <w:sz w:val="28"/>
          <w:szCs w:val="28"/>
        </w:rPr>
        <w:lastRenderedPageBreak/>
        <w:t>численности населения стимулированием естественного и миграционного прироста.</w:t>
      </w:r>
    </w:p>
    <w:p w:rsidR="001646B3" w:rsidRPr="00F361D2" w:rsidRDefault="001646B3" w:rsidP="001646B3">
      <w:pPr>
        <w:spacing w:line="360" w:lineRule="auto"/>
        <w:ind w:firstLine="720"/>
        <w:jc w:val="both"/>
        <w:rPr>
          <w:sz w:val="28"/>
          <w:szCs w:val="28"/>
        </w:rPr>
      </w:pPr>
      <w:r w:rsidRPr="00F361D2">
        <w:rPr>
          <w:sz w:val="28"/>
          <w:szCs w:val="28"/>
        </w:rPr>
        <w:t>В рамках сценария предполагается постепенный уход от сельскохозяйственной направленности агропромышленного комплекса, формирование полноценного агропромышленного кластера с расширением пищевой промышленности, созданием новых отраслей.</w:t>
      </w:r>
      <w:r>
        <w:rPr>
          <w:sz w:val="28"/>
          <w:szCs w:val="28"/>
        </w:rPr>
        <w:t xml:space="preserve"> </w:t>
      </w:r>
      <w:r w:rsidRPr="00F361D2">
        <w:rPr>
          <w:sz w:val="28"/>
          <w:szCs w:val="28"/>
        </w:rPr>
        <w:t xml:space="preserve">Развитие малого и среднего бизнеса получит новые стимулы. Оптимизация систем расселения и межселенного обслуживания, стимулирование жилищного строительства, постепенное обновление изношенных коммуникаций повысят привлекательность проживания в </w:t>
      </w:r>
      <w:r>
        <w:rPr>
          <w:sz w:val="28"/>
          <w:szCs w:val="28"/>
        </w:rPr>
        <w:t>поселении</w:t>
      </w:r>
      <w:r w:rsidRPr="00F361D2">
        <w:rPr>
          <w:sz w:val="28"/>
          <w:szCs w:val="28"/>
        </w:rPr>
        <w:t>.</w:t>
      </w:r>
    </w:p>
    <w:p w:rsidR="001646B3" w:rsidRPr="00F361D2" w:rsidRDefault="001646B3" w:rsidP="001646B3">
      <w:pPr>
        <w:spacing w:line="360" w:lineRule="auto"/>
        <w:ind w:firstLine="720"/>
        <w:jc w:val="both"/>
        <w:rPr>
          <w:sz w:val="28"/>
          <w:szCs w:val="28"/>
        </w:rPr>
      </w:pPr>
      <w:r w:rsidRPr="00F361D2">
        <w:rPr>
          <w:b/>
          <w:sz w:val="28"/>
          <w:szCs w:val="28"/>
        </w:rPr>
        <w:t>Инновационный (базовый)</w:t>
      </w:r>
      <w:r w:rsidRPr="00F361D2">
        <w:rPr>
          <w:sz w:val="28"/>
          <w:szCs w:val="28"/>
        </w:rPr>
        <w:t xml:space="preserve"> сценарий предполагает сочетание в себе отдельных элементов </w:t>
      </w:r>
      <w:r>
        <w:rPr>
          <w:sz w:val="28"/>
          <w:szCs w:val="28"/>
        </w:rPr>
        <w:t xml:space="preserve">пессимистического </w:t>
      </w:r>
      <w:r w:rsidRPr="00F361D2">
        <w:rPr>
          <w:sz w:val="28"/>
          <w:szCs w:val="28"/>
        </w:rPr>
        <w:t xml:space="preserve">и оптимистического сценария и выступает как наиболее реалистичный. Сценарий основан на оценке сложившейся в последние годы динамики социально-экономического и пространственного развития и ограниченности ресурсов. </w:t>
      </w:r>
    </w:p>
    <w:p w:rsidR="001646B3" w:rsidRPr="00F361D2" w:rsidRDefault="001646B3" w:rsidP="001646B3">
      <w:pPr>
        <w:tabs>
          <w:tab w:val="left" w:pos="540"/>
          <w:tab w:val="left" w:pos="3420"/>
        </w:tabs>
        <w:spacing w:line="360" w:lineRule="auto"/>
        <w:ind w:firstLine="709"/>
        <w:jc w:val="both"/>
        <w:rPr>
          <w:sz w:val="28"/>
          <w:szCs w:val="28"/>
        </w:rPr>
      </w:pPr>
      <w:r w:rsidRPr="00F361D2">
        <w:rPr>
          <w:sz w:val="28"/>
          <w:szCs w:val="28"/>
        </w:rPr>
        <w:t xml:space="preserve">В данном сценарии в экономике </w:t>
      </w:r>
      <w:proofErr w:type="spellStart"/>
      <w:r>
        <w:rPr>
          <w:sz w:val="28"/>
          <w:szCs w:val="28"/>
        </w:rPr>
        <w:t>Барунского</w:t>
      </w:r>
      <w:proofErr w:type="spellEnd"/>
      <w:r>
        <w:rPr>
          <w:sz w:val="28"/>
          <w:szCs w:val="28"/>
        </w:rPr>
        <w:t xml:space="preserve"> сельского муниципального образования </w:t>
      </w:r>
      <w:r w:rsidRPr="00F361D2">
        <w:rPr>
          <w:sz w:val="28"/>
          <w:szCs w:val="28"/>
        </w:rPr>
        <w:t>создаются новые конкурентные преимущества. Сценарий исходит из гипотезы возможности реализации всего намеченного плана стратегических мероприятий в предельно благоприятных внешних и внутренних условиях – успешно формирующемся агропромышленном кластере, осуществляемой модернизации инфраструктуры и сектора услуг. Для этого варианта характерны максимальная численность населения за счет проведения активной демографической и миграционной политики, максимальная численн</w:t>
      </w:r>
      <w:r>
        <w:rPr>
          <w:sz w:val="28"/>
          <w:szCs w:val="28"/>
        </w:rPr>
        <w:t xml:space="preserve">ость трудовых ресурсов. </w:t>
      </w:r>
      <w:r w:rsidRPr="00F361D2">
        <w:rPr>
          <w:sz w:val="28"/>
          <w:szCs w:val="28"/>
        </w:rPr>
        <w:t xml:space="preserve">Средний вариант демографического прогноза выходит на </w:t>
      </w:r>
      <w:r>
        <w:rPr>
          <w:sz w:val="28"/>
          <w:szCs w:val="28"/>
        </w:rPr>
        <w:t>стабилизацию</w:t>
      </w:r>
      <w:r w:rsidRPr="00F361D2">
        <w:rPr>
          <w:sz w:val="28"/>
          <w:szCs w:val="28"/>
        </w:rPr>
        <w:t xml:space="preserve"> численности населения </w:t>
      </w:r>
      <w:r>
        <w:rPr>
          <w:sz w:val="28"/>
          <w:szCs w:val="28"/>
        </w:rPr>
        <w:t>поселения</w:t>
      </w:r>
      <w:r w:rsidRPr="00F361D2">
        <w:rPr>
          <w:sz w:val="28"/>
          <w:szCs w:val="28"/>
        </w:rPr>
        <w:t xml:space="preserve"> к 20</w:t>
      </w:r>
      <w:r>
        <w:rPr>
          <w:sz w:val="28"/>
          <w:szCs w:val="28"/>
        </w:rPr>
        <w:t>32 году.</w:t>
      </w:r>
      <w:r w:rsidRPr="00F361D2">
        <w:rPr>
          <w:sz w:val="28"/>
          <w:szCs w:val="28"/>
        </w:rPr>
        <w:t xml:space="preserve"> Предприятия сельского хозяйства</w:t>
      </w:r>
      <w:r>
        <w:rPr>
          <w:sz w:val="28"/>
          <w:szCs w:val="28"/>
        </w:rPr>
        <w:t xml:space="preserve"> поселения </w:t>
      </w:r>
      <w:r w:rsidRPr="00F361D2">
        <w:rPr>
          <w:sz w:val="28"/>
          <w:szCs w:val="28"/>
        </w:rPr>
        <w:t xml:space="preserve">органично войдут в агропромышленный комплекс </w:t>
      </w:r>
      <w:r>
        <w:rPr>
          <w:sz w:val="28"/>
          <w:szCs w:val="28"/>
        </w:rPr>
        <w:t>Республики Калмыкия</w:t>
      </w:r>
      <w:r w:rsidRPr="00F361D2">
        <w:rPr>
          <w:sz w:val="28"/>
          <w:szCs w:val="28"/>
        </w:rPr>
        <w:t>. Появятся новые производства продукции пищевой промышленности. Реализация намеченных проектов позволит создать новые рабочие места.</w:t>
      </w:r>
    </w:p>
    <w:p w:rsidR="001646B3" w:rsidRPr="00F361D2" w:rsidRDefault="001646B3" w:rsidP="001646B3">
      <w:pPr>
        <w:tabs>
          <w:tab w:val="left" w:pos="540"/>
          <w:tab w:val="left" w:pos="3420"/>
        </w:tabs>
        <w:spacing w:line="360" w:lineRule="auto"/>
        <w:ind w:firstLine="709"/>
        <w:jc w:val="both"/>
        <w:rPr>
          <w:sz w:val="28"/>
          <w:szCs w:val="28"/>
        </w:rPr>
      </w:pPr>
      <w:r w:rsidRPr="00F361D2">
        <w:rPr>
          <w:sz w:val="28"/>
          <w:szCs w:val="28"/>
        </w:rPr>
        <w:lastRenderedPageBreak/>
        <w:t>Объемы строительства жилья удастся увеличить, прежде всего, за счет привлечения внебюджетных средств (сбережений населения и ресурсов банковской системы) по ипотечным схемам.</w:t>
      </w:r>
    </w:p>
    <w:p w:rsidR="001646B3" w:rsidRPr="00B652B5" w:rsidRDefault="001646B3" w:rsidP="001646B3">
      <w:pPr>
        <w:tabs>
          <w:tab w:val="left" w:pos="540"/>
          <w:tab w:val="left" w:pos="3420"/>
        </w:tabs>
        <w:spacing w:line="360" w:lineRule="auto"/>
        <w:ind w:firstLine="709"/>
        <w:jc w:val="both"/>
        <w:rPr>
          <w:sz w:val="28"/>
          <w:szCs w:val="28"/>
        </w:rPr>
      </w:pPr>
      <w:r w:rsidRPr="00F361D2">
        <w:rPr>
          <w:sz w:val="28"/>
          <w:szCs w:val="28"/>
        </w:rPr>
        <w:t>Для экологической ситуации будут характерны уменьшение выбросов в атмосферу в основном за счет сокращения выбросов от стационарных источников, снижение потребления воды</w:t>
      </w:r>
      <w:r>
        <w:rPr>
          <w:sz w:val="28"/>
          <w:szCs w:val="28"/>
        </w:rPr>
        <w:t>,</w:t>
      </w:r>
      <w:r w:rsidRPr="00F361D2">
        <w:rPr>
          <w:sz w:val="28"/>
          <w:szCs w:val="28"/>
        </w:rPr>
        <w:t xml:space="preserve"> существенное снижение сброса загрязненных сточных вод, сокращение нарушенных земель, существенное снижение объемов накопления отходов производства и потребления.</w:t>
      </w:r>
    </w:p>
    <w:p w:rsidR="001646B3" w:rsidRDefault="001646B3" w:rsidP="000045A6">
      <w:pPr>
        <w:spacing w:line="360" w:lineRule="auto"/>
        <w:ind w:firstLine="709"/>
        <w:jc w:val="both"/>
      </w:pPr>
    </w:p>
    <w:p w:rsidR="001646B3" w:rsidRPr="001646B3" w:rsidRDefault="001646B3" w:rsidP="001646B3">
      <w:pPr>
        <w:pStyle w:val="1"/>
        <w:rPr>
          <w:rStyle w:val="af2"/>
          <w:rFonts w:ascii="Impact" w:eastAsiaTheme="majorEastAsia" w:hAnsi="Impact" w:cstheme="majorBidi"/>
          <w:sz w:val="28"/>
        </w:rPr>
      </w:pPr>
      <w:bookmarkStart w:id="22" w:name="_Toc349568208"/>
      <w:bookmarkStart w:id="23" w:name="_Toc354151946"/>
      <w:r w:rsidRPr="001646B3">
        <w:t>2.3. Градостроительные ограничения использования территории</w:t>
      </w:r>
      <w:bookmarkEnd w:id="22"/>
      <w:bookmarkEnd w:id="23"/>
    </w:p>
    <w:p w:rsidR="001646B3" w:rsidRPr="009C5699" w:rsidRDefault="001646B3" w:rsidP="001646B3"/>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В рамках деления муниципального образования на различные группы по условиям строительства, выявлены территории,  имеющие ряд ограничений на градостроительную деятельность (в пределах объектов с особыми условиями использования). В частности, в </w:t>
      </w:r>
      <w:proofErr w:type="spellStart"/>
      <w:r>
        <w:rPr>
          <w:sz w:val="28"/>
          <w:szCs w:val="28"/>
        </w:rPr>
        <w:t>Барунском</w:t>
      </w:r>
      <w:proofErr w:type="spellEnd"/>
      <w:r w:rsidRPr="001646B3">
        <w:rPr>
          <w:sz w:val="28"/>
          <w:szCs w:val="28"/>
        </w:rPr>
        <w:t xml:space="preserve"> СМО устанавливаются следующие зоны с особыми условиями использования территории:</w:t>
      </w:r>
    </w:p>
    <w:p w:rsidR="001646B3" w:rsidRPr="001646B3" w:rsidRDefault="001646B3" w:rsidP="001646B3">
      <w:pPr>
        <w:tabs>
          <w:tab w:val="left" w:pos="540"/>
          <w:tab w:val="left" w:pos="3420"/>
        </w:tabs>
        <w:spacing w:line="360" w:lineRule="auto"/>
        <w:ind w:firstLine="709"/>
        <w:jc w:val="both"/>
        <w:rPr>
          <w:b/>
          <w:sz w:val="28"/>
          <w:szCs w:val="28"/>
        </w:rPr>
      </w:pPr>
      <w:r w:rsidRPr="001646B3">
        <w:rPr>
          <w:b/>
          <w:sz w:val="28"/>
          <w:szCs w:val="28"/>
        </w:rPr>
        <w:t>1. Временная охранная зона памятников истории и культуры.</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Временная охранная зона для объектов культурного наследия местного значения и не поставленных на учет составляет не менее 100 м и должна согласовываться с уполномоченным органом.</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На территории памятника истории и культуры, а также на территории выявленного объекта культурного наследия разрешаются: </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работы по их сохранению, а также хозяйственная деятельность, не нарушающая целостности памятника или ансамбля и не создающая угрозы их повреждения, разрушения и уничтожения;</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деятельность, способствующая их сохранению, использования в целях туризма, науки, культуры, просвещения.</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На территории памятника истории и культуры, а также на территории выявленного объекта культурного наследия запрещаются:</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lastRenderedPageBreak/>
        <w:t>проектирование и проведение землеустроительных, земельных, строительных, мелиоративных, хозяйственных и иных работ, не связанных с целями сохранения культурного наследия;</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размещение средств наружной рекламы не связанных с популяризацией исторической и культурной ценности объектов.</w:t>
      </w:r>
    </w:p>
    <w:p w:rsidR="001646B3" w:rsidRPr="001646B3" w:rsidRDefault="001646B3" w:rsidP="001646B3">
      <w:pPr>
        <w:tabs>
          <w:tab w:val="left" w:pos="540"/>
          <w:tab w:val="left" w:pos="3420"/>
        </w:tabs>
        <w:spacing w:line="360" w:lineRule="auto"/>
        <w:ind w:firstLine="709"/>
        <w:jc w:val="both"/>
        <w:rPr>
          <w:sz w:val="28"/>
          <w:szCs w:val="28"/>
        </w:rPr>
      </w:pPr>
      <w:proofErr w:type="gramStart"/>
      <w:r w:rsidRPr="001646B3">
        <w:rPr>
          <w:sz w:val="28"/>
          <w:szCs w:val="28"/>
        </w:rPr>
        <w:t xml:space="preserve">На территориях, непосредственно связанных с земельными участками в границах территории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проведении таких работ разделов по обеспечении сохранности данных объектов культурного наследия или выявленных объектов культурного наследия, на основании проектной документации, имеющей положительное заключение государственной экспертизы. </w:t>
      </w:r>
      <w:proofErr w:type="gramEnd"/>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w:t>
      </w:r>
    </w:p>
    <w:p w:rsidR="001646B3" w:rsidRPr="001646B3" w:rsidRDefault="001646B3" w:rsidP="001646B3">
      <w:pPr>
        <w:tabs>
          <w:tab w:val="left" w:pos="540"/>
          <w:tab w:val="left" w:pos="3420"/>
        </w:tabs>
        <w:spacing w:line="360" w:lineRule="auto"/>
        <w:ind w:firstLine="709"/>
        <w:jc w:val="both"/>
        <w:rPr>
          <w:sz w:val="28"/>
          <w:szCs w:val="28"/>
        </w:rPr>
      </w:pPr>
      <w:proofErr w:type="gramStart"/>
      <w:r w:rsidRPr="001646B3">
        <w:rPr>
          <w:sz w:val="28"/>
          <w:szCs w:val="28"/>
        </w:rPr>
        <w:t>Любые работы и действия, за исключением полевых сельскохозяйственных работ, производимые в пределах границ временных охранных зон объектов археологического наследия, могут выполняться только по получении от краевого органа охраны памятников истории и культуры письменного разрешения на производство работ в охранной зоне памятника истории и культуры.</w:t>
      </w:r>
      <w:proofErr w:type="gramEnd"/>
    </w:p>
    <w:p w:rsidR="001646B3" w:rsidRPr="001646B3" w:rsidRDefault="001646B3" w:rsidP="001646B3">
      <w:pPr>
        <w:tabs>
          <w:tab w:val="left" w:pos="540"/>
          <w:tab w:val="left" w:pos="3420"/>
        </w:tabs>
        <w:spacing w:line="360" w:lineRule="auto"/>
        <w:ind w:firstLine="709"/>
        <w:jc w:val="both"/>
        <w:rPr>
          <w:b/>
          <w:sz w:val="28"/>
          <w:szCs w:val="28"/>
        </w:rPr>
      </w:pPr>
      <w:r w:rsidRPr="001646B3">
        <w:rPr>
          <w:b/>
          <w:sz w:val="28"/>
          <w:szCs w:val="28"/>
        </w:rPr>
        <w:t>2. Санитарно-защитная зона кладбищ</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Размер санитарно-защитной зоны кладбища площадью участка 10 и менее </w:t>
      </w:r>
      <w:proofErr w:type="gramStart"/>
      <w:r w:rsidRPr="001646B3">
        <w:rPr>
          <w:sz w:val="28"/>
          <w:szCs w:val="28"/>
        </w:rPr>
        <w:t>га</w:t>
      </w:r>
      <w:proofErr w:type="gramEnd"/>
      <w:r w:rsidRPr="001646B3">
        <w:rPr>
          <w:sz w:val="28"/>
          <w:szCs w:val="28"/>
        </w:rPr>
        <w:t xml:space="preserve"> – 100 м (IV класс санитарной вредности); от 10 до 20 га – 300 м (III класс санитарной вредности); от 20 до 40 га – 500 м (II класс санитарной вредности).</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Внутренняя часть площади санитарно-защитной зоны озеленяется древесно-кустарниковыми посадками (не менее 50% площади СЗЗ).</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lastRenderedPageBreak/>
        <w:t>Размещение кладбища размером территории более 40 га не допускается.</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Не допускается размещать в санитарно-защитной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1646B3" w:rsidRPr="001646B3" w:rsidRDefault="001646B3" w:rsidP="001646B3">
      <w:pPr>
        <w:tabs>
          <w:tab w:val="left" w:pos="540"/>
          <w:tab w:val="left" w:pos="3420"/>
        </w:tabs>
        <w:spacing w:line="360" w:lineRule="auto"/>
        <w:ind w:firstLine="709"/>
        <w:jc w:val="both"/>
        <w:rPr>
          <w:b/>
          <w:sz w:val="28"/>
          <w:szCs w:val="28"/>
        </w:rPr>
      </w:pPr>
      <w:r w:rsidRPr="001646B3">
        <w:rPr>
          <w:b/>
          <w:sz w:val="28"/>
          <w:szCs w:val="28"/>
        </w:rPr>
        <w:t>3. Санитарно-защитная зона скотомогильника.</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Размер санитарно-защитной зоны от скотомогильников до объектов, определенных СанПиН 2.2.1/2.1.1.1200-03 (новая редакция) должен составлять: </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 xml:space="preserve">от скотомогильника с захоронением в биотермические ямы – 1000м; </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от скотомогильника с захоронением в биологические камеры – 500м;</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 xml:space="preserve">от скотопрогонов и пастбищ – 200 м; </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от автомобильных, железных дорог в зависимости от их категории – 60 – 300 м.</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Размещение скотомогильников (биотермических ям, биологических камер) </w:t>
      </w:r>
      <w:proofErr w:type="gramStart"/>
      <w:r w:rsidRPr="001646B3">
        <w:rPr>
          <w:sz w:val="28"/>
          <w:szCs w:val="28"/>
        </w:rPr>
        <w:t>в</w:t>
      </w:r>
      <w:proofErr w:type="gramEnd"/>
      <w:r w:rsidRPr="001646B3">
        <w:rPr>
          <w:sz w:val="28"/>
          <w:szCs w:val="28"/>
        </w:rPr>
        <w:t xml:space="preserve"> </w:t>
      </w:r>
      <w:proofErr w:type="gramStart"/>
      <w:r w:rsidRPr="001646B3">
        <w:rPr>
          <w:sz w:val="28"/>
          <w:szCs w:val="28"/>
        </w:rPr>
        <w:t>водоохраной</w:t>
      </w:r>
      <w:proofErr w:type="gramEnd"/>
      <w:r w:rsidRPr="001646B3">
        <w:rPr>
          <w:sz w:val="28"/>
          <w:szCs w:val="28"/>
        </w:rPr>
        <w:t>, лесопарковой и заповедной зонах категорически запрещается.</w:t>
      </w:r>
    </w:p>
    <w:p w:rsidR="001646B3" w:rsidRPr="001646B3" w:rsidRDefault="001646B3" w:rsidP="001646B3">
      <w:pPr>
        <w:tabs>
          <w:tab w:val="left" w:pos="540"/>
          <w:tab w:val="left" w:pos="3420"/>
        </w:tabs>
        <w:spacing w:line="360" w:lineRule="auto"/>
        <w:ind w:firstLine="709"/>
        <w:jc w:val="both"/>
        <w:rPr>
          <w:b/>
          <w:sz w:val="28"/>
          <w:szCs w:val="28"/>
        </w:rPr>
      </w:pPr>
      <w:r w:rsidRPr="001646B3">
        <w:rPr>
          <w:b/>
          <w:sz w:val="28"/>
          <w:szCs w:val="28"/>
        </w:rPr>
        <w:t>4. Санитарно-защитная зона полигона ТБО.</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lastRenderedPageBreak/>
        <w:t xml:space="preserve">Размер санитарно-защитной зоны до территории усовершенствованной свалки ТБО должен составлять 1000 м, до участков компостирования ТБО – 500 м, участков компостирования отходов без использования навоза и помета – 300 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предельно-допустимых концентраций (далее – ПДК), если она выходит из пределов нормативной зоны. </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Санитарно-защитная зона должна иметь зеленые насаждения. </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Не допускается размещение новых полигонов: </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 xml:space="preserve">на территории зон санитарной охраны </w:t>
      </w:r>
      <w:proofErr w:type="spellStart"/>
      <w:r w:rsidRPr="001646B3">
        <w:rPr>
          <w:rFonts w:ascii="Times New Roman" w:hAnsi="Times New Roman" w:cs="Times New Roman"/>
          <w:sz w:val="28"/>
          <w:szCs w:val="28"/>
        </w:rPr>
        <w:t>водоисточников</w:t>
      </w:r>
      <w:proofErr w:type="spellEnd"/>
      <w:r w:rsidRPr="001646B3">
        <w:rPr>
          <w:rFonts w:ascii="Times New Roman" w:hAnsi="Times New Roman" w:cs="Times New Roman"/>
          <w:sz w:val="28"/>
          <w:szCs w:val="28"/>
        </w:rPr>
        <w:t xml:space="preserve"> и минеральных источников; </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 xml:space="preserve">во всех зонах охраны курортов; </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 xml:space="preserve">в местах выхода на поверхность трещиноватых пород; </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 xml:space="preserve">в местах выклинивания водоносных горизонтов; </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 xml:space="preserve">в местах массового отдыха населения и оздоровительных учреждений. </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w:t>
      </w:r>
      <w:r w:rsidRPr="001646B3">
        <w:rPr>
          <w:sz w:val="28"/>
          <w:szCs w:val="28"/>
        </w:rPr>
        <w:lastRenderedPageBreak/>
        <w:t xml:space="preserve">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 </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Для полигонов, принимающих менее 120 тыс. м3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 </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По периметру всей территории полигона ТБО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 </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 В зеленой зоне полигона проектируются контрольные скважины, в том числе: одна контрольная скважина – выше полигона по потоку грунтовых вод, 1-2 скважины ниже полигона для учета влияния складирования ТБО на грунтовые воды. </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Сооружения по контролю качества грунтовых и поверхностных вод должны иметь подъезды для автотранспорта.</w:t>
      </w:r>
    </w:p>
    <w:p w:rsidR="001646B3" w:rsidRPr="001646B3" w:rsidRDefault="001646B3" w:rsidP="001646B3">
      <w:pPr>
        <w:tabs>
          <w:tab w:val="left" w:pos="540"/>
          <w:tab w:val="left" w:pos="3420"/>
        </w:tabs>
        <w:spacing w:line="360" w:lineRule="auto"/>
        <w:ind w:firstLine="709"/>
        <w:jc w:val="both"/>
        <w:rPr>
          <w:b/>
          <w:sz w:val="28"/>
          <w:szCs w:val="28"/>
        </w:rPr>
      </w:pPr>
      <w:r w:rsidRPr="001646B3">
        <w:rPr>
          <w:b/>
          <w:sz w:val="28"/>
          <w:szCs w:val="28"/>
        </w:rPr>
        <w:t>5. Полосы отвода и придорожные полосы автодорог</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Границы полос отвода автомобильных дорог определяются на основании документации по планировке территории.</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В границах полосы отвода автомобильной дороги запрещаются:</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lastRenderedPageBreak/>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и содержания и не относящихся к объектам дорожного сервиса;</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выпас животных, а также их прогон через автомобильные дороги вне специально предусмотренных для указанных целей мест, согласованных с владельцами таких автомобильных дорог;</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646B3" w:rsidRPr="001646B3" w:rsidRDefault="001646B3" w:rsidP="001646B3">
      <w:pPr>
        <w:pStyle w:val="ae"/>
        <w:numPr>
          <w:ilvl w:val="0"/>
          <w:numId w:val="5"/>
        </w:numPr>
        <w:spacing w:after="0" w:line="360" w:lineRule="auto"/>
        <w:ind w:left="1434" w:hanging="357"/>
        <w:jc w:val="both"/>
        <w:rPr>
          <w:rFonts w:ascii="Times New Roman" w:hAnsi="Times New Roman" w:cs="Times New Roman"/>
          <w:sz w:val="28"/>
          <w:szCs w:val="28"/>
        </w:rPr>
      </w:pPr>
      <w:r w:rsidRPr="001646B3">
        <w:rPr>
          <w:rFonts w:ascii="Times New Roman" w:hAnsi="Times New Roman" w:cs="Times New Roman"/>
          <w:sz w:val="28"/>
          <w:szCs w:val="28"/>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w:t>
      </w:r>
    </w:p>
    <w:p w:rsidR="001646B3" w:rsidRPr="001646B3" w:rsidRDefault="001646B3" w:rsidP="001646B3">
      <w:pPr>
        <w:tabs>
          <w:tab w:val="left" w:pos="540"/>
          <w:tab w:val="left" w:pos="3420"/>
        </w:tabs>
        <w:spacing w:line="360" w:lineRule="auto"/>
        <w:ind w:firstLine="709"/>
        <w:jc w:val="both"/>
        <w:rPr>
          <w:sz w:val="28"/>
          <w:szCs w:val="28"/>
        </w:rPr>
      </w:pPr>
      <w:proofErr w:type="gramStart"/>
      <w:r w:rsidRPr="001646B3">
        <w:rPr>
          <w:sz w:val="28"/>
          <w:szCs w:val="28"/>
        </w:rPr>
        <w:t xml:space="preserve">В пределах полосы отвода автомобильной дороги могут размещаться объекты дорожного сервиса, инженерные коммуникации, железные дороги, </w:t>
      </w:r>
      <w:r w:rsidRPr="001646B3">
        <w:rPr>
          <w:sz w:val="28"/>
          <w:szCs w:val="28"/>
        </w:rPr>
        <w:lastRenderedPageBreak/>
        <w:t>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646B3" w:rsidRPr="00F1788C" w:rsidRDefault="001646B3" w:rsidP="00F1788C">
      <w:pPr>
        <w:pStyle w:val="ae"/>
        <w:numPr>
          <w:ilvl w:val="0"/>
          <w:numId w:val="5"/>
        </w:numPr>
        <w:spacing w:after="0" w:line="360" w:lineRule="auto"/>
        <w:ind w:left="1434" w:hanging="357"/>
        <w:jc w:val="both"/>
        <w:rPr>
          <w:rFonts w:ascii="Times New Roman" w:hAnsi="Times New Roman" w:cs="Times New Roman"/>
          <w:sz w:val="28"/>
          <w:szCs w:val="28"/>
        </w:rPr>
      </w:pPr>
      <w:r w:rsidRPr="00F1788C">
        <w:rPr>
          <w:rFonts w:ascii="Times New Roman" w:hAnsi="Times New Roman" w:cs="Times New Roman"/>
          <w:sz w:val="28"/>
          <w:szCs w:val="28"/>
        </w:rPr>
        <w:t>семидесяти пяти метров - для автомобильных дорог первой и второй категорий;</w:t>
      </w:r>
    </w:p>
    <w:p w:rsidR="001646B3" w:rsidRPr="00F1788C" w:rsidRDefault="001646B3" w:rsidP="00F1788C">
      <w:pPr>
        <w:pStyle w:val="ae"/>
        <w:numPr>
          <w:ilvl w:val="0"/>
          <w:numId w:val="5"/>
        </w:numPr>
        <w:spacing w:after="0" w:line="360" w:lineRule="auto"/>
        <w:ind w:left="1434" w:hanging="357"/>
        <w:jc w:val="both"/>
        <w:rPr>
          <w:rFonts w:ascii="Times New Roman" w:hAnsi="Times New Roman" w:cs="Times New Roman"/>
          <w:sz w:val="28"/>
          <w:szCs w:val="28"/>
        </w:rPr>
      </w:pPr>
      <w:r w:rsidRPr="00F1788C">
        <w:rPr>
          <w:rFonts w:ascii="Times New Roman" w:hAnsi="Times New Roman" w:cs="Times New Roman"/>
          <w:sz w:val="28"/>
          <w:szCs w:val="28"/>
        </w:rPr>
        <w:t>пятидесяти метров - для автомобильных дорог третьей и четвертой категорий;</w:t>
      </w:r>
    </w:p>
    <w:p w:rsidR="001646B3" w:rsidRPr="00F1788C" w:rsidRDefault="001646B3" w:rsidP="00F1788C">
      <w:pPr>
        <w:pStyle w:val="ae"/>
        <w:numPr>
          <w:ilvl w:val="0"/>
          <w:numId w:val="5"/>
        </w:numPr>
        <w:spacing w:after="0" w:line="360" w:lineRule="auto"/>
        <w:ind w:left="1434" w:hanging="357"/>
        <w:jc w:val="both"/>
        <w:rPr>
          <w:rFonts w:ascii="Times New Roman" w:hAnsi="Times New Roman" w:cs="Times New Roman"/>
          <w:sz w:val="28"/>
          <w:szCs w:val="28"/>
        </w:rPr>
      </w:pPr>
      <w:r w:rsidRPr="00F1788C">
        <w:rPr>
          <w:rFonts w:ascii="Times New Roman" w:hAnsi="Times New Roman" w:cs="Times New Roman"/>
          <w:sz w:val="28"/>
          <w:szCs w:val="28"/>
        </w:rPr>
        <w:t>двадцати пяти метров - для автомобильных дорог пятой категории.</w:t>
      </w:r>
    </w:p>
    <w:p w:rsidR="001646B3" w:rsidRPr="00F1788C" w:rsidRDefault="001646B3" w:rsidP="001646B3">
      <w:pPr>
        <w:tabs>
          <w:tab w:val="left" w:pos="540"/>
          <w:tab w:val="left" w:pos="3420"/>
        </w:tabs>
        <w:spacing w:line="360" w:lineRule="auto"/>
        <w:ind w:firstLine="709"/>
        <w:jc w:val="both"/>
        <w:rPr>
          <w:b/>
          <w:sz w:val="28"/>
          <w:szCs w:val="28"/>
        </w:rPr>
      </w:pPr>
      <w:r w:rsidRPr="00F1788C">
        <w:rPr>
          <w:b/>
          <w:sz w:val="28"/>
          <w:szCs w:val="28"/>
        </w:rPr>
        <w:t>6.</w:t>
      </w:r>
      <w:r w:rsidR="00F1788C" w:rsidRPr="00F1788C">
        <w:rPr>
          <w:b/>
          <w:sz w:val="28"/>
          <w:szCs w:val="28"/>
        </w:rPr>
        <w:t xml:space="preserve"> </w:t>
      </w:r>
      <w:r w:rsidRPr="00F1788C">
        <w:rPr>
          <w:b/>
          <w:sz w:val="28"/>
          <w:szCs w:val="28"/>
        </w:rPr>
        <w:t>Санитарно-защитная зона понизительных подстанций</w:t>
      </w:r>
      <w:r w:rsidR="00F1788C">
        <w:rPr>
          <w:b/>
          <w:sz w:val="28"/>
          <w:szCs w:val="28"/>
        </w:rPr>
        <w:t>.</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w:t>
      </w:r>
      <w:proofErr w:type="spellStart"/>
      <w:r w:rsidRPr="001646B3">
        <w:rPr>
          <w:sz w:val="28"/>
          <w:szCs w:val="28"/>
        </w:rPr>
        <w:t>Роспотребнадзора</w:t>
      </w:r>
      <w:proofErr w:type="spellEnd"/>
      <w:r w:rsidRPr="001646B3">
        <w:rPr>
          <w:sz w:val="28"/>
          <w:szCs w:val="28"/>
        </w:rPr>
        <w:t xml:space="preserve"> при наличии расчетов и натурных замеров уровней шума и </w:t>
      </w:r>
      <w:proofErr w:type="gramStart"/>
      <w:r w:rsidRPr="001646B3">
        <w:rPr>
          <w:sz w:val="28"/>
          <w:szCs w:val="28"/>
        </w:rPr>
        <w:t>напряженности</w:t>
      </w:r>
      <w:proofErr w:type="gramEnd"/>
      <w:r w:rsidRPr="001646B3">
        <w:rPr>
          <w:sz w:val="28"/>
          <w:szCs w:val="28"/>
        </w:rPr>
        <w:t xml:space="preserve"> электромагнитных полей.</w:t>
      </w:r>
    </w:p>
    <w:p w:rsidR="001646B3" w:rsidRPr="00F1788C" w:rsidRDefault="00F1788C" w:rsidP="001646B3">
      <w:pPr>
        <w:tabs>
          <w:tab w:val="left" w:pos="540"/>
          <w:tab w:val="left" w:pos="3420"/>
        </w:tabs>
        <w:spacing w:line="360" w:lineRule="auto"/>
        <w:ind w:firstLine="709"/>
        <w:jc w:val="both"/>
        <w:rPr>
          <w:b/>
          <w:sz w:val="28"/>
          <w:szCs w:val="28"/>
        </w:rPr>
      </w:pPr>
      <w:r w:rsidRPr="00F1788C">
        <w:rPr>
          <w:b/>
          <w:sz w:val="28"/>
          <w:szCs w:val="28"/>
        </w:rPr>
        <w:t xml:space="preserve">7. </w:t>
      </w:r>
      <w:r w:rsidR="001646B3" w:rsidRPr="00F1788C">
        <w:rPr>
          <w:b/>
          <w:sz w:val="28"/>
          <w:szCs w:val="28"/>
        </w:rPr>
        <w:t>Санитарные разрывы ЛЭП</w:t>
      </w:r>
      <w:r w:rsidRPr="00F1788C">
        <w:rPr>
          <w:b/>
          <w:sz w:val="28"/>
          <w:szCs w:val="28"/>
        </w:rPr>
        <w:t>.</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Территория санитарного разрыва должна быть залужена либо использоваться как газон.</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lastRenderedPageBreak/>
        <w:t>Не допускается размещение каких-либо объектов, не связанных с эксплуатацией электрических сетей.</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Санитарный разрыв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1) Размеры охранных зон:</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1646B3">
        <w:rPr>
          <w:sz w:val="28"/>
          <w:szCs w:val="28"/>
        </w:rPr>
        <w:t>неотклоненном</w:t>
      </w:r>
      <w:proofErr w:type="spellEnd"/>
      <w:r w:rsidRPr="001646B3">
        <w:rPr>
          <w:sz w:val="28"/>
          <w:szCs w:val="28"/>
        </w:rPr>
        <w:t xml:space="preserve"> их положении на следующем расстоянии:</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35 </w:t>
      </w:r>
      <w:proofErr w:type="spellStart"/>
      <w:r w:rsidRPr="001646B3">
        <w:rPr>
          <w:sz w:val="28"/>
          <w:szCs w:val="28"/>
        </w:rPr>
        <w:t>кВ</w:t>
      </w:r>
      <w:proofErr w:type="spellEnd"/>
      <w:r w:rsidRPr="001646B3">
        <w:rPr>
          <w:sz w:val="28"/>
          <w:szCs w:val="28"/>
        </w:rPr>
        <w:t xml:space="preserve"> – 15 м;</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110 </w:t>
      </w:r>
      <w:proofErr w:type="spellStart"/>
      <w:r w:rsidRPr="001646B3">
        <w:rPr>
          <w:sz w:val="28"/>
          <w:szCs w:val="28"/>
        </w:rPr>
        <w:t>кВ</w:t>
      </w:r>
      <w:proofErr w:type="spellEnd"/>
      <w:r w:rsidRPr="001646B3">
        <w:rPr>
          <w:sz w:val="28"/>
          <w:szCs w:val="28"/>
        </w:rPr>
        <w:t xml:space="preserve"> – 20 м;</w:t>
      </w:r>
    </w:p>
    <w:p w:rsidR="001646B3" w:rsidRPr="001646B3" w:rsidRDefault="001646B3" w:rsidP="001646B3">
      <w:pPr>
        <w:tabs>
          <w:tab w:val="left" w:pos="540"/>
          <w:tab w:val="left" w:pos="3420"/>
        </w:tabs>
        <w:spacing w:line="360" w:lineRule="auto"/>
        <w:ind w:firstLine="709"/>
        <w:jc w:val="both"/>
        <w:rPr>
          <w:sz w:val="28"/>
          <w:szCs w:val="28"/>
        </w:rPr>
      </w:pPr>
      <w:proofErr w:type="gramStart"/>
      <w:r w:rsidRPr="001646B3">
        <w:rPr>
          <w:sz w:val="28"/>
          <w:szCs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1646B3">
        <w:rPr>
          <w:sz w:val="28"/>
          <w:szCs w:val="28"/>
        </w:rPr>
        <w:t xml:space="preserve"> и сооружений и на 1 метр в сторону проезжей части улицы);</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lastRenderedPageBreak/>
        <w:t>3) В пределах охранных зон без письменного решения о согласовании сетевых организаций юридическим и физическим лицам запрещаются:</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а) строительство, капитальный ремонт, реконструкция или снос зданий и сооружений;</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б) горные, взрывные, мелиоративные работы, в том числе связанные с временным затоплением земель;</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в) посадка и вырубка деревьев и кустарников;</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1646B3">
        <w:rPr>
          <w:sz w:val="28"/>
          <w:szCs w:val="28"/>
        </w:rPr>
        <w:t>провеса проводов переходов воздушных линий электропередачи</w:t>
      </w:r>
      <w:proofErr w:type="gramEnd"/>
      <w:r w:rsidRPr="001646B3">
        <w:rPr>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lastRenderedPageBreak/>
        <w:t>4) В целях защиты населения от воздействия электрического поля, создаваемого воздушными линиями электропередачи (</w:t>
      </w:r>
      <w:proofErr w:type="gramStart"/>
      <w:r w:rsidRPr="001646B3">
        <w:rPr>
          <w:sz w:val="28"/>
          <w:szCs w:val="28"/>
        </w:rPr>
        <w:t>ВЛ</w:t>
      </w:r>
      <w:proofErr w:type="gramEnd"/>
      <w:r w:rsidRPr="001646B3">
        <w:rPr>
          <w:sz w:val="28"/>
          <w:szCs w:val="28"/>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1646B3">
        <w:rPr>
          <w:sz w:val="28"/>
          <w:szCs w:val="28"/>
        </w:rPr>
        <w:t>кВ</w:t>
      </w:r>
      <w:proofErr w:type="spellEnd"/>
      <w:r w:rsidRPr="001646B3">
        <w:rPr>
          <w:sz w:val="28"/>
          <w:szCs w:val="28"/>
        </w:rPr>
        <w:t>/м.</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Для вновь проектируемых </w:t>
      </w:r>
      <w:proofErr w:type="gramStart"/>
      <w:r w:rsidRPr="001646B3">
        <w:rPr>
          <w:sz w:val="28"/>
          <w:szCs w:val="28"/>
        </w:rPr>
        <w:t>ВЛ</w:t>
      </w:r>
      <w:proofErr w:type="gramEnd"/>
      <w:r w:rsidRPr="001646B3">
        <w:rPr>
          <w:sz w:val="28"/>
          <w:szCs w:val="28"/>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- 20 м - для </w:t>
      </w:r>
      <w:proofErr w:type="gramStart"/>
      <w:r w:rsidRPr="001646B3">
        <w:rPr>
          <w:sz w:val="28"/>
          <w:szCs w:val="28"/>
        </w:rPr>
        <w:t>ВЛ</w:t>
      </w:r>
      <w:proofErr w:type="gramEnd"/>
      <w:r w:rsidRPr="001646B3">
        <w:rPr>
          <w:sz w:val="28"/>
          <w:szCs w:val="28"/>
        </w:rPr>
        <w:t xml:space="preserve"> напряжением 330 </w:t>
      </w:r>
      <w:proofErr w:type="spellStart"/>
      <w:r w:rsidRPr="001646B3">
        <w:rPr>
          <w:sz w:val="28"/>
          <w:szCs w:val="28"/>
        </w:rPr>
        <w:t>кВ</w:t>
      </w:r>
      <w:proofErr w:type="spellEnd"/>
      <w:r w:rsidRPr="001646B3">
        <w:rPr>
          <w:sz w:val="28"/>
          <w:szCs w:val="28"/>
        </w:rPr>
        <w:t>;</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- 30 м - для </w:t>
      </w:r>
      <w:proofErr w:type="gramStart"/>
      <w:r w:rsidRPr="001646B3">
        <w:rPr>
          <w:sz w:val="28"/>
          <w:szCs w:val="28"/>
        </w:rPr>
        <w:t>ВЛ</w:t>
      </w:r>
      <w:proofErr w:type="gramEnd"/>
      <w:r w:rsidRPr="001646B3">
        <w:rPr>
          <w:sz w:val="28"/>
          <w:szCs w:val="28"/>
        </w:rPr>
        <w:t xml:space="preserve"> напряжением 500 </w:t>
      </w:r>
      <w:proofErr w:type="spellStart"/>
      <w:r w:rsidRPr="001646B3">
        <w:rPr>
          <w:sz w:val="28"/>
          <w:szCs w:val="28"/>
        </w:rPr>
        <w:t>кВ</w:t>
      </w:r>
      <w:proofErr w:type="spellEnd"/>
      <w:r w:rsidRPr="001646B3">
        <w:rPr>
          <w:sz w:val="28"/>
          <w:szCs w:val="28"/>
        </w:rPr>
        <w:t>;</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- 40 м - для </w:t>
      </w:r>
      <w:proofErr w:type="gramStart"/>
      <w:r w:rsidRPr="001646B3">
        <w:rPr>
          <w:sz w:val="28"/>
          <w:szCs w:val="28"/>
        </w:rPr>
        <w:t>ВЛ</w:t>
      </w:r>
      <w:proofErr w:type="gramEnd"/>
      <w:r w:rsidRPr="001646B3">
        <w:rPr>
          <w:sz w:val="28"/>
          <w:szCs w:val="28"/>
        </w:rPr>
        <w:t xml:space="preserve"> напряжением 750 </w:t>
      </w:r>
      <w:proofErr w:type="spellStart"/>
      <w:r w:rsidRPr="001646B3">
        <w:rPr>
          <w:sz w:val="28"/>
          <w:szCs w:val="28"/>
        </w:rPr>
        <w:t>кВ</w:t>
      </w:r>
      <w:proofErr w:type="spellEnd"/>
      <w:r w:rsidRPr="001646B3">
        <w:rPr>
          <w:sz w:val="28"/>
          <w:szCs w:val="28"/>
        </w:rPr>
        <w:t>;</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- 55 м - для </w:t>
      </w:r>
      <w:proofErr w:type="gramStart"/>
      <w:r w:rsidRPr="001646B3">
        <w:rPr>
          <w:sz w:val="28"/>
          <w:szCs w:val="28"/>
        </w:rPr>
        <w:t>ВЛ</w:t>
      </w:r>
      <w:proofErr w:type="gramEnd"/>
      <w:r w:rsidRPr="001646B3">
        <w:rPr>
          <w:sz w:val="28"/>
          <w:szCs w:val="28"/>
        </w:rPr>
        <w:t xml:space="preserve"> напряжением 1150 </w:t>
      </w:r>
      <w:proofErr w:type="spellStart"/>
      <w:r w:rsidRPr="001646B3">
        <w:rPr>
          <w:sz w:val="28"/>
          <w:szCs w:val="28"/>
        </w:rPr>
        <w:t>кВ.</w:t>
      </w:r>
      <w:proofErr w:type="spellEnd"/>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8. Охранная зона и санитарно-защитная зона линий связи</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На трассах кабельных и воздушных линий связи и линий радиофикации:</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1) Охранные зоны:</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а) устанавливаются охранные зоны:</w:t>
      </w:r>
    </w:p>
    <w:p w:rsidR="001646B3" w:rsidRPr="001646B3" w:rsidRDefault="001646B3" w:rsidP="001646B3">
      <w:pPr>
        <w:tabs>
          <w:tab w:val="left" w:pos="540"/>
          <w:tab w:val="left" w:pos="3420"/>
        </w:tabs>
        <w:spacing w:line="360" w:lineRule="auto"/>
        <w:ind w:firstLine="709"/>
        <w:jc w:val="both"/>
        <w:rPr>
          <w:sz w:val="28"/>
          <w:szCs w:val="28"/>
        </w:rPr>
      </w:pPr>
      <w:proofErr w:type="gramStart"/>
      <w:r w:rsidRPr="001646B3">
        <w:rPr>
          <w:sz w:val="28"/>
          <w:szCs w:val="28"/>
        </w:rPr>
        <w:t>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lastRenderedPageBreak/>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б) создаются просеки в лесных массивах и зеленых насаждениях:</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вдоль трассы кабеля связи - шириной не менее 6 метров (по 3 метра с каждой стороны от кабеля связи);</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3) Уровни электромагнитных излучений не должны превышать предельно допустимые уровни (далее - ПДУ) согласно приложению 1 к СанПиН 2.1.8/2.2.4.1383-03.</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Границы санитарно-защитных зон определяются на высоте 2 м от поверхности земли по ПДУ.</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w:t>
      </w:r>
      <w:r w:rsidRPr="001646B3">
        <w:rPr>
          <w:sz w:val="28"/>
          <w:szCs w:val="28"/>
        </w:rPr>
        <w:lastRenderedPageBreak/>
        <w:t>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1646B3" w:rsidRPr="00F1788C" w:rsidRDefault="00F1788C" w:rsidP="001646B3">
      <w:pPr>
        <w:tabs>
          <w:tab w:val="left" w:pos="540"/>
          <w:tab w:val="left" w:pos="3420"/>
        </w:tabs>
        <w:spacing w:line="360" w:lineRule="auto"/>
        <w:ind w:firstLine="709"/>
        <w:jc w:val="both"/>
        <w:rPr>
          <w:b/>
          <w:sz w:val="28"/>
          <w:szCs w:val="28"/>
        </w:rPr>
      </w:pPr>
      <w:r w:rsidRPr="00F1788C">
        <w:rPr>
          <w:b/>
          <w:sz w:val="28"/>
          <w:szCs w:val="28"/>
        </w:rPr>
        <w:t xml:space="preserve">9. </w:t>
      </w:r>
      <w:r w:rsidR="001646B3" w:rsidRPr="00F1788C">
        <w:rPr>
          <w:b/>
          <w:sz w:val="28"/>
          <w:szCs w:val="28"/>
        </w:rPr>
        <w:t xml:space="preserve">Санитарно-защитные полосы водоводов </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Обязательное условие для существующих в санитарно-защитных полосах водоводов объектов – отсутствие источников загрязнения почвы и грунтовых вод. </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Ширина санитарно-защитных полос водоводов принимается по обе стороны от крайних линий водопровода: при отсутствии грунтовых вод – не менее 10 м (диаметр водоводов до 1000 мм) и не менее 20 м (диаметр водоводов более 1000 мм); при наличии грунтовых вод – не менее 50 м (вне зависимости от диаметра).</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 xml:space="preserve">Допускается сокращение ширины санитарно-защитных полос водоводов, проходящих по застроенной территории, по согласованию с органами </w:t>
      </w:r>
      <w:proofErr w:type="spellStart"/>
      <w:r w:rsidRPr="001646B3">
        <w:rPr>
          <w:sz w:val="28"/>
          <w:szCs w:val="28"/>
        </w:rPr>
        <w:t>Роспотребнадзора</w:t>
      </w:r>
      <w:proofErr w:type="spellEnd"/>
      <w:r w:rsidRPr="001646B3">
        <w:rPr>
          <w:sz w:val="28"/>
          <w:szCs w:val="28"/>
        </w:rPr>
        <w:t>.</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1646B3" w:rsidRPr="001646B3" w:rsidRDefault="001646B3" w:rsidP="001646B3">
      <w:pPr>
        <w:tabs>
          <w:tab w:val="left" w:pos="540"/>
          <w:tab w:val="left" w:pos="3420"/>
        </w:tabs>
        <w:spacing w:line="360" w:lineRule="auto"/>
        <w:ind w:firstLine="709"/>
        <w:jc w:val="both"/>
        <w:rPr>
          <w:sz w:val="28"/>
          <w:szCs w:val="28"/>
        </w:rPr>
      </w:pPr>
      <w:r w:rsidRPr="001646B3">
        <w:rPr>
          <w:sz w:val="28"/>
          <w:szCs w:val="28"/>
        </w:rPr>
        <w:t>Запрещена прокладка магистральных водоводов по территории промышленных и сельскохозяйственных предприятий.</w:t>
      </w:r>
    </w:p>
    <w:p w:rsidR="001646B3" w:rsidRPr="001646B3" w:rsidRDefault="001646B3" w:rsidP="001646B3">
      <w:pPr>
        <w:tabs>
          <w:tab w:val="left" w:pos="540"/>
          <w:tab w:val="left" w:pos="3420"/>
        </w:tabs>
        <w:spacing w:line="360" w:lineRule="auto"/>
        <w:ind w:firstLine="709"/>
        <w:jc w:val="both"/>
        <w:rPr>
          <w:sz w:val="28"/>
          <w:szCs w:val="28"/>
        </w:rPr>
      </w:pPr>
    </w:p>
    <w:p w:rsidR="001646B3" w:rsidRDefault="001646B3" w:rsidP="001646B3">
      <w:pPr>
        <w:pStyle w:val="1"/>
      </w:pPr>
      <w:bookmarkStart w:id="24" w:name="_Toc354151947"/>
      <w:r>
        <w:t xml:space="preserve">2.4. </w:t>
      </w:r>
      <w:r w:rsidRPr="003779DB">
        <w:t>Гипотеза социально-экономического развития</w:t>
      </w:r>
      <w:bookmarkEnd w:id="24"/>
    </w:p>
    <w:p w:rsidR="00F1788C" w:rsidRPr="00F1788C" w:rsidRDefault="00F1788C" w:rsidP="00F1788C">
      <w:pPr>
        <w:tabs>
          <w:tab w:val="left" w:pos="540"/>
          <w:tab w:val="left" w:pos="3420"/>
        </w:tabs>
        <w:spacing w:line="360" w:lineRule="auto"/>
        <w:ind w:firstLine="709"/>
        <w:jc w:val="both"/>
        <w:rPr>
          <w:sz w:val="28"/>
          <w:szCs w:val="28"/>
        </w:rPr>
      </w:pPr>
    </w:p>
    <w:p w:rsidR="001646B3" w:rsidRPr="00F1788C" w:rsidRDefault="001646B3" w:rsidP="00F1788C">
      <w:pPr>
        <w:tabs>
          <w:tab w:val="left" w:pos="540"/>
          <w:tab w:val="left" w:pos="3420"/>
        </w:tabs>
        <w:spacing w:line="360" w:lineRule="auto"/>
        <w:ind w:firstLine="709"/>
        <w:jc w:val="both"/>
        <w:rPr>
          <w:sz w:val="28"/>
          <w:szCs w:val="28"/>
        </w:rPr>
      </w:pPr>
      <w:r w:rsidRPr="00F1788C">
        <w:rPr>
          <w:sz w:val="28"/>
          <w:szCs w:val="28"/>
        </w:rPr>
        <w:t xml:space="preserve">Для привлечения населения на территорию </w:t>
      </w:r>
      <w:proofErr w:type="spellStart"/>
      <w:r w:rsidR="00F1788C">
        <w:rPr>
          <w:sz w:val="28"/>
          <w:szCs w:val="28"/>
        </w:rPr>
        <w:t>Барунского</w:t>
      </w:r>
      <w:proofErr w:type="spellEnd"/>
      <w:r w:rsidRPr="00F1788C">
        <w:rPr>
          <w:sz w:val="28"/>
          <w:szCs w:val="28"/>
        </w:rPr>
        <w:t xml:space="preserve"> СМО потребуется создание новых рабочих мест, что предполагается осуществить через развитие экономики.  </w:t>
      </w:r>
    </w:p>
    <w:p w:rsidR="001646B3" w:rsidRPr="00F1788C" w:rsidRDefault="001646B3" w:rsidP="00F1788C">
      <w:pPr>
        <w:tabs>
          <w:tab w:val="left" w:pos="540"/>
          <w:tab w:val="left" w:pos="3420"/>
        </w:tabs>
        <w:spacing w:line="360" w:lineRule="auto"/>
        <w:ind w:firstLine="709"/>
        <w:jc w:val="both"/>
        <w:rPr>
          <w:sz w:val="28"/>
          <w:szCs w:val="28"/>
        </w:rPr>
      </w:pPr>
      <w:r w:rsidRPr="00F1788C">
        <w:rPr>
          <w:sz w:val="28"/>
          <w:szCs w:val="28"/>
        </w:rPr>
        <w:t>Проектом генерального плана предлагаются следующие ключевые направления экономического развития:</w:t>
      </w:r>
    </w:p>
    <w:p w:rsidR="001646B3" w:rsidRPr="00F1788C" w:rsidRDefault="001646B3" w:rsidP="00F1788C">
      <w:pPr>
        <w:tabs>
          <w:tab w:val="left" w:pos="540"/>
          <w:tab w:val="left" w:pos="3420"/>
        </w:tabs>
        <w:spacing w:line="360" w:lineRule="auto"/>
        <w:ind w:firstLine="709"/>
        <w:jc w:val="both"/>
        <w:rPr>
          <w:sz w:val="28"/>
          <w:szCs w:val="28"/>
        </w:rPr>
      </w:pPr>
      <w:r w:rsidRPr="00F1788C">
        <w:rPr>
          <w:sz w:val="28"/>
          <w:szCs w:val="28"/>
        </w:rPr>
        <w:lastRenderedPageBreak/>
        <w:t xml:space="preserve">1. Развитие животноводства. Агроклиматические условия территории обуславливают специализацию сельского хозяйства на разведении овец и КРС, а также иных видов скота и птицы. Совершенствование </w:t>
      </w:r>
      <w:proofErr w:type="spellStart"/>
      <w:r w:rsidRPr="00F1788C">
        <w:rPr>
          <w:sz w:val="28"/>
          <w:szCs w:val="28"/>
        </w:rPr>
        <w:t>селекционно</w:t>
      </w:r>
      <w:proofErr w:type="spellEnd"/>
      <w:r w:rsidRPr="00F1788C">
        <w:rPr>
          <w:sz w:val="28"/>
          <w:szCs w:val="28"/>
        </w:rPr>
        <w:t xml:space="preserve">-племенной работы позволит увеличить объемы производства мяса. Необходимо расширять кормовую базу, проводить ветеринарно-профилактические работы. </w:t>
      </w:r>
    </w:p>
    <w:p w:rsidR="001646B3" w:rsidRPr="00F1788C" w:rsidRDefault="001646B3" w:rsidP="00F1788C">
      <w:pPr>
        <w:tabs>
          <w:tab w:val="left" w:pos="540"/>
          <w:tab w:val="left" w:pos="3420"/>
        </w:tabs>
        <w:spacing w:line="360" w:lineRule="auto"/>
        <w:ind w:firstLine="709"/>
        <w:jc w:val="both"/>
        <w:rPr>
          <w:sz w:val="28"/>
          <w:szCs w:val="28"/>
        </w:rPr>
      </w:pPr>
      <w:r w:rsidRPr="00F1788C">
        <w:rPr>
          <w:sz w:val="28"/>
          <w:szCs w:val="28"/>
        </w:rPr>
        <w:t xml:space="preserve">2. Развитие пищевой промышленности. Увеличение продукции животноводства создаст ресурсную базу для развития обрабатывающих предприятий. </w:t>
      </w:r>
    </w:p>
    <w:p w:rsidR="001646B3" w:rsidRPr="00F1788C" w:rsidRDefault="001646B3" w:rsidP="00F1788C">
      <w:pPr>
        <w:tabs>
          <w:tab w:val="left" w:pos="540"/>
          <w:tab w:val="left" w:pos="3420"/>
        </w:tabs>
        <w:spacing w:line="360" w:lineRule="auto"/>
        <w:ind w:firstLine="709"/>
        <w:jc w:val="both"/>
        <w:rPr>
          <w:sz w:val="28"/>
          <w:szCs w:val="28"/>
        </w:rPr>
      </w:pPr>
      <w:r w:rsidRPr="00F1788C">
        <w:rPr>
          <w:sz w:val="28"/>
          <w:szCs w:val="28"/>
        </w:rPr>
        <w:t>3. Развитие придорожного сервиса. Муниципальное образование находится вблизи пересечения транспортных путей. Проектом генерального плана предлагается организация зон развития придорожного сервиса, включающих не только предприятия питания, но и средства размещения.</w:t>
      </w:r>
    </w:p>
    <w:p w:rsidR="001646B3" w:rsidRPr="00F1788C" w:rsidRDefault="001646B3" w:rsidP="00F1788C">
      <w:pPr>
        <w:tabs>
          <w:tab w:val="left" w:pos="540"/>
          <w:tab w:val="left" w:pos="3420"/>
        </w:tabs>
        <w:spacing w:line="360" w:lineRule="auto"/>
        <w:ind w:firstLine="709"/>
        <w:jc w:val="both"/>
        <w:rPr>
          <w:sz w:val="28"/>
          <w:szCs w:val="28"/>
        </w:rPr>
      </w:pPr>
      <w:r w:rsidRPr="00F1788C">
        <w:rPr>
          <w:sz w:val="28"/>
          <w:szCs w:val="28"/>
        </w:rPr>
        <w:t xml:space="preserve">Как центру межселенного обслуживания первого порядка поселению требуется наличие определенной социальной сферы. Следует привести основные ее показатели в соответствие с действующими социальными нормами и нормативами, требованиями </w:t>
      </w:r>
      <w:proofErr w:type="spellStart"/>
      <w:r w:rsidRPr="00F1788C">
        <w:rPr>
          <w:sz w:val="28"/>
          <w:szCs w:val="28"/>
        </w:rPr>
        <w:t>СНИПов</w:t>
      </w:r>
      <w:proofErr w:type="spellEnd"/>
      <w:r w:rsidRPr="00F1788C">
        <w:rPr>
          <w:sz w:val="28"/>
          <w:szCs w:val="28"/>
        </w:rPr>
        <w:t xml:space="preserve"> и </w:t>
      </w:r>
      <w:proofErr w:type="spellStart"/>
      <w:r w:rsidRPr="00F1788C">
        <w:rPr>
          <w:sz w:val="28"/>
          <w:szCs w:val="28"/>
        </w:rPr>
        <w:t>СанПинов</w:t>
      </w:r>
      <w:proofErr w:type="spellEnd"/>
      <w:r w:rsidRPr="00F1788C">
        <w:rPr>
          <w:sz w:val="28"/>
          <w:szCs w:val="28"/>
        </w:rPr>
        <w:t>.</w:t>
      </w:r>
    </w:p>
    <w:p w:rsidR="001646B3" w:rsidRPr="00F1788C" w:rsidRDefault="001646B3" w:rsidP="00F1788C">
      <w:pPr>
        <w:tabs>
          <w:tab w:val="left" w:pos="540"/>
          <w:tab w:val="left" w:pos="3420"/>
        </w:tabs>
        <w:spacing w:line="360" w:lineRule="auto"/>
        <w:ind w:firstLine="709"/>
        <w:jc w:val="both"/>
        <w:rPr>
          <w:sz w:val="28"/>
          <w:szCs w:val="28"/>
        </w:rPr>
      </w:pPr>
    </w:p>
    <w:p w:rsidR="001646B3" w:rsidRPr="00F1788C" w:rsidRDefault="001646B3" w:rsidP="00F1788C">
      <w:pPr>
        <w:tabs>
          <w:tab w:val="left" w:pos="540"/>
          <w:tab w:val="left" w:pos="3420"/>
        </w:tabs>
        <w:spacing w:line="360" w:lineRule="auto"/>
        <w:ind w:firstLine="709"/>
        <w:jc w:val="both"/>
        <w:rPr>
          <w:sz w:val="28"/>
          <w:szCs w:val="28"/>
        </w:rPr>
      </w:pPr>
    </w:p>
    <w:p w:rsidR="001646B3" w:rsidRDefault="001646B3" w:rsidP="000045A6">
      <w:pPr>
        <w:spacing w:line="360" w:lineRule="auto"/>
        <w:ind w:firstLine="709"/>
        <w:jc w:val="both"/>
      </w:pPr>
    </w:p>
    <w:p w:rsidR="001646B3" w:rsidRDefault="001646B3" w:rsidP="000045A6">
      <w:pPr>
        <w:spacing w:line="360" w:lineRule="auto"/>
        <w:ind w:firstLine="709"/>
        <w:jc w:val="both"/>
      </w:pPr>
    </w:p>
    <w:p w:rsidR="001646B3" w:rsidRDefault="001646B3" w:rsidP="000045A6">
      <w:pPr>
        <w:spacing w:line="360" w:lineRule="auto"/>
        <w:ind w:firstLine="709"/>
        <w:jc w:val="both"/>
      </w:pPr>
    </w:p>
    <w:p w:rsidR="001646B3" w:rsidRDefault="001646B3" w:rsidP="000045A6">
      <w:pPr>
        <w:spacing w:line="360" w:lineRule="auto"/>
        <w:ind w:firstLine="709"/>
        <w:jc w:val="both"/>
      </w:pPr>
    </w:p>
    <w:p w:rsidR="00F1788C" w:rsidRDefault="00F1788C" w:rsidP="000045A6">
      <w:pPr>
        <w:spacing w:line="360" w:lineRule="auto"/>
        <w:ind w:firstLine="709"/>
        <w:jc w:val="both"/>
      </w:pPr>
    </w:p>
    <w:p w:rsidR="00F1788C" w:rsidRDefault="00F1788C" w:rsidP="000045A6">
      <w:pPr>
        <w:spacing w:line="360" w:lineRule="auto"/>
        <w:ind w:firstLine="709"/>
        <w:jc w:val="both"/>
      </w:pPr>
    </w:p>
    <w:p w:rsidR="00F1788C" w:rsidRDefault="00F1788C" w:rsidP="000045A6">
      <w:pPr>
        <w:spacing w:line="360" w:lineRule="auto"/>
        <w:ind w:firstLine="709"/>
        <w:jc w:val="both"/>
      </w:pPr>
    </w:p>
    <w:p w:rsidR="00F1788C" w:rsidRDefault="00F1788C" w:rsidP="000045A6">
      <w:pPr>
        <w:spacing w:line="360" w:lineRule="auto"/>
        <w:ind w:firstLine="709"/>
        <w:jc w:val="both"/>
      </w:pPr>
    </w:p>
    <w:p w:rsidR="00F1788C" w:rsidRDefault="00F1788C" w:rsidP="000045A6">
      <w:pPr>
        <w:spacing w:line="360" w:lineRule="auto"/>
        <w:ind w:firstLine="709"/>
        <w:jc w:val="both"/>
      </w:pPr>
    </w:p>
    <w:p w:rsidR="00F1788C" w:rsidRDefault="00F1788C" w:rsidP="000045A6">
      <w:pPr>
        <w:spacing w:line="360" w:lineRule="auto"/>
        <w:ind w:firstLine="709"/>
        <w:jc w:val="both"/>
      </w:pPr>
    </w:p>
    <w:p w:rsidR="00F1788C" w:rsidRDefault="00F1788C" w:rsidP="000045A6">
      <w:pPr>
        <w:spacing w:line="360" w:lineRule="auto"/>
        <w:ind w:firstLine="709"/>
        <w:jc w:val="both"/>
      </w:pPr>
    </w:p>
    <w:p w:rsidR="00F1788C" w:rsidRDefault="00F1788C" w:rsidP="000045A6">
      <w:pPr>
        <w:spacing w:line="360" w:lineRule="auto"/>
        <w:ind w:firstLine="709"/>
        <w:jc w:val="both"/>
      </w:pPr>
    </w:p>
    <w:tbl>
      <w:tblPr>
        <w:tblW w:w="0" w:type="auto"/>
        <w:tblBorders>
          <w:bottom w:val="single" w:sz="4" w:space="0" w:color="auto"/>
        </w:tblBorders>
        <w:shd w:val="clear" w:color="auto" w:fill="92D050"/>
        <w:tblLook w:val="04A0" w:firstRow="1" w:lastRow="0" w:firstColumn="1" w:lastColumn="0" w:noHBand="0" w:noVBand="1"/>
      </w:tblPr>
      <w:tblGrid>
        <w:gridCol w:w="2235"/>
        <w:gridCol w:w="7336"/>
      </w:tblGrid>
      <w:tr w:rsidR="00F1788C" w:rsidRPr="00B3541B" w:rsidTr="00955C92">
        <w:trPr>
          <w:trHeight w:val="1049"/>
        </w:trPr>
        <w:tc>
          <w:tcPr>
            <w:tcW w:w="2235" w:type="dxa"/>
            <w:tcBorders>
              <w:bottom w:val="single" w:sz="4" w:space="0" w:color="auto"/>
              <w:right w:val="single" w:sz="4" w:space="0" w:color="auto"/>
            </w:tcBorders>
            <w:shd w:val="clear" w:color="auto" w:fill="92D050"/>
            <w:vAlign w:val="center"/>
          </w:tcPr>
          <w:p w:rsidR="00F1788C" w:rsidRPr="001646B3" w:rsidRDefault="00F1788C" w:rsidP="00F1788C">
            <w:pPr>
              <w:pStyle w:val="1"/>
            </w:pPr>
            <w:r w:rsidRPr="001646B3">
              <w:lastRenderedPageBreak/>
              <w:br w:type="page"/>
            </w:r>
            <w:r w:rsidRPr="001646B3">
              <w:br w:type="page"/>
            </w:r>
            <w:bookmarkStart w:id="25" w:name="_Toc354151948"/>
            <w:r w:rsidRPr="001646B3">
              <w:t xml:space="preserve">РАЗДЕЛ </w:t>
            </w:r>
            <w:r>
              <w:t>3</w:t>
            </w:r>
            <w:bookmarkEnd w:id="25"/>
          </w:p>
        </w:tc>
        <w:tc>
          <w:tcPr>
            <w:tcW w:w="7336" w:type="dxa"/>
            <w:tcBorders>
              <w:left w:val="single" w:sz="4" w:space="0" w:color="auto"/>
            </w:tcBorders>
            <w:shd w:val="clear" w:color="auto" w:fill="92D050"/>
            <w:vAlign w:val="center"/>
          </w:tcPr>
          <w:p w:rsidR="00F1788C" w:rsidRPr="001646B3" w:rsidRDefault="00F1788C" w:rsidP="00F1788C">
            <w:pPr>
              <w:pStyle w:val="1"/>
            </w:pPr>
            <w:bookmarkStart w:id="26" w:name="_Toc354151949"/>
            <w:r w:rsidRPr="001646B3">
              <w:t xml:space="preserve">ПЕРЕЧЕНЬ МЕРОПРИЯТИЙ </w:t>
            </w:r>
            <w:r w:rsidRPr="001646B3">
              <w:br/>
              <w:t>ПО ТЕРРИТОРИАЛЬНОМУ ПЛАНИРОВАНИЮ</w:t>
            </w:r>
            <w:bookmarkEnd w:id="26"/>
          </w:p>
        </w:tc>
      </w:tr>
    </w:tbl>
    <w:p w:rsidR="00F1788C" w:rsidRPr="00F1788C" w:rsidRDefault="00F1788C" w:rsidP="00F1788C">
      <w:pPr>
        <w:tabs>
          <w:tab w:val="left" w:pos="540"/>
          <w:tab w:val="left" w:pos="3420"/>
        </w:tabs>
        <w:spacing w:line="360" w:lineRule="auto"/>
        <w:ind w:firstLine="709"/>
        <w:jc w:val="both"/>
        <w:rPr>
          <w:sz w:val="28"/>
          <w:szCs w:val="28"/>
        </w:rPr>
      </w:pPr>
    </w:p>
    <w:p w:rsidR="00F1788C" w:rsidRPr="00F1788C" w:rsidRDefault="00F1788C" w:rsidP="00F1788C">
      <w:pPr>
        <w:pStyle w:val="1"/>
      </w:pPr>
      <w:bookmarkStart w:id="27" w:name="_Toc349568212"/>
      <w:bookmarkStart w:id="28" w:name="_Toc354151950"/>
      <w:r w:rsidRPr="00F1788C">
        <w:t>3.1. Мероприятия по инженерной подготовке территории</w:t>
      </w:r>
      <w:bookmarkEnd w:id="27"/>
      <w:bookmarkEnd w:id="28"/>
    </w:p>
    <w:p w:rsidR="00F1788C" w:rsidRPr="00F1788C" w:rsidRDefault="00F1788C" w:rsidP="00F1788C">
      <w:pPr>
        <w:tabs>
          <w:tab w:val="left" w:pos="540"/>
          <w:tab w:val="left" w:pos="3420"/>
        </w:tabs>
        <w:spacing w:line="360" w:lineRule="auto"/>
        <w:ind w:firstLine="709"/>
        <w:jc w:val="both"/>
        <w:rPr>
          <w:sz w:val="28"/>
          <w:szCs w:val="28"/>
        </w:rPr>
      </w:pP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Мероприятия по инженерной подготовке территории п. </w:t>
      </w:r>
      <w:proofErr w:type="spellStart"/>
      <w:r>
        <w:rPr>
          <w:sz w:val="28"/>
          <w:szCs w:val="28"/>
        </w:rPr>
        <w:t>Барун</w:t>
      </w:r>
      <w:proofErr w:type="spellEnd"/>
      <w:r w:rsidRPr="00F1788C">
        <w:rPr>
          <w:sz w:val="28"/>
          <w:szCs w:val="28"/>
        </w:rPr>
        <w:t xml:space="preserve"> сводится к организации стока поверхностных вод. Данную проблему предусматривается решить путем проведения вертикальной планировки и устройства водосточной открытой сети. Требуется минимальный общий уклон улиц 0,002 градуса. </w:t>
      </w:r>
    </w:p>
    <w:p w:rsidR="00F1788C" w:rsidRPr="00F1788C" w:rsidRDefault="00F1788C" w:rsidP="00F1788C">
      <w:pPr>
        <w:tabs>
          <w:tab w:val="left" w:pos="540"/>
          <w:tab w:val="left" w:pos="3420"/>
        </w:tabs>
        <w:spacing w:line="360" w:lineRule="auto"/>
        <w:ind w:firstLine="709"/>
        <w:jc w:val="both"/>
        <w:rPr>
          <w:sz w:val="28"/>
          <w:szCs w:val="28"/>
        </w:rPr>
      </w:pPr>
    </w:p>
    <w:p w:rsidR="00F1788C" w:rsidRPr="00F1788C" w:rsidRDefault="00F1788C" w:rsidP="00F1788C">
      <w:pPr>
        <w:pStyle w:val="1"/>
      </w:pPr>
      <w:bookmarkStart w:id="29" w:name="_Toc354151951"/>
      <w:r w:rsidRPr="00F1788C">
        <w:t>3.2. Мероприятия по развитию планировочной структуры и основных функциональных зон</w:t>
      </w:r>
      <w:bookmarkEnd w:id="29"/>
      <w:r w:rsidRPr="00F1788C">
        <w:t xml:space="preserve"> </w:t>
      </w:r>
    </w:p>
    <w:p w:rsidR="00F1788C" w:rsidRPr="00F1788C" w:rsidRDefault="00F1788C" w:rsidP="00F1788C">
      <w:pPr>
        <w:tabs>
          <w:tab w:val="left" w:pos="540"/>
          <w:tab w:val="left" w:pos="3420"/>
        </w:tabs>
        <w:spacing w:line="360" w:lineRule="auto"/>
        <w:ind w:firstLine="709"/>
        <w:jc w:val="both"/>
        <w:rPr>
          <w:sz w:val="28"/>
          <w:szCs w:val="28"/>
        </w:rPr>
      </w:pP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На территории </w:t>
      </w:r>
      <w:proofErr w:type="spellStart"/>
      <w:r w:rsidR="00EB2451">
        <w:rPr>
          <w:sz w:val="28"/>
          <w:szCs w:val="28"/>
        </w:rPr>
        <w:t>Барунского</w:t>
      </w:r>
      <w:proofErr w:type="spellEnd"/>
      <w:r w:rsidRPr="00F1788C">
        <w:rPr>
          <w:sz w:val="28"/>
          <w:szCs w:val="28"/>
        </w:rPr>
        <w:t xml:space="preserve"> сельского муниципального образования антропогенный каркас, представленный сельскохозяйственными угодьями, населенными пунктами и сетью дорог, преобладает </w:t>
      </w:r>
      <w:proofErr w:type="gramStart"/>
      <w:r w:rsidRPr="00F1788C">
        <w:rPr>
          <w:sz w:val="28"/>
          <w:szCs w:val="28"/>
        </w:rPr>
        <w:t>над</w:t>
      </w:r>
      <w:proofErr w:type="gramEnd"/>
      <w:r w:rsidRPr="00F1788C">
        <w:rPr>
          <w:sz w:val="28"/>
          <w:szCs w:val="28"/>
        </w:rPr>
        <w:t xml:space="preserve"> природным. Территория </w:t>
      </w:r>
      <w:proofErr w:type="spellStart"/>
      <w:r w:rsidR="00EB2451">
        <w:rPr>
          <w:sz w:val="28"/>
          <w:szCs w:val="28"/>
        </w:rPr>
        <w:t>Барунского</w:t>
      </w:r>
      <w:proofErr w:type="spellEnd"/>
      <w:r w:rsidR="00EB2451" w:rsidRPr="00F1788C">
        <w:rPr>
          <w:sz w:val="28"/>
          <w:szCs w:val="28"/>
        </w:rPr>
        <w:t xml:space="preserve"> </w:t>
      </w:r>
      <w:r w:rsidRPr="00F1788C">
        <w:rPr>
          <w:sz w:val="28"/>
          <w:szCs w:val="28"/>
        </w:rPr>
        <w:t xml:space="preserve">муниципального образования в силу природных факторов слабо заселена. </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Функциональное зонирование отображает современное использование территории. Существующие функциональные зоны выделены на основе анализа современного использования территории, характера природопользования. Зоны приоритетного функционального использования выделены с учётом следующих факторов: </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 фактического использования земли; </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положения элементов территории в общей пространственной системе Республики Калмыкия;</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 градостроительной ценности территорий; </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lastRenderedPageBreak/>
        <w:t>- ограничений использования, определяемых различными природными и техногенными факторами (ООПТ, объекты культурного наследия, неблагоприятные природные условия, экологические факторы).</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Границы функциональных зон устанавливаются на основе выявленных в процессе анализа территории участков, однородных по природным признакам и характеру хозяйственного использования. </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На территории Республики выделено три основных группы функциональных зон:</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зоны интенсивного градостроительного освоения;</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зоны сельскохозяйственного использования территории;</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зоны ограниченного хозяйственного использования и охраняемых природных территорий.</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Первая группа функциональных зон выделена на территориях, где происходит развитие населённых пунктов и промышленных производств. В первой группе (интенсивного градостроительного освоения) применительно </w:t>
      </w:r>
      <w:r w:rsidR="00EB2451" w:rsidRPr="00F1788C">
        <w:rPr>
          <w:sz w:val="28"/>
          <w:szCs w:val="28"/>
        </w:rPr>
        <w:t>к</w:t>
      </w:r>
      <w:r w:rsidR="00EB2451" w:rsidRPr="00F1788C">
        <w:rPr>
          <w:sz w:val="28"/>
          <w:szCs w:val="28"/>
        </w:rPr>
        <w:t xml:space="preserve"> </w:t>
      </w:r>
      <w:r w:rsidRPr="00F1788C">
        <w:rPr>
          <w:sz w:val="28"/>
          <w:szCs w:val="28"/>
        </w:rPr>
        <w:t xml:space="preserve">территории </w:t>
      </w:r>
      <w:proofErr w:type="spellStart"/>
      <w:r w:rsidR="00EB2451">
        <w:rPr>
          <w:sz w:val="28"/>
          <w:szCs w:val="28"/>
        </w:rPr>
        <w:t>Барунского</w:t>
      </w:r>
      <w:proofErr w:type="spellEnd"/>
      <w:r w:rsidR="00EB2451" w:rsidRPr="00F1788C">
        <w:rPr>
          <w:sz w:val="28"/>
          <w:szCs w:val="28"/>
        </w:rPr>
        <w:t xml:space="preserve"> </w:t>
      </w:r>
      <w:r w:rsidRPr="00F1788C">
        <w:rPr>
          <w:sz w:val="28"/>
          <w:szCs w:val="28"/>
        </w:rPr>
        <w:t>СМО выделяются следующие зоны:</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территории сельских населённых пунктов;</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зоны размещения элементов транспортной инфраструктуры.</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Земли населённых пунктов – в эту категорию включены земли, расположенные в пределах поселковой черты, а также черты сельских поселений. Территории населённых пунктов выделены на основе данных предоставленной картографической подосновы. </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Во второй группе (сельскохозяйственного использования) выделяются зоны, характеризующие специализацию сельского хозяйства, что влияет на характер землепользования:</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зоны сельскохозяйственного земледелия;</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зоны скотоводства.</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Земли сельскохозяйственного назначения – это земли, предназначенные и предоставленные для нужд сельского хозяйства, за чертой населенных пунктов. Земли данной категории, выступающие как </w:t>
      </w:r>
      <w:r w:rsidRPr="00F1788C">
        <w:rPr>
          <w:sz w:val="28"/>
          <w:szCs w:val="28"/>
        </w:rPr>
        <w:lastRenderedPageBreak/>
        <w:t>основное средство производства продуктов питания, кормов для скота, сырья, имеют особый правовой режим и подлежат особой охране, направленной на сохранение количества, предотвращение негативных воздействий на них и повышение плодородия почв.</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Земли сельскохозяйственного назначения предоставляются сельскохозяйственным предприятиям, организациям для сельскохозяйственного производства, научно-исследовательских и учебных целей, а также гражданам для ведения крестьянского (фермерского) хозяйства, личного подсобного хозяйства, садоводства, огородничества, животноводства, сенокошения и выпаса скота.</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Зоны сельскохозяйственного назначения выделены на основе данных предоставленной картографической подосновы, графических и текстовых материалов, предоставленных Управлением </w:t>
      </w:r>
      <w:proofErr w:type="spellStart"/>
      <w:r w:rsidRPr="00F1788C">
        <w:rPr>
          <w:sz w:val="28"/>
          <w:szCs w:val="28"/>
        </w:rPr>
        <w:t>Роснедвижимости</w:t>
      </w:r>
      <w:proofErr w:type="spellEnd"/>
      <w:r w:rsidRPr="00F1788C">
        <w:rPr>
          <w:sz w:val="28"/>
          <w:szCs w:val="28"/>
        </w:rPr>
        <w:t xml:space="preserve"> по Республике Калмыкия, а также данных, предоставленных Министерством сельского хозяйства Республики Калмыкия и администрацией </w:t>
      </w:r>
      <w:proofErr w:type="spellStart"/>
      <w:r w:rsidR="00EB2451">
        <w:rPr>
          <w:sz w:val="28"/>
          <w:szCs w:val="28"/>
        </w:rPr>
        <w:t>Барунского</w:t>
      </w:r>
      <w:proofErr w:type="spellEnd"/>
      <w:r w:rsidR="00EB2451" w:rsidRPr="00F1788C">
        <w:rPr>
          <w:sz w:val="28"/>
          <w:szCs w:val="28"/>
        </w:rPr>
        <w:t xml:space="preserve"> </w:t>
      </w:r>
      <w:r w:rsidRPr="00F1788C">
        <w:rPr>
          <w:sz w:val="28"/>
          <w:szCs w:val="28"/>
        </w:rPr>
        <w:t>СМО.</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Значительное место в зонировании территорий принадлежит третьей группе (ограниченного хозяйственного использования и охраняемых природных территорий). Эта группа включает территории, для которых в настоящее время установлен режим, не допускающий развития и размещения в ней промышленных или сельскохозяйственных производств, других видов эксплуатации природных ресурсов, способных нанести значительный вред естественному или культурному ландшафту.</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В составе группы выделены следующие зоны:</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зоны особо охраняемых природных территорий;</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зоны рекреационного использования;</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зоны сосредоточения объектов культурного наследия (памятников археологии, истории, культуры).</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Категория земель особо охраняемых территорий и объектов включает участки земли (изъятые и отведенные на основании соответствующих решений), где располагаются природные комплексы, имеющие особое </w:t>
      </w:r>
      <w:r w:rsidRPr="00F1788C">
        <w:rPr>
          <w:sz w:val="28"/>
          <w:szCs w:val="28"/>
        </w:rPr>
        <w:lastRenderedPageBreak/>
        <w:t xml:space="preserve">природоохранное, научно-культурное, эстетическое и оздоровительное значение. К ним относятся государственные природные заповедники, национальные и природные парки, государственные природные заказники, памятники природы. Для этой категории земель установлен режим особой охраны. </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Помимо вышеназванных групп функциональных зон, выделяется группа, обуславливающая особые условия использования территорий. Это – различные зоны планировочных ограничений. Зоны планировочных ограничений определяют режимы хозяйственной деятельности во всех типах функциональных зон, в соответствии с правовыми документами. Эти зоны выделяются в соответствие с действующим законодательством Российской Федерации, а также республиканских правоустанавливающих документов.</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Сложившаяся в муниципальном образовании система расселения и хозяйствования, несмотря на свои недостатки, главным из которых является слабая освоенность территории, не требует специальных мер по оптимизации, и продолжит существовать в прежнем виде.</w:t>
      </w:r>
    </w:p>
    <w:p w:rsidR="00F1788C" w:rsidRPr="00F1788C" w:rsidRDefault="00F1788C" w:rsidP="00F1788C">
      <w:pPr>
        <w:tabs>
          <w:tab w:val="left" w:pos="540"/>
          <w:tab w:val="left" w:pos="3420"/>
        </w:tabs>
        <w:spacing w:line="360" w:lineRule="auto"/>
        <w:ind w:firstLine="709"/>
        <w:jc w:val="both"/>
        <w:rPr>
          <w:sz w:val="28"/>
          <w:szCs w:val="28"/>
        </w:rPr>
      </w:pPr>
      <w:proofErr w:type="gramStart"/>
      <w:r w:rsidRPr="00F1788C">
        <w:rPr>
          <w:sz w:val="28"/>
          <w:szCs w:val="28"/>
        </w:rPr>
        <w:t xml:space="preserve">В основу архитектурно-планировочного решения территории положено сложившееся функциональное зонирование с выделением новых кварталов селитебной зоны, что расширяет границы населенного пункта во всех направлениях, кроме северного, а также выделением промышленно-складской зоны в северо-западной и восточной частях поселка.  </w:t>
      </w:r>
      <w:proofErr w:type="gramEnd"/>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Проектом генерального плана предусматривается расширение селитебной зоны за счет нового строительства на свободных от застройки территориях. В новой жилой застройке предусмотрены места для размещения объектов культурно-бытового назначения с учетом требований по радиусам доступности. Их состав в дальнейшем определяется в соответствии с потребностями населения в объектах конкретного типа. Таким образом, планируется расширение зоны общественно-делового назначения.</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lastRenderedPageBreak/>
        <w:t>Повсеместно планируется организовать зеленые насаждения, как в рекреационных, так и защитных целях, что значительно увеличивает территорию природно-рекреационной зоны.</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Необходимо провести следующие мероприятия, направленные на улучшение планировочной и функциональной структуры:</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активное освоение наиболее благоприятных для экономического и градостроительного развития территорий, приуроченных к главным планировочным и транспортным осям Юстинского муниципального района и Республики Калмыкии;</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создание рекреационных и агропромышленных функциональных зон на территории поселения;</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осуществление градостроительной деятельности с учетом функционально-планировочной специализации территории.</w:t>
      </w:r>
    </w:p>
    <w:p w:rsidR="00F1788C" w:rsidRPr="00F1788C" w:rsidRDefault="00F1788C" w:rsidP="00F1788C">
      <w:pPr>
        <w:tabs>
          <w:tab w:val="left" w:pos="540"/>
          <w:tab w:val="left" w:pos="3420"/>
        </w:tabs>
        <w:spacing w:line="360" w:lineRule="auto"/>
        <w:ind w:firstLine="709"/>
        <w:jc w:val="both"/>
        <w:rPr>
          <w:sz w:val="28"/>
          <w:szCs w:val="28"/>
        </w:rPr>
      </w:pPr>
    </w:p>
    <w:p w:rsidR="00F1788C" w:rsidRPr="00F1788C" w:rsidRDefault="00F1788C" w:rsidP="00F1788C">
      <w:pPr>
        <w:pStyle w:val="1"/>
      </w:pPr>
      <w:bookmarkStart w:id="30" w:name="_Toc349568214"/>
      <w:bookmarkStart w:id="31" w:name="_Toc354151952"/>
      <w:r w:rsidRPr="00F1788C">
        <w:t>3.3. Мероприятия по развитию и рациональному использования природно-ресурсной базы</w:t>
      </w:r>
      <w:bookmarkEnd w:id="30"/>
      <w:bookmarkEnd w:id="31"/>
    </w:p>
    <w:p w:rsidR="00F1788C" w:rsidRPr="00F1788C" w:rsidRDefault="00F1788C" w:rsidP="00F1788C">
      <w:pPr>
        <w:tabs>
          <w:tab w:val="left" w:pos="540"/>
          <w:tab w:val="left" w:pos="3420"/>
        </w:tabs>
        <w:spacing w:line="360" w:lineRule="auto"/>
        <w:ind w:firstLine="709"/>
        <w:jc w:val="both"/>
        <w:rPr>
          <w:sz w:val="28"/>
          <w:szCs w:val="28"/>
        </w:rPr>
      </w:pP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Для улучшения природно-ресурсного потенциала территории необходим ряд мероприятий направленных на снижение влияния негативных природных факторов. Предлагается следующий комплекс мер:</w:t>
      </w:r>
    </w:p>
    <w:p w:rsidR="00F1788C" w:rsidRPr="00F1788C" w:rsidRDefault="00F1788C" w:rsidP="00F1788C">
      <w:pPr>
        <w:tabs>
          <w:tab w:val="left" w:pos="540"/>
          <w:tab w:val="left" w:pos="3420"/>
        </w:tabs>
        <w:spacing w:line="360" w:lineRule="auto"/>
        <w:ind w:firstLine="709"/>
        <w:jc w:val="both"/>
        <w:rPr>
          <w:sz w:val="28"/>
          <w:szCs w:val="28"/>
        </w:rPr>
      </w:pPr>
      <w:bookmarkStart w:id="32" w:name="_Toc434034774"/>
      <w:r w:rsidRPr="00F1788C">
        <w:rPr>
          <w:b/>
          <w:sz w:val="28"/>
          <w:szCs w:val="28"/>
        </w:rPr>
        <w:t>Мероприятия по борьбе с водной эрозией</w:t>
      </w:r>
      <w:bookmarkEnd w:id="32"/>
      <w:r w:rsidRPr="00F1788C">
        <w:rPr>
          <w:b/>
          <w:sz w:val="28"/>
          <w:szCs w:val="28"/>
        </w:rPr>
        <w:t xml:space="preserve">. </w:t>
      </w:r>
      <w:r w:rsidRPr="00F1788C">
        <w:rPr>
          <w:sz w:val="28"/>
          <w:szCs w:val="28"/>
        </w:rPr>
        <w:t>Степень проявления водной эрозии определяется по уменьшению мощности почвенного профиля (А+В), в процентах от исходного состояния. Меры по борьбе с водной эрозией включает организационно-хозяйственные, агротехнические, лесомелиоративные и гидротехнические мероприятия:</w:t>
      </w:r>
    </w:p>
    <w:p w:rsidR="00F1788C" w:rsidRPr="00F1788C" w:rsidRDefault="00F1788C" w:rsidP="00F1788C">
      <w:pPr>
        <w:numPr>
          <w:ilvl w:val="0"/>
          <w:numId w:val="7"/>
        </w:numPr>
        <w:tabs>
          <w:tab w:val="left" w:pos="540"/>
          <w:tab w:val="left" w:pos="3420"/>
        </w:tabs>
        <w:spacing w:line="360" w:lineRule="auto"/>
        <w:jc w:val="both"/>
        <w:rPr>
          <w:sz w:val="28"/>
          <w:szCs w:val="28"/>
        </w:rPr>
      </w:pPr>
      <w:r w:rsidRPr="00F1788C">
        <w:rPr>
          <w:b/>
          <w:i/>
          <w:sz w:val="28"/>
          <w:szCs w:val="28"/>
        </w:rPr>
        <w:t>организационно-хозяйственные мероприятия.</w:t>
      </w:r>
      <w:r w:rsidRPr="00F1788C">
        <w:rPr>
          <w:sz w:val="28"/>
          <w:szCs w:val="28"/>
        </w:rPr>
        <w:t xml:space="preserve"> Их основа – организация территории хозяйства. Выделяют участки под специальные почвозащитные севообороты, защитные сооружения. Поля севооборотов, дорожную сеть, места выпаса скота размещают так, чтобы не вызывалась эрозия почв.</w:t>
      </w:r>
    </w:p>
    <w:p w:rsidR="00F1788C" w:rsidRPr="00F1788C" w:rsidRDefault="00F1788C" w:rsidP="00F1788C">
      <w:pPr>
        <w:numPr>
          <w:ilvl w:val="0"/>
          <w:numId w:val="7"/>
        </w:numPr>
        <w:tabs>
          <w:tab w:val="left" w:pos="540"/>
          <w:tab w:val="left" w:pos="3420"/>
        </w:tabs>
        <w:spacing w:line="360" w:lineRule="auto"/>
        <w:jc w:val="both"/>
        <w:rPr>
          <w:sz w:val="28"/>
          <w:szCs w:val="28"/>
        </w:rPr>
      </w:pPr>
      <w:r w:rsidRPr="00F1788C">
        <w:rPr>
          <w:b/>
          <w:i/>
          <w:sz w:val="28"/>
          <w:szCs w:val="28"/>
        </w:rPr>
        <w:lastRenderedPageBreak/>
        <w:t xml:space="preserve">агротехнические мероприятия. </w:t>
      </w:r>
      <w:r w:rsidRPr="00F1788C">
        <w:rPr>
          <w:sz w:val="28"/>
          <w:szCs w:val="28"/>
        </w:rPr>
        <w:t xml:space="preserve">Наиболее эффективный агротехнический прием защиты почв от водной эрозии – глубокая зяблевая вспашка до </w:t>
      </w:r>
      <w:smartTag w:uri="urn:schemas-microsoft-com:office:smarttags" w:element="metricconverter">
        <w:smartTagPr>
          <w:attr w:name="ProductID" w:val="30 см"/>
        </w:smartTagPr>
        <w:r w:rsidRPr="00F1788C">
          <w:rPr>
            <w:sz w:val="28"/>
            <w:szCs w:val="28"/>
          </w:rPr>
          <w:t>30 см</w:t>
        </w:r>
      </w:smartTag>
      <w:r w:rsidRPr="00F1788C">
        <w:rPr>
          <w:sz w:val="28"/>
          <w:szCs w:val="28"/>
        </w:rPr>
        <w:t xml:space="preserve"> поперек склона плугом. Глубина вспашки зависит от мощности гумусового слоя и экспозиции склона. </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На почвах, средне и сильно подверженных водной эрозии, и с уклоном более 2 градусов применяются специальные водозадерживающие приемы обработки почвы, наиболее эффективные из которых </w:t>
      </w:r>
      <w:proofErr w:type="spellStart"/>
      <w:r w:rsidRPr="00F1788C">
        <w:rPr>
          <w:sz w:val="28"/>
          <w:szCs w:val="28"/>
        </w:rPr>
        <w:t>щелевание</w:t>
      </w:r>
      <w:proofErr w:type="spellEnd"/>
      <w:r w:rsidRPr="00F1788C">
        <w:rPr>
          <w:sz w:val="28"/>
          <w:szCs w:val="28"/>
        </w:rPr>
        <w:t>, кротование и лункование.</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Щелевание – устройство щелей в почве специальным орудием </w:t>
      </w:r>
      <w:proofErr w:type="spellStart"/>
      <w:r w:rsidRPr="00F1788C">
        <w:rPr>
          <w:sz w:val="28"/>
          <w:szCs w:val="28"/>
        </w:rPr>
        <w:t>щелерезом-кротователем</w:t>
      </w:r>
      <w:proofErr w:type="spellEnd"/>
      <w:r w:rsidRPr="00F1788C">
        <w:rPr>
          <w:sz w:val="28"/>
          <w:szCs w:val="28"/>
        </w:rPr>
        <w:t xml:space="preserve"> или плоскорезом-</w:t>
      </w:r>
      <w:proofErr w:type="spellStart"/>
      <w:r w:rsidRPr="00F1788C">
        <w:rPr>
          <w:sz w:val="28"/>
          <w:szCs w:val="28"/>
        </w:rPr>
        <w:t>щелевателем</w:t>
      </w:r>
      <w:proofErr w:type="spellEnd"/>
      <w:r w:rsidRPr="00F1788C">
        <w:rPr>
          <w:sz w:val="28"/>
          <w:szCs w:val="28"/>
        </w:rPr>
        <w:t xml:space="preserve"> на глубину 40-</w:t>
      </w:r>
      <w:smartTag w:uri="urn:schemas-microsoft-com:office:smarttags" w:element="metricconverter">
        <w:smartTagPr>
          <w:attr w:name="ProductID" w:val="50 см"/>
        </w:smartTagPr>
        <w:r w:rsidRPr="00F1788C">
          <w:rPr>
            <w:sz w:val="28"/>
            <w:szCs w:val="28"/>
          </w:rPr>
          <w:t>50 см</w:t>
        </w:r>
      </w:smartTag>
      <w:r w:rsidRPr="00F1788C">
        <w:rPr>
          <w:sz w:val="28"/>
          <w:szCs w:val="28"/>
        </w:rPr>
        <w:t>, с расстоянием между ними 1-</w:t>
      </w:r>
      <w:smartTag w:uri="urn:schemas-microsoft-com:office:smarttags" w:element="metricconverter">
        <w:smartTagPr>
          <w:attr w:name="ProductID" w:val="1,5 м"/>
        </w:smartTagPr>
        <w:r w:rsidRPr="00F1788C">
          <w:rPr>
            <w:sz w:val="28"/>
            <w:szCs w:val="28"/>
          </w:rPr>
          <w:t>1,5 м</w:t>
        </w:r>
      </w:smartTag>
      <w:r w:rsidRPr="00F1788C">
        <w:rPr>
          <w:sz w:val="28"/>
          <w:szCs w:val="28"/>
        </w:rPr>
        <w:t xml:space="preserve"> и шириной 3-</w:t>
      </w:r>
      <w:smartTag w:uri="urn:schemas-microsoft-com:office:smarttags" w:element="metricconverter">
        <w:smartTagPr>
          <w:attr w:name="ProductID" w:val="5 см"/>
        </w:smartTagPr>
        <w:r w:rsidRPr="00F1788C">
          <w:rPr>
            <w:sz w:val="28"/>
            <w:szCs w:val="28"/>
          </w:rPr>
          <w:t>5 см</w:t>
        </w:r>
      </w:smartTag>
      <w:r w:rsidRPr="00F1788C">
        <w:rPr>
          <w:sz w:val="28"/>
          <w:szCs w:val="28"/>
        </w:rPr>
        <w:t>. Щелевание проводят в посевах многолетних трав, ози</w:t>
      </w:r>
      <w:r w:rsidRPr="00F1788C">
        <w:rPr>
          <w:sz w:val="28"/>
          <w:szCs w:val="28"/>
        </w:rPr>
        <w:softHyphen/>
        <w:t>мых и на пастбищах.</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Кротование почвы – это устройство на глубине </w:t>
      </w:r>
      <w:smartTag w:uri="urn:schemas-microsoft-com:office:smarttags" w:element="metricconverter">
        <w:smartTagPr>
          <w:attr w:name="ProductID" w:val="40 см"/>
        </w:smartTagPr>
        <w:r w:rsidRPr="00F1788C">
          <w:rPr>
            <w:sz w:val="28"/>
            <w:szCs w:val="28"/>
          </w:rPr>
          <w:t>40 см</w:t>
        </w:r>
      </w:smartTag>
      <w:r w:rsidRPr="00F1788C">
        <w:rPr>
          <w:sz w:val="28"/>
          <w:szCs w:val="28"/>
        </w:rPr>
        <w:t xml:space="preserve"> от поверхности почвы кротовин диаметром 6-</w:t>
      </w:r>
      <w:smartTag w:uri="urn:schemas-microsoft-com:office:smarttags" w:element="metricconverter">
        <w:smartTagPr>
          <w:attr w:name="ProductID" w:val="8 см"/>
        </w:smartTagPr>
        <w:r w:rsidRPr="00F1788C">
          <w:rPr>
            <w:sz w:val="28"/>
            <w:szCs w:val="28"/>
          </w:rPr>
          <w:t>8 см</w:t>
        </w:r>
      </w:smartTag>
      <w:r w:rsidRPr="00F1788C">
        <w:rPr>
          <w:sz w:val="28"/>
          <w:szCs w:val="28"/>
        </w:rPr>
        <w:t xml:space="preserve">, на расстоянии приблизительно </w:t>
      </w:r>
      <w:smartTag w:uri="urn:schemas-microsoft-com:office:smarttags" w:element="metricconverter">
        <w:smartTagPr>
          <w:attr w:name="ProductID" w:val="1 м"/>
        </w:smartTagPr>
        <w:r w:rsidRPr="00F1788C">
          <w:rPr>
            <w:sz w:val="28"/>
            <w:szCs w:val="28"/>
          </w:rPr>
          <w:t>1 м</w:t>
        </w:r>
      </w:smartTag>
      <w:r w:rsidRPr="00F1788C">
        <w:rPr>
          <w:sz w:val="28"/>
          <w:szCs w:val="28"/>
        </w:rPr>
        <w:t xml:space="preserve"> друг от друга.</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Лункование выполняют дисковыми лущильниками. Лункование проводят с осени по зяблевой вспашке, этот прием регулирует поверхностный сток талых вод.</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Щелевание и кротование способствуют перехвату и поглощению талых и дождевых вод, предотвращают появление почвенной корки. Щелевание, кротование и лункование проводят 1 раз в 2-3 года на среднеэродированных почвах и ежегодно </w:t>
      </w:r>
      <w:proofErr w:type="gramStart"/>
      <w:r w:rsidRPr="00F1788C">
        <w:rPr>
          <w:sz w:val="28"/>
          <w:szCs w:val="28"/>
        </w:rPr>
        <w:t>на</w:t>
      </w:r>
      <w:proofErr w:type="gramEnd"/>
      <w:r w:rsidRPr="00F1788C">
        <w:rPr>
          <w:sz w:val="28"/>
          <w:szCs w:val="28"/>
        </w:rPr>
        <w:t xml:space="preserve"> сильноэродированных.</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Существенно снижает проявление эрозии применение таких ме</w:t>
      </w:r>
      <w:r w:rsidRPr="00F1788C">
        <w:rPr>
          <w:sz w:val="28"/>
          <w:szCs w:val="28"/>
        </w:rPr>
        <w:softHyphen/>
        <w:t>роприятий как снегозадержание, регулирующее местный сток и вне</w:t>
      </w:r>
      <w:r w:rsidRPr="00F1788C">
        <w:rPr>
          <w:sz w:val="28"/>
          <w:szCs w:val="28"/>
        </w:rPr>
        <w:softHyphen/>
        <w:t>сение удобрений, в том числе органических, улучшающих структуру и водно-физические свойства корнеобитаемого слоя почвы.</w:t>
      </w:r>
    </w:p>
    <w:p w:rsidR="00F1788C" w:rsidRPr="00F1788C" w:rsidRDefault="00F1788C" w:rsidP="00F1788C">
      <w:pPr>
        <w:numPr>
          <w:ilvl w:val="0"/>
          <w:numId w:val="12"/>
        </w:numPr>
        <w:tabs>
          <w:tab w:val="left" w:pos="540"/>
          <w:tab w:val="left" w:pos="3420"/>
        </w:tabs>
        <w:spacing w:line="360" w:lineRule="auto"/>
        <w:jc w:val="both"/>
        <w:rPr>
          <w:sz w:val="28"/>
          <w:szCs w:val="28"/>
        </w:rPr>
      </w:pPr>
      <w:r w:rsidRPr="00F1788C">
        <w:rPr>
          <w:b/>
          <w:i/>
          <w:sz w:val="28"/>
          <w:szCs w:val="28"/>
        </w:rPr>
        <w:lastRenderedPageBreak/>
        <w:t>лесомелиоративные мероприятия.</w:t>
      </w:r>
      <w:r w:rsidRPr="00F1788C">
        <w:rPr>
          <w:sz w:val="28"/>
          <w:szCs w:val="28"/>
        </w:rPr>
        <w:t xml:space="preserve"> Заключаются в том, что вся площадь сельскохозяйственных угодий, в том числе пашня, должна быть защищена лесными насаждениями.</w:t>
      </w:r>
    </w:p>
    <w:p w:rsidR="00F1788C" w:rsidRPr="00F1788C" w:rsidRDefault="00F1788C" w:rsidP="00F1788C">
      <w:pPr>
        <w:numPr>
          <w:ilvl w:val="0"/>
          <w:numId w:val="8"/>
        </w:numPr>
        <w:tabs>
          <w:tab w:val="left" w:pos="540"/>
          <w:tab w:val="left" w:pos="3420"/>
        </w:tabs>
        <w:spacing w:line="360" w:lineRule="auto"/>
        <w:jc w:val="both"/>
        <w:rPr>
          <w:sz w:val="28"/>
          <w:szCs w:val="28"/>
        </w:rPr>
      </w:pPr>
      <w:r w:rsidRPr="00F1788C">
        <w:rPr>
          <w:b/>
          <w:i/>
          <w:sz w:val="28"/>
          <w:szCs w:val="28"/>
        </w:rPr>
        <w:t xml:space="preserve">гидротехнические мероприятия. </w:t>
      </w:r>
      <w:r w:rsidRPr="00F1788C">
        <w:rPr>
          <w:sz w:val="28"/>
          <w:szCs w:val="28"/>
        </w:rPr>
        <w:t xml:space="preserve">Применяются при </w:t>
      </w:r>
      <w:proofErr w:type="gramStart"/>
      <w:r w:rsidRPr="00F1788C">
        <w:rPr>
          <w:sz w:val="28"/>
          <w:szCs w:val="28"/>
        </w:rPr>
        <w:t>сильной</w:t>
      </w:r>
      <w:proofErr w:type="gramEnd"/>
      <w:r w:rsidRPr="00F1788C">
        <w:rPr>
          <w:sz w:val="28"/>
          <w:szCs w:val="28"/>
        </w:rPr>
        <w:t xml:space="preserve"> </w:t>
      </w:r>
      <w:proofErr w:type="spellStart"/>
      <w:r w:rsidRPr="00F1788C">
        <w:rPr>
          <w:sz w:val="28"/>
          <w:szCs w:val="28"/>
        </w:rPr>
        <w:t>эродированности</w:t>
      </w:r>
      <w:proofErr w:type="spellEnd"/>
      <w:r w:rsidRPr="00F1788C">
        <w:rPr>
          <w:sz w:val="28"/>
          <w:szCs w:val="28"/>
        </w:rPr>
        <w:t xml:space="preserve"> склонов. На территории муниципального образования отсутствуют склоны с такой степенью водной эрозии, поэтому применение таких мероприятий на данный момент нецелесообразно.</w:t>
      </w:r>
    </w:p>
    <w:p w:rsidR="00F1788C" w:rsidRPr="00F1788C" w:rsidRDefault="00F1788C" w:rsidP="00F1788C">
      <w:pPr>
        <w:tabs>
          <w:tab w:val="left" w:pos="540"/>
          <w:tab w:val="left" w:pos="3420"/>
        </w:tabs>
        <w:spacing w:line="360" w:lineRule="auto"/>
        <w:ind w:firstLine="709"/>
        <w:jc w:val="both"/>
        <w:rPr>
          <w:b/>
          <w:sz w:val="28"/>
          <w:szCs w:val="28"/>
        </w:rPr>
      </w:pPr>
      <w:bookmarkStart w:id="33" w:name="_Toc434034775"/>
      <w:r w:rsidRPr="00F1788C">
        <w:rPr>
          <w:b/>
          <w:sz w:val="28"/>
          <w:szCs w:val="28"/>
        </w:rPr>
        <w:t>Мероприятия по борьбе с засолением почв</w:t>
      </w:r>
      <w:bookmarkEnd w:id="33"/>
      <w:r w:rsidRPr="00F1788C">
        <w:rPr>
          <w:b/>
          <w:sz w:val="28"/>
          <w:szCs w:val="28"/>
        </w:rPr>
        <w:t xml:space="preserve">. </w:t>
      </w:r>
      <w:r w:rsidRPr="00F1788C">
        <w:rPr>
          <w:sz w:val="28"/>
          <w:szCs w:val="28"/>
        </w:rPr>
        <w:t>Основные мероприятия должны быть включать следующее:</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соблюдение правильного водопользования и режима орошения, основывающихся на обоснованных планах водопользования хозяйств;</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применение рациональной техники полива, не допускающей сброса поливной воды и инфильтрационного питания грунтовых вод;</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содержание в исправном состоянии водопроводящей сети и гидротехнических сооружений;</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промывка засоленных земель;</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поддержание комковато-зернистой структуры почвы, ослабляющей капиллярное поднятие грунтовых вод;</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внесение органических удобрений (30-50 т/га), запашка зе</w:t>
      </w:r>
      <w:r w:rsidRPr="00F1788C">
        <w:rPr>
          <w:sz w:val="28"/>
          <w:szCs w:val="28"/>
        </w:rPr>
        <w:softHyphen/>
        <w:t xml:space="preserve">леных удобрений, которые </w:t>
      </w:r>
      <w:proofErr w:type="gramStart"/>
      <w:r w:rsidRPr="00F1788C">
        <w:rPr>
          <w:sz w:val="28"/>
          <w:szCs w:val="28"/>
        </w:rPr>
        <w:t>выделяют углекислый газ при разложении орга</w:t>
      </w:r>
      <w:r w:rsidRPr="00F1788C">
        <w:rPr>
          <w:sz w:val="28"/>
          <w:szCs w:val="28"/>
        </w:rPr>
        <w:softHyphen/>
        <w:t>нических удобрений способствует</w:t>
      </w:r>
      <w:proofErr w:type="gramEnd"/>
      <w:r w:rsidRPr="00F1788C">
        <w:rPr>
          <w:sz w:val="28"/>
          <w:szCs w:val="28"/>
        </w:rPr>
        <w:t xml:space="preserve"> </w:t>
      </w:r>
      <w:proofErr w:type="spellStart"/>
      <w:r w:rsidRPr="00F1788C">
        <w:rPr>
          <w:sz w:val="28"/>
          <w:szCs w:val="28"/>
        </w:rPr>
        <w:t>рассолению</w:t>
      </w:r>
      <w:proofErr w:type="spellEnd"/>
      <w:r w:rsidRPr="00F1788C">
        <w:rPr>
          <w:sz w:val="28"/>
          <w:szCs w:val="28"/>
        </w:rPr>
        <w:t xml:space="preserve"> почв;</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 возделывание люцерны в севообороте. </w:t>
      </w:r>
    </w:p>
    <w:p w:rsidR="00F1788C" w:rsidRPr="00F1788C" w:rsidRDefault="00F1788C" w:rsidP="00F1788C">
      <w:pPr>
        <w:tabs>
          <w:tab w:val="left" w:pos="540"/>
          <w:tab w:val="left" w:pos="3420"/>
        </w:tabs>
        <w:spacing w:line="360" w:lineRule="auto"/>
        <w:ind w:firstLine="709"/>
        <w:jc w:val="both"/>
        <w:rPr>
          <w:sz w:val="28"/>
          <w:szCs w:val="28"/>
        </w:rPr>
      </w:pPr>
      <w:bookmarkStart w:id="34" w:name="_Toc434034777"/>
      <w:r w:rsidRPr="00F1788C">
        <w:rPr>
          <w:b/>
          <w:sz w:val="28"/>
          <w:szCs w:val="28"/>
        </w:rPr>
        <w:t>Мероприятия по борьбе с деградацией природных кормовых угодий</w:t>
      </w:r>
      <w:bookmarkEnd w:id="34"/>
      <w:r w:rsidRPr="00F1788C">
        <w:rPr>
          <w:b/>
          <w:sz w:val="28"/>
          <w:szCs w:val="28"/>
        </w:rPr>
        <w:t xml:space="preserve">. </w:t>
      </w:r>
      <w:r w:rsidRPr="00F1788C">
        <w:rPr>
          <w:sz w:val="28"/>
          <w:szCs w:val="28"/>
        </w:rPr>
        <w:t>Деградация кормовых угодий ведет к уменьшению ресурсного по</w:t>
      </w:r>
      <w:r w:rsidRPr="00F1788C">
        <w:rPr>
          <w:sz w:val="28"/>
          <w:szCs w:val="28"/>
        </w:rPr>
        <w:softHyphen/>
        <w:t xml:space="preserve">тенциала </w:t>
      </w:r>
      <w:proofErr w:type="spellStart"/>
      <w:r w:rsidRPr="00F1788C">
        <w:rPr>
          <w:sz w:val="28"/>
          <w:szCs w:val="28"/>
        </w:rPr>
        <w:t>агроэкосистем</w:t>
      </w:r>
      <w:proofErr w:type="spellEnd"/>
      <w:r w:rsidRPr="00F1788C">
        <w:rPr>
          <w:sz w:val="28"/>
          <w:szCs w:val="28"/>
        </w:rPr>
        <w:t>, снижению производства сельхозпродукции. В решении проблемы подавления процессов деградации и ликви</w:t>
      </w:r>
      <w:r w:rsidRPr="00F1788C">
        <w:rPr>
          <w:sz w:val="28"/>
          <w:szCs w:val="28"/>
        </w:rPr>
        <w:softHyphen/>
        <w:t>дации их последствий ведущая роль отводится:</w:t>
      </w:r>
    </w:p>
    <w:p w:rsidR="00F1788C" w:rsidRPr="00F1788C" w:rsidRDefault="00F1788C" w:rsidP="00F1788C">
      <w:pPr>
        <w:numPr>
          <w:ilvl w:val="0"/>
          <w:numId w:val="9"/>
        </w:numPr>
        <w:tabs>
          <w:tab w:val="left" w:pos="540"/>
          <w:tab w:val="left" w:pos="3420"/>
        </w:tabs>
        <w:spacing w:line="360" w:lineRule="auto"/>
        <w:jc w:val="both"/>
        <w:rPr>
          <w:sz w:val="28"/>
          <w:szCs w:val="28"/>
        </w:rPr>
      </w:pPr>
      <w:r w:rsidRPr="00F1788C">
        <w:rPr>
          <w:sz w:val="28"/>
          <w:szCs w:val="28"/>
        </w:rPr>
        <w:t>правильной организации территории пастбищных участков;</w:t>
      </w:r>
    </w:p>
    <w:p w:rsidR="00F1788C" w:rsidRPr="00F1788C" w:rsidRDefault="00F1788C" w:rsidP="00F1788C">
      <w:pPr>
        <w:numPr>
          <w:ilvl w:val="0"/>
          <w:numId w:val="9"/>
        </w:numPr>
        <w:tabs>
          <w:tab w:val="left" w:pos="540"/>
          <w:tab w:val="left" w:pos="3420"/>
        </w:tabs>
        <w:spacing w:line="360" w:lineRule="auto"/>
        <w:jc w:val="both"/>
        <w:rPr>
          <w:sz w:val="28"/>
          <w:szCs w:val="28"/>
        </w:rPr>
      </w:pPr>
      <w:r w:rsidRPr="00F1788C">
        <w:rPr>
          <w:sz w:val="28"/>
          <w:szCs w:val="28"/>
        </w:rPr>
        <w:lastRenderedPageBreak/>
        <w:t>поверхностному и коренному улучшению кормовых угодий;</w:t>
      </w:r>
    </w:p>
    <w:p w:rsidR="00F1788C" w:rsidRPr="00F1788C" w:rsidRDefault="00F1788C" w:rsidP="00F1788C">
      <w:pPr>
        <w:numPr>
          <w:ilvl w:val="0"/>
          <w:numId w:val="9"/>
        </w:numPr>
        <w:tabs>
          <w:tab w:val="left" w:pos="540"/>
          <w:tab w:val="left" w:pos="3420"/>
        </w:tabs>
        <w:spacing w:line="360" w:lineRule="auto"/>
        <w:jc w:val="both"/>
        <w:rPr>
          <w:sz w:val="28"/>
          <w:szCs w:val="28"/>
        </w:rPr>
      </w:pPr>
      <w:r w:rsidRPr="00F1788C">
        <w:rPr>
          <w:sz w:val="28"/>
          <w:szCs w:val="28"/>
        </w:rPr>
        <w:t xml:space="preserve">рациональному использованию пастбищ и сенокосов. </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Мероприя</w:t>
      </w:r>
      <w:r w:rsidRPr="00F1788C">
        <w:rPr>
          <w:sz w:val="28"/>
          <w:szCs w:val="28"/>
        </w:rPr>
        <w:softHyphen/>
        <w:t xml:space="preserve">тия по улучшению и рациональному использованию кормовых угодий разработаны с учетом типологического состава угодий, </w:t>
      </w:r>
      <w:proofErr w:type="spellStart"/>
      <w:r w:rsidRPr="00F1788C">
        <w:rPr>
          <w:sz w:val="28"/>
          <w:szCs w:val="28"/>
        </w:rPr>
        <w:t>кормоемкости</w:t>
      </w:r>
      <w:proofErr w:type="spellEnd"/>
      <w:r w:rsidRPr="00F1788C">
        <w:rPr>
          <w:sz w:val="28"/>
          <w:szCs w:val="28"/>
        </w:rPr>
        <w:t xml:space="preserve"> пастбищ, их </w:t>
      </w:r>
      <w:proofErr w:type="spellStart"/>
      <w:r w:rsidRPr="00F1788C">
        <w:rPr>
          <w:sz w:val="28"/>
          <w:szCs w:val="28"/>
        </w:rPr>
        <w:t>культуртехнического</w:t>
      </w:r>
      <w:proofErr w:type="spellEnd"/>
      <w:r w:rsidRPr="00F1788C">
        <w:rPr>
          <w:sz w:val="28"/>
          <w:szCs w:val="28"/>
        </w:rPr>
        <w:t xml:space="preserve"> состояния, рекомендаций научных учреждений. Предлагаются следующие виды мероприятий:</w:t>
      </w:r>
    </w:p>
    <w:p w:rsidR="00F1788C" w:rsidRPr="00F1788C" w:rsidRDefault="00F1788C" w:rsidP="00F1788C">
      <w:pPr>
        <w:numPr>
          <w:ilvl w:val="0"/>
          <w:numId w:val="10"/>
        </w:numPr>
        <w:tabs>
          <w:tab w:val="left" w:pos="540"/>
          <w:tab w:val="left" w:pos="3420"/>
        </w:tabs>
        <w:spacing w:line="360" w:lineRule="auto"/>
        <w:jc w:val="both"/>
        <w:rPr>
          <w:sz w:val="28"/>
          <w:szCs w:val="28"/>
        </w:rPr>
      </w:pPr>
      <w:r w:rsidRPr="00F1788C">
        <w:rPr>
          <w:b/>
          <w:i/>
          <w:sz w:val="28"/>
          <w:szCs w:val="28"/>
        </w:rPr>
        <w:t>Коренное улучшение.</w:t>
      </w:r>
      <w:r w:rsidRPr="00F1788C">
        <w:rPr>
          <w:sz w:val="28"/>
          <w:szCs w:val="28"/>
        </w:rPr>
        <w:t xml:space="preserve"> Наиболее эффективным способом повышения урожайности малопродуктивных угодий является коренное улучшение, рассчитанное на проведение вспашки, парования, внесения удобрений и посева многолетних трав. Под коренное улучшение отводятся в первую очередь ранее распаханные участки, которые ежегодно засеваются однолетними культурами и используются как улучшенные пастбища и сенокосы, а также </w:t>
      </w:r>
      <w:proofErr w:type="spellStart"/>
      <w:r w:rsidRPr="00F1788C">
        <w:rPr>
          <w:sz w:val="28"/>
          <w:szCs w:val="28"/>
        </w:rPr>
        <w:t>низкопродуктивные</w:t>
      </w:r>
      <w:proofErr w:type="spellEnd"/>
      <w:r w:rsidRPr="00F1788C">
        <w:rPr>
          <w:sz w:val="28"/>
          <w:szCs w:val="28"/>
        </w:rPr>
        <w:t xml:space="preserve"> пастбища с </w:t>
      </w:r>
      <w:proofErr w:type="spellStart"/>
      <w:r w:rsidRPr="00F1788C">
        <w:rPr>
          <w:sz w:val="28"/>
          <w:szCs w:val="28"/>
        </w:rPr>
        <w:t>однолетниковой</w:t>
      </w:r>
      <w:proofErr w:type="spellEnd"/>
      <w:r w:rsidRPr="00F1788C">
        <w:rPr>
          <w:sz w:val="28"/>
          <w:szCs w:val="28"/>
        </w:rPr>
        <w:t xml:space="preserve"> растительностью, залежные участки. Необходимым условием получения высоких и устойчивых урожаев трав является тщательная подготовка почвы и строгое соблюдение агротехники посева.</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Для посева на солонцеватых почвах и солонцах рекомен</w:t>
      </w:r>
      <w:r w:rsidRPr="00F1788C">
        <w:rPr>
          <w:sz w:val="28"/>
          <w:szCs w:val="28"/>
        </w:rPr>
        <w:softHyphen/>
        <w:t>дуется травосмесь: донник + житняк. К перспективным солеустойчивым кормовым растениям относится пырей удлиненный. Отличительной особен</w:t>
      </w:r>
      <w:r w:rsidRPr="00F1788C">
        <w:rPr>
          <w:sz w:val="28"/>
          <w:szCs w:val="28"/>
        </w:rPr>
        <w:softHyphen/>
        <w:t>ностью этого растения является способность переносить концентра</w:t>
      </w:r>
      <w:r w:rsidRPr="00F1788C">
        <w:rPr>
          <w:sz w:val="28"/>
          <w:szCs w:val="28"/>
        </w:rPr>
        <w:softHyphen/>
        <w:t>цию солей в почве до 0,5-0,8%.</w:t>
      </w:r>
    </w:p>
    <w:p w:rsidR="00F1788C" w:rsidRPr="00F1788C" w:rsidRDefault="00F1788C" w:rsidP="00F1788C">
      <w:pPr>
        <w:numPr>
          <w:ilvl w:val="0"/>
          <w:numId w:val="11"/>
        </w:numPr>
        <w:tabs>
          <w:tab w:val="left" w:pos="540"/>
          <w:tab w:val="left" w:pos="3420"/>
        </w:tabs>
        <w:spacing w:line="360" w:lineRule="auto"/>
        <w:jc w:val="both"/>
        <w:rPr>
          <w:sz w:val="28"/>
          <w:szCs w:val="28"/>
        </w:rPr>
      </w:pPr>
      <w:r w:rsidRPr="00F1788C">
        <w:rPr>
          <w:b/>
          <w:i/>
          <w:sz w:val="28"/>
          <w:szCs w:val="28"/>
        </w:rPr>
        <w:t>Поверхностное улучшение.</w:t>
      </w:r>
      <w:r w:rsidRPr="00F1788C">
        <w:rPr>
          <w:sz w:val="28"/>
          <w:szCs w:val="28"/>
        </w:rPr>
        <w:t xml:space="preserve"> Под ним в данном случае понимается уничтожение вредных и ядовитых растений, а также внесение удобрений.</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Вредные травы представлены чертополохом колючим, </w:t>
      </w:r>
      <w:bookmarkStart w:id="35" w:name="_GoBack"/>
      <w:r w:rsidRPr="00F1788C">
        <w:rPr>
          <w:sz w:val="28"/>
          <w:szCs w:val="28"/>
        </w:rPr>
        <w:t>тата</w:t>
      </w:r>
      <w:bookmarkEnd w:id="35"/>
      <w:r w:rsidRPr="00F1788C">
        <w:rPr>
          <w:sz w:val="28"/>
          <w:szCs w:val="28"/>
        </w:rPr>
        <w:t xml:space="preserve">рником обыкновенным, </w:t>
      </w:r>
      <w:proofErr w:type="gramStart"/>
      <w:r w:rsidRPr="00F1788C">
        <w:rPr>
          <w:sz w:val="28"/>
          <w:szCs w:val="28"/>
        </w:rPr>
        <w:t>клоповником</w:t>
      </w:r>
      <w:proofErr w:type="gramEnd"/>
      <w:r w:rsidRPr="00F1788C">
        <w:rPr>
          <w:sz w:val="28"/>
          <w:szCs w:val="28"/>
        </w:rPr>
        <w:t xml:space="preserve"> мусорным, васильком раскидистым и </w:t>
      </w:r>
      <w:proofErr w:type="spellStart"/>
      <w:r w:rsidRPr="00F1788C">
        <w:rPr>
          <w:sz w:val="28"/>
          <w:szCs w:val="28"/>
        </w:rPr>
        <w:t>тыр</w:t>
      </w:r>
      <w:r w:rsidRPr="00F1788C">
        <w:rPr>
          <w:sz w:val="28"/>
          <w:szCs w:val="28"/>
        </w:rPr>
        <w:softHyphen/>
        <w:t>сой</w:t>
      </w:r>
      <w:proofErr w:type="spellEnd"/>
      <w:r w:rsidRPr="00F1788C">
        <w:rPr>
          <w:sz w:val="28"/>
          <w:szCs w:val="28"/>
        </w:rPr>
        <w:t xml:space="preserve">. На </w:t>
      </w:r>
      <w:proofErr w:type="spellStart"/>
      <w:r w:rsidRPr="00F1788C">
        <w:rPr>
          <w:sz w:val="28"/>
          <w:szCs w:val="28"/>
        </w:rPr>
        <w:t>затырсованных</w:t>
      </w:r>
      <w:proofErr w:type="spellEnd"/>
      <w:r w:rsidRPr="00F1788C">
        <w:rPr>
          <w:sz w:val="28"/>
          <w:szCs w:val="28"/>
        </w:rPr>
        <w:t xml:space="preserve"> пастбищах рекомендуется проведение раннего выпаса до </w:t>
      </w:r>
      <w:r w:rsidRPr="00F1788C">
        <w:rPr>
          <w:sz w:val="28"/>
          <w:szCs w:val="28"/>
        </w:rPr>
        <w:lastRenderedPageBreak/>
        <w:t xml:space="preserve">начала колошения ковыля. Чертополох и татарник засоряют </w:t>
      </w:r>
      <w:proofErr w:type="spellStart"/>
      <w:r w:rsidRPr="00F1788C">
        <w:rPr>
          <w:sz w:val="28"/>
          <w:szCs w:val="28"/>
        </w:rPr>
        <w:t>прикошарные</w:t>
      </w:r>
      <w:proofErr w:type="spellEnd"/>
      <w:r w:rsidRPr="00F1788C">
        <w:rPr>
          <w:sz w:val="28"/>
          <w:szCs w:val="28"/>
        </w:rPr>
        <w:t xml:space="preserve"> участки, являются вредными, наносящими травмы живот</w:t>
      </w:r>
      <w:r w:rsidRPr="00F1788C">
        <w:rPr>
          <w:sz w:val="28"/>
          <w:szCs w:val="28"/>
        </w:rPr>
        <w:softHyphen/>
        <w:t>ным. Эффективной мерой борьбы с этими растениями является подка</w:t>
      </w:r>
      <w:r w:rsidRPr="00F1788C">
        <w:rPr>
          <w:sz w:val="28"/>
          <w:szCs w:val="28"/>
        </w:rPr>
        <w:softHyphen/>
        <w:t xml:space="preserve">шивание их до начала цветения. К ядовитым растениям, встречающимся на территории, сильно засоряющим сбитые пастбища и произрастающим на залежных участках, относятся </w:t>
      </w:r>
      <w:proofErr w:type="spellStart"/>
      <w:r w:rsidRPr="00F1788C">
        <w:rPr>
          <w:sz w:val="28"/>
          <w:szCs w:val="28"/>
        </w:rPr>
        <w:t>дискурайния</w:t>
      </w:r>
      <w:proofErr w:type="spellEnd"/>
      <w:r w:rsidRPr="00F1788C">
        <w:rPr>
          <w:sz w:val="28"/>
          <w:szCs w:val="28"/>
        </w:rPr>
        <w:t xml:space="preserve"> Софии, молочай прутьевидный. </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В системе мероприятий, обеспечивающих повышение продуктивности кормовых угодий, немаловажное значение имеет применение минеральных и органических удобрений. Злаковый травостой особенно отзывчив на азотные удобрения. При выборе наиболее оптимальной дозы азотных удобрений сле</w:t>
      </w:r>
      <w:r w:rsidRPr="00F1788C">
        <w:rPr>
          <w:sz w:val="28"/>
          <w:szCs w:val="28"/>
        </w:rPr>
        <w:softHyphen/>
        <w:t>дует учитывать состояние растительности, почвенного покрова и в зависимости от этих условий устанав</w:t>
      </w:r>
      <w:r w:rsidRPr="00F1788C">
        <w:rPr>
          <w:sz w:val="28"/>
          <w:szCs w:val="28"/>
        </w:rPr>
        <w:softHyphen/>
        <w:t>ливать дозу азота от 30 до 120 кг/га. Что касается фосфорных и калийных удобрений - то их, как ус</w:t>
      </w:r>
      <w:r w:rsidRPr="00F1788C">
        <w:rPr>
          <w:sz w:val="28"/>
          <w:szCs w:val="28"/>
        </w:rPr>
        <w:softHyphen/>
        <w:t>тойчивых к вымыванию и оказывающих длительное последствие, можно вносить в дозах 60-80 кг/га действующего вещества.</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Помимо вышеперечисленных мероприятий для развития кормовой базы животноводства муниципального образования предлагается введение системы </w:t>
      </w:r>
      <w:r w:rsidRPr="00F1788C">
        <w:rPr>
          <w:b/>
          <w:sz w:val="28"/>
          <w:szCs w:val="28"/>
        </w:rPr>
        <w:t>рационального использования кормовых угодий.</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Рациональное использование естественных кормовых угодий – одно из главных условий ведения пастбищного хозяйс</w:t>
      </w:r>
      <w:r w:rsidRPr="00F1788C">
        <w:rPr>
          <w:sz w:val="28"/>
          <w:szCs w:val="28"/>
        </w:rPr>
        <w:softHyphen/>
        <w:t xml:space="preserve">тва. Неорганизованный бессистемный выпас животных на пастбищах, приводит к </w:t>
      </w:r>
      <w:proofErr w:type="spellStart"/>
      <w:r w:rsidRPr="00F1788C">
        <w:rPr>
          <w:sz w:val="28"/>
          <w:szCs w:val="28"/>
        </w:rPr>
        <w:t>изреживанию</w:t>
      </w:r>
      <w:proofErr w:type="spellEnd"/>
      <w:r w:rsidRPr="00F1788C">
        <w:rPr>
          <w:sz w:val="28"/>
          <w:szCs w:val="28"/>
        </w:rPr>
        <w:t xml:space="preserve"> травостоя, выпадению наиболее ценных в кормовом отношении трав. Загонная пастьба живот</w:t>
      </w:r>
      <w:r w:rsidRPr="00F1788C">
        <w:rPr>
          <w:sz w:val="28"/>
          <w:szCs w:val="28"/>
        </w:rPr>
        <w:softHyphen/>
        <w:t>ных, наоборот, позволяет длительное время поддерживать высокий уровень продуктивности пастбищ.</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Считается, что в целом на пастбищах должно стравливаться не более 50% корма. В этом случае деградации травяного покрова не происходит. Раннее стравливание пастбищ приводит к преждевремен</w:t>
      </w:r>
      <w:r w:rsidRPr="00F1788C">
        <w:rPr>
          <w:sz w:val="28"/>
          <w:szCs w:val="28"/>
        </w:rPr>
        <w:softHyphen/>
        <w:t xml:space="preserve">ному их истощению, снижению урожайности. Большое значение для правильного использования пастбищ имеет установление оптимального количества циклов стравливания </w:t>
      </w:r>
      <w:r w:rsidRPr="00F1788C">
        <w:rPr>
          <w:sz w:val="28"/>
          <w:szCs w:val="28"/>
        </w:rPr>
        <w:lastRenderedPageBreak/>
        <w:t>за веге</w:t>
      </w:r>
      <w:r w:rsidRPr="00F1788C">
        <w:rPr>
          <w:sz w:val="28"/>
          <w:szCs w:val="28"/>
        </w:rPr>
        <w:softHyphen/>
        <w:t xml:space="preserve">тационный период. На природных кормовых угодьях количество </w:t>
      </w:r>
      <w:proofErr w:type="spellStart"/>
      <w:r w:rsidRPr="00F1788C">
        <w:rPr>
          <w:sz w:val="28"/>
          <w:szCs w:val="28"/>
        </w:rPr>
        <w:t>страв</w:t>
      </w:r>
      <w:r w:rsidRPr="00F1788C">
        <w:rPr>
          <w:sz w:val="28"/>
          <w:szCs w:val="28"/>
        </w:rPr>
        <w:softHyphen/>
        <w:t>ливаний</w:t>
      </w:r>
      <w:proofErr w:type="spellEnd"/>
      <w:r w:rsidRPr="00F1788C">
        <w:rPr>
          <w:sz w:val="28"/>
          <w:szCs w:val="28"/>
        </w:rPr>
        <w:t xml:space="preserve"> должно составлять в степной зоне 2-4 раза.</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Всю площадь пастбищных угодий необходимо использовать в сис</w:t>
      </w:r>
      <w:r w:rsidRPr="00F1788C">
        <w:rPr>
          <w:sz w:val="28"/>
          <w:szCs w:val="28"/>
        </w:rPr>
        <w:softHyphen/>
        <w:t xml:space="preserve">теме </w:t>
      </w:r>
      <w:proofErr w:type="spellStart"/>
      <w:r w:rsidRPr="00F1788C">
        <w:rPr>
          <w:sz w:val="28"/>
          <w:szCs w:val="28"/>
        </w:rPr>
        <w:t>пастбищеоборота</w:t>
      </w:r>
      <w:proofErr w:type="spellEnd"/>
      <w:r w:rsidRPr="00F1788C">
        <w:rPr>
          <w:sz w:val="28"/>
          <w:szCs w:val="28"/>
        </w:rPr>
        <w:t>, которая предусматривает ежегодную смену очередности использования участков выпаса, предоставления отдыха отдельным участкам по мере надобности, проведение соответствующе</w:t>
      </w:r>
      <w:r w:rsidRPr="00F1788C">
        <w:rPr>
          <w:sz w:val="28"/>
          <w:szCs w:val="28"/>
        </w:rPr>
        <w:softHyphen/>
        <w:t>го ухода за травостоем.</w:t>
      </w:r>
    </w:p>
    <w:p w:rsidR="00F1788C" w:rsidRPr="00F1788C" w:rsidRDefault="00F1788C" w:rsidP="00F1788C">
      <w:pPr>
        <w:tabs>
          <w:tab w:val="left" w:pos="540"/>
          <w:tab w:val="left" w:pos="3420"/>
        </w:tabs>
        <w:spacing w:line="360" w:lineRule="auto"/>
        <w:ind w:firstLine="709"/>
        <w:jc w:val="both"/>
        <w:rPr>
          <w:sz w:val="28"/>
          <w:szCs w:val="28"/>
        </w:rPr>
      </w:pPr>
      <w:proofErr w:type="spellStart"/>
      <w:r w:rsidRPr="00F1788C">
        <w:rPr>
          <w:sz w:val="28"/>
          <w:szCs w:val="28"/>
        </w:rPr>
        <w:t>Пастбищеоборот</w:t>
      </w:r>
      <w:proofErr w:type="spellEnd"/>
      <w:r w:rsidRPr="00F1788C">
        <w:rPr>
          <w:sz w:val="28"/>
          <w:szCs w:val="28"/>
        </w:rPr>
        <w:t xml:space="preserve"> предусматривает загонную пастьбу на участках с чередованием сроков </w:t>
      </w:r>
      <w:proofErr w:type="gramStart"/>
      <w:r w:rsidRPr="00F1788C">
        <w:rPr>
          <w:sz w:val="28"/>
          <w:szCs w:val="28"/>
        </w:rPr>
        <w:t>стравливания</w:t>
      </w:r>
      <w:proofErr w:type="gramEnd"/>
      <w:r w:rsidRPr="00F1788C">
        <w:rPr>
          <w:sz w:val="28"/>
          <w:szCs w:val="28"/>
        </w:rPr>
        <w:t xml:space="preserve"> как в течение пастбищного пе</w:t>
      </w:r>
      <w:r w:rsidRPr="00F1788C">
        <w:rPr>
          <w:sz w:val="28"/>
          <w:szCs w:val="28"/>
        </w:rPr>
        <w:softHyphen/>
        <w:t xml:space="preserve">риода, так и по годам. Площадь участка определяется потребностью животных в пастбищном корме, количеством животных, урожайностью пастбищ и продолжительностью пастбищного периода. Отарные участки разбиваются на участки </w:t>
      </w:r>
      <w:proofErr w:type="spellStart"/>
      <w:r w:rsidRPr="00F1788C">
        <w:rPr>
          <w:sz w:val="28"/>
          <w:szCs w:val="28"/>
        </w:rPr>
        <w:t>пастбищеоборота</w:t>
      </w:r>
      <w:proofErr w:type="spellEnd"/>
      <w:r w:rsidRPr="00F1788C">
        <w:rPr>
          <w:sz w:val="28"/>
          <w:szCs w:val="28"/>
        </w:rPr>
        <w:t>, а последние в свою оче</w:t>
      </w:r>
      <w:r w:rsidRPr="00F1788C">
        <w:rPr>
          <w:sz w:val="28"/>
          <w:szCs w:val="28"/>
        </w:rPr>
        <w:softHyphen/>
        <w:t>редь на загоны очередного стравливания. Размеры загонов определя</w:t>
      </w:r>
      <w:r w:rsidRPr="00F1788C">
        <w:rPr>
          <w:sz w:val="28"/>
          <w:szCs w:val="28"/>
        </w:rPr>
        <w:softHyphen/>
        <w:t xml:space="preserve">ются путем расчетов: потребность животного в пастбищном корме за день умножается на количество животных в отаре или гуртах и на продолжительность выпаса в загоне (в среднем 6 дней). Полученный результат делится на урожай пастбищ в ц/га. </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Схемы </w:t>
      </w:r>
      <w:proofErr w:type="spellStart"/>
      <w:r w:rsidRPr="00F1788C">
        <w:rPr>
          <w:sz w:val="28"/>
          <w:szCs w:val="28"/>
        </w:rPr>
        <w:t>пастбищеоборотов</w:t>
      </w:r>
      <w:proofErr w:type="spellEnd"/>
      <w:r w:rsidRPr="00F1788C">
        <w:rPr>
          <w:sz w:val="28"/>
          <w:szCs w:val="28"/>
        </w:rPr>
        <w:t xml:space="preserve"> различны и определяются типом травос</w:t>
      </w:r>
      <w:r w:rsidRPr="00F1788C">
        <w:rPr>
          <w:sz w:val="28"/>
          <w:szCs w:val="28"/>
        </w:rPr>
        <w:softHyphen/>
        <w:t>тоя и условиями его обитания, требованиями животных к корму.</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Для восстановления деградированных </w:t>
      </w:r>
      <w:proofErr w:type="gramStart"/>
      <w:r w:rsidRPr="00F1788C">
        <w:rPr>
          <w:sz w:val="28"/>
          <w:szCs w:val="28"/>
        </w:rPr>
        <w:t>пастбищ</w:t>
      </w:r>
      <w:proofErr w:type="gramEnd"/>
      <w:r w:rsidRPr="00F1788C">
        <w:rPr>
          <w:sz w:val="28"/>
          <w:szCs w:val="28"/>
        </w:rPr>
        <w:t xml:space="preserve"> с изреженным тра</w:t>
      </w:r>
      <w:r w:rsidRPr="00F1788C">
        <w:rPr>
          <w:sz w:val="28"/>
          <w:szCs w:val="28"/>
        </w:rPr>
        <w:softHyphen/>
        <w:t xml:space="preserve">востоем в составе </w:t>
      </w:r>
      <w:proofErr w:type="gramStart"/>
      <w:r w:rsidRPr="00F1788C">
        <w:rPr>
          <w:sz w:val="28"/>
          <w:szCs w:val="28"/>
        </w:rPr>
        <w:t>которых</w:t>
      </w:r>
      <w:proofErr w:type="gramEnd"/>
      <w:r w:rsidRPr="00F1788C">
        <w:rPr>
          <w:sz w:val="28"/>
          <w:szCs w:val="28"/>
        </w:rPr>
        <w:t xml:space="preserve"> хотя бы в небольших количествах сохра</w:t>
      </w:r>
      <w:r w:rsidRPr="00F1788C">
        <w:rPr>
          <w:sz w:val="28"/>
          <w:szCs w:val="28"/>
        </w:rPr>
        <w:softHyphen/>
        <w:t>нились ценные кормовые растения - типчак, житняк, тонконог, полы</w:t>
      </w:r>
      <w:r w:rsidRPr="00F1788C">
        <w:rPr>
          <w:sz w:val="28"/>
          <w:szCs w:val="28"/>
        </w:rPr>
        <w:softHyphen/>
        <w:t>ни рекомендуется снизить пастбищную нагрузку на 25-50% в течение двух лет. Этим мероприятием создаются благоприятные условия для семенного возобновления кормовых трав, в результате чего повыша</w:t>
      </w:r>
      <w:r w:rsidRPr="00F1788C">
        <w:rPr>
          <w:sz w:val="28"/>
          <w:szCs w:val="28"/>
        </w:rPr>
        <w:softHyphen/>
        <w:t>ется урожайность угодий и улучшается качество корма. При снижении пастбищной нагрузки на 25-50% ожидается увеличение продуктивности пастбищ на 30-35%.</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Ранний выпас рекомендуется на пастбищах, где доминирующее место занимает </w:t>
      </w:r>
      <w:proofErr w:type="spellStart"/>
      <w:r w:rsidRPr="00F1788C">
        <w:rPr>
          <w:sz w:val="28"/>
          <w:szCs w:val="28"/>
        </w:rPr>
        <w:t>неравноцветник</w:t>
      </w:r>
      <w:proofErr w:type="spellEnd"/>
      <w:r w:rsidRPr="00F1788C">
        <w:rPr>
          <w:sz w:val="28"/>
          <w:szCs w:val="28"/>
        </w:rPr>
        <w:t xml:space="preserve"> кровель</w:t>
      </w:r>
      <w:r w:rsidRPr="00F1788C">
        <w:rPr>
          <w:sz w:val="28"/>
          <w:szCs w:val="28"/>
        </w:rPr>
        <w:softHyphen/>
        <w:t>ный. В начале вегетации это растение хорошо поедается всеми вида</w:t>
      </w:r>
      <w:r w:rsidRPr="00F1788C">
        <w:rPr>
          <w:sz w:val="28"/>
          <w:szCs w:val="28"/>
        </w:rPr>
        <w:softHyphen/>
        <w:t>ми домашнего скота.</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lastRenderedPageBreak/>
        <w:t>На пастбищах, с наличием оголенных и солончаковых пятен, реко</w:t>
      </w:r>
      <w:r w:rsidRPr="00F1788C">
        <w:rPr>
          <w:sz w:val="28"/>
          <w:szCs w:val="28"/>
        </w:rPr>
        <w:softHyphen/>
        <w:t>мендуется запрещение выпаса по сырой почве. При выпасе по сырой луговой солончаковой почве и на солонцах об</w:t>
      </w:r>
      <w:r w:rsidRPr="00F1788C">
        <w:rPr>
          <w:sz w:val="28"/>
          <w:szCs w:val="28"/>
        </w:rPr>
        <w:softHyphen/>
        <w:t>разуются кочки, нарушается целостность почвенного и растительного покровов, создаются предпосылки к развитию негативных процессов.</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Одной из главных проблем, способных ухудшить природную среду и ресурсный потенциал территории, выступает опустынивание. В проекте «Схема территориального планирования Республики Калмыкия» (Утверждена постановлением Правительства Республики Калмыкия от 25 апреля 2011 г. №106) отмечена необходимость разработки комплексной республиканской программы по борьбе с опустыниванием.</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На уровне Юстинского муниципального района и </w:t>
      </w:r>
      <w:proofErr w:type="spellStart"/>
      <w:r w:rsidR="00EB2451">
        <w:rPr>
          <w:sz w:val="28"/>
          <w:szCs w:val="28"/>
        </w:rPr>
        <w:t>Барунского</w:t>
      </w:r>
      <w:proofErr w:type="spellEnd"/>
      <w:r w:rsidR="00EB2451" w:rsidRPr="00F1788C">
        <w:rPr>
          <w:sz w:val="28"/>
          <w:szCs w:val="28"/>
        </w:rPr>
        <w:t xml:space="preserve"> </w:t>
      </w:r>
      <w:r w:rsidRPr="00F1788C">
        <w:rPr>
          <w:bCs/>
          <w:sz w:val="28"/>
          <w:szCs w:val="28"/>
        </w:rPr>
        <w:t>СМО необходима разработка целевых районных и муниципальных программ (или подпрограмм в рамках разрабатываемых региональных и межрегиональных программ) по борьбе с опустыниванием и деградацией земель.</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Целью такой программы является приостановление и предотвращение процесса опустынивания территории путем реализации комплекса мероприятий, направленных на борьбу с деградацией земель, диверсификацию землепользования, сохранение и восстановление биологического разнообразия и повышение продуктивности почв для достижения целей устойчивого развития в части повышения уровня благосостояния людей и стабилизации состояния окружающей среды.</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Исходя из этого, программа должна быть направлена на следующие задачи:</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инвентаризация и оценка деградированных земель;</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информирование и обеспечение участия всех слоев населения в процессе принятия решений по проблемам борьбы с опустыниванием;</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разработка и реализация пилотных проектов по восстановлению земель или предотвращению их деградации.</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lastRenderedPageBreak/>
        <w:t xml:space="preserve">- разработка и внедрение нормативных требований и </w:t>
      </w:r>
      <w:proofErr w:type="gramStart"/>
      <w:r w:rsidRPr="00F1788C">
        <w:rPr>
          <w:bCs/>
          <w:sz w:val="28"/>
          <w:szCs w:val="28"/>
        </w:rPr>
        <w:t>экономических механизмов</w:t>
      </w:r>
      <w:proofErr w:type="gramEnd"/>
      <w:r w:rsidRPr="00F1788C">
        <w:rPr>
          <w:bCs/>
          <w:sz w:val="28"/>
          <w:szCs w:val="28"/>
        </w:rPr>
        <w:t xml:space="preserve"> устойчивого землепользования, обеспечивающих сохранение и восстановление ресурсной базы;</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обеспечение консолидированной реализации международных экологических конвенций;</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сокращение масштабов и предотвращение развития процесса опустынивания и негативного воздействия засух.</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интеграция мер по борьбе с опустыниванием в экономическое и социальное развитие государства;</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приостановление и предотвращение процесса опустынивания земель и поддержание их благоприятного и устойчивого состояния.</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Ожидается, что реализация муниципальной программы по борьбе с опустыниванием будет осуществляться </w:t>
      </w:r>
      <w:proofErr w:type="gramStart"/>
      <w:r w:rsidRPr="00F1788C">
        <w:rPr>
          <w:bCs/>
          <w:sz w:val="28"/>
          <w:szCs w:val="28"/>
        </w:rPr>
        <w:t>через</w:t>
      </w:r>
      <w:proofErr w:type="gramEnd"/>
      <w:r w:rsidRPr="00F1788C">
        <w:rPr>
          <w:bCs/>
          <w:sz w:val="28"/>
          <w:szCs w:val="28"/>
        </w:rPr>
        <w:t>:</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1) формирование политики устойчивого использования природных ресурсов; разработку социально-экономических аспектов сохранения природных ресурсов и борьбы с опустыниванием;</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2) научную и информационную поддержку и пропаганду борьбы с опустыниванием;</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3) международное сотрудничество по вопросам борьбы с опустыниванием и консолидацию смежных конвенций;</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4) координацию деятельности местных государственных органов, землепользователей, хозяйствующих субъектов и неправительственных организаций.</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По каждому направлению Программа должна прописывать более или менее конкретные мероприятия. При этом формирование политики устойчивого использования природных ресурсов предусматривает на первоначальном этапе общие мероприятия.</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Предлагаются следующие мероприятия и направления по реализации программы:</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lastRenderedPageBreak/>
        <w:t xml:space="preserve">- разработка проекта по управлению засушливыми землями в </w:t>
      </w:r>
      <w:proofErr w:type="spellStart"/>
      <w:r w:rsidR="00EB2451">
        <w:rPr>
          <w:sz w:val="28"/>
          <w:szCs w:val="28"/>
        </w:rPr>
        <w:t>Барунско</w:t>
      </w:r>
      <w:r w:rsidR="00EB2451">
        <w:rPr>
          <w:sz w:val="28"/>
          <w:szCs w:val="28"/>
        </w:rPr>
        <w:t>м</w:t>
      </w:r>
      <w:proofErr w:type="spellEnd"/>
      <w:r w:rsidR="00EB2451" w:rsidRPr="00F1788C">
        <w:rPr>
          <w:sz w:val="28"/>
          <w:szCs w:val="28"/>
        </w:rPr>
        <w:t xml:space="preserve"> </w:t>
      </w:r>
      <w:r w:rsidRPr="00F1788C">
        <w:rPr>
          <w:bCs/>
          <w:sz w:val="28"/>
          <w:szCs w:val="28"/>
        </w:rPr>
        <w:t>СМО;</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 оценка подверженности территории </w:t>
      </w:r>
      <w:proofErr w:type="spellStart"/>
      <w:r w:rsidR="00EB2451">
        <w:rPr>
          <w:sz w:val="28"/>
          <w:szCs w:val="28"/>
        </w:rPr>
        <w:t>Барунского</w:t>
      </w:r>
      <w:proofErr w:type="spellEnd"/>
      <w:r w:rsidR="00EB2451" w:rsidRPr="00F1788C">
        <w:rPr>
          <w:sz w:val="28"/>
          <w:szCs w:val="28"/>
        </w:rPr>
        <w:t xml:space="preserve"> </w:t>
      </w:r>
      <w:r w:rsidRPr="00F1788C">
        <w:rPr>
          <w:bCs/>
          <w:sz w:val="28"/>
          <w:szCs w:val="28"/>
        </w:rPr>
        <w:t>СМО процессам опустынивания и составление карт опустынивания и деградации земель масштаба 1:25 000;</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 разработка и внедрение ландшафтного обеспечения экологической схемы борьбы с опустыниванием природно-хозяйственных систем Юстинского района (в т. ч. территории </w:t>
      </w:r>
      <w:proofErr w:type="spellStart"/>
      <w:r w:rsidR="00EB2451">
        <w:rPr>
          <w:sz w:val="28"/>
          <w:szCs w:val="28"/>
        </w:rPr>
        <w:t>Барунского</w:t>
      </w:r>
      <w:proofErr w:type="spellEnd"/>
      <w:r w:rsidR="00EB2451" w:rsidRPr="00F1788C">
        <w:rPr>
          <w:sz w:val="28"/>
          <w:szCs w:val="28"/>
        </w:rPr>
        <w:t xml:space="preserve"> </w:t>
      </w:r>
      <w:r w:rsidRPr="00F1788C">
        <w:rPr>
          <w:bCs/>
          <w:sz w:val="28"/>
          <w:szCs w:val="28"/>
        </w:rPr>
        <w:t>СМО);</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изучение и оценка биологического разнообразия на деградированных землях;</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снижение темпов опустынивания земель сельскохозяйственного использования;</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 совершенствование системы рационального использования пастбищ, создание </w:t>
      </w:r>
      <w:proofErr w:type="gramStart"/>
      <w:r w:rsidRPr="00F1788C">
        <w:rPr>
          <w:bCs/>
          <w:sz w:val="28"/>
          <w:szCs w:val="28"/>
        </w:rPr>
        <w:t>сеянных</w:t>
      </w:r>
      <w:proofErr w:type="gramEnd"/>
      <w:r w:rsidRPr="00F1788C">
        <w:rPr>
          <w:bCs/>
          <w:sz w:val="28"/>
          <w:szCs w:val="28"/>
        </w:rPr>
        <w:t xml:space="preserve"> пастбищ с целью предотвращения процессов опустынивания в </w:t>
      </w:r>
      <w:proofErr w:type="spellStart"/>
      <w:r w:rsidR="00EB2451">
        <w:rPr>
          <w:sz w:val="28"/>
          <w:szCs w:val="28"/>
        </w:rPr>
        <w:t>Барунско</w:t>
      </w:r>
      <w:r w:rsidR="00EB2451">
        <w:rPr>
          <w:sz w:val="28"/>
          <w:szCs w:val="28"/>
        </w:rPr>
        <w:t>м</w:t>
      </w:r>
      <w:proofErr w:type="spellEnd"/>
      <w:r w:rsidR="00EB2451">
        <w:rPr>
          <w:sz w:val="28"/>
          <w:szCs w:val="28"/>
        </w:rPr>
        <w:t xml:space="preserve"> </w:t>
      </w:r>
      <w:r w:rsidRPr="00F1788C">
        <w:rPr>
          <w:bCs/>
          <w:sz w:val="28"/>
          <w:szCs w:val="28"/>
        </w:rPr>
        <w:t>СМО;</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разработка технологии по восстановлению деградированных и подверженных опустыниванию пастбищных территорий в условиях песков.</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Разработка социально-экономических аспектов сохранения природных ресурсов и борьбы с опустыниванием на начальных этапах выразится в таких мероприятиях, как:</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изучение экономических, политических и демографических факторов опустынивания;</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 разработка механизмов устойчивого развития на уровне </w:t>
      </w:r>
      <w:proofErr w:type="spellStart"/>
      <w:r w:rsidR="00EB2451">
        <w:rPr>
          <w:sz w:val="28"/>
          <w:szCs w:val="28"/>
        </w:rPr>
        <w:t>Барунского</w:t>
      </w:r>
      <w:proofErr w:type="spellEnd"/>
      <w:r w:rsidR="00EB2451" w:rsidRPr="00F1788C">
        <w:rPr>
          <w:sz w:val="28"/>
          <w:szCs w:val="28"/>
        </w:rPr>
        <w:t xml:space="preserve"> </w:t>
      </w:r>
      <w:r w:rsidRPr="00F1788C">
        <w:rPr>
          <w:bCs/>
          <w:sz w:val="28"/>
          <w:szCs w:val="28"/>
        </w:rPr>
        <w:t>СМО;</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 предотвращение процессов </w:t>
      </w:r>
      <w:proofErr w:type="gramStart"/>
      <w:r w:rsidRPr="00F1788C">
        <w:rPr>
          <w:bCs/>
          <w:sz w:val="28"/>
          <w:szCs w:val="28"/>
        </w:rPr>
        <w:t>пыле-солевых</w:t>
      </w:r>
      <w:proofErr w:type="gramEnd"/>
      <w:r w:rsidRPr="00F1788C">
        <w:rPr>
          <w:bCs/>
          <w:sz w:val="28"/>
          <w:szCs w:val="28"/>
        </w:rPr>
        <w:t xml:space="preserve"> заносов населенных пунктов;</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реализация программы малых грантов по борьбе с опустыниванием для организаций.</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lastRenderedPageBreak/>
        <w:t>Научная и информационная поддержка, пропаганда борьбы с опустыниванием будут на начальном этапе осуществляться посредством реализации следующих мероприятий:</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создание системы мониторинга и управления информацией об окружающей среде для устойчивого землепользования;</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 оценка воздействия процесса опустынивания на состояние здоровья населения </w:t>
      </w:r>
      <w:proofErr w:type="spellStart"/>
      <w:r w:rsidR="00EB2451">
        <w:rPr>
          <w:sz w:val="28"/>
          <w:szCs w:val="28"/>
        </w:rPr>
        <w:t>Барунского</w:t>
      </w:r>
      <w:proofErr w:type="spellEnd"/>
      <w:r w:rsidR="00EB2451" w:rsidRPr="00F1788C">
        <w:rPr>
          <w:sz w:val="28"/>
          <w:szCs w:val="28"/>
        </w:rPr>
        <w:t xml:space="preserve"> </w:t>
      </w:r>
      <w:r w:rsidRPr="00F1788C">
        <w:rPr>
          <w:bCs/>
          <w:sz w:val="28"/>
          <w:szCs w:val="28"/>
        </w:rPr>
        <w:t>СМО;</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разработка научных методов устойчивого ведения сельского хозяйства для обеспечения экологически чистой продукцией населения и предотвращения процессов опустынивания;</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разработка концептуальной основы мониторинга опустынивания с использованием космической информации;</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проведение на всех уровнях долгосрочной кампании информирования населения по аспектам борьбы с опустыниванием;</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разработка системы мониторинга атмосферной и почвенной засух для Юстинского района.</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В целях координации деятельности местных госорганов, землепользователей, хозяйствующих субъектов и неправительственных организаций по борьбе с опустыниванием на начальном этапе необходимо реализовать следующие мероприятия:</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проведение информирования населения о целях и роли Программ по борьбе с опустыниванием;</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 организация и проведение общественных акций, мероприятий по борьбе с опустыниванием с участием местных государственных органов, неправительственных организаций, </w:t>
      </w:r>
      <w:proofErr w:type="spellStart"/>
      <w:r w:rsidRPr="00F1788C">
        <w:rPr>
          <w:bCs/>
          <w:sz w:val="28"/>
          <w:szCs w:val="28"/>
        </w:rPr>
        <w:t>природопользователей</w:t>
      </w:r>
      <w:proofErr w:type="spellEnd"/>
      <w:r w:rsidRPr="00F1788C">
        <w:rPr>
          <w:bCs/>
          <w:sz w:val="28"/>
          <w:szCs w:val="28"/>
        </w:rPr>
        <w:t xml:space="preserve"> и общественности;</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проведение сбора информации о процессах опустынивания;</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 разработка планов мероприятий по реализации Программы по борьбе с опустыниванием в </w:t>
      </w:r>
      <w:proofErr w:type="spellStart"/>
      <w:r w:rsidR="00EB2451">
        <w:rPr>
          <w:sz w:val="28"/>
          <w:szCs w:val="28"/>
        </w:rPr>
        <w:t>Барунско</w:t>
      </w:r>
      <w:r w:rsidR="00EB2451">
        <w:rPr>
          <w:sz w:val="28"/>
          <w:szCs w:val="28"/>
        </w:rPr>
        <w:t>м</w:t>
      </w:r>
      <w:proofErr w:type="spellEnd"/>
      <w:r w:rsidR="00EB2451">
        <w:rPr>
          <w:sz w:val="28"/>
          <w:szCs w:val="28"/>
        </w:rPr>
        <w:t xml:space="preserve"> </w:t>
      </w:r>
      <w:r w:rsidRPr="00F1788C">
        <w:rPr>
          <w:bCs/>
          <w:sz w:val="28"/>
          <w:szCs w:val="28"/>
        </w:rPr>
        <w:t>СМО на последующие этапы.</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lastRenderedPageBreak/>
        <w:t>Основным источником сре</w:t>
      </w:r>
      <w:proofErr w:type="gramStart"/>
      <w:r w:rsidRPr="00F1788C">
        <w:rPr>
          <w:bCs/>
          <w:sz w:val="28"/>
          <w:szCs w:val="28"/>
        </w:rPr>
        <w:t>дств дл</w:t>
      </w:r>
      <w:proofErr w:type="gramEnd"/>
      <w:r w:rsidRPr="00F1788C">
        <w:rPr>
          <w:bCs/>
          <w:sz w:val="28"/>
          <w:szCs w:val="28"/>
        </w:rPr>
        <w:t>я реализации Программы на первом этапе должны быть государственное финансирование и международные гранты. В частности, почти полностью на эти средства должны быть выполнены все мероприятия по формированию политики устойчивого использования природных ресурсов.</w:t>
      </w:r>
    </w:p>
    <w:p w:rsidR="00F1788C" w:rsidRPr="00F1788C" w:rsidRDefault="00F1788C" w:rsidP="00F1788C">
      <w:pPr>
        <w:tabs>
          <w:tab w:val="left" w:pos="540"/>
          <w:tab w:val="left" w:pos="3420"/>
        </w:tabs>
        <w:spacing w:line="360" w:lineRule="auto"/>
        <w:ind w:firstLine="709"/>
        <w:jc w:val="both"/>
        <w:rPr>
          <w:sz w:val="28"/>
          <w:szCs w:val="28"/>
        </w:rPr>
      </w:pPr>
    </w:p>
    <w:p w:rsidR="00F1788C" w:rsidRPr="00F1788C" w:rsidRDefault="00F1788C" w:rsidP="00F1788C">
      <w:pPr>
        <w:pStyle w:val="1"/>
      </w:pPr>
      <w:bookmarkStart w:id="36" w:name="_Toc354151953"/>
      <w:r w:rsidRPr="00F1788C">
        <w:t>3.4. Мероприятия по развитию производственно-хозяйственного комплекса</w:t>
      </w:r>
      <w:bookmarkEnd w:id="36"/>
    </w:p>
    <w:p w:rsidR="00F1788C" w:rsidRPr="00F1788C" w:rsidRDefault="00F1788C" w:rsidP="00F1788C">
      <w:pPr>
        <w:tabs>
          <w:tab w:val="left" w:pos="540"/>
          <w:tab w:val="left" w:pos="3420"/>
        </w:tabs>
        <w:spacing w:line="360" w:lineRule="auto"/>
        <w:ind w:firstLine="709"/>
        <w:jc w:val="both"/>
        <w:rPr>
          <w:sz w:val="28"/>
          <w:szCs w:val="28"/>
        </w:rPr>
      </w:pP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Основная цель предложений по развитию экономики – содействие экономическому развитию, формирование устойчивого притока инвестиций. Основной задачей экономики на долгосрочную перспективу является формирование новых производственных кластеров: пищевого, туристического и строительных материалов. Территориальные ограничения – традиционное сельскохозяйственное назначение территории.</w:t>
      </w:r>
    </w:p>
    <w:p w:rsidR="00F1788C" w:rsidRPr="00F1788C" w:rsidRDefault="00F1788C" w:rsidP="00F1788C">
      <w:pPr>
        <w:tabs>
          <w:tab w:val="left" w:pos="540"/>
          <w:tab w:val="left" w:pos="3420"/>
        </w:tabs>
        <w:spacing w:line="360" w:lineRule="auto"/>
        <w:ind w:firstLine="709"/>
        <w:jc w:val="both"/>
        <w:rPr>
          <w:sz w:val="28"/>
          <w:szCs w:val="28"/>
        </w:rPr>
      </w:pPr>
      <w:r w:rsidRPr="00F1788C">
        <w:rPr>
          <w:sz w:val="28"/>
          <w:szCs w:val="28"/>
        </w:rPr>
        <w:t xml:space="preserve">В соответствии с Концепцией социально-экономического развития Республики Калмыкия на период до 2015 года (утверждена постановлением Правительства Республики Калмыкия от 30 мая 2011 г. №152), территория муниципального образования относится к зоне опережающего развития мясного скотоводства и кормопроизводства, также территория включена в состав </w:t>
      </w:r>
      <w:proofErr w:type="spellStart"/>
      <w:r w:rsidRPr="00F1788C">
        <w:rPr>
          <w:sz w:val="28"/>
          <w:szCs w:val="28"/>
        </w:rPr>
        <w:t>туристко</w:t>
      </w:r>
      <w:proofErr w:type="spellEnd"/>
      <w:r w:rsidRPr="00F1788C">
        <w:rPr>
          <w:sz w:val="28"/>
          <w:szCs w:val="28"/>
        </w:rPr>
        <w:t>-рекреационного кластера.</w:t>
      </w:r>
    </w:p>
    <w:p w:rsidR="00F1788C" w:rsidRPr="00830385" w:rsidRDefault="00F1788C" w:rsidP="00F1788C">
      <w:pPr>
        <w:spacing w:line="360" w:lineRule="auto"/>
        <w:ind w:firstLine="709"/>
        <w:jc w:val="both"/>
        <w:rPr>
          <w:sz w:val="28"/>
          <w:szCs w:val="28"/>
        </w:rPr>
      </w:pPr>
      <w:r w:rsidRPr="00830385">
        <w:rPr>
          <w:b/>
          <w:i/>
          <w:sz w:val="28"/>
          <w:szCs w:val="28"/>
        </w:rPr>
        <w:t>Сельское хозяйство.</w:t>
      </w:r>
      <w:r w:rsidRPr="00830385">
        <w:rPr>
          <w:sz w:val="28"/>
          <w:szCs w:val="28"/>
        </w:rPr>
        <w:t xml:space="preserve"> </w:t>
      </w:r>
      <w:r>
        <w:rPr>
          <w:sz w:val="28"/>
          <w:szCs w:val="28"/>
        </w:rPr>
        <w:t>В</w:t>
      </w:r>
      <w:r w:rsidRPr="00830385">
        <w:rPr>
          <w:sz w:val="28"/>
          <w:szCs w:val="28"/>
        </w:rPr>
        <w:t xml:space="preserve"> сфере сельского хозяйства</w:t>
      </w:r>
      <w:r>
        <w:rPr>
          <w:sz w:val="28"/>
          <w:szCs w:val="28"/>
        </w:rPr>
        <w:t xml:space="preserve"> территории</w:t>
      </w:r>
      <w:r w:rsidRPr="00830385">
        <w:rPr>
          <w:sz w:val="28"/>
          <w:szCs w:val="28"/>
        </w:rPr>
        <w:t xml:space="preserve"> существует ряд проблем. Дороговизна комбикормов, удобрений, продукции сельскохозяйственного машиностроения и ремонтных услуг, горюче-смазочных материалов, электроэнергии наряду с незначительной финансовой поддержкой со стороны бюджетов всех уровней в сочетании с падением производства за счет непродуманной налоговой и тарифной политики обуславливают неплатежеспособность отдельных предприятий.</w:t>
      </w:r>
      <w:r>
        <w:rPr>
          <w:sz w:val="28"/>
          <w:szCs w:val="28"/>
        </w:rPr>
        <w:t xml:space="preserve"> Отсутствие </w:t>
      </w:r>
      <w:r w:rsidRPr="00830385">
        <w:rPr>
          <w:sz w:val="28"/>
          <w:szCs w:val="28"/>
        </w:rPr>
        <w:t xml:space="preserve">мощностей по переработке продукции на месте ее производства вынуждают сельхозпроизводителей искать рынки сбыта, при том, что отмечается недостаток в оптово-продовольственных рынков и других форм сбыта </w:t>
      </w:r>
      <w:r w:rsidRPr="00830385">
        <w:rPr>
          <w:sz w:val="28"/>
          <w:szCs w:val="28"/>
        </w:rPr>
        <w:lastRenderedPageBreak/>
        <w:t>продукции, значительная разница между закупочными и розничными ценами на сельскохозяйственную продукцию.</w:t>
      </w:r>
      <w:r w:rsidRPr="00B65DE0">
        <w:rPr>
          <w:sz w:val="28"/>
          <w:szCs w:val="28"/>
        </w:rPr>
        <w:t xml:space="preserve"> </w:t>
      </w:r>
      <w:r w:rsidRPr="00830385">
        <w:rPr>
          <w:sz w:val="28"/>
          <w:szCs w:val="28"/>
        </w:rPr>
        <w:t>Кроме того, в сельском хозяйстве су</w:t>
      </w:r>
      <w:r>
        <w:rPr>
          <w:sz w:val="28"/>
          <w:szCs w:val="28"/>
        </w:rPr>
        <w:t>ществует ряд социальных проблем</w:t>
      </w:r>
      <w:r w:rsidRPr="00830385">
        <w:rPr>
          <w:sz w:val="28"/>
          <w:szCs w:val="28"/>
        </w:rPr>
        <w:t>. Это низкая заработная плата, отсутствие социальной защиты, жилья для работников отрасли, заметное  снижение покупательной способности населения.</w:t>
      </w:r>
    </w:p>
    <w:p w:rsidR="00F1788C" w:rsidRDefault="00F1788C" w:rsidP="00F1788C">
      <w:pPr>
        <w:widowControl w:val="0"/>
        <w:spacing w:line="360" w:lineRule="auto"/>
        <w:ind w:firstLine="709"/>
        <w:jc w:val="both"/>
        <w:rPr>
          <w:sz w:val="28"/>
          <w:szCs w:val="28"/>
        </w:rPr>
      </w:pPr>
      <w:r>
        <w:rPr>
          <w:sz w:val="28"/>
          <w:szCs w:val="28"/>
        </w:rPr>
        <w:t>В</w:t>
      </w:r>
      <w:r w:rsidRPr="00830385">
        <w:rPr>
          <w:sz w:val="28"/>
          <w:szCs w:val="28"/>
        </w:rPr>
        <w:t>ышеперечисленные проблемы сельского хозяйства</w:t>
      </w:r>
      <w:r>
        <w:rPr>
          <w:sz w:val="28"/>
          <w:szCs w:val="28"/>
        </w:rPr>
        <w:t xml:space="preserve"> в </w:t>
      </w:r>
      <w:proofErr w:type="spellStart"/>
      <w:r>
        <w:rPr>
          <w:sz w:val="28"/>
          <w:szCs w:val="28"/>
        </w:rPr>
        <w:t>Барунском</w:t>
      </w:r>
      <w:proofErr w:type="spellEnd"/>
      <w:r>
        <w:rPr>
          <w:sz w:val="28"/>
          <w:szCs w:val="28"/>
        </w:rPr>
        <w:t xml:space="preserve"> муниципальном образовании</w:t>
      </w:r>
      <w:r w:rsidRPr="00830385">
        <w:rPr>
          <w:sz w:val="28"/>
          <w:szCs w:val="28"/>
        </w:rPr>
        <w:t xml:space="preserve"> предполагается решать следующими путями:</w:t>
      </w:r>
    </w:p>
    <w:p w:rsidR="00F1788C" w:rsidRDefault="00F1788C" w:rsidP="00F1788C">
      <w:pPr>
        <w:widowControl w:val="0"/>
        <w:spacing w:line="360" w:lineRule="auto"/>
        <w:ind w:firstLine="709"/>
        <w:jc w:val="both"/>
        <w:rPr>
          <w:sz w:val="28"/>
          <w:szCs w:val="28"/>
        </w:rPr>
      </w:pPr>
      <w:r>
        <w:rPr>
          <w:sz w:val="28"/>
          <w:szCs w:val="28"/>
        </w:rPr>
        <w:t xml:space="preserve">- строительство скотобойни в </w:t>
      </w:r>
      <w:proofErr w:type="spellStart"/>
      <w:r>
        <w:rPr>
          <w:sz w:val="28"/>
          <w:szCs w:val="28"/>
        </w:rPr>
        <w:t>п</w:t>
      </w:r>
      <w:proofErr w:type="gramStart"/>
      <w:r>
        <w:rPr>
          <w:sz w:val="28"/>
          <w:szCs w:val="28"/>
        </w:rPr>
        <w:t>.Б</w:t>
      </w:r>
      <w:proofErr w:type="gramEnd"/>
      <w:r>
        <w:rPr>
          <w:sz w:val="28"/>
          <w:szCs w:val="28"/>
        </w:rPr>
        <w:t>арун</w:t>
      </w:r>
      <w:proofErr w:type="spellEnd"/>
      <w:r>
        <w:rPr>
          <w:sz w:val="28"/>
          <w:szCs w:val="28"/>
        </w:rPr>
        <w:t>;</w:t>
      </w:r>
    </w:p>
    <w:p w:rsidR="00F1788C" w:rsidRDefault="00F1788C" w:rsidP="00F1788C">
      <w:pPr>
        <w:widowControl w:val="0"/>
        <w:spacing w:line="360" w:lineRule="auto"/>
        <w:ind w:firstLine="709"/>
        <w:jc w:val="both"/>
        <w:rPr>
          <w:sz w:val="28"/>
          <w:szCs w:val="28"/>
        </w:rPr>
      </w:pPr>
      <w:r>
        <w:rPr>
          <w:szCs w:val="28"/>
        </w:rPr>
        <w:t xml:space="preserve">- </w:t>
      </w:r>
      <w:r w:rsidRPr="00E94DCE">
        <w:rPr>
          <w:sz w:val="28"/>
          <w:szCs w:val="28"/>
        </w:rPr>
        <w:t xml:space="preserve">строительство цеха комплексной переработки мяса, молока и шерсти в п. </w:t>
      </w:r>
      <w:proofErr w:type="spellStart"/>
      <w:r w:rsidRPr="00E94DCE">
        <w:rPr>
          <w:sz w:val="28"/>
          <w:szCs w:val="28"/>
        </w:rPr>
        <w:t>Барун</w:t>
      </w:r>
      <w:proofErr w:type="spellEnd"/>
      <w:r>
        <w:rPr>
          <w:sz w:val="28"/>
          <w:szCs w:val="28"/>
        </w:rPr>
        <w:t>;</w:t>
      </w:r>
    </w:p>
    <w:p w:rsidR="00F1788C" w:rsidRPr="00E94DCE" w:rsidRDefault="00F1788C" w:rsidP="00F1788C">
      <w:pPr>
        <w:widowControl w:val="0"/>
        <w:spacing w:line="360" w:lineRule="auto"/>
        <w:ind w:firstLine="709"/>
        <w:jc w:val="both"/>
        <w:rPr>
          <w:sz w:val="28"/>
          <w:szCs w:val="28"/>
        </w:rPr>
      </w:pPr>
      <w:r w:rsidRPr="00E94DCE">
        <w:rPr>
          <w:sz w:val="28"/>
          <w:szCs w:val="28"/>
        </w:rPr>
        <w:t xml:space="preserve">- реконструкция орошаемых участков для производства кормовых культур в п. </w:t>
      </w:r>
      <w:proofErr w:type="spellStart"/>
      <w:r w:rsidRPr="00E94DCE">
        <w:rPr>
          <w:sz w:val="28"/>
          <w:szCs w:val="28"/>
        </w:rPr>
        <w:t>Барун</w:t>
      </w:r>
      <w:proofErr w:type="spellEnd"/>
      <w:r>
        <w:rPr>
          <w:sz w:val="28"/>
          <w:szCs w:val="28"/>
        </w:rPr>
        <w:t>;</w:t>
      </w:r>
    </w:p>
    <w:p w:rsidR="00F1788C" w:rsidRDefault="00F1788C" w:rsidP="00F1788C">
      <w:pPr>
        <w:widowControl w:val="0"/>
        <w:spacing w:line="360" w:lineRule="auto"/>
        <w:ind w:firstLine="709"/>
        <w:jc w:val="both"/>
        <w:rPr>
          <w:sz w:val="28"/>
          <w:szCs w:val="28"/>
        </w:rPr>
      </w:pPr>
      <w:r w:rsidRPr="00830385">
        <w:rPr>
          <w:sz w:val="28"/>
          <w:szCs w:val="28"/>
        </w:rPr>
        <w:t>- внедрение системы заказа, авансирования и закупки сельскохозяйственной продукции предприятиями и учреждениями от местных сельскохозяйственных производителей;</w:t>
      </w:r>
    </w:p>
    <w:p w:rsidR="00F1788C" w:rsidRDefault="00F1788C" w:rsidP="00F1788C">
      <w:pPr>
        <w:widowControl w:val="0"/>
        <w:spacing w:line="360" w:lineRule="auto"/>
        <w:ind w:firstLine="709"/>
        <w:jc w:val="both"/>
        <w:rPr>
          <w:sz w:val="28"/>
          <w:szCs w:val="28"/>
        </w:rPr>
      </w:pPr>
      <w:r w:rsidRPr="00830385">
        <w:rPr>
          <w:sz w:val="28"/>
          <w:szCs w:val="28"/>
        </w:rPr>
        <w:t>- развитие перерабатывающих производств</w:t>
      </w:r>
      <w:r>
        <w:rPr>
          <w:sz w:val="28"/>
          <w:szCs w:val="28"/>
        </w:rPr>
        <w:t xml:space="preserve"> </w:t>
      </w:r>
      <w:r w:rsidRPr="00830385">
        <w:rPr>
          <w:sz w:val="28"/>
          <w:szCs w:val="28"/>
        </w:rPr>
        <w:t>на базе сельхозпроизводителей;</w:t>
      </w:r>
    </w:p>
    <w:p w:rsidR="00F1788C" w:rsidRPr="00830385" w:rsidRDefault="00F1788C" w:rsidP="00F1788C">
      <w:pPr>
        <w:widowControl w:val="0"/>
        <w:spacing w:line="360" w:lineRule="auto"/>
        <w:ind w:firstLine="709"/>
        <w:jc w:val="both"/>
        <w:rPr>
          <w:sz w:val="28"/>
          <w:szCs w:val="28"/>
        </w:rPr>
      </w:pPr>
      <w:r>
        <w:rPr>
          <w:sz w:val="28"/>
          <w:szCs w:val="28"/>
        </w:rPr>
        <w:t>- стимулирование развития крестьянско-фермерских хозяйств и создание кооператива ЛПХ;</w:t>
      </w:r>
    </w:p>
    <w:p w:rsidR="00F1788C" w:rsidRPr="00243E2C" w:rsidRDefault="00F1788C" w:rsidP="00F1788C">
      <w:pPr>
        <w:widowControl w:val="0"/>
        <w:spacing w:line="360" w:lineRule="auto"/>
        <w:ind w:firstLine="709"/>
        <w:jc w:val="both"/>
        <w:rPr>
          <w:sz w:val="28"/>
          <w:szCs w:val="28"/>
        </w:rPr>
      </w:pPr>
      <w:r>
        <w:rPr>
          <w:sz w:val="28"/>
          <w:szCs w:val="28"/>
        </w:rPr>
        <w:t>- с</w:t>
      </w:r>
      <w:r w:rsidRPr="00243E2C">
        <w:rPr>
          <w:sz w:val="28"/>
          <w:szCs w:val="28"/>
        </w:rPr>
        <w:t>одействие развитию агрофирм и снабженческо-сбытовых кооперативов, которые в последующем могут преобразовыва</w:t>
      </w:r>
      <w:r>
        <w:rPr>
          <w:sz w:val="28"/>
          <w:szCs w:val="28"/>
        </w:rPr>
        <w:t xml:space="preserve">ться </w:t>
      </w:r>
      <w:proofErr w:type="gramStart"/>
      <w:r>
        <w:rPr>
          <w:sz w:val="28"/>
          <w:szCs w:val="28"/>
        </w:rPr>
        <w:t>в</w:t>
      </w:r>
      <w:proofErr w:type="gramEnd"/>
      <w:r>
        <w:rPr>
          <w:sz w:val="28"/>
          <w:szCs w:val="28"/>
        </w:rPr>
        <w:t xml:space="preserve"> производственно-сбытовые;</w:t>
      </w:r>
    </w:p>
    <w:p w:rsidR="00F1788C" w:rsidRPr="00830385" w:rsidRDefault="00F1788C" w:rsidP="00F1788C">
      <w:pPr>
        <w:widowControl w:val="0"/>
        <w:tabs>
          <w:tab w:val="left" w:pos="851"/>
        </w:tabs>
        <w:spacing w:line="360" w:lineRule="auto"/>
        <w:ind w:firstLine="709"/>
        <w:jc w:val="both"/>
        <w:rPr>
          <w:sz w:val="28"/>
          <w:szCs w:val="28"/>
        </w:rPr>
      </w:pPr>
      <w:r w:rsidRPr="00830385">
        <w:rPr>
          <w:sz w:val="28"/>
          <w:szCs w:val="28"/>
        </w:rPr>
        <w:t xml:space="preserve">- экологизация хозяйственной деятельности, внедрения </w:t>
      </w:r>
      <w:proofErr w:type="spellStart"/>
      <w:r w:rsidRPr="00830385">
        <w:rPr>
          <w:sz w:val="28"/>
          <w:szCs w:val="28"/>
        </w:rPr>
        <w:t>энерго</w:t>
      </w:r>
      <w:proofErr w:type="spellEnd"/>
      <w:r w:rsidRPr="00830385">
        <w:rPr>
          <w:sz w:val="28"/>
          <w:szCs w:val="28"/>
        </w:rPr>
        <w:t>- и ресурсосберегающих технологий.</w:t>
      </w:r>
    </w:p>
    <w:p w:rsidR="00F1788C" w:rsidRDefault="00F1788C" w:rsidP="00F1788C">
      <w:pPr>
        <w:widowControl w:val="0"/>
        <w:spacing w:line="360" w:lineRule="auto"/>
        <w:ind w:firstLine="709"/>
        <w:jc w:val="both"/>
        <w:rPr>
          <w:sz w:val="28"/>
          <w:szCs w:val="28"/>
        </w:rPr>
      </w:pPr>
      <w:r w:rsidRPr="00830385">
        <w:rPr>
          <w:sz w:val="28"/>
          <w:szCs w:val="28"/>
        </w:rPr>
        <w:t>- маркетинговая политика, включающая совместное участие сельхозпредприятий в</w:t>
      </w:r>
      <w:r>
        <w:rPr>
          <w:sz w:val="28"/>
          <w:szCs w:val="28"/>
        </w:rPr>
        <w:t xml:space="preserve"> сельскохозяйственных выставках;</w:t>
      </w:r>
    </w:p>
    <w:p w:rsidR="00F1788C" w:rsidRDefault="00F1788C" w:rsidP="00F1788C">
      <w:pPr>
        <w:widowControl w:val="0"/>
        <w:spacing w:line="360" w:lineRule="auto"/>
        <w:ind w:firstLine="709"/>
        <w:jc w:val="both"/>
        <w:rPr>
          <w:sz w:val="28"/>
          <w:szCs w:val="28"/>
        </w:rPr>
      </w:pPr>
      <w:r>
        <w:rPr>
          <w:sz w:val="28"/>
          <w:szCs w:val="28"/>
        </w:rPr>
        <w:t>- у</w:t>
      </w:r>
      <w:r w:rsidRPr="00243E2C">
        <w:rPr>
          <w:sz w:val="28"/>
          <w:szCs w:val="28"/>
        </w:rPr>
        <w:t xml:space="preserve">силение </w:t>
      </w:r>
      <w:proofErr w:type="gramStart"/>
      <w:r w:rsidRPr="00243E2C">
        <w:rPr>
          <w:sz w:val="28"/>
          <w:szCs w:val="28"/>
        </w:rPr>
        <w:t>контроля за</w:t>
      </w:r>
      <w:proofErr w:type="gramEnd"/>
      <w:r w:rsidRPr="00243E2C">
        <w:rPr>
          <w:sz w:val="28"/>
          <w:szCs w:val="28"/>
        </w:rPr>
        <w:t xml:space="preserve"> рациональным использованием земель сельскохозяйственного назначения в соответствии с целевым назначением данной категории земель. </w:t>
      </w:r>
    </w:p>
    <w:p w:rsidR="00F1788C" w:rsidRPr="00830385" w:rsidRDefault="00F1788C" w:rsidP="00F1788C">
      <w:pPr>
        <w:widowControl w:val="0"/>
        <w:tabs>
          <w:tab w:val="left" w:pos="390"/>
        </w:tabs>
        <w:spacing w:line="360" w:lineRule="auto"/>
        <w:ind w:firstLine="709"/>
        <w:jc w:val="both"/>
        <w:rPr>
          <w:sz w:val="28"/>
          <w:szCs w:val="28"/>
        </w:rPr>
      </w:pPr>
      <w:r w:rsidRPr="00830385">
        <w:rPr>
          <w:b/>
          <w:i/>
          <w:sz w:val="28"/>
          <w:szCs w:val="28"/>
        </w:rPr>
        <w:t xml:space="preserve">Малый бизнес, торговля и бытовое обслуживание. </w:t>
      </w:r>
      <w:r w:rsidRPr="00830385">
        <w:rPr>
          <w:bCs/>
          <w:spacing w:val="-1"/>
          <w:sz w:val="28"/>
          <w:szCs w:val="28"/>
        </w:rPr>
        <w:t xml:space="preserve">В </w:t>
      </w:r>
      <w:proofErr w:type="spellStart"/>
      <w:r>
        <w:rPr>
          <w:sz w:val="28"/>
          <w:szCs w:val="28"/>
        </w:rPr>
        <w:t>Барунском</w:t>
      </w:r>
      <w:proofErr w:type="spellEnd"/>
      <w:r>
        <w:rPr>
          <w:sz w:val="28"/>
          <w:szCs w:val="28"/>
        </w:rPr>
        <w:t xml:space="preserve"> </w:t>
      </w:r>
      <w:r>
        <w:rPr>
          <w:sz w:val="28"/>
          <w:szCs w:val="28"/>
        </w:rPr>
        <w:lastRenderedPageBreak/>
        <w:t>муниципальном образовании</w:t>
      </w:r>
      <w:r w:rsidRPr="00830385">
        <w:rPr>
          <w:bCs/>
          <w:spacing w:val="-1"/>
          <w:sz w:val="28"/>
          <w:szCs w:val="28"/>
        </w:rPr>
        <w:t xml:space="preserve"> </w:t>
      </w:r>
      <w:r>
        <w:rPr>
          <w:bCs/>
          <w:spacing w:val="-1"/>
          <w:sz w:val="28"/>
          <w:szCs w:val="28"/>
        </w:rPr>
        <w:t xml:space="preserve">слабо </w:t>
      </w:r>
      <w:r w:rsidRPr="00830385">
        <w:rPr>
          <w:bCs/>
          <w:spacing w:val="-1"/>
          <w:sz w:val="28"/>
          <w:szCs w:val="28"/>
        </w:rPr>
        <w:t xml:space="preserve">развиваются предприятия малого и среднего бизнеса. Большинство из них работают </w:t>
      </w:r>
      <w:r w:rsidRPr="00830385">
        <w:rPr>
          <w:sz w:val="28"/>
          <w:szCs w:val="28"/>
        </w:rPr>
        <w:t>в сфере торговли и бытового обслуживания. Сеть предприятий бытового обслужив</w:t>
      </w:r>
      <w:r>
        <w:rPr>
          <w:sz w:val="28"/>
          <w:szCs w:val="28"/>
        </w:rPr>
        <w:t>ания развита на низком</w:t>
      </w:r>
      <w:r w:rsidRPr="00830385">
        <w:rPr>
          <w:sz w:val="28"/>
          <w:szCs w:val="28"/>
        </w:rPr>
        <w:t xml:space="preserve"> уровне. Н</w:t>
      </w:r>
      <w:r>
        <w:rPr>
          <w:sz w:val="28"/>
          <w:szCs w:val="28"/>
        </w:rPr>
        <w:t xml:space="preserve">аселение не обеспечено </w:t>
      </w:r>
      <w:r w:rsidRPr="00830385">
        <w:rPr>
          <w:sz w:val="28"/>
          <w:szCs w:val="28"/>
        </w:rPr>
        <w:t xml:space="preserve">всеми видами услуг. </w:t>
      </w:r>
    </w:p>
    <w:p w:rsidR="00F1788C" w:rsidRDefault="00F1788C" w:rsidP="00F1788C">
      <w:pPr>
        <w:widowControl w:val="0"/>
        <w:spacing w:line="360" w:lineRule="auto"/>
        <w:ind w:firstLine="709"/>
        <w:jc w:val="both"/>
        <w:rPr>
          <w:bCs/>
          <w:sz w:val="28"/>
          <w:szCs w:val="28"/>
        </w:rPr>
      </w:pPr>
      <w:r>
        <w:rPr>
          <w:sz w:val="28"/>
          <w:szCs w:val="28"/>
        </w:rPr>
        <w:t>О</w:t>
      </w:r>
      <w:r w:rsidRPr="00830385">
        <w:rPr>
          <w:sz w:val="28"/>
          <w:szCs w:val="28"/>
        </w:rPr>
        <w:t>пределены следующие п</w:t>
      </w:r>
      <w:r w:rsidRPr="00830385">
        <w:rPr>
          <w:bCs/>
          <w:sz w:val="28"/>
          <w:szCs w:val="28"/>
        </w:rPr>
        <w:t>ерспективные направления в отношении малого бизнеса, сферы торговли и бытового обслуживания:</w:t>
      </w:r>
    </w:p>
    <w:p w:rsidR="00F1788C" w:rsidRDefault="00F1788C" w:rsidP="00F1788C">
      <w:pPr>
        <w:widowControl w:val="0"/>
        <w:spacing w:line="360" w:lineRule="auto"/>
        <w:ind w:firstLine="709"/>
        <w:jc w:val="both"/>
        <w:rPr>
          <w:bCs/>
          <w:sz w:val="28"/>
          <w:szCs w:val="28"/>
        </w:rPr>
      </w:pPr>
      <w:r>
        <w:rPr>
          <w:bCs/>
          <w:sz w:val="28"/>
          <w:szCs w:val="28"/>
        </w:rPr>
        <w:t xml:space="preserve">- открытие магазина в п. </w:t>
      </w:r>
      <w:proofErr w:type="spellStart"/>
      <w:r>
        <w:rPr>
          <w:bCs/>
          <w:sz w:val="28"/>
          <w:szCs w:val="28"/>
        </w:rPr>
        <w:t>Барун</w:t>
      </w:r>
      <w:proofErr w:type="spellEnd"/>
      <w:r>
        <w:rPr>
          <w:bCs/>
          <w:sz w:val="28"/>
          <w:szCs w:val="28"/>
        </w:rPr>
        <w:t>;</w:t>
      </w:r>
    </w:p>
    <w:p w:rsidR="00F1788C" w:rsidRPr="00E94DCE" w:rsidRDefault="00F1788C" w:rsidP="00F1788C">
      <w:pPr>
        <w:widowControl w:val="0"/>
        <w:spacing w:line="360" w:lineRule="auto"/>
        <w:ind w:firstLine="709"/>
        <w:jc w:val="both"/>
        <w:rPr>
          <w:bCs/>
          <w:sz w:val="28"/>
          <w:szCs w:val="28"/>
        </w:rPr>
      </w:pPr>
      <w:r w:rsidRPr="00E94DCE">
        <w:rPr>
          <w:sz w:val="28"/>
          <w:szCs w:val="28"/>
        </w:rPr>
        <w:t xml:space="preserve">- строительство кафе в п. </w:t>
      </w:r>
      <w:proofErr w:type="spellStart"/>
      <w:r w:rsidRPr="00E94DCE">
        <w:rPr>
          <w:sz w:val="28"/>
          <w:szCs w:val="28"/>
        </w:rPr>
        <w:t>Барун</w:t>
      </w:r>
      <w:proofErr w:type="spellEnd"/>
      <w:r>
        <w:rPr>
          <w:sz w:val="28"/>
          <w:szCs w:val="28"/>
        </w:rPr>
        <w:t>;</w:t>
      </w:r>
    </w:p>
    <w:p w:rsidR="00F1788C" w:rsidRPr="00830385" w:rsidRDefault="00F1788C" w:rsidP="00F1788C">
      <w:pPr>
        <w:widowControl w:val="0"/>
        <w:spacing w:line="360" w:lineRule="auto"/>
        <w:ind w:firstLine="709"/>
        <w:jc w:val="both"/>
        <w:rPr>
          <w:sz w:val="28"/>
          <w:szCs w:val="28"/>
        </w:rPr>
      </w:pPr>
      <w:r w:rsidRPr="00830385">
        <w:rPr>
          <w:bCs/>
          <w:sz w:val="28"/>
          <w:szCs w:val="28"/>
        </w:rPr>
        <w:t xml:space="preserve">- </w:t>
      </w:r>
      <w:r w:rsidRPr="00830385">
        <w:rPr>
          <w:sz w:val="28"/>
          <w:szCs w:val="28"/>
        </w:rPr>
        <w:t>приоритетное развитие малого предпринимательства за счёт использования стимулирующих финансовых механизмов, сокращения административного давления и обеспечение за счёт данных и других мер увеличения доли малого и среднего бизнеса в общем объеме производства;</w:t>
      </w:r>
    </w:p>
    <w:p w:rsidR="00F1788C" w:rsidRPr="00E94DCE" w:rsidRDefault="00F1788C" w:rsidP="00F1788C">
      <w:pPr>
        <w:widowControl w:val="0"/>
        <w:spacing w:line="360" w:lineRule="auto"/>
        <w:ind w:firstLine="709"/>
        <w:jc w:val="both"/>
        <w:rPr>
          <w:sz w:val="28"/>
          <w:szCs w:val="28"/>
        </w:rPr>
      </w:pPr>
      <w:r w:rsidRPr="00E94DCE">
        <w:rPr>
          <w:sz w:val="28"/>
          <w:szCs w:val="28"/>
        </w:rPr>
        <w:t>- содействие развитию молодежного предпринимательства;</w:t>
      </w:r>
    </w:p>
    <w:p w:rsidR="00F1788C" w:rsidRPr="00E94DCE" w:rsidRDefault="00F1788C" w:rsidP="00F1788C">
      <w:pPr>
        <w:widowControl w:val="0"/>
        <w:spacing w:line="360" w:lineRule="auto"/>
        <w:ind w:firstLine="709"/>
        <w:jc w:val="both"/>
        <w:rPr>
          <w:sz w:val="28"/>
          <w:szCs w:val="28"/>
        </w:rPr>
      </w:pPr>
      <w:r w:rsidRPr="00E94DCE">
        <w:rPr>
          <w:sz w:val="28"/>
          <w:szCs w:val="28"/>
        </w:rPr>
        <w:t xml:space="preserve">- финансовая поддержка (микрофинансирование) субъектов малого предпринимательства в виде предоставления </w:t>
      </w:r>
      <w:proofErr w:type="spellStart"/>
      <w:r w:rsidRPr="00E94DCE">
        <w:rPr>
          <w:sz w:val="28"/>
          <w:szCs w:val="28"/>
        </w:rPr>
        <w:t>микрозаймов</w:t>
      </w:r>
      <w:proofErr w:type="spellEnd"/>
      <w:r w:rsidRPr="00E94DCE">
        <w:rPr>
          <w:sz w:val="28"/>
          <w:szCs w:val="28"/>
        </w:rPr>
        <w:t>;</w:t>
      </w:r>
    </w:p>
    <w:p w:rsidR="00F1788C" w:rsidRPr="00E94DCE" w:rsidRDefault="00F1788C" w:rsidP="00F1788C">
      <w:pPr>
        <w:widowControl w:val="0"/>
        <w:spacing w:line="360" w:lineRule="auto"/>
        <w:ind w:firstLine="709"/>
        <w:jc w:val="both"/>
        <w:rPr>
          <w:sz w:val="28"/>
          <w:szCs w:val="28"/>
        </w:rPr>
      </w:pPr>
      <w:r w:rsidRPr="00E94DCE">
        <w:rPr>
          <w:sz w:val="28"/>
          <w:szCs w:val="28"/>
        </w:rPr>
        <w:t>- предоставление земельных участков в целях создания объектов недвижимости для субъектов малого предпринимательства;</w:t>
      </w:r>
    </w:p>
    <w:p w:rsidR="00F1788C" w:rsidRPr="00E94DCE" w:rsidRDefault="00F1788C" w:rsidP="00F1788C">
      <w:pPr>
        <w:widowControl w:val="0"/>
        <w:spacing w:line="360" w:lineRule="auto"/>
        <w:ind w:firstLine="709"/>
        <w:jc w:val="both"/>
        <w:rPr>
          <w:sz w:val="28"/>
          <w:szCs w:val="28"/>
        </w:rPr>
      </w:pPr>
      <w:r w:rsidRPr="00E94DCE">
        <w:rPr>
          <w:sz w:val="28"/>
          <w:szCs w:val="28"/>
        </w:rPr>
        <w:t>- развитие инвестиционного законодательства и другой нормативной базы в сфере поддержки бизнеса;</w:t>
      </w:r>
    </w:p>
    <w:p w:rsidR="00F1788C" w:rsidRPr="00E94DCE" w:rsidRDefault="00F1788C" w:rsidP="00F1788C">
      <w:pPr>
        <w:widowControl w:val="0"/>
        <w:spacing w:line="360" w:lineRule="auto"/>
        <w:ind w:firstLine="709"/>
        <w:jc w:val="both"/>
        <w:rPr>
          <w:sz w:val="28"/>
          <w:szCs w:val="28"/>
        </w:rPr>
      </w:pPr>
      <w:r w:rsidRPr="00E94DCE">
        <w:rPr>
          <w:sz w:val="28"/>
          <w:szCs w:val="28"/>
        </w:rPr>
        <w:t>- создание специализированной рыночной инфраструктуры, обеспечивающей инвестиционный процесс;</w:t>
      </w:r>
    </w:p>
    <w:p w:rsidR="00F1788C" w:rsidRPr="00E94DCE" w:rsidRDefault="00F1788C" w:rsidP="00F1788C">
      <w:pPr>
        <w:widowControl w:val="0"/>
        <w:spacing w:line="360" w:lineRule="auto"/>
        <w:ind w:firstLine="709"/>
        <w:jc w:val="both"/>
        <w:rPr>
          <w:sz w:val="28"/>
          <w:szCs w:val="28"/>
        </w:rPr>
      </w:pPr>
      <w:r w:rsidRPr="00E94DCE">
        <w:rPr>
          <w:sz w:val="28"/>
          <w:szCs w:val="28"/>
        </w:rPr>
        <w:t>- формирование информационной открытости муниципального образования;</w:t>
      </w:r>
    </w:p>
    <w:p w:rsidR="00F1788C" w:rsidRPr="00830385" w:rsidRDefault="00F1788C" w:rsidP="00F1788C">
      <w:pPr>
        <w:widowControl w:val="0"/>
        <w:spacing w:line="360" w:lineRule="auto"/>
        <w:ind w:firstLine="709"/>
        <w:jc w:val="both"/>
        <w:rPr>
          <w:sz w:val="28"/>
          <w:szCs w:val="28"/>
        </w:rPr>
      </w:pPr>
      <w:r>
        <w:rPr>
          <w:sz w:val="28"/>
          <w:szCs w:val="28"/>
        </w:rPr>
        <w:t xml:space="preserve">- открытие парикмахерской в п. </w:t>
      </w:r>
      <w:proofErr w:type="spellStart"/>
      <w:r>
        <w:rPr>
          <w:sz w:val="28"/>
          <w:szCs w:val="28"/>
        </w:rPr>
        <w:t>Барун</w:t>
      </w:r>
      <w:proofErr w:type="spellEnd"/>
      <w:r>
        <w:rPr>
          <w:sz w:val="28"/>
          <w:szCs w:val="28"/>
        </w:rPr>
        <w:t>.</w:t>
      </w:r>
    </w:p>
    <w:p w:rsidR="00F1788C" w:rsidRDefault="00F1788C" w:rsidP="00F1788C">
      <w:pPr>
        <w:tabs>
          <w:tab w:val="left" w:pos="540"/>
          <w:tab w:val="left" w:pos="3420"/>
        </w:tabs>
        <w:spacing w:line="360" w:lineRule="auto"/>
        <w:ind w:firstLine="709"/>
        <w:jc w:val="both"/>
        <w:rPr>
          <w:sz w:val="28"/>
          <w:szCs w:val="28"/>
        </w:rPr>
      </w:pPr>
    </w:p>
    <w:p w:rsidR="00F1788C" w:rsidRPr="000C69CC" w:rsidRDefault="00F1788C" w:rsidP="00F1788C">
      <w:pPr>
        <w:pStyle w:val="1"/>
      </w:pPr>
      <w:bookmarkStart w:id="37" w:name="_Toc354151954"/>
      <w:r>
        <w:t>3.5.</w:t>
      </w:r>
      <w:r w:rsidRPr="000C69CC">
        <w:t xml:space="preserve"> Мероприятия по размещению объектов социальной сферы</w:t>
      </w:r>
      <w:bookmarkEnd w:id="37"/>
    </w:p>
    <w:p w:rsidR="00F1788C" w:rsidRPr="000C69CC" w:rsidRDefault="00F1788C" w:rsidP="00F1788C">
      <w:pPr>
        <w:widowControl w:val="0"/>
        <w:spacing w:line="360" w:lineRule="auto"/>
        <w:ind w:firstLine="709"/>
        <w:jc w:val="both"/>
        <w:rPr>
          <w:b/>
          <w:i/>
          <w:sz w:val="28"/>
          <w:szCs w:val="28"/>
        </w:rPr>
      </w:pPr>
    </w:p>
    <w:p w:rsidR="00F1788C" w:rsidRDefault="00F1788C" w:rsidP="00F1788C">
      <w:pPr>
        <w:shd w:val="clear" w:color="auto" w:fill="FFFFFF"/>
        <w:spacing w:line="360" w:lineRule="auto"/>
        <w:ind w:firstLine="709"/>
        <w:jc w:val="both"/>
        <w:rPr>
          <w:sz w:val="28"/>
          <w:szCs w:val="28"/>
        </w:rPr>
      </w:pPr>
      <w:r w:rsidRPr="000C69CC">
        <w:rPr>
          <w:b/>
          <w:i/>
          <w:sz w:val="28"/>
          <w:szCs w:val="28"/>
        </w:rPr>
        <w:t>Образование.</w:t>
      </w:r>
      <w:r w:rsidRPr="000C69CC">
        <w:rPr>
          <w:sz w:val="28"/>
          <w:szCs w:val="28"/>
        </w:rPr>
        <w:t xml:space="preserve"> </w:t>
      </w:r>
      <w:r w:rsidRPr="00874797">
        <w:rPr>
          <w:sz w:val="28"/>
          <w:szCs w:val="28"/>
        </w:rPr>
        <w:t>Система образования выполняет важнейшую социально-экономическую функцию и является одним</w:t>
      </w:r>
      <w:r w:rsidRPr="00E10308">
        <w:rPr>
          <w:sz w:val="28"/>
          <w:szCs w:val="28"/>
        </w:rPr>
        <w:t xml:space="preserve"> </w:t>
      </w:r>
      <w:r w:rsidRPr="00874797">
        <w:rPr>
          <w:sz w:val="28"/>
          <w:szCs w:val="28"/>
        </w:rPr>
        <w:t xml:space="preserve">из определяющих факторов развития </w:t>
      </w:r>
      <w:proofErr w:type="spellStart"/>
      <w:r>
        <w:rPr>
          <w:sz w:val="28"/>
          <w:szCs w:val="28"/>
        </w:rPr>
        <w:t>Барунского</w:t>
      </w:r>
      <w:proofErr w:type="spellEnd"/>
      <w:r w:rsidRPr="00874797">
        <w:rPr>
          <w:sz w:val="28"/>
          <w:szCs w:val="28"/>
        </w:rPr>
        <w:t xml:space="preserve"> сельского </w:t>
      </w:r>
      <w:r>
        <w:rPr>
          <w:sz w:val="28"/>
          <w:szCs w:val="28"/>
        </w:rPr>
        <w:t>муниципального образования</w:t>
      </w:r>
      <w:r w:rsidRPr="00874797">
        <w:rPr>
          <w:sz w:val="28"/>
          <w:szCs w:val="28"/>
        </w:rPr>
        <w:t xml:space="preserve">. В </w:t>
      </w:r>
      <w:r w:rsidRPr="00874797">
        <w:rPr>
          <w:sz w:val="28"/>
          <w:szCs w:val="28"/>
        </w:rPr>
        <w:lastRenderedPageBreak/>
        <w:t xml:space="preserve">образовательной системе </w:t>
      </w:r>
      <w:r>
        <w:rPr>
          <w:sz w:val="28"/>
          <w:szCs w:val="28"/>
        </w:rPr>
        <w:t>муниципального образования</w:t>
      </w:r>
      <w:r w:rsidRPr="00874797">
        <w:rPr>
          <w:sz w:val="28"/>
          <w:szCs w:val="28"/>
        </w:rPr>
        <w:t xml:space="preserve"> </w:t>
      </w:r>
      <w:r w:rsidRPr="00034ECD">
        <w:rPr>
          <w:sz w:val="28"/>
          <w:szCs w:val="28"/>
        </w:rPr>
        <w:t>функционируют</w:t>
      </w:r>
      <w:r>
        <w:rPr>
          <w:sz w:val="28"/>
          <w:szCs w:val="28"/>
        </w:rPr>
        <w:t xml:space="preserve"> МКОУ «</w:t>
      </w:r>
      <w:proofErr w:type="spellStart"/>
      <w:r>
        <w:rPr>
          <w:sz w:val="28"/>
          <w:szCs w:val="28"/>
        </w:rPr>
        <w:t>Барунская</w:t>
      </w:r>
      <w:proofErr w:type="spellEnd"/>
      <w:r>
        <w:rPr>
          <w:sz w:val="28"/>
          <w:szCs w:val="28"/>
        </w:rPr>
        <w:t xml:space="preserve"> СОШ», </w:t>
      </w:r>
      <w:r w:rsidRPr="00034ECD">
        <w:rPr>
          <w:sz w:val="28"/>
          <w:szCs w:val="28"/>
        </w:rPr>
        <w:t xml:space="preserve"> детский сад «</w:t>
      </w:r>
      <w:proofErr w:type="spellStart"/>
      <w:r w:rsidRPr="00034ECD">
        <w:rPr>
          <w:sz w:val="28"/>
          <w:szCs w:val="28"/>
        </w:rPr>
        <w:t>Байр</w:t>
      </w:r>
      <w:proofErr w:type="spellEnd"/>
      <w:r w:rsidRPr="00034ECD">
        <w:rPr>
          <w:sz w:val="28"/>
          <w:szCs w:val="28"/>
        </w:rPr>
        <w:t>»</w:t>
      </w:r>
      <w:r>
        <w:rPr>
          <w:sz w:val="28"/>
          <w:szCs w:val="28"/>
        </w:rPr>
        <w:t>.</w:t>
      </w:r>
    </w:p>
    <w:p w:rsidR="00F1788C" w:rsidRPr="005570D9" w:rsidRDefault="00F1788C" w:rsidP="00F1788C">
      <w:pPr>
        <w:shd w:val="clear" w:color="auto" w:fill="FFFFFF"/>
        <w:spacing w:line="360" w:lineRule="auto"/>
        <w:ind w:firstLine="709"/>
        <w:jc w:val="both"/>
        <w:rPr>
          <w:sz w:val="28"/>
          <w:szCs w:val="28"/>
        </w:rPr>
      </w:pPr>
      <w:r>
        <w:rPr>
          <w:sz w:val="28"/>
          <w:szCs w:val="28"/>
        </w:rPr>
        <w:t xml:space="preserve">В настоящее время </w:t>
      </w:r>
      <w:r w:rsidRPr="005570D9">
        <w:rPr>
          <w:sz w:val="28"/>
          <w:szCs w:val="28"/>
        </w:rPr>
        <w:t xml:space="preserve">образовательный комплекс </w:t>
      </w:r>
      <w:r>
        <w:rPr>
          <w:sz w:val="28"/>
          <w:szCs w:val="28"/>
        </w:rPr>
        <w:t xml:space="preserve">поселения </w:t>
      </w:r>
      <w:r w:rsidRPr="005570D9">
        <w:rPr>
          <w:sz w:val="28"/>
          <w:szCs w:val="28"/>
        </w:rPr>
        <w:t>испытывает ряд проблем, среди которых основными являются:</w:t>
      </w:r>
    </w:p>
    <w:p w:rsidR="00F1788C" w:rsidRPr="005570D9" w:rsidRDefault="00F1788C" w:rsidP="00F1788C">
      <w:pPr>
        <w:shd w:val="clear" w:color="auto" w:fill="FFFFFF"/>
        <w:spacing w:line="360" w:lineRule="auto"/>
        <w:ind w:firstLine="709"/>
        <w:jc w:val="both"/>
        <w:rPr>
          <w:sz w:val="28"/>
          <w:szCs w:val="28"/>
        </w:rPr>
      </w:pPr>
      <w:r w:rsidRPr="005570D9">
        <w:rPr>
          <w:sz w:val="28"/>
          <w:szCs w:val="28"/>
        </w:rPr>
        <w:t>- старение педагогических кадров образовательных учреждений;</w:t>
      </w:r>
    </w:p>
    <w:p w:rsidR="00F1788C" w:rsidRDefault="00F1788C" w:rsidP="00F1788C">
      <w:pPr>
        <w:shd w:val="clear" w:color="auto" w:fill="FFFFFF"/>
        <w:spacing w:line="360" w:lineRule="auto"/>
        <w:ind w:firstLine="709"/>
        <w:jc w:val="both"/>
        <w:rPr>
          <w:sz w:val="28"/>
          <w:szCs w:val="28"/>
        </w:rPr>
      </w:pPr>
      <w:r w:rsidRPr="005570D9">
        <w:rPr>
          <w:sz w:val="28"/>
          <w:szCs w:val="28"/>
        </w:rPr>
        <w:t>- инфраструктурный износ учебных фондов</w:t>
      </w:r>
      <w:r>
        <w:rPr>
          <w:sz w:val="28"/>
          <w:szCs w:val="28"/>
        </w:rPr>
        <w:t>.</w:t>
      </w:r>
    </w:p>
    <w:p w:rsidR="00F1788C" w:rsidRPr="00A92B31" w:rsidRDefault="00F1788C" w:rsidP="00F1788C">
      <w:pPr>
        <w:pStyle w:val="a5"/>
        <w:spacing w:line="360" w:lineRule="auto"/>
        <w:ind w:firstLine="709"/>
      </w:pPr>
      <w:r w:rsidRPr="002F52A1">
        <w:t>В области образования осуществляются мероприятия по модернизации сферы образования. Для достижения современного качества образования, обеспечения общедоступности качественных образовательных услуг осуществлялась реализация приоритетного национального проекта «Образование».</w:t>
      </w:r>
    </w:p>
    <w:p w:rsidR="00F1788C" w:rsidRDefault="00F1788C" w:rsidP="00F1788C">
      <w:pPr>
        <w:widowControl w:val="0"/>
        <w:spacing w:line="360" w:lineRule="auto"/>
        <w:ind w:firstLine="709"/>
        <w:jc w:val="both"/>
        <w:rPr>
          <w:sz w:val="28"/>
          <w:szCs w:val="28"/>
        </w:rPr>
      </w:pPr>
      <w:r>
        <w:rPr>
          <w:sz w:val="28"/>
          <w:szCs w:val="28"/>
        </w:rPr>
        <w:t>В целях повышения качества и эффективности оказания образовательных услуг предполагается реализация следующих мероприятий:</w:t>
      </w:r>
    </w:p>
    <w:p w:rsidR="00F1788C" w:rsidRDefault="00F1788C" w:rsidP="00F1788C">
      <w:pPr>
        <w:widowControl w:val="0"/>
        <w:spacing w:line="360" w:lineRule="auto"/>
        <w:ind w:firstLine="709"/>
        <w:jc w:val="both"/>
        <w:rPr>
          <w:sz w:val="28"/>
          <w:szCs w:val="28"/>
        </w:rPr>
      </w:pPr>
      <w:r>
        <w:rPr>
          <w:sz w:val="28"/>
          <w:szCs w:val="28"/>
        </w:rPr>
        <w:t xml:space="preserve">- реконструкция здания школы в п. </w:t>
      </w:r>
      <w:proofErr w:type="spellStart"/>
      <w:r>
        <w:rPr>
          <w:sz w:val="28"/>
          <w:szCs w:val="28"/>
        </w:rPr>
        <w:t>Барун</w:t>
      </w:r>
      <w:proofErr w:type="spellEnd"/>
      <w:r>
        <w:rPr>
          <w:sz w:val="28"/>
          <w:szCs w:val="28"/>
        </w:rPr>
        <w:t>;</w:t>
      </w:r>
    </w:p>
    <w:p w:rsidR="00F1788C" w:rsidRDefault="00F1788C" w:rsidP="00F1788C">
      <w:pPr>
        <w:widowControl w:val="0"/>
        <w:spacing w:line="360" w:lineRule="auto"/>
        <w:ind w:firstLine="709"/>
        <w:jc w:val="both"/>
        <w:rPr>
          <w:sz w:val="28"/>
          <w:szCs w:val="28"/>
        </w:rPr>
      </w:pPr>
      <w:r>
        <w:rPr>
          <w:sz w:val="28"/>
          <w:szCs w:val="28"/>
        </w:rPr>
        <w:t>- реконструкция здания ДОУ «</w:t>
      </w:r>
      <w:proofErr w:type="spellStart"/>
      <w:r>
        <w:rPr>
          <w:sz w:val="28"/>
          <w:szCs w:val="28"/>
        </w:rPr>
        <w:t>Байр</w:t>
      </w:r>
      <w:proofErr w:type="spellEnd"/>
      <w:r>
        <w:rPr>
          <w:sz w:val="28"/>
          <w:szCs w:val="28"/>
        </w:rPr>
        <w:t>».</w:t>
      </w:r>
    </w:p>
    <w:p w:rsidR="00F1788C" w:rsidRDefault="00F1788C" w:rsidP="00F1788C">
      <w:pPr>
        <w:spacing w:line="360" w:lineRule="auto"/>
        <w:ind w:firstLine="709"/>
        <w:jc w:val="both"/>
        <w:rPr>
          <w:sz w:val="28"/>
          <w:szCs w:val="28"/>
        </w:rPr>
      </w:pPr>
      <w:r w:rsidRPr="009D41AC">
        <w:rPr>
          <w:b/>
          <w:i/>
          <w:sz w:val="28"/>
          <w:szCs w:val="28"/>
        </w:rPr>
        <w:t>Здравоохранение</w:t>
      </w:r>
      <w:r>
        <w:rPr>
          <w:b/>
          <w:i/>
          <w:sz w:val="28"/>
          <w:szCs w:val="28"/>
        </w:rPr>
        <w:t xml:space="preserve">. </w:t>
      </w:r>
      <w:r w:rsidRPr="00A92B31">
        <w:rPr>
          <w:sz w:val="28"/>
          <w:szCs w:val="28"/>
        </w:rPr>
        <w:t xml:space="preserve">Услуги здравоохранения в </w:t>
      </w:r>
      <w:proofErr w:type="spellStart"/>
      <w:r>
        <w:rPr>
          <w:sz w:val="28"/>
          <w:szCs w:val="28"/>
        </w:rPr>
        <w:t>Барунском</w:t>
      </w:r>
      <w:proofErr w:type="spellEnd"/>
      <w:r>
        <w:rPr>
          <w:sz w:val="28"/>
          <w:szCs w:val="28"/>
        </w:rPr>
        <w:t xml:space="preserve"> </w:t>
      </w:r>
      <w:r w:rsidRPr="00A92B31">
        <w:rPr>
          <w:sz w:val="28"/>
          <w:szCs w:val="28"/>
        </w:rPr>
        <w:t xml:space="preserve">сельском </w:t>
      </w:r>
      <w:r>
        <w:rPr>
          <w:sz w:val="28"/>
          <w:szCs w:val="28"/>
        </w:rPr>
        <w:t>муниципальном образовании</w:t>
      </w:r>
      <w:r w:rsidRPr="00A92B31">
        <w:rPr>
          <w:sz w:val="28"/>
          <w:szCs w:val="28"/>
        </w:rPr>
        <w:t xml:space="preserve"> предоставля</w:t>
      </w:r>
      <w:r>
        <w:rPr>
          <w:sz w:val="28"/>
          <w:szCs w:val="28"/>
        </w:rPr>
        <w:t xml:space="preserve">ет фельдшерско-акушерский пункт в п. </w:t>
      </w:r>
      <w:proofErr w:type="spellStart"/>
      <w:r>
        <w:rPr>
          <w:sz w:val="28"/>
          <w:szCs w:val="28"/>
        </w:rPr>
        <w:t>Барун</w:t>
      </w:r>
      <w:proofErr w:type="spellEnd"/>
      <w:r>
        <w:rPr>
          <w:sz w:val="28"/>
          <w:szCs w:val="28"/>
        </w:rPr>
        <w:t xml:space="preserve">. </w:t>
      </w:r>
      <w:r w:rsidRPr="0048246E">
        <w:rPr>
          <w:sz w:val="28"/>
          <w:szCs w:val="28"/>
        </w:rPr>
        <w:t>Численность среднего медицинского персонала – 3 чел.</w:t>
      </w:r>
      <w:r>
        <w:rPr>
          <w:sz w:val="28"/>
          <w:szCs w:val="28"/>
        </w:rPr>
        <w:t xml:space="preserve"> Всего в ФАП работает 5 человек.</w:t>
      </w:r>
    </w:p>
    <w:p w:rsidR="00F1788C" w:rsidRPr="00A92B31" w:rsidRDefault="00F1788C" w:rsidP="00F1788C">
      <w:pPr>
        <w:shd w:val="clear" w:color="auto" w:fill="FFFFFF"/>
        <w:spacing w:line="360" w:lineRule="auto"/>
        <w:ind w:firstLine="709"/>
        <w:jc w:val="both"/>
        <w:rPr>
          <w:sz w:val="28"/>
          <w:szCs w:val="28"/>
        </w:rPr>
      </w:pPr>
      <w:r w:rsidRPr="00A92B31">
        <w:rPr>
          <w:sz w:val="28"/>
          <w:szCs w:val="28"/>
        </w:rPr>
        <w:t>По показателям обеспеченности населения медицинскими услугами</w:t>
      </w:r>
      <w:r>
        <w:rPr>
          <w:sz w:val="28"/>
          <w:szCs w:val="28"/>
        </w:rPr>
        <w:t xml:space="preserve">, </w:t>
      </w:r>
      <w:r>
        <w:t xml:space="preserve"> </w:t>
      </w:r>
      <w:r w:rsidRPr="00E45972">
        <w:rPr>
          <w:sz w:val="28"/>
          <w:szCs w:val="28"/>
        </w:rPr>
        <w:t>установленном в соответствии с распоряжением Правительства РФ от 3 июля 1996 г. №1063-р «О социальных нормативах и нормах»</w:t>
      </w:r>
      <w:r>
        <w:rPr>
          <w:sz w:val="28"/>
          <w:szCs w:val="28"/>
        </w:rPr>
        <w:t xml:space="preserve">, </w:t>
      </w:r>
      <w:proofErr w:type="spellStart"/>
      <w:r>
        <w:rPr>
          <w:sz w:val="28"/>
          <w:szCs w:val="28"/>
        </w:rPr>
        <w:t>Барунское</w:t>
      </w:r>
      <w:proofErr w:type="spellEnd"/>
      <w:r w:rsidRPr="00A92B31">
        <w:rPr>
          <w:sz w:val="28"/>
          <w:szCs w:val="28"/>
        </w:rPr>
        <w:t xml:space="preserve"> </w:t>
      </w:r>
      <w:r>
        <w:rPr>
          <w:sz w:val="28"/>
          <w:szCs w:val="28"/>
        </w:rPr>
        <w:t>муниципальное образование</w:t>
      </w:r>
      <w:r w:rsidRPr="00A92B31">
        <w:rPr>
          <w:sz w:val="28"/>
          <w:szCs w:val="28"/>
        </w:rPr>
        <w:t xml:space="preserve"> следует признать </w:t>
      </w:r>
      <w:r>
        <w:rPr>
          <w:sz w:val="28"/>
          <w:szCs w:val="28"/>
        </w:rPr>
        <w:t>не</w:t>
      </w:r>
      <w:r w:rsidRPr="00A92B31">
        <w:rPr>
          <w:sz w:val="28"/>
          <w:szCs w:val="28"/>
        </w:rPr>
        <w:t xml:space="preserve">достаточным. </w:t>
      </w:r>
      <w:r>
        <w:rPr>
          <w:sz w:val="28"/>
          <w:szCs w:val="28"/>
        </w:rPr>
        <w:t>По всем показателям поселение уступает нормативам в несколько раз, квалифицированная врачебная помощь в нем вообще отсутствует.</w:t>
      </w:r>
    </w:p>
    <w:p w:rsidR="00F1788C" w:rsidRDefault="00F1788C" w:rsidP="00F1788C">
      <w:pPr>
        <w:widowControl w:val="0"/>
        <w:spacing w:line="360" w:lineRule="auto"/>
        <w:ind w:firstLine="709"/>
        <w:jc w:val="both"/>
        <w:rPr>
          <w:sz w:val="28"/>
          <w:szCs w:val="28"/>
        </w:rPr>
      </w:pPr>
      <w:r>
        <w:rPr>
          <w:sz w:val="28"/>
          <w:szCs w:val="28"/>
        </w:rPr>
        <w:t>Для повышения качества обслуживания и уровня обеспеченности медицинскими услугами населения предлагается реализация следующих мероприятий:</w:t>
      </w:r>
    </w:p>
    <w:p w:rsidR="00F1788C" w:rsidRDefault="00F1788C" w:rsidP="00F1788C">
      <w:pPr>
        <w:widowControl w:val="0"/>
        <w:spacing w:line="360" w:lineRule="auto"/>
        <w:ind w:firstLine="709"/>
        <w:jc w:val="both"/>
        <w:rPr>
          <w:sz w:val="28"/>
          <w:szCs w:val="28"/>
        </w:rPr>
      </w:pPr>
      <w:r>
        <w:rPr>
          <w:sz w:val="28"/>
          <w:szCs w:val="28"/>
        </w:rPr>
        <w:t>- к</w:t>
      </w:r>
      <w:r w:rsidRPr="00FB4BB5">
        <w:rPr>
          <w:sz w:val="28"/>
          <w:szCs w:val="28"/>
        </w:rPr>
        <w:t>апитальный ремонт</w:t>
      </w:r>
      <w:r w:rsidRPr="00201A4E">
        <w:rPr>
          <w:sz w:val="28"/>
          <w:szCs w:val="28"/>
        </w:rPr>
        <w:t xml:space="preserve"> </w:t>
      </w:r>
      <w:r>
        <w:rPr>
          <w:sz w:val="28"/>
          <w:szCs w:val="28"/>
        </w:rPr>
        <w:t xml:space="preserve">фельдшерско-акушерского пункта в п. </w:t>
      </w:r>
      <w:proofErr w:type="spellStart"/>
      <w:r>
        <w:rPr>
          <w:sz w:val="28"/>
          <w:szCs w:val="28"/>
        </w:rPr>
        <w:t>Барун</w:t>
      </w:r>
      <w:proofErr w:type="spellEnd"/>
      <w:r>
        <w:rPr>
          <w:sz w:val="28"/>
          <w:szCs w:val="28"/>
        </w:rPr>
        <w:t>;</w:t>
      </w:r>
    </w:p>
    <w:p w:rsidR="00F1788C" w:rsidRPr="00FB4BB5" w:rsidRDefault="00F1788C" w:rsidP="00F1788C">
      <w:pPr>
        <w:widowControl w:val="0"/>
        <w:spacing w:line="360" w:lineRule="auto"/>
        <w:ind w:firstLine="709"/>
        <w:jc w:val="both"/>
        <w:rPr>
          <w:sz w:val="28"/>
          <w:szCs w:val="28"/>
        </w:rPr>
      </w:pPr>
      <w:r>
        <w:rPr>
          <w:sz w:val="28"/>
          <w:szCs w:val="28"/>
        </w:rPr>
        <w:t>- с</w:t>
      </w:r>
      <w:r w:rsidRPr="00FB4BB5">
        <w:rPr>
          <w:sz w:val="28"/>
          <w:szCs w:val="28"/>
        </w:rPr>
        <w:t>оздан</w:t>
      </w:r>
      <w:r>
        <w:rPr>
          <w:sz w:val="28"/>
          <w:szCs w:val="28"/>
        </w:rPr>
        <w:t>ие офисов врачей общей практики;</w:t>
      </w:r>
    </w:p>
    <w:p w:rsidR="00F1788C" w:rsidRDefault="00F1788C" w:rsidP="00F1788C">
      <w:pPr>
        <w:widowControl w:val="0"/>
        <w:spacing w:line="360" w:lineRule="auto"/>
        <w:ind w:firstLine="709"/>
        <w:jc w:val="both"/>
        <w:rPr>
          <w:sz w:val="28"/>
          <w:szCs w:val="28"/>
        </w:rPr>
      </w:pPr>
      <w:r>
        <w:rPr>
          <w:sz w:val="28"/>
          <w:szCs w:val="28"/>
        </w:rPr>
        <w:lastRenderedPageBreak/>
        <w:t>- создание муниципальной программы по привлечению молодых кадров в здравоохранение поселения;</w:t>
      </w:r>
    </w:p>
    <w:p w:rsidR="00F1788C" w:rsidRPr="00830385" w:rsidRDefault="00F1788C" w:rsidP="00F1788C">
      <w:pPr>
        <w:pStyle w:val="2"/>
        <w:tabs>
          <w:tab w:val="left" w:pos="142"/>
          <w:tab w:val="left" w:pos="284"/>
          <w:tab w:val="left" w:pos="709"/>
          <w:tab w:val="left" w:pos="851"/>
          <w:tab w:val="num" w:pos="927"/>
        </w:tabs>
        <w:spacing w:line="360" w:lineRule="auto"/>
        <w:ind w:firstLine="540"/>
        <w:rPr>
          <w:sz w:val="28"/>
          <w:szCs w:val="28"/>
        </w:rPr>
      </w:pPr>
      <w:r w:rsidRPr="00830385">
        <w:rPr>
          <w:sz w:val="28"/>
          <w:szCs w:val="28"/>
        </w:rPr>
        <w:t>-</w:t>
      </w:r>
      <w:r>
        <w:rPr>
          <w:sz w:val="28"/>
          <w:szCs w:val="28"/>
        </w:rPr>
        <w:t xml:space="preserve"> о</w:t>
      </w:r>
      <w:r w:rsidRPr="00830385">
        <w:rPr>
          <w:sz w:val="28"/>
          <w:szCs w:val="28"/>
        </w:rPr>
        <w:t>беспечение бесплатными медикаментами детей первых трех лет жизни, детей-инвалидов</w:t>
      </w:r>
      <w:r>
        <w:rPr>
          <w:sz w:val="28"/>
          <w:szCs w:val="28"/>
        </w:rPr>
        <w:t xml:space="preserve"> и льготных категорий населения.</w:t>
      </w:r>
    </w:p>
    <w:p w:rsidR="00F1788C" w:rsidRDefault="00F1788C" w:rsidP="00F1788C">
      <w:pPr>
        <w:shd w:val="clear" w:color="auto" w:fill="FFFFFF"/>
        <w:spacing w:line="360" w:lineRule="auto"/>
        <w:ind w:firstLine="709"/>
        <w:jc w:val="both"/>
        <w:rPr>
          <w:sz w:val="28"/>
          <w:szCs w:val="28"/>
        </w:rPr>
      </w:pPr>
      <w:r w:rsidRPr="009D41AC">
        <w:rPr>
          <w:b/>
          <w:i/>
          <w:sz w:val="28"/>
          <w:szCs w:val="28"/>
        </w:rPr>
        <w:t>Культура.</w:t>
      </w:r>
      <w:r w:rsidRPr="000C69CC">
        <w:rPr>
          <w:sz w:val="28"/>
          <w:szCs w:val="28"/>
        </w:rPr>
        <w:t xml:space="preserve"> </w:t>
      </w:r>
      <w:r w:rsidRPr="00546638">
        <w:rPr>
          <w:sz w:val="28"/>
          <w:szCs w:val="28"/>
        </w:rPr>
        <w:t xml:space="preserve">Культурно-досуговое развитие </w:t>
      </w:r>
      <w:proofErr w:type="spellStart"/>
      <w:r>
        <w:rPr>
          <w:sz w:val="28"/>
          <w:szCs w:val="28"/>
        </w:rPr>
        <w:t>Барунского</w:t>
      </w:r>
      <w:proofErr w:type="spellEnd"/>
      <w:r>
        <w:rPr>
          <w:sz w:val="28"/>
          <w:szCs w:val="28"/>
        </w:rPr>
        <w:t xml:space="preserve"> </w:t>
      </w:r>
      <w:r w:rsidRPr="00546638">
        <w:rPr>
          <w:sz w:val="28"/>
          <w:szCs w:val="28"/>
        </w:rPr>
        <w:t xml:space="preserve">сельского муниципального образования </w:t>
      </w:r>
      <w:r w:rsidRPr="00083F83">
        <w:rPr>
          <w:sz w:val="28"/>
          <w:szCs w:val="28"/>
        </w:rPr>
        <w:t>обеспечивает</w:t>
      </w:r>
      <w:r>
        <w:rPr>
          <w:sz w:val="28"/>
          <w:szCs w:val="28"/>
        </w:rPr>
        <w:t xml:space="preserve"> </w:t>
      </w:r>
      <w:proofErr w:type="spellStart"/>
      <w:r>
        <w:rPr>
          <w:sz w:val="28"/>
          <w:szCs w:val="28"/>
        </w:rPr>
        <w:t>Барунский</w:t>
      </w:r>
      <w:proofErr w:type="spellEnd"/>
      <w:r>
        <w:rPr>
          <w:sz w:val="28"/>
          <w:szCs w:val="28"/>
        </w:rPr>
        <w:t xml:space="preserve"> СДК, в работе которого задействовано 2 человека.</w:t>
      </w:r>
    </w:p>
    <w:p w:rsidR="00F1788C" w:rsidRDefault="00F1788C" w:rsidP="00F1788C">
      <w:pPr>
        <w:shd w:val="clear" w:color="auto" w:fill="FFFFFF"/>
        <w:spacing w:line="360" w:lineRule="auto"/>
        <w:ind w:firstLine="709"/>
        <w:jc w:val="both"/>
        <w:rPr>
          <w:sz w:val="28"/>
          <w:szCs w:val="28"/>
        </w:rPr>
      </w:pPr>
      <w:r>
        <w:rPr>
          <w:sz w:val="28"/>
          <w:szCs w:val="28"/>
        </w:rPr>
        <w:t xml:space="preserve">В муниципальном образовании имеется </w:t>
      </w:r>
      <w:proofErr w:type="spellStart"/>
      <w:r>
        <w:rPr>
          <w:sz w:val="28"/>
          <w:szCs w:val="28"/>
        </w:rPr>
        <w:t>Барунская</w:t>
      </w:r>
      <w:proofErr w:type="spellEnd"/>
      <w:r w:rsidRPr="00990367">
        <w:rPr>
          <w:sz w:val="28"/>
          <w:szCs w:val="28"/>
        </w:rPr>
        <w:t xml:space="preserve"> сельская библио</w:t>
      </w:r>
      <w:r>
        <w:rPr>
          <w:sz w:val="28"/>
          <w:szCs w:val="28"/>
        </w:rPr>
        <w:t>тека,</w:t>
      </w:r>
      <w:r w:rsidRPr="00990367">
        <w:rPr>
          <w:sz w:val="28"/>
          <w:szCs w:val="28"/>
        </w:rPr>
        <w:t xml:space="preserve"> кн</w:t>
      </w:r>
      <w:r>
        <w:rPr>
          <w:sz w:val="28"/>
          <w:szCs w:val="28"/>
        </w:rPr>
        <w:t>ижный фонд которой составляет 122</w:t>
      </w:r>
      <w:r w:rsidRPr="00990367">
        <w:rPr>
          <w:sz w:val="28"/>
          <w:szCs w:val="28"/>
        </w:rPr>
        <w:t xml:space="preserve">48 книг. </w:t>
      </w:r>
      <w:r>
        <w:rPr>
          <w:sz w:val="28"/>
          <w:szCs w:val="28"/>
        </w:rPr>
        <w:t>Также на территории СМО расположен музей.</w:t>
      </w:r>
    </w:p>
    <w:p w:rsidR="00F1788C" w:rsidRDefault="00F1788C" w:rsidP="00F1788C">
      <w:pPr>
        <w:shd w:val="clear" w:color="auto" w:fill="FFFFFF"/>
        <w:spacing w:line="360" w:lineRule="auto"/>
        <w:ind w:firstLine="709"/>
        <w:jc w:val="both"/>
        <w:rPr>
          <w:sz w:val="28"/>
          <w:szCs w:val="28"/>
        </w:rPr>
      </w:pPr>
      <w:r>
        <w:rPr>
          <w:sz w:val="28"/>
          <w:szCs w:val="28"/>
        </w:rPr>
        <w:t xml:space="preserve">Главной проблемой выступает </w:t>
      </w:r>
      <w:r w:rsidRPr="00965D0D">
        <w:rPr>
          <w:sz w:val="28"/>
          <w:szCs w:val="28"/>
        </w:rPr>
        <w:t>высокая степень износа зданий культурно-досугового комплекса</w:t>
      </w:r>
      <w:r>
        <w:rPr>
          <w:sz w:val="28"/>
          <w:szCs w:val="28"/>
        </w:rPr>
        <w:t>. Для дальнейшего полноценного развития культурной сферы планируется реализовать следующие мероприятия:</w:t>
      </w:r>
    </w:p>
    <w:p w:rsidR="00F1788C" w:rsidRDefault="00F1788C" w:rsidP="00F1788C">
      <w:pPr>
        <w:shd w:val="clear" w:color="auto" w:fill="FFFFFF"/>
        <w:spacing w:line="360" w:lineRule="auto"/>
        <w:ind w:firstLine="709"/>
        <w:jc w:val="both"/>
        <w:rPr>
          <w:sz w:val="28"/>
          <w:szCs w:val="28"/>
        </w:rPr>
      </w:pPr>
      <w:r>
        <w:rPr>
          <w:sz w:val="28"/>
          <w:szCs w:val="28"/>
        </w:rPr>
        <w:t xml:space="preserve">- реконструкция и увеличение мощности библиотеки в п. </w:t>
      </w:r>
      <w:proofErr w:type="spellStart"/>
      <w:r>
        <w:rPr>
          <w:sz w:val="28"/>
          <w:szCs w:val="28"/>
        </w:rPr>
        <w:t>Барун</w:t>
      </w:r>
      <w:proofErr w:type="spellEnd"/>
      <w:r>
        <w:rPr>
          <w:sz w:val="28"/>
          <w:szCs w:val="28"/>
        </w:rPr>
        <w:t>;</w:t>
      </w:r>
    </w:p>
    <w:p w:rsidR="00F1788C" w:rsidRDefault="00F1788C" w:rsidP="00F1788C">
      <w:pPr>
        <w:shd w:val="clear" w:color="auto" w:fill="FFFFFF"/>
        <w:spacing w:line="360" w:lineRule="auto"/>
        <w:ind w:firstLine="709"/>
        <w:jc w:val="both"/>
        <w:rPr>
          <w:sz w:val="28"/>
          <w:szCs w:val="28"/>
        </w:rPr>
      </w:pPr>
      <w:r>
        <w:rPr>
          <w:sz w:val="28"/>
          <w:szCs w:val="28"/>
        </w:rPr>
        <w:t xml:space="preserve">- техническое оснащение сельского дома культуры (СДК) в </w:t>
      </w:r>
      <w:proofErr w:type="spellStart"/>
      <w:r>
        <w:rPr>
          <w:sz w:val="28"/>
          <w:szCs w:val="28"/>
        </w:rPr>
        <w:t>п</w:t>
      </w:r>
      <w:proofErr w:type="gramStart"/>
      <w:r>
        <w:rPr>
          <w:sz w:val="28"/>
          <w:szCs w:val="28"/>
        </w:rPr>
        <w:t>.Б</w:t>
      </w:r>
      <w:proofErr w:type="gramEnd"/>
      <w:r>
        <w:rPr>
          <w:sz w:val="28"/>
          <w:szCs w:val="28"/>
        </w:rPr>
        <w:t>арун</w:t>
      </w:r>
      <w:proofErr w:type="spellEnd"/>
      <w:r>
        <w:rPr>
          <w:sz w:val="28"/>
          <w:szCs w:val="28"/>
        </w:rPr>
        <w:t>;</w:t>
      </w:r>
    </w:p>
    <w:p w:rsidR="00F1788C" w:rsidRDefault="00F1788C" w:rsidP="00F1788C">
      <w:pPr>
        <w:shd w:val="clear" w:color="auto" w:fill="FFFFFF"/>
        <w:spacing w:line="360" w:lineRule="auto"/>
        <w:ind w:firstLine="709"/>
        <w:jc w:val="both"/>
        <w:rPr>
          <w:sz w:val="28"/>
          <w:szCs w:val="28"/>
        </w:rPr>
      </w:pPr>
      <w:r>
        <w:rPr>
          <w:sz w:val="28"/>
          <w:szCs w:val="28"/>
        </w:rPr>
        <w:t xml:space="preserve">- организация и обустройство культурно-парковой зоны в </w:t>
      </w:r>
      <w:proofErr w:type="spellStart"/>
      <w:r>
        <w:rPr>
          <w:sz w:val="28"/>
          <w:szCs w:val="28"/>
        </w:rPr>
        <w:t>с</w:t>
      </w:r>
      <w:proofErr w:type="gramStart"/>
      <w:r>
        <w:rPr>
          <w:sz w:val="28"/>
          <w:szCs w:val="28"/>
        </w:rPr>
        <w:t>.Б</w:t>
      </w:r>
      <w:proofErr w:type="gramEnd"/>
      <w:r>
        <w:rPr>
          <w:sz w:val="28"/>
          <w:szCs w:val="28"/>
        </w:rPr>
        <w:t>арун</w:t>
      </w:r>
      <w:proofErr w:type="spellEnd"/>
      <w:r>
        <w:rPr>
          <w:sz w:val="28"/>
          <w:szCs w:val="28"/>
        </w:rPr>
        <w:t>;</w:t>
      </w:r>
    </w:p>
    <w:p w:rsidR="00F1788C" w:rsidRDefault="00F1788C" w:rsidP="00F1788C">
      <w:pPr>
        <w:widowControl w:val="0"/>
        <w:spacing w:line="360" w:lineRule="auto"/>
        <w:ind w:firstLine="709"/>
        <w:jc w:val="both"/>
        <w:rPr>
          <w:sz w:val="28"/>
          <w:szCs w:val="28"/>
        </w:rPr>
      </w:pPr>
      <w:r>
        <w:rPr>
          <w:sz w:val="28"/>
          <w:szCs w:val="28"/>
        </w:rPr>
        <w:t>- создание муниципальной программы по поддержки работников сферы культуры и развитию культурно-досугового комплекса.</w:t>
      </w:r>
    </w:p>
    <w:p w:rsidR="00F1788C" w:rsidRDefault="00F1788C" w:rsidP="00F1788C">
      <w:pPr>
        <w:shd w:val="clear" w:color="auto" w:fill="FFFFFF"/>
        <w:spacing w:line="360" w:lineRule="auto"/>
        <w:ind w:firstLine="709"/>
        <w:jc w:val="both"/>
        <w:rPr>
          <w:sz w:val="28"/>
          <w:szCs w:val="28"/>
        </w:rPr>
      </w:pPr>
      <w:r w:rsidRPr="00830385">
        <w:rPr>
          <w:b/>
          <w:i/>
          <w:sz w:val="28"/>
          <w:szCs w:val="28"/>
        </w:rPr>
        <w:t>Спорт.</w:t>
      </w:r>
      <w:r w:rsidRPr="00830385">
        <w:rPr>
          <w:sz w:val="28"/>
          <w:szCs w:val="28"/>
        </w:rPr>
        <w:t xml:space="preserve"> Для успешного развития физической культуры, широкого вовлечения людей в сферу физкультурно-спортивной деятельности необходимо соответствующее материально-техническое обеспечение.</w:t>
      </w:r>
      <w:r w:rsidRPr="00744D02">
        <w:rPr>
          <w:sz w:val="28"/>
          <w:szCs w:val="28"/>
        </w:rPr>
        <w:t xml:space="preserve"> </w:t>
      </w:r>
      <w:r w:rsidRPr="00A92B31">
        <w:rPr>
          <w:sz w:val="28"/>
          <w:szCs w:val="28"/>
        </w:rPr>
        <w:t xml:space="preserve">Основу спортивного развития всего </w:t>
      </w:r>
      <w:proofErr w:type="spellStart"/>
      <w:r>
        <w:rPr>
          <w:sz w:val="28"/>
          <w:szCs w:val="28"/>
        </w:rPr>
        <w:t>Барунского</w:t>
      </w:r>
      <w:proofErr w:type="spellEnd"/>
      <w:r>
        <w:rPr>
          <w:sz w:val="28"/>
          <w:szCs w:val="28"/>
        </w:rPr>
        <w:t xml:space="preserve"> </w:t>
      </w:r>
      <w:r w:rsidRPr="00A92B31">
        <w:rPr>
          <w:sz w:val="28"/>
          <w:szCs w:val="28"/>
        </w:rPr>
        <w:t>сельско</w:t>
      </w:r>
      <w:r>
        <w:rPr>
          <w:sz w:val="28"/>
          <w:szCs w:val="28"/>
        </w:rPr>
        <w:t>го</w:t>
      </w:r>
      <w:r w:rsidRPr="00A92B31">
        <w:rPr>
          <w:sz w:val="28"/>
          <w:szCs w:val="28"/>
        </w:rPr>
        <w:t xml:space="preserve"> </w:t>
      </w:r>
      <w:r>
        <w:rPr>
          <w:sz w:val="28"/>
          <w:szCs w:val="28"/>
        </w:rPr>
        <w:t>муниципального образования составляют спортивный</w:t>
      </w:r>
      <w:r w:rsidRPr="00A92B31">
        <w:rPr>
          <w:sz w:val="28"/>
          <w:szCs w:val="28"/>
        </w:rPr>
        <w:t xml:space="preserve"> объекты, расположенные на территории</w:t>
      </w:r>
      <w:r>
        <w:rPr>
          <w:sz w:val="28"/>
          <w:szCs w:val="28"/>
        </w:rPr>
        <w:t xml:space="preserve"> МКОУ «</w:t>
      </w:r>
      <w:proofErr w:type="spellStart"/>
      <w:r>
        <w:rPr>
          <w:sz w:val="28"/>
          <w:szCs w:val="28"/>
        </w:rPr>
        <w:t>Барунская</w:t>
      </w:r>
      <w:proofErr w:type="spellEnd"/>
      <w:r>
        <w:rPr>
          <w:sz w:val="28"/>
          <w:szCs w:val="28"/>
        </w:rPr>
        <w:t xml:space="preserve"> СОШ» - спортивный зал</w:t>
      </w:r>
      <w:r w:rsidRPr="00083F83">
        <w:rPr>
          <w:sz w:val="28"/>
          <w:szCs w:val="28"/>
        </w:rPr>
        <w:t xml:space="preserve"> </w:t>
      </w:r>
      <w:r>
        <w:rPr>
          <w:sz w:val="28"/>
          <w:szCs w:val="28"/>
        </w:rPr>
        <w:t>и спортивная площадка</w:t>
      </w:r>
      <w:r w:rsidRPr="00A92B31">
        <w:rPr>
          <w:sz w:val="28"/>
          <w:szCs w:val="28"/>
        </w:rPr>
        <w:t>.</w:t>
      </w:r>
    </w:p>
    <w:p w:rsidR="00F1788C" w:rsidRDefault="00F1788C" w:rsidP="00F1788C">
      <w:pPr>
        <w:widowControl w:val="0"/>
        <w:spacing w:line="360" w:lineRule="auto"/>
        <w:ind w:firstLine="709"/>
        <w:jc w:val="both"/>
        <w:rPr>
          <w:sz w:val="28"/>
          <w:szCs w:val="28"/>
        </w:rPr>
      </w:pPr>
      <w:r>
        <w:rPr>
          <w:sz w:val="28"/>
          <w:szCs w:val="28"/>
        </w:rPr>
        <w:t xml:space="preserve">Развитие физической культуры и спорта в </w:t>
      </w:r>
      <w:proofErr w:type="spellStart"/>
      <w:r>
        <w:rPr>
          <w:sz w:val="28"/>
          <w:szCs w:val="28"/>
        </w:rPr>
        <w:t>Барунском</w:t>
      </w:r>
      <w:proofErr w:type="spellEnd"/>
      <w:r>
        <w:rPr>
          <w:sz w:val="28"/>
          <w:szCs w:val="28"/>
        </w:rPr>
        <w:t xml:space="preserve"> </w:t>
      </w:r>
      <w:r w:rsidRPr="00A92B31">
        <w:rPr>
          <w:sz w:val="28"/>
          <w:szCs w:val="28"/>
        </w:rPr>
        <w:t>сельско</w:t>
      </w:r>
      <w:r>
        <w:rPr>
          <w:sz w:val="28"/>
          <w:szCs w:val="28"/>
        </w:rPr>
        <w:t>м</w:t>
      </w:r>
      <w:r w:rsidRPr="00A92B31">
        <w:rPr>
          <w:sz w:val="28"/>
          <w:szCs w:val="28"/>
        </w:rPr>
        <w:t xml:space="preserve"> </w:t>
      </w:r>
      <w:r>
        <w:rPr>
          <w:sz w:val="28"/>
          <w:szCs w:val="28"/>
        </w:rPr>
        <w:t>муниципальном образовании требует проведение следующих мероприятий:</w:t>
      </w:r>
    </w:p>
    <w:p w:rsidR="00F1788C" w:rsidRDefault="00F1788C" w:rsidP="00F1788C">
      <w:pPr>
        <w:widowControl w:val="0"/>
        <w:spacing w:line="360" w:lineRule="auto"/>
        <w:ind w:firstLine="709"/>
        <w:jc w:val="both"/>
        <w:rPr>
          <w:sz w:val="28"/>
          <w:szCs w:val="28"/>
        </w:rPr>
      </w:pPr>
      <w:r>
        <w:rPr>
          <w:sz w:val="28"/>
          <w:szCs w:val="28"/>
        </w:rPr>
        <w:t>- с</w:t>
      </w:r>
      <w:r w:rsidRPr="005912FF">
        <w:rPr>
          <w:sz w:val="28"/>
          <w:szCs w:val="28"/>
        </w:rPr>
        <w:t>воевременный капитальный ремонт или замена спортивных сооружений, находящихся в неудовлетворительном состояни</w:t>
      </w:r>
      <w:r>
        <w:rPr>
          <w:sz w:val="28"/>
          <w:szCs w:val="28"/>
        </w:rPr>
        <w:t>и;</w:t>
      </w:r>
    </w:p>
    <w:p w:rsidR="00F1788C" w:rsidRDefault="00F1788C" w:rsidP="00F1788C">
      <w:pPr>
        <w:widowControl w:val="0"/>
        <w:tabs>
          <w:tab w:val="num" w:pos="340"/>
        </w:tabs>
        <w:spacing w:line="360" w:lineRule="auto"/>
        <w:ind w:firstLine="709"/>
        <w:jc w:val="both"/>
        <w:rPr>
          <w:sz w:val="28"/>
          <w:szCs w:val="28"/>
        </w:rPr>
      </w:pPr>
      <w:r>
        <w:rPr>
          <w:sz w:val="28"/>
          <w:szCs w:val="28"/>
        </w:rPr>
        <w:t xml:space="preserve">- реконструкция и расширение спортивного зала в п. </w:t>
      </w:r>
      <w:proofErr w:type="spellStart"/>
      <w:r>
        <w:rPr>
          <w:sz w:val="28"/>
          <w:szCs w:val="28"/>
        </w:rPr>
        <w:t>Барун</w:t>
      </w:r>
      <w:proofErr w:type="spellEnd"/>
      <w:r>
        <w:rPr>
          <w:sz w:val="28"/>
          <w:szCs w:val="28"/>
        </w:rPr>
        <w:t>;</w:t>
      </w:r>
    </w:p>
    <w:p w:rsidR="00F1788C" w:rsidRDefault="00F1788C" w:rsidP="00F1788C">
      <w:pPr>
        <w:widowControl w:val="0"/>
        <w:tabs>
          <w:tab w:val="num" w:pos="340"/>
        </w:tabs>
        <w:spacing w:line="360" w:lineRule="auto"/>
        <w:ind w:firstLine="709"/>
        <w:jc w:val="both"/>
        <w:rPr>
          <w:sz w:val="28"/>
          <w:szCs w:val="28"/>
        </w:rPr>
      </w:pPr>
      <w:r>
        <w:rPr>
          <w:sz w:val="28"/>
          <w:szCs w:val="28"/>
        </w:rPr>
        <w:t xml:space="preserve">- строительство плоскостных спортивных сооружений в п. </w:t>
      </w:r>
      <w:proofErr w:type="spellStart"/>
      <w:r>
        <w:rPr>
          <w:sz w:val="28"/>
          <w:szCs w:val="28"/>
        </w:rPr>
        <w:t>Барун</w:t>
      </w:r>
      <w:proofErr w:type="spellEnd"/>
      <w:r>
        <w:rPr>
          <w:sz w:val="28"/>
          <w:szCs w:val="28"/>
        </w:rPr>
        <w:t>.</w:t>
      </w:r>
    </w:p>
    <w:p w:rsidR="00F1788C" w:rsidRPr="00F1788C" w:rsidRDefault="00F1788C" w:rsidP="00F1788C">
      <w:pPr>
        <w:pStyle w:val="1"/>
      </w:pPr>
      <w:bookmarkStart w:id="38" w:name="_Toc349568217"/>
      <w:bookmarkStart w:id="39" w:name="_Toc354151955"/>
      <w:r w:rsidRPr="00F1788C">
        <w:lastRenderedPageBreak/>
        <w:t>3.6. Мероприятия по охране объектов культурного наследия и памятников местного значения</w:t>
      </w:r>
      <w:bookmarkEnd w:id="38"/>
      <w:bookmarkEnd w:id="39"/>
    </w:p>
    <w:p w:rsidR="00F1788C" w:rsidRPr="00F1788C" w:rsidRDefault="00F1788C" w:rsidP="00F1788C">
      <w:pPr>
        <w:tabs>
          <w:tab w:val="left" w:pos="540"/>
          <w:tab w:val="left" w:pos="3420"/>
        </w:tabs>
        <w:spacing w:line="360" w:lineRule="auto"/>
        <w:ind w:firstLine="709"/>
        <w:jc w:val="both"/>
        <w:rPr>
          <w:bCs/>
          <w:sz w:val="28"/>
          <w:szCs w:val="28"/>
        </w:rPr>
      </w:pP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Территория Республики Калмыкия в целом и </w:t>
      </w:r>
      <w:proofErr w:type="spellStart"/>
      <w:r>
        <w:rPr>
          <w:bCs/>
          <w:sz w:val="28"/>
          <w:szCs w:val="28"/>
        </w:rPr>
        <w:t>Барунского</w:t>
      </w:r>
      <w:proofErr w:type="spellEnd"/>
      <w:r w:rsidRPr="00F1788C">
        <w:rPr>
          <w:bCs/>
          <w:sz w:val="28"/>
          <w:szCs w:val="28"/>
        </w:rPr>
        <w:t xml:space="preserve"> СМО в частности является перспективной для выявления памятников археологии. Памятники археологии на территории могут быть представлены могильными курганами и курганными группами. Для памятников археологии в зависимости от типа памятника устанавливаются следующие временные границы зон охраны:</w:t>
      </w:r>
    </w:p>
    <w:p w:rsidR="00F1788C" w:rsidRPr="00F1788C" w:rsidRDefault="00F1788C" w:rsidP="00F1788C">
      <w:pPr>
        <w:numPr>
          <w:ilvl w:val="0"/>
          <w:numId w:val="13"/>
        </w:numPr>
        <w:tabs>
          <w:tab w:val="left" w:pos="540"/>
          <w:tab w:val="left" w:pos="3420"/>
        </w:tabs>
        <w:spacing w:line="360" w:lineRule="auto"/>
        <w:jc w:val="both"/>
        <w:rPr>
          <w:bCs/>
          <w:sz w:val="28"/>
          <w:szCs w:val="28"/>
        </w:rPr>
      </w:pPr>
      <w:r w:rsidRPr="00F1788C">
        <w:rPr>
          <w:bCs/>
          <w:sz w:val="28"/>
          <w:szCs w:val="28"/>
        </w:rPr>
        <w:t xml:space="preserve">для поселений, городищ, грунтовых некрополей, селищ независимо от места их расположения – </w:t>
      </w:r>
      <w:smartTag w:uri="urn:schemas-microsoft-com:office:smarttags" w:element="metricconverter">
        <w:smartTagPr>
          <w:attr w:name="ProductID" w:val="500 метров"/>
        </w:smartTagPr>
        <w:r w:rsidRPr="00F1788C">
          <w:rPr>
            <w:bCs/>
            <w:sz w:val="28"/>
            <w:szCs w:val="28"/>
          </w:rPr>
          <w:t>500 метров</w:t>
        </w:r>
      </w:smartTag>
      <w:r w:rsidRPr="00F1788C">
        <w:rPr>
          <w:bCs/>
          <w:sz w:val="28"/>
          <w:szCs w:val="28"/>
        </w:rPr>
        <w:t xml:space="preserve"> от границ памятника по всему его периметру;</w:t>
      </w:r>
    </w:p>
    <w:p w:rsidR="00F1788C" w:rsidRPr="00F1788C" w:rsidRDefault="00F1788C" w:rsidP="00F1788C">
      <w:pPr>
        <w:numPr>
          <w:ilvl w:val="0"/>
          <w:numId w:val="13"/>
        </w:numPr>
        <w:tabs>
          <w:tab w:val="left" w:pos="540"/>
          <w:tab w:val="left" w:pos="3420"/>
        </w:tabs>
        <w:spacing w:line="360" w:lineRule="auto"/>
        <w:jc w:val="both"/>
        <w:rPr>
          <w:bCs/>
          <w:sz w:val="28"/>
          <w:szCs w:val="28"/>
        </w:rPr>
      </w:pPr>
      <w:r w:rsidRPr="00F1788C">
        <w:rPr>
          <w:bCs/>
          <w:sz w:val="28"/>
          <w:szCs w:val="28"/>
        </w:rPr>
        <w:t xml:space="preserve">для святилищ, крепостей, стоянок, грунтовых могильников и укреплений – </w:t>
      </w:r>
      <w:smartTag w:uri="urn:schemas-microsoft-com:office:smarttags" w:element="metricconverter">
        <w:smartTagPr>
          <w:attr w:name="ProductID" w:val="200 метров"/>
        </w:smartTagPr>
        <w:r w:rsidRPr="00F1788C">
          <w:rPr>
            <w:bCs/>
            <w:sz w:val="28"/>
            <w:szCs w:val="28"/>
          </w:rPr>
          <w:t>200 метров</w:t>
        </w:r>
      </w:smartTag>
      <w:r w:rsidRPr="00F1788C">
        <w:rPr>
          <w:bCs/>
          <w:sz w:val="28"/>
          <w:szCs w:val="28"/>
        </w:rPr>
        <w:t xml:space="preserve"> от границ памятника по всему его периметру;</w:t>
      </w:r>
    </w:p>
    <w:p w:rsidR="00F1788C" w:rsidRPr="00F1788C" w:rsidRDefault="00F1788C" w:rsidP="00F1788C">
      <w:pPr>
        <w:numPr>
          <w:ilvl w:val="0"/>
          <w:numId w:val="13"/>
        </w:numPr>
        <w:tabs>
          <w:tab w:val="left" w:pos="540"/>
          <w:tab w:val="left" w:pos="3420"/>
        </w:tabs>
        <w:spacing w:line="360" w:lineRule="auto"/>
        <w:jc w:val="both"/>
        <w:rPr>
          <w:bCs/>
          <w:sz w:val="28"/>
          <w:szCs w:val="28"/>
        </w:rPr>
      </w:pPr>
      <w:r w:rsidRPr="00F1788C">
        <w:rPr>
          <w:bCs/>
          <w:sz w:val="28"/>
          <w:szCs w:val="28"/>
        </w:rPr>
        <w:t>для курганов высотой:</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до </w:t>
      </w:r>
      <w:smartTag w:uri="urn:schemas-microsoft-com:office:smarttags" w:element="metricconverter">
        <w:smartTagPr>
          <w:attr w:name="ProductID" w:val="1 метра"/>
        </w:smartTagPr>
        <w:r w:rsidRPr="00F1788C">
          <w:rPr>
            <w:bCs/>
            <w:sz w:val="28"/>
            <w:szCs w:val="28"/>
          </w:rPr>
          <w:t>1 метра</w:t>
        </w:r>
      </w:smartTag>
      <w:r w:rsidRPr="00F1788C">
        <w:rPr>
          <w:bCs/>
          <w:sz w:val="28"/>
          <w:szCs w:val="28"/>
        </w:rPr>
        <w:t xml:space="preserve"> – </w:t>
      </w:r>
      <w:smartTag w:uri="urn:schemas-microsoft-com:office:smarttags" w:element="metricconverter">
        <w:smartTagPr>
          <w:attr w:name="ProductID" w:val="50 метров"/>
        </w:smartTagPr>
        <w:r w:rsidRPr="00F1788C">
          <w:rPr>
            <w:bCs/>
            <w:sz w:val="28"/>
            <w:szCs w:val="28"/>
          </w:rPr>
          <w:t>50 метров</w:t>
        </w:r>
      </w:smartTag>
      <w:r w:rsidRPr="00F1788C">
        <w:rPr>
          <w:bCs/>
          <w:sz w:val="28"/>
          <w:szCs w:val="28"/>
        </w:rPr>
        <w:t xml:space="preserve"> от подошвы кургана по всему его периметру;</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до </w:t>
      </w:r>
      <w:smartTag w:uri="urn:schemas-microsoft-com:office:smarttags" w:element="metricconverter">
        <w:smartTagPr>
          <w:attr w:name="ProductID" w:val="2 метров"/>
        </w:smartTagPr>
        <w:r w:rsidRPr="00F1788C">
          <w:rPr>
            <w:bCs/>
            <w:sz w:val="28"/>
            <w:szCs w:val="28"/>
          </w:rPr>
          <w:t>2 метров</w:t>
        </w:r>
      </w:smartTag>
      <w:r w:rsidRPr="00F1788C">
        <w:rPr>
          <w:bCs/>
          <w:sz w:val="28"/>
          <w:szCs w:val="28"/>
        </w:rPr>
        <w:t xml:space="preserve"> – </w:t>
      </w:r>
      <w:smartTag w:uri="urn:schemas-microsoft-com:office:smarttags" w:element="metricconverter">
        <w:smartTagPr>
          <w:attr w:name="ProductID" w:val="75 метров"/>
        </w:smartTagPr>
        <w:r w:rsidRPr="00F1788C">
          <w:rPr>
            <w:bCs/>
            <w:sz w:val="28"/>
            <w:szCs w:val="28"/>
          </w:rPr>
          <w:t>75 метров</w:t>
        </w:r>
      </w:smartTag>
      <w:r w:rsidRPr="00F1788C">
        <w:rPr>
          <w:bCs/>
          <w:sz w:val="28"/>
          <w:szCs w:val="28"/>
        </w:rPr>
        <w:t xml:space="preserve"> от подошвы кургана по всему его периметру;</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до </w:t>
      </w:r>
      <w:smartTag w:uri="urn:schemas-microsoft-com:office:smarttags" w:element="metricconverter">
        <w:smartTagPr>
          <w:attr w:name="ProductID" w:val="3 метров"/>
        </w:smartTagPr>
        <w:r w:rsidRPr="00F1788C">
          <w:rPr>
            <w:bCs/>
            <w:sz w:val="28"/>
            <w:szCs w:val="28"/>
          </w:rPr>
          <w:t>3 метров</w:t>
        </w:r>
      </w:smartTag>
      <w:r w:rsidRPr="00F1788C">
        <w:rPr>
          <w:bCs/>
          <w:sz w:val="28"/>
          <w:szCs w:val="28"/>
        </w:rPr>
        <w:t xml:space="preserve"> – </w:t>
      </w:r>
      <w:smartTag w:uri="urn:schemas-microsoft-com:office:smarttags" w:element="metricconverter">
        <w:smartTagPr>
          <w:attr w:name="ProductID" w:val="125 метров"/>
        </w:smartTagPr>
        <w:r w:rsidRPr="00F1788C">
          <w:rPr>
            <w:bCs/>
            <w:sz w:val="28"/>
            <w:szCs w:val="28"/>
          </w:rPr>
          <w:t>125 метров</w:t>
        </w:r>
      </w:smartTag>
      <w:r w:rsidRPr="00F1788C">
        <w:rPr>
          <w:bCs/>
          <w:sz w:val="28"/>
          <w:szCs w:val="28"/>
        </w:rPr>
        <w:t xml:space="preserve"> от подошвы кургана по всему его периметру;</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свыше </w:t>
      </w:r>
      <w:smartTag w:uri="urn:schemas-microsoft-com:office:smarttags" w:element="metricconverter">
        <w:smartTagPr>
          <w:attr w:name="ProductID" w:val="3 метров"/>
        </w:smartTagPr>
        <w:r w:rsidRPr="00F1788C">
          <w:rPr>
            <w:bCs/>
            <w:sz w:val="28"/>
            <w:szCs w:val="28"/>
          </w:rPr>
          <w:t>3 метров</w:t>
        </w:r>
      </w:smartTag>
      <w:r w:rsidRPr="00F1788C">
        <w:rPr>
          <w:bCs/>
          <w:sz w:val="28"/>
          <w:szCs w:val="28"/>
        </w:rPr>
        <w:t xml:space="preserve"> – </w:t>
      </w:r>
      <w:smartTag w:uri="urn:schemas-microsoft-com:office:smarttags" w:element="metricconverter">
        <w:smartTagPr>
          <w:attr w:name="ProductID" w:val="150 метров"/>
        </w:smartTagPr>
        <w:r w:rsidRPr="00F1788C">
          <w:rPr>
            <w:bCs/>
            <w:sz w:val="28"/>
            <w:szCs w:val="28"/>
          </w:rPr>
          <w:t>150 метров</w:t>
        </w:r>
      </w:smartTag>
      <w:r w:rsidRPr="00F1788C">
        <w:rPr>
          <w:bCs/>
          <w:sz w:val="28"/>
          <w:szCs w:val="28"/>
        </w:rPr>
        <w:t xml:space="preserve"> от подошвы кургана по всему его периметру.</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Наиболее распространенную категорию среди возможных выявленных памятников составляют памятники истории, представленные в основном памятниками, мемориалами, обелисками героям Великой Отечественной Войны и Гражданской Войны. Памятники в основной массе выполнены в период с 30-х годов по 80-е годы прошлого века. Памятники истории имеют большое значение для сохранения культуры, так как многие жители принимали активное участие в войнах прошлого столетия, часть из них погибла.</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lastRenderedPageBreak/>
        <w:t xml:space="preserve">Для сохранения памятников истории устанавливаются временные границы зон охраны в размере </w:t>
      </w:r>
      <w:smartTag w:uri="urn:schemas-microsoft-com:office:smarttags" w:element="metricconverter">
        <w:smartTagPr>
          <w:attr w:name="ProductID" w:val="60 метров"/>
        </w:smartTagPr>
        <w:r w:rsidRPr="00F1788C">
          <w:rPr>
            <w:bCs/>
            <w:sz w:val="28"/>
            <w:szCs w:val="28"/>
          </w:rPr>
          <w:t>60 метров</w:t>
        </w:r>
      </w:smartTag>
      <w:r w:rsidRPr="00F1788C">
        <w:rPr>
          <w:bCs/>
          <w:sz w:val="28"/>
          <w:szCs w:val="28"/>
        </w:rPr>
        <w:t xml:space="preserve"> от границ памятника по всему его периметру. Для производственных комплексов, являющихся памятниками истории, временные границы зон охраны устанавливаются в их настоящих размерах.</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 xml:space="preserve">Среди выявленных памятников на территории муниципального образования могут быть и уникальные здания, имеющие архитектурную ценность. Для памятников архитектуры, являющихся зданиями, устанавливаются временные границы зон охраны в размере </w:t>
      </w:r>
      <w:smartTag w:uri="urn:schemas-microsoft-com:office:smarttags" w:element="metricconverter">
        <w:smartTagPr>
          <w:attr w:name="ProductID" w:val="100 метров"/>
        </w:smartTagPr>
        <w:r w:rsidRPr="00F1788C">
          <w:rPr>
            <w:bCs/>
            <w:sz w:val="28"/>
            <w:szCs w:val="28"/>
          </w:rPr>
          <w:t>100 метров</w:t>
        </w:r>
      </w:smartTag>
      <w:r w:rsidRPr="00F1788C">
        <w:rPr>
          <w:bCs/>
          <w:sz w:val="28"/>
          <w:szCs w:val="28"/>
        </w:rPr>
        <w:t xml:space="preserve"> от границ памятника архитектуры по всему его периметру. Для памятников архитектуры, не являющихся зданиями, и памятников монументального искусства устанавливаются временные границы зон охраны в размере </w:t>
      </w:r>
      <w:smartTag w:uri="urn:schemas-microsoft-com:office:smarttags" w:element="metricconverter">
        <w:smartTagPr>
          <w:attr w:name="ProductID" w:val="40 метров"/>
        </w:smartTagPr>
        <w:r w:rsidRPr="00F1788C">
          <w:rPr>
            <w:bCs/>
            <w:sz w:val="28"/>
            <w:szCs w:val="28"/>
          </w:rPr>
          <w:t>40 метров</w:t>
        </w:r>
      </w:smartTag>
      <w:r w:rsidRPr="00F1788C">
        <w:rPr>
          <w:bCs/>
          <w:sz w:val="28"/>
          <w:szCs w:val="28"/>
        </w:rPr>
        <w:t xml:space="preserve"> от границ памятника по всему его периметру.</w:t>
      </w:r>
    </w:p>
    <w:p w:rsidR="00F1788C" w:rsidRPr="00F1788C" w:rsidRDefault="00F1788C" w:rsidP="00F1788C">
      <w:pPr>
        <w:tabs>
          <w:tab w:val="left" w:pos="540"/>
          <w:tab w:val="left" w:pos="3420"/>
        </w:tabs>
        <w:spacing w:line="360" w:lineRule="auto"/>
        <w:ind w:firstLine="709"/>
        <w:jc w:val="both"/>
        <w:rPr>
          <w:bCs/>
          <w:sz w:val="28"/>
          <w:szCs w:val="28"/>
        </w:rPr>
      </w:pPr>
      <w:r w:rsidRPr="00F1788C">
        <w:rPr>
          <w:bCs/>
          <w:sz w:val="28"/>
          <w:szCs w:val="28"/>
        </w:rPr>
        <w:t>Основные мероприятия по сохранению объектов культурного наследия:</w:t>
      </w:r>
    </w:p>
    <w:p w:rsidR="00F1788C" w:rsidRPr="00F1788C" w:rsidRDefault="00F1788C" w:rsidP="00F1788C">
      <w:pPr>
        <w:numPr>
          <w:ilvl w:val="0"/>
          <w:numId w:val="14"/>
        </w:numPr>
        <w:tabs>
          <w:tab w:val="left" w:pos="540"/>
          <w:tab w:val="left" w:pos="3420"/>
        </w:tabs>
        <w:spacing w:line="360" w:lineRule="auto"/>
        <w:jc w:val="both"/>
        <w:rPr>
          <w:bCs/>
          <w:sz w:val="28"/>
          <w:szCs w:val="28"/>
        </w:rPr>
      </w:pPr>
      <w:r w:rsidRPr="00F1788C">
        <w:rPr>
          <w:bCs/>
          <w:sz w:val="28"/>
          <w:szCs w:val="28"/>
        </w:rPr>
        <w:t>определение собственников или пользователей объектов культурного наследия расположенных на территории муниципального образования;</w:t>
      </w:r>
    </w:p>
    <w:p w:rsidR="00F1788C" w:rsidRPr="00F1788C" w:rsidRDefault="00F1788C" w:rsidP="00F1788C">
      <w:pPr>
        <w:numPr>
          <w:ilvl w:val="0"/>
          <w:numId w:val="14"/>
        </w:numPr>
        <w:tabs>
          <w:tab w:val="left" w:pos="540"/>
          <w:tab w:val="left" w:pos="3420"/>
        </w:tabs>
        <w:spacing w:line="360" w:lineRule="auto"/>
        <w:jc w:val="both"/>
        <w:rPr>
          <w:bCs/>
          <w:sz w:val="28"/>
          <w:szCs w:val="28"/>
        </w:rPr>
      </w:pPr>
      <w:r w:rsidRPr="00F1788C">
        <w:rPr>
          <w:bCs/>
          <w:sz w:val="28"/>
          <w:szCs w:val="28"/>
        </w:rPr>
        <w:t>оформление охранных обязательств с собственниками или пользователями объектов культурного наследия;</w:t>
      </w:r>
    </w:p>
    <w:p w:rsidR="00F1788C" w:rsidRPr="00F1788C" w:rsidRDefault="00F1788C" w:rsidP="00F1788C">
      <w:pPr>
        <w:numPr>
          <w:ilvl w:val="0"/>
          <w:numId w:val="14"/>
        </w:numPr>
        <w:tabs>
          <w:tab w:val="left" w:pos="540"/>
          <w:tab w:val="left" w:pos="3420"/>
        </w:tabs>
        <w:spacing w:line="360" w:lineRule="auto"/>
        <w:jc w:val="both"/>
        <w:rPr>
          <w:bCs/>
          <w:sz w:val="28"/>
          <w:szCs w:val="28"/>
        </w:rPr>
      </w:pPr>
      <w:r w:rsidRPr="00F1788C">
        <w:rPr>
          <w:bCs/>
          <w:sz w:val="28"/>
          <w:szCs w:val="28"/>
        </w:rPr>
        <w:t>установка информационных надписей и обозначений на объектах культурного наследия местного (муниципального) значения;</w:t>
      </w:r>
    </w:p>
    <w:p w:rsidR="00F1788C" w:rsidRPr="00F1788C" w:rsidRDefault="00F1788C" w:rsidP="00F1788C">
      <w:pPr>
        <w:numPr>
          <w:ilvl w:val="0"/>
          <w:numId w:val="14"/>
        </w:numPr>
        <w:tabs>
          <w:tab w:val="left" w:pos="540"/>
          <w:tab w:val="left" w:pos="3420"/>
        </w:tabs>
        <w:spacing w:line="360" w:lineRule="auto"/>
        <w:jc w:val="both"/>
        <w:rPr>
          <w:bCs/>
          <w:sz w:val="28"/>
          <w:szCs w:val="28"/>
        </w:rPr>
      </w:pPr>
      <w:r w:rsidRPr="00F1788C">
        <w:rPr>
          <w:bCs/>
          <w:sz w:val="28"/>
          <w:szCs w:val="28"/>
        </w:rPr>
        <w:t>утверждение границ территорий объектов культурного наследия;</w:t>
      </w:r>
    </w:p>
    <w:p w:rsidR="00F1788C" w:rsidRPr="00F1788C" w:rsidRDefault="00F1788C" w:rsidP="00F1788C">
      <w:pPr>
        <w:numPr>
          <w:ilvl w:val="0"/>
          <w:numId w:val="14"/>
        </w:numPr>
        <w:tabs>
          <w:tab w:val="left" w:pos="540"/>
          <w:tab w:val="left" w:pos="3420"/>
        </w:tabs>
        <w:spacing w:line="360" w:lineRule="auto"/>
        <w:jc w:val="both"/>
        <w:rPr>
          <w:bCs/>
          <w:sz w:val="28"/>
          <w:szCs w:val="28"/>
        </w:rPr>
      </w:pPr>
      <w:r w:rsidRPr="00F1788C">
        <w:rPr>
          <w:bCs/>
          <w:sz w:val="28"/>
          <w:szCs w:val="28"/>
        </w:rPr>
        <w:t>утверждение границ охранных территорий объектов культурного наследия, включая текстовое и графическое описание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1788C" w:rsidRPr="00F1788C" w:rsidRDefault="00F1788C" w:rsidP="00F1788C">
      <w:pPr>
        <w:numPr>
          <w:ilvl w:val="0"/>
          <w:numId w:val="14"/>
        </w:numPr>
        <w:tabs>
          <w:tab w:val="left" w:pos="540"/>
          <w:tab w:val="left" w:pos="3420"/>
        </w:tabs>
        <w:spacing w:line="360" w:lineRule="auto"/>
        <w:jc w:val="both"/>
        <w:rPr>
          <w:bCs/>
          <w:sz w:val="28"/>
          <w:szCs w:val="28"/>
        </w:rPr>
      </w:pPr>
      <w:r w:rsidRPr="00F1788C">
        <w:rPr>
          <w:bCs/>
          <w:sz w:val="28"/>
          <w:szCs w:val="28"/>
        </w:rPr>
        <w:lastRenderedPageBreak/>
        <w:t xml:space="preserve">осуществление </w:t>
      </w:r>
      <w:proofErr w:type="gramStart"/>
      <w:r w:rsidRPr="00F1788C">
        <w:rPr>
          <w:bCs/>
          <w:sz w:val="28"/>
          <w:szCs w:val="28"/>
        </w:rPr>
        <w:t>контроля за</w:t>
      </w:r>
      <w:proofErr w:type="gramEnd"/>
      <w:r w:rsidRPr="00F1788C">
        <w:rPr>
          <w:bCs/>
          <w:sz w:val="28"/>
          <w:szCs w:val="28"/>
        </w:rPr>
        <w:t xml:space="preserve"> соблюдением законов о сохранении, использовании, популяризации и охраны объектов культурного наследия;</w:t>
      </w:r>
    </w:p>
    <w:p w:rsidR="00F1788C" w:rsidRPr="00F1788C" w:rsidRDefault="00F1788C" w:rsidP="00F1788C">
      <w:pPr>
        <w:numPr>
          <w:ilvl w:val="0"/>
          <w:numId w:val="14"/>
        </w:numPr>
        <w:tabs>
          <w:tab w:val="left" w:pos="540"/>
          <w:tab w:val="left" w:pos="3420"/>
        </w:tabs>
        <w:spacing w:line="360" w:lineRule="auto"/>
        <w:jc w:val="both"/>
        <w:rPr>
          <w:bCs/>
          <w:sz w:val="28"/>
          <w:szCs w:val="28"/>
        </w:rPr>
      </w:pPr>
      <w:r w:rsidRPr="00F1788C">
        <w:rPr>
          <w:bCs/>
          <w:sz w:val="28"/>
          <w:szCs w:val="28"/>
        </w:rPr>
        <w:t>составление паспортов, как на памятники археологии, так и на памятники истории и культуры;</w:t>
      </w:r>
    </w:p>
    <w:p w:rsidR="00F1788C" w:rsidRPr="00F1788C" w:rsidRDefault="00F1788C" w:rsidP="00F1788C">
      <w:pPr>
        <w:numPr>
          <w:ilvl w:val="0"/>
          <w:numId w:val="14"/>
        </w:numPr>
        <w:tabs>
          <w:tab w:val="left" w:pos="540"/>
          <w:tab w:val="left" w:pos="3420"/>
        </w:tabs>
        <w:spacing w:line="360" w:lineRule="auto"/>
        <w:jc w:val="both"/>
        <w:rPr>
          <w:bCs/>
          <w:sz w:val="28"/>
          <w:szCs w:val="28"/>
        </w:rPr>
      </w:pPr>
      <w:r w:rsidRPr="00F1788C">
        <w:rPr>
          <w:bCs/>
          <w:sz w:val="28"/>
          <w:szCs w:val="28"/>
        </w:rPr>
        <w:t xml:space="preserve">разработка и согласование </w:t>
      </w:r>
      <w:proofErr w:type="gramStart"/>
      <w:r w:rsidRPr="00F1788C">
        <w:rPr>
          <w:bCs/>
          <w:sz w:val="28"/>
          <w:szCs w:val="28"/>
        </w:rPr>
        <w:t>проектов зон охраны памятников истории</w:t>
      </w:r>
      <w:proofErr w:type="gramEnd"/>
      <w:r w:rsidRPr="00F1788C">
        <w:rPr>
          <w:bCs/>
          <w:sz w:val="28"/>
          <w:szCs w:val="28"/>
        </w:rPr>
        <w:t xml:space="preserve"> и культуры.</w:t>
      </w:r>
    </w:p>
    <w:p w:rsidR="00F1788C" w:rsidRDefault="00F1788C" w:rsidP="00A27EE3">
      <w:pPr>
        <w:spacing w:line="360" w:lineRule="auto"/>
        <w:ind w:firstLine="709"/>
        <w:jc w:val="both"/>
        <w:rPr>
          <w:b/>
          <w:sz w:val="28"/>
          <w:szCs w:val="28"/>
        </w:rPr>
      </w:pPr>
    </w:p>
    <w:p w:rsidR="00A27EE3" w:rsidRPr="00B65DE0" w:rsidRDefault="00F1788C" w:rsidP="00F1788C">
      <w:pPr>
        <w:pStyle w:val="1"/>
      </w:pPr>
      <w:bookmarkStart w:id="40" w:name="_Toc354151956"/>
      <w:r>
        <w:t>3</w:t>
      </w:r>
      <w:r w:rsidR="00A27EE3" w:rsidRPr="00B65DE0">
        <w:t>.</w:t>
      </w:r>
      <w:r>
        <w:t>7</w:t>
      </w:r>
      <w:r w:rsidR="00A27EE3" w:rsidRPr="00B65DE0">
        <w:t>. Мероприятия по развитию и размещению объектов жилищной сферы</w:t>
      </w:r>
      <w:bookmarkEnd w:id="40"/>
    </w:p>
    <w:p w:rsidR="00A27EE3" w:rsidRDefault="00A27EE3" w:rsidP="00A27EE3">
      <w:pPr>
        <w:shd w:val="clear" w:color="auto" w:fill="FFFFFF"/>
        <w:spacing w:line="360" w:lineRule="auto"/>
        <w:ind w:firstLine="709"/>
        <w:jc w:val="both"/>
        <w:rPr>
          <w:sz w:val="28"/>
          <w:szCs w:val="28"/>
        </w:rPr>
      </w:pPr>
    </w:p>
    <w:p w:rsidR="00A27EE3" w:rsidRPr="00874797" w:rsidRDefault="00A27EE3" w:rsidP="00A27EE3">
      <w:pPr>
        <w:shd w:val="clear" w:color="auto" w:fill="FFFFFF"/>
        <w:spacing w:line="360" w:lineRule="auto"/>
        <w:ind w:firstLine="709"/>
        <w:jc w:val="both"/>
        <w:rPr>
          <w:sz w:val="28"/>
          <w:szCs w:val="28"/>
        </w:rPr>
      </w:pPr>
      <w:r w:rsidRPr="00934D56">
        <w:rPr>
          <w:sz w:val="28"/>
          <w:szCs w:val="28"/>
        </w:rPr>
        <w:t xml:space="preserve">Главными проблемами жилищного фонда </w:t>
      </w:r>
      <w:proofErr w:type="spellStart"/>
      <w:r>
        <w:rPr>
          <w:sz w:val="28"/>
          <w:szCs w:val="28"/>
        </w:rPr>
        <w:t>Барунского</w:t>
      </w:r>
      <w:proofErr w:type="spellEnd"/>
      <w:r>
        <w:rPr>
          <w:sz w:val="28"/>
          <w:szCs w:val="28"/>
        </w:rPr>
        <w:t xml:space="preserve"> </w:t>
      </w:r>
      <w:r w:rsidRPr="00934D56">
        <w:rPr>
          <w:sz w:val="28"/>
          <w:szCs w:val="28"/>
        </w:rPr>
        <w:t>муниципального образования являются</w:t>
      </w:r>
      <w:r>
        <w:rPr>
          <w:sz w:val="28"/>
          <w:szCs w:val="28"/>
        </w:rPr>
        <w:t>:</w:t>
      </w:r>
      <w:r w:rsidRPr="00934D56">
        <w:rPr>
          <w:sz w:val="28"/>
          <w:szCs w:val="28"/>
        </w:rPr>
        <w:t xml:space="preserve"> высокая степень износа значительной части жи</w:t>
      </w:r>
      <w:r>
        <w:rPr>
          <w:sz w:val="28"/>
          <w:szCs w:val="28"/>
        </w:rPr>
        <w:t>лищного фонда,</w:t>
      </w:r>
      <w:r w:rsidRPr="00934D56">
        <w:rPr>
          <w:sz w:val="28"/>
          <w:szCs w:val="28"/>
        </w:rPr>
        <w:t xml:space="preserve"> низкий уровень </w:t>
      </w:r>
      <w:r>
        <w:rPr>
          <w:sz w:val="28"/>
          <w:szCs w:val="28"/>
        </w:rPr>
        <w:t>благоустройства жилищного фонда,</w:t>
      </w:r>
      <w:r w:rsidRPr="00934D56">
        <w:rPr>
          <w:sz w:val="28"/>
          <w:szCs w:val="28"/>
        </w:rPr>
        <w:t xml:space="preserve"> недостаточные темпы ввода нового жилья.</w:t>
      </w:r>
    </w:p>
    <w:p w:rsidR="00A27EE3" w:rsidRPr="00934D56" w:rsidRDefault="00A27EE3" w:rsidP="00A27EE3">
      <w:pPr>
        <w:shd w:val="clear" w:color="auto" w:fill="FFFFFF"/>
        <w:spacing w:line="360" w:lineRule="auto"/>
        <w:ind w:firstLine="709"/>
        <w:jc w:val="both"/>
        <w:rPr>
          <w:sz w:val="28"/>
          <w:szCs w:val="28"/>
        </w:rPr>
      </w:pPr>
      <w:r w:rsidRPr="00926089">
        <w:rPr>
          <w:sz w:val="28"/>
          <w:szCs w:val="28"/>
        </w:rPr>
        <w:t xml:space="preserve">Жилищный фонд </w:t>
      </w:r>
      <w:proofErr w:type="spellStart"/>
      <w:r>
        <w:rPr>
          <w:sz w:val="28"/>
          <w:szCs w:val="28"/>
        </w:rPr>
        <w:t>Барунского</w:t>
      </w:r>
      <w:proofErr w:type="spellEnd"/>
      <w:r>
        <w:rPr>
          <w:sz w:val="28"/>
          <w:szCs w:val="28"/>
        </w:rPr>
        <w:t xml:space="preserve"> </w:t>
      </w:r>
      <w:r w:rsidRPr="00926089">
        <w:rPr>
          <w:sz w:val="28"/>
          <w:szCs w:val="28"/>
        </w:rPr>
        <w:t xml:space="preserve">муниципального образования </w:t>
      </w:r>
      <w:r>
        <w:rPr>
          <w:sz w:val="28"/>
          <w:szCs w:val="28"/>
        </w:rPr>
        <w:t xml:space="preserve">из видов </w:t>
      </w:r>
      <w:r w:rsidRPr="00926089">
        <w:rPr>
          <w:sz w:val="28"/>
          <w:szCs w:val="28"/>
        </w:rPr>
        <w:t>благоустройств обеспечен</w:t>
      </w:r>
      <w:r>
        <w:rPr>
          <w:sz w:val="28"/>
          <w:szCs w:val="28"/>
        </w:rPr>
        <w:t xml:space="preserve"> в достаточной мере лишь сетевым газом</w:t>
      </w:r>
      <w:r w:rsidRPr="00926089">
        <w:rPr>
          <w:sz w:val="28"/>
          <w:szCs w:val="28"/>
        </w:rPr>
        <w:t>.</w:t>
      </w:r>
      <w:r>
        <w:rPr>
          <w:sz w:val="28"/>
          <w:szCs w:val="28"/>
        </w:rPr>
        <w:t xml:space="preserve"> Централизованное водоснабжение в муниципальном образовании отсутствует – вода доставляется непосредственно к каждому домовладению. Водоотведение осуществляется за счет использования выгребных ям. Отопление и горячее водоснабжение обеспечивается автономными источниками тепла в домохозяйствах. </w:t>
      </w:r>
      <w:r w:rsidRPr="00BE276C">
        <w:rPr>
          <w:sz w:val="28"/>
          <w:szCs w:val="28"/>
        </w:rPr>
        <w:t xml:space="preserve">Обеспеченность жильем в муниципальном образовании составляет </w:t>
      </w:r>
      <w:r>
        <w:rPr>
          <w:sz w:val="28"/>
          <w:szCs w:val="28"/>
        </w:rPr>
        <w:t>18,9</w:t>
      </w:r>
      <w:r w:rsidRPr="00BE276C">
        <w:rPr>
          <w:sz w:val="28"/>
          <w:szCs w:val="28"/>
        </w:rPr>
        <w:t xml:space="preserve"> кв. м на человека, и </w:t>
      </w:r>
      <w:r>
        <w:rPr>
          <w:sz w:val="28"/>
          <w:szCs w:val="28"/>
        </w:rPr>
        <w:t>является достаточной</w:t>
      </w:r>
      <w:r w:rsidRPr="00BE276C">
        <w:rPr>
          <w:sz w:val="28"/>
          <w:szCs w:val="28"/>
        </w:rPr>
        <w:t xml:space="preserve"> при федеральном нормативе в 18 кв. м на человека. За </w:t>
      </w:r>
      <w:proofErr w:type="gramStart"/>
      <w:r w:rsidRPr="00BE276C">
        <w:rPr>
          <w:sz w:val="28"/>
          <w:szCs w:val="28"/>
        </w:rPr>
        <w:t>последние</w:t>
      </w:r>
      <w:proofErr w:type="gramEnd"/>
      <w:r w:rsidRPr="00BE276C">
        <w:rPr>
          <w:sz w:val="28"/>
          <w:szCs w:val="28"/>
        </w:rPr>
        <w:t xml:space="preserve"> 5 лет в муниципальном образовании не введено в строй нового жилья.</w:t>
      </w:r>
    </w:p>
    <w:p w:rsidR="00A27EE3" w:rsidRPr="000D14E0" w:rsidRDefault="00A27EE3" w:rsidP="00A27EE3">
      <w:pPr>
        <w:spacing w:line="360" w:lineRule="auto"/>
        <w:ind w:firstLine="709"/>
        <w:jc w:val="both"/>
        <w:rPr>
          <w:sz w:val="28"/>
          <w:szCs w:val="28"/>
        </w:rPr>
      </w:pPr>
      <w:r w:rsidRPr="000D14E0">
        <w:rPr>
          <w:sz w:val="28"/>
          <w:szCs w:val="28"/>
        </w:rPr>
        <w:t>В целях улучшения жилищных условий населения и увеличения объема ввода жилья</w:t>
      </w:r>
      <w:r>
        <w:rPr>
          <w:sz w:val="28"/>
          <w:szCs w:val="28"/>
        </w:rPr>
        <w:t xml:space="preserve"> к расчетному сроку</w:t>
      </w:r>
      <w:r w:rsidRPr="000D14E0">
        <w:rPr>
          <w:sz w:val="28"/>
          <w:szCs w:val="28"/>
        </w:rPr>
        <w:t xml:space="preserve"> необходимо произвести следующие мероприятия:</w:t>
      </w:r>
    </w:p>
    <w:p w:rsidR="00A27EE3" w:rsidRDefault="00A27EE3" w:rsidP="00A27EE3">
      <w:pPr>
        <w:shd w:val="clear" w:color="auto" w:fill="FFFFFF"/>
        <w:spacing w:line="360" w:lineRule="auto"/>
        <w:ind w:firstLine="709"/>
        <w:jc w:val="both"/>
        <w:rPr>
          <w:sz w:val="28"/>
          <w:szCs w:val="28"/>
        </w:rPr>
      </w:pPr>
      <w:r>
        <w:rPr>
          <w:sz w:val="28"/>
          <w:szCs w:val="28"/>
        </w:rPr>
        <w:t xml:space="preserve">- </w:t>
      </w:r>
      <w:r w:rsidRPr="00AE5ECA">
        <w:rPr>
          <w:sz w:val="28"/>
          <w:szCs w:val="28"/>
        </w:rPr>
        <w:t>создать благоприятные условия для строительства</w:t>
      </w:r>
      <w:r>
        <w:rPr>
          <w:sz w:val="28"/>
          <w:szCs w:val="28"/>
        </w:rPr>
        <w:t xml:space="preserve"> нового и реконструкции старого</w:t>
      </w:r>
      <w:r w:rsidRPr="00AE5ECA">
        <w:rPr>
          <w:sz w:val="28"/>
          <w:szCs w:val="28"/>
        </w:rPr>
        <w:t xml:space="preserve"> жилья;</w:t>
      </w:r>
    </w:p>
    <w:p w:rsidR="00A27EE3" w:rsidRDefault="00A27EE3" w:rsidP="00A27EE3">
      <w:pPr>
        <w:spacing w:line="360" w:lineRule="auto"/>
        <w:ind w:firstLine="709"/>
        <w:jc w:val="both"/>
        <w:rPr>
          <w:sz w:val="28"/>
          <w:szCs w:val="28"/>
        </w:rPr>
      </w:pPr>
      <w:r>
        <w:rPr>
          <w:sz w:val="28"/>
          <w:szCs w:val="28"/>
        </w:rPr>
        <w:lastRenderedPageBreak/>
        <w:t>- сф</w:t>
      </w:r>
      <w:r w:rsidRPr="00AE5ECA">
        <w:rPr>
          <w:sz w:val="28"/>
          <w:szCs w:val="28"/>
        </w:rPr>
        <w:t>ормировать конкурентную среду и эффективную систему управления и обслуживания жилищного фонда;</w:t>
      </w:r>
    </w:p>
    <w:p w:rsidR="00A27EE3" w:rsidRDefault="00A27EE3" w:rsidP="00A27EE3">
      <w:pPr>
        <w:spacing w:line="360" w:lineRule="auto"/>
        <w:ind w:firstLine="709"/>
        <w:jc w:val="both"/>
        <w:rPr>
          <w:sz w:val="28"/>
          <w:szCs w:val="28"/>
        </w:rPr>
      </w:pPr>
      <w:r>
        <w:rPr>
          <w:sz w:val="28"/>
          <w:szCs w:val="28"/>
        </w:rPr>
        <w:t>- у</w:t>
      </w:r>
      <w:r w:rsidRPr="00AE5ECA">
        <w:rPr>
          <w:sz w:val="28"/>
          <w:szCs w:val="28"/>
        </w:rPr>
        <w:t>порядоч</w:t>
      </w:r>
      <w:r>
        <w:rPr>
          <w:sz w:val="28"/>
          <w:szCs w:val="28"/>
        </w:rPr>
        <w:t>ить</w:t>
      </w:r>
      <w:r w:rsidRPr="00AE5ECA">
        <w:rPr>
          <w:sz w:val="28"/>
          <w:szCs w:val="28"/>
        </w:rPr>
        <w:t xml:space="preserve"> тарифн</w:t>
      </w:r>
      <w:r>
        <w:rPr>
          <w:sz w:val="28"/>
          <w:szCs w:val="28"/>
        </w:rPr>
        <w:t>ую</w:t>
      </w:r>
      <w:r w:rsidRPr="00AE5ECA">
        <w:rPr>
          <w:sz w:val="28"/>
          <w:szCs w:val="28"/>
        </w:rPr>
        <w:t xml:space="preserve"> политик</w:t>
      </w:r>
      <w:r>
        <w:rPr>
          <w:sz w:val="28"/>
          <w:szCs w:val="28"/>
        </w:rPr>
        <w:t>у</w:t>
      </w:r>
      <w:r w:rsidRPr="00AE5ECA">
        <w:rPr>
          <w:sz w:val="28"/>
          <w:szCs w:val="28"/>
        </w:rPr>
        <w:t>, обеспеч</w:t>
      </w:r>
      <w:r>
        <w:rPr>
          <w:sz w:val="28"/>
          <w:szCs w:val="28"/>
        </w:rPr>
        <w:t>ив</w:t>
      </w:r>
      <w:r w:rsidRPr="00AE5ECA">
        <w:rPr>
          <w:sz w:val="28"/>
          <w:szCs w:val="28"/>
        </w:rPr>
        <w:t xml:space="preserve"> при этом социальн</w:t>
      </w:r>
      <w:r>
        <w:rPr>
          <w:sz w:val="28"/>
          <w:szCs w:val="28"/>
        </w:rPr>
        <w:t>ую</w:t>
      </w:r>
      <w:r w:rsidRPr="00AE5ECA">
        <w:rPr>
          <w:sz w:val="28"/>
          <w:szCs w:val="28"/>
        </w:rPr>
        <w:t xml:space="preserve"> защит</w:t>
      </w:r>
      <w:r>
        <w:rPr>
          <w:sz w:val="28"/>
          <w:szCs w:val="28"/>
        </w:rPr>
        <w:t>у</w:t>
      </w:r>
      <w:r w:rsidRPr="00AE5ECA">
        <w:rPr>
          <w:sz w:val="28"/>
          <w:szCs w:val="28"/>
        </w:rPr>
        <w:t xml:space="preserve"> населения;</w:t>
      </w:r>
    </w:p>
    <w:p w:rsidR="00A27EE3" w:rsidRDefault="00A27EE3" w:rsidP="00A27EE3">
      <w:pPr>
        <w:spacing w:line="360" w:lineRule="auto"/>
        <w:ind w:firstLine="709"/>
        <w:jc w:val="both"/>
        <w:rPr>
          <w:sz w:val="28"/>
          <w:szCs w:val="28"/>
        </w:rPr>
      </w:pPr>
      <w:r>
        <w:rPr>
          <w:sz w:val="28"/>
          <w:szCs w:val="28"/>
        </w:rPr>
        <w:t>- в</w:t>
      </w:r>
      <w:r w:rsidRPr="00AE5ECA">
        <w:rPr>
          <w:sz w:val="28"/>
          <w:szCs w:val="28"/>
        </w:rPr>
        <w:t>недр</w:t>
      </w:r>
      <w:r>
        <w:rPr>
          <w:sz w:val="28"/>
          <w:szCs w:val="28"/>
        </w:rPr>
        <w:t>ить</w:t>
      </w:r>
      <w:r w:rsidRPr="00AE5ECA">
        <w:rPr>
          <w:sz w:val="28"/>
          <w:szCs w:val="28"/>
        </w:rPr>
        <w:t xml:space="preserve"> энергосберегающи</w:t>
      </w:r>
      <w:r>
        <w:rPr>
          <w:sz w:val="28"/>
          <w:szCs w:val="28"/>
        </w:rPr>
        <w:t>е</w:t>
      </w:r>
      <w:r w:rsidRPr="00AE5ECA">
        <w:rPr>
          <w:sz w:val="28"/>
          <w:szCs w:val="28"/>
        </w:rPr>
        <w:t xml:space="preserve"> технологи</w:t>
      </w:r>
      <w:r>
        <w:rPr>
          <w:sz w:val="28"/>
          <w:szCs w:val="28"/>
        </w:rPr>
        <w:t>и</w:t>
      </w:r>
      <w:r w:rsidRPr="00AE5ECA">
        <w:rPr>
          <w:sz w:val="28"/>
          <w:szCs w:val="28"/>
        </w:rPr>
        <w:t xml:space="preserve"> в жилищно-коммунально</w:t>
      </w:r>
      <w:r>
        <w:rPr>
          <w:sz w:val="28"/>
          <w:szCs w:val="28"/>
        </w:rPr>
        <w:t>е</w:t>
      </w:r>
      <w:r w:rsidRPr="00AE5ECA">
        <w:rPr>
          <w:sz w:val="28"/>
          <w:szCs w:val="28"/>
        </w:rPr>
        <w:t xml:space="preserve"> хозяйств</w:t>
      </w:r>
      <w:r>
        <w:rPr>
          <w:sz w:val="28"/>
          <w:szCs w:val="28"/>
        </w:rPr>
        <w:t>о</w:t>
      </w:r>
      <w:r w:rsidRPr="00AE5ECA">
        <w:rPr>
          <w:sz w:val="28"/>
          <w:szCs w:val="28"/>
        </w:rPr>
        <w:t>.</w:t>
      </w:r>
    </w:p>
    <w:p w:rsidR="00744D02" w:rsidRDefault="00744D02" w:rsidP="00A27EE3">
      <w:pPr>
        <w:widowControl w:val="0"/>
        <w:spacing w:line="360" w:lineRule="auto"/>
        <w:ind w:firstLine="709"/>
        <w:jc w:val="both"/>
        <w:rPr>
          <w:sz w:val="28"/>
          <w:szCs w:val="28"/>
        </w:rPr>
      </w:pPr>
    </w:p>
    <w:p w:rsidR="0016336E" w:rsidRDefault="00F1788C" w:rsidP="00F1788C">
      <w:pPr>
        <w:pStyle w:val="1"/>
      </w:pPr>
      <w:bookmarkStart w:id="41" w:name="_Toc354151957"/>
      <w:r>
        <w:t>3</w:t>
      </w:r>
      <w:r w:rsidR="0016336E" w:rsidRPr="001A781F">
        <w:t>.</w:t>
      </w:r>
      <w:r>
        <w:t>8</w:t>
      </w:r>
      <w:r w:rsidR="0016336E" w:rsidRPr="001A781F">
        <w:t>. Мероприятия по развитию транспортной инфраструктуры и связи</w:t>
      </w:r>
      <w:bookmarkEnd w:id="41"/>
    </w:p>
    <w:p w:rsidR="00F1788C" w:rsidRPr="00F1788C" w:rsidRDefault="00F1788C" w:rsidP="00F1788C">
      <w:pPr>
        <w:shd w:val="clear" w:color="auto" w:fill="FFFFFF"/>
        <w:spacing w:line="360" w:lineRule="auto"/>
        <w:ind w:firstLine="709"/>
        <w:jc w:val="both"/>
        <w:rPr>
          <w:sz w:val="28"/>
          <w:szCs w:val="28"/>
        </w:rPr>
      </w:pPr>
    </w:p>
    <w:p w:rsidR="0016336E" w:rsidRDefault="0016336E" w:rsidP="0016336E">
      <w:pPr>
        <w:shd w:val="clear" w:color="auto" w:fill="FFFFFF"/>
        <w:spacing w:line="360" w:lineRule="auto"/>
        <w:ind w:firstLine="709"/>
        <w:jc w:val="both"/>
        <w:rPr>
          <w:sz w:val="28"/>
          <w:szCs w:val="28"/>
        </w:rPr>
      </w:pPr>
      <w:r w:rsidRPr="00631097">
        <w:rPr>
          <w:sz w:val="28"/>
          <w:szCs w:val="28"/>
        </w:rPr>
        <w:t>Гл</w:t>
      </w:r>
      <w:r>
        <w:rPr>
          <w:sz w:val="28"/>
          <w:szCs w:val="28"/>
        </w:rPr>
        <w:t xml:space="preserve">авной транспортной проблемой для </w:t>
      </w:r>
      <w:proofErr w:type="spellStart"/>
      <w:r>
        <w:rPr>
          <w:sz w:val="28"/>
          <w:szCs w:val="28"/>
        </w:rPr>
        <w:t>Барунского</w:t>
      </w:r>
      <w:proofErr w:type="spellEnd"/>
      <w:r>
        <w:rPr>
          <w:sz w:val="28"/>
          <w:szCs w:val="28"/>
        </w:rPr>
        <w:t xml:space="preserve"> муниципального образования выступает его значительная удаленность от крупных городов.</w:t>
      </w:r>
    </w:p>
    <w:p w:rsidR="0016336E" w:rsidRDefault="0016336E" w:rsidP="0016336E">
      <w:pPr>
        <w:spacing w:line="360" w:lineRule="auto"/>
        <w:ind w:firstLine="709"/>
        <w:jc w:val="both"/>
        <w:rPr>
          <w:bCs/>
          <w:sz w:val="28"/>
          <w:szCs w:val="28"/>
        </w:rPr>
      </w:pPr>
      <w:r w:rsidRPr="00830385">
        <w:rPr>
          <w:bCs/>
          <w:sz w:val="28"/>
          <w:szCs w:val="28"/>
        </w:rPr>
        <w:t>Для</w:t>
      </w:r>
      <w:r>
        <w:rPr>
          <w:bCs/>
          <w:sz w:val="28"/>
          <w:szCs w:val="28"/>
        </w:rPr>
        <w:t xml:space="preserve"> развития транспортной инфраструктуры на территории поселения</w:t>
      </w:r>
      <w:r w:rsidRPr="00830385">
        <w:rPr>
          <w:bCs/>
          <w:sz w:val="28"/>
          <w:szCs w:val="28"/>
        </w:rPr>
        <w:t xml:space="preserve"> необходима реализация следующих мероприятий:</w:t>
      </w:r>
    </w:p>
    <w:p w:rsidR="0016336E" w:rsidRDefault="0016336E" w:rsidP="0016336E">
      <w:pPr>
        <w:spacing w:line="360" w:lineRule="auto"/>
        <w:ind w:firstLine="709"/>
        <w:jc w:val="both"/>
        <w:rPr>
          <w:bCs/>
          <w:sz w:val="28"/>
          <w:szCs w:val="28"/>
        </w:rPr>
      </w:pPr>
      <w:r>
        <w:rPr>
          <w:bCs/>
          <w:sz w:val="28"/>
          <w:szCs w:val="28"/>
        </w:rPr>
        <w:t xml:space="preserve">- строительство дороги с твердым покрытием </w:t>
      </w:r>
      <w:proofErr w:type="spellStart"/>
      <w:r w:rsidRPr="0016336E">
        <w:rPr>
          <w:bCs/>
          <w:sz w:val="28"/>
          <w:szCs w:val="28"/>
        </w:rPr>
        <w:t>Барун-Чампот</w:t>
      </w:r>
      <w:proofErr w:type="spellEnd"/>
      <w:r>
        <w:rPr>
          <w:bCs/>
          <w:sz w:val="28"/>
          <w:szCs w:val="28"/>
        </w:rPr>
        <w:t>;</w:t>
      </w:r>
    </w:p>
    <w:p w:rsidR="0016336E" w:rsidRPr="0016336E" w:rsidRDefault="0016336E" w:rsidP="0016336E">
      <w:pPr>
        <w:spacing w:line="360" w:lineRule="auto"/>
        <w:ind w:firstLine="709"/>
        <w:jc w:val="both"/>
        <w:rPr>
          <w:bCs/>
          <w:sz w:val="28"/>
          <w:szCs w:val="28"/>
        </w:rPr>
      </w:pPr>
      <w:r>
        <w:rPr>
          <w:bCs/>
          <w:sz w:val="28"/>
          <w:szCs w:val="28"/>
        </w:rPr>
        <w:t>-</w:t>
      </w:r>
      <w:r w:rsidR="00F1788C">
        <w:rPr>
          <w:bCs/>
          <w:sz w:val="28"/>
          <w:szCs w:val="28"/>
        </w:rPr>
        <w:t xml:space="preserve"> </w:t>
      </w:r>
      <w:r w:rsidRPr="0016336E">
        <w:rPr>
          <w:bCs/>
          <w:sz w:val="28"/>
          <w:szCs w:val="28"/>
        </w:rPr>
        <w:t xml:space="preserve">строительство подъезда к п. </w:t>
      </w:r>
      <w:proofErr w:type="spellStart"/>
      <w:r w:rsidRPr="0016336E">
        <w:rPr>
          <w:bCs/>
          <w:sz w:val="28"/>
          <w:szCs w:val="28"/>
        </w:rPr>
        <w:t>Барун</w:t>
      </w:r>
      <w:proofErr w:type="spellEnd"/>
      <w:r w:rsidRPr="0016336E">
        <w:rPr>
          <w:bCs/>
          <w:sz w:val="28"/>
          <w:szCs w:val="28"/>
        </w:rPr>
        <w:t xml:space="preserve"> от автомобильной дороги </w:t>
      </w:r>
      <w:proofErr w:type="spellStart"/>
      <w:r w:rsidRPr="0016336E">
        <w:rPr>
          <w:bCs/>
          <w:sz w:val="28"/>
          <w:szCs w:val="28"/>
        </w:rPr>
        <w:t>Кетченеры</w:t>
      </w:r>
      <w:proofErr w:type="spellEnd"/>
      <w:r w:rsidRPr="0016336E">
        <w:rPr>
          <w:bCs/>
          <w:sz w:val="28"/>
          <w:szCs w:val="28"/>
        </w:rPr>
        <w:t>-</w:t>
      </w:r>
      <w:proofErr w:type="spellStart"/>
      <w:r w:rsidRPr="0016336E">
        <w:rPr>
          <w:bCs/>
          <w:sz w:val="28"/>
          <w:szCs w:val="28"/>
        </w:rPr>
        <w:t>Иджил</w:t>
      </w:r>
      <w:proofErr w:type="spellEnd"/>
      <w:r w:rsidRPr="0016336E">
        <w:rPr>
          <w:bCs/>
          <w:sz w:val="28"/>
          <w:szCs w:val="28"/>
        </w:rPr>
        <w:t>-Солёное-Займище</w:t>
      </w:r>
      <w:r>
        <w:rPr>
          <w:bCs/>
          <w:sz w:val="28"/>
          <w:szCs w:val="28"/>
        </w:rPr>
        <w:t>;</w:t>
      </w:r>
    </w:p>
    <w:p w:rsidR="0016336E" w:rsidRPr="00E94DCE" w:rsidRDefault="00E94DCE" w:rsidP="00A27EE3">
      <w:pPr>
        <w:widowControl w:val="0"/>
        <w:spacing w:line="360" w:lineRule="auto"/>
        <w:ind w:firstLine="709"/>
        <w:jc w:val="both"/>
        <w:rPr>
          <w:sz w:val="28"/>
          <w:szCs w:val="28"/>
        </w:rPr>
      </w:pPr>
      <w:r w:rsidRPr="00E94DCE">
        <w:rPr>
          <w:sz w:val="28"/>
          <w:szCs w:val="28"/>
        </w:rPr>
        <w:t>- своевременный ремонт и модернизация существующих АТС;</w:t>
      </w:r>
    </w:p>
    <w:p w:rsidR="00E94DCE" w:rsidRPr="00E94DCE" w:rsidRDefault="00E94DCE" w:rsidP="00A27EE3">
      <w:pPr>
        <w:widowControl w:val="0"/>
        <w:spacing w:line="360" w:lineRule="auto"/>
        <w:ind w:firstLine="709"/>
        <w:jc w:val="both"/>
        <w:rPr>
          <w:sz w:val="28"/>
          <w:szCs w:val="28"/>
        </w:rPr>
      </w:pPr>
      <w:r w:rsidRPr="00E94DCE">
        <w:rPr>
          <w:sz w:val="28"/>
          <w:szCs w:val="28"/>
        </w:rPr>
        <w:t>- создание условий для получения доступа к Интернету всем группам населения;</w:t>
      </w:r>
    </w:p>
    <w:p w:rsidR="00E94DCE" w:rsidRPr="00E94DCE" w:rsidRDefault="00E94DCE" w:rsidP="00A27EE3">
      <w:pPr>
        <w:widowControl w:val="0"/>
        <w:spacing w:line="360" w:lineRule="auto"/>
        <w:ind w:firstLine="709"/>
        <w:jc w:val="both"/>
        <w:rPr>
          <w:sz w:val="28"/>
          <w:szCs w:val="28"/>
        </w:rPr>
      </w:pPr>
      <w:r w:rsidRPr="00E94DCE">
        <w:rPr>
          <w:sz w:val="28"/>
          <w:szCs w:val="28"/>
        </w:rPr>
        <w:t>- подсоединение к существующим линиям оптоволоконной связи;</w:t>
      </w:r>
    </w:p>
    <w:p w:rsidR="00E94DCE" w:rsidRDefault="00E94DCE" w:rsidP="00A27EE3">
      <w:pPr>
        <w:widowControl w:val="0"/>
        <w:spacing w:line="360" w:lineRule="auto"/>
        <w:ind w:firstLine="709"/>
        <w:jc w:val="both"/>
        <w:rPr>
          <w:szCs w:val="28"/>
        </w:rPr>
      </w:pPr>
      <w:r w:rsidRPr="00E94DCE">
        <w:rPr>
          <w:sz w:val="28"/>
          <w:szCs w:val="28"/>
        </w:rPr>
        <w:t>- развитие цифрового телерадиовещания</w:t>
      </w:r>
      <w:r>
        <w:rPr>
          <w:szCs w:val="28"/>
        </w:rPr>
        <w:t>.</w:t>
      </w:r>
    </w:p>
    <w:p w:rsidR="00E94DCE" w:rsidRDefault="00E94DCE" w:rsidP="00A27EE3">
      <w:pPr>
        <w:widowControl w:val="0"/>
        <w:spacing w:line="360" w:lineRule="auto"/>
        <w:ind w:firstLine="709"/>
        <w:jc w:val="both"/>
        <w:rPr>
          <w:sz w:val="28"/>
          <w:szCs w:val="28"/>
        </w:rPr>
      </w:pPr>
    </w:p>
    <w:p w:rsidR="0016336E" w:rsidRDefault="00F001DF" w:rsidP="00F001DF">
      <w:pPr>
        <w:pStyle w:val="1"/>
      </w:pPr>
      <w:bookmarkStart w:id="42" w:name="_Toc354151958"/>
      <w:r>
        <w:t>3.9</w:t>
      </w:r>
      <w:r w:rsidR="0016336E" w:rsidRPr="00830385">
        <w:t>. Мероприятия по развитию и размещению объектов инженерных сетей и сооружений</w:t>
      </w:r>
      <w:bookmarkEnd w:id="42"/>
    </w:p>
    <w:p w:rsidR="0016336E" w:rsidRPr="00830385" w:rsidRDefault="0016336E" w:rsidP="0016336E">
      <w:pPr>
        <w:spacing w:line="360" w:lineRule="auto"/>
        <w:ind w:firstLine="709"/>
        <w:jc w:val="both"/>
        <w:rPr>
          <w:b/>
          <w:bCs/>
          <w:sz w:val="28"/>
          <w:szCs w:val="28"/>
        </w:rPr>
      </w:pPr>
    </w:p>
    <w:p w:rsidR="0016336E" w:rsidRPr="00A52A8C" w:rsidRDefault="0016336E" w:rsidP="0016336E">
      <w:pPr>
        <w:spacing w:line="360" w:lineRule="auto"/>
        <w:ind w:firstLine="709"/>
        <w:jc w:val="both"/>
        <w:rPr>
          <w:b/>
          <w:bCs/>
          <w:i/>
          <w:sz w:val="28"/>
          <w:szCs w:val="28"/>
        </w:rPr>
      </w:pPr>
      <w:r w:rsidRPr="00A52A8C">
        <w:rPr>
          <w:b/>
          <w:bCs/>
          <w:i/>
          <w:sz w:val="28"/>
          <w:szCs w:val="28"/>
        </w:rPr>
        <w:t>Мероприятия по развитию водоснабжения и водоотведения</w:t>
      </w:r>
    </w:p>
    <w:p w:rsidR="0016336E" w:rsidRDefault="00AE62C6" w:rsidP="00AE62C6">
      <w:pPr>
        <w:spacing w:line="360" w:lineRule="auto"/>
        <w:ind w:firstLine="709"/>
        <w:jc w:val="both"/>
        <w:rPr>
          <w:sz w:val="28"/>
          <w:szCs w:val="28"/>
        </w:rPr>
      </w:pPr>
      <w:r>
        <w:rPr>
          <w:sz w:val="28"/>
          <w:szCs w:val="28"/>
        </w:rPr>
        <w:t>Водопроводная сеть</w:t>
      </w:r>
      <w:r w:rsidR="0016336E">
        <w:rPr>
          <w:sz w:val="28"/>
          <w:szCs w:val="28"/>
        </w:rPr>
        <w:t xml:space="preserve"> в муниципальном образовании </w:t>
      </w:r>
      <w:r>
        <w:rPr>
          <w:sz w:val="28"/>
          <w:szCs w:val="28"/>
        </w:rPr>
        <w:t xml:space="preserve">отсутствует. Также отсутствует </w:t>
      </w:r>
      <w:r w:rsidRPr="002F581D">
        <w:rPr>
          <w:sz w:val="28"/>
          <w:szCs w:val="28"/>
        </w:rPr>
        <w:t>централизованная система канализации и водоотведения. Для своих нужд население использует выгребные ямы.</w:t>
      </w:r>
    </w:p>
    <w:p w:rsidR="0016336E" w:rsidRDefault="0016336E" w:rsidP="0016336E">
      <w:pPr>
        <w:spacing w:line="360" w:lineRule="auto"/>
        <w:ind w:firstLine="709"/>
        <w:jc w:val="both"/>
        <w:rPr>
          <w:bCs/>
          <w:sz w:val="28"/>
          <w:szCs w:val="28"/>
        </w:rPr>
      </w:pPr>
      <w:r w:rsidRPr="00830385">
        <w:rPr>
          <w:bCs/>
          <w:sz w:val="28"/>
          <w:szCs w:val="28"/>
        </w:rPr>
        <w:lastRenderedPageBreak/>
        <w:t>Для гарантированного</w:t>
      </w:r>
      <w:r>
        <w:rPr>
          <w:bCs/>
          <w:sz w:val="28"/>
          <w:szCs w:val="28"/>
        </w:rPr>
        <w:t xml:space="preserve"> качественного </w:t>
      </w:r>
      <w:r w:rsidRPr="00830385">
        <w:rPr>
          <w:bCs/>
          <w:sz w:val="28"/>
          <w:szCs w:val="28"/>
        </w:rPr>
        <w:t xml:space="preserve">снабжения питьевой водой </w:t>
      </w:r>
      <w:r>
        <w:rPr>
          <w:bCs/>
          <w:sz w:val="28"/>
          <w:szCs w:val="28"/>
        </w:rPr>
        <w:t>населения</w:t>
      </w:r>
      <w:r w:rsidR="00AE62C6">
        <w:rPr>
          <w:sz w:val="28"/>
          <w:szCs w:val="28"/>
        </w:rPr>
        <w:t xml:space="preserve"> </w:t>
      </w:r>
      <w:proofErr w:type="spellStart"/>
      <w:r w:rsidR="00AE62C6">
        <w:rPr>
          <w:sz w:val="28"/>
          <w:szCs w:val="28"/>
        </w:rPr>
        <w:t>Барунского</w:t>
      </w:r>
      <w:proofErr w:type="spellEnd"/>
      <w:r>
        <w:rPr>
          <w:sz w:val="28"/>
          <w:szCs w:val="28"/>
        </w:rPr>
        <w:t xml:space="preserve"> муниципального образования </w:t>
      </w:r>
      <w:r w:rsidRPr="00830385">
        <w:rPr>
          <w:bCs/>
          <w:sz w:val="28"/>
          <w:szCs w:val="28"/>
        </w:rPr>
        <w:t>необходимо осуществить следующие мероприятия:</w:t>
      </w:r>
    </w:p>
    <w:p w:rsidR="0016336E" w:rsidRPr="00830385" w:rsidRDefault="0016336E" w:rsidP="0016336E">
      <w:pPr>
        <w:spacing w:line="360" w:lineRule="auto"/>
        <w:ind w:firstLine="709"/>
        <w:jc w:val="both"/>
        <w:rPr>
          <w:bCs/>
          <w:sz w:val="28"/>
          <w:szCs w:val="28"/>
        </w:rPr>
      </w:pPr>
      <w:r>
        <w:rPr>
          <w:bCs/>
          <w:sz w:val="28"/>
          <w:szCs w:val="28"/>
        </w:rPr>
        <w:t>- строительство</w:t>
      </w:r>
      <w:r w:rsidR="00AE62C6">
        <w:rPr>
          <w:bCs/>
          <w:sz w:val="28"/>
          <w:szCs w:val="28"/>
        </w:rPr>
        <w:t xml:space="preserve"> водопроводной сети в п. </w:t>
      </w:r>
      <w:proofErr w:type="spellStart"/>
      <w:r w:rsidR="00AE62C6">
        <w:rPr>
          <w:bCs/>
          <w:sz w:val="28"/>
          <w:szCs w:val="28"/>
        </w:rPr>
        <w:t>Барун</w:t>
      </w:r>
      <w:proofErr w:type="spellEnd"/>
      <w:r>
        <w:rPr>
          <w:bCs/>
          <w:sz w:val="28"/>
          <w:szCs w:val="28"/>
        </w:rPr>
        <w:t>;</w:t>
      </w:r>
    </w:p>
    <w:p w:rsidR="0016336E" w:rsidRPr="00AE62C6" w:rsidRDefault="0016336E" w:rsidP="00AE62C6">
      <w:pPr>
        <w:spacing w:line="360" w:lineRule="auto"/>
        <w:ind w:firstLine="709"/>
        <w:jc w:val="both"/>
        <w:rPr>
          <w:bCs/>
          <w:sz w:val="28"/>
          <w:szCs w:val="28"/>
        </w:rPr>
      </w:pPr>
      <w:r>
        <w:rPr>
          <w:bCs/>
          <w:sz w:val="28"/>
          <w:szCs w:val="28"/>
        </w:rPr>
        <w:t>- т</w:t>
      </w:r>
      <w:r w:rsidRPr="00702E39">
        <w:rPr>
          <w:bCs/>
          <w:sz w:val="28"/>
          <w:szCs w:val="28"/>
        </w:rPr>
        <w:t>ампонаж неиспользуемых артезианских сква</w:t>
      </w:r>
      <w:r>
        <w:rPr>
          <w:bCs/>
          <w:sz w:val="28"/>
          <w:szCs w:val="28"/>
        </w:rPr>
        <w:t>жин и колодцев;</w:t>
      </w:r>
    </w:p>
    <w:p w:rsidR="0016336E" w:rsidRDefault="0016336E" w:rsidP="0016336E">
      <w:pPr>
        <w:spacing w:line="360" w:lineRule="auto"/>
        <w:ind w:firstLine="709"/>
        <w:jc w:val="both"/>
        <w:rPr>
          <w:sz w:val="28"/>
          <w:szCs w:val="28"/>
        </w:rPr>
      </w:pPr>
      <w:r>
        <w:rPr>
          <w:sz w:val="28"/>
          <w:szCs w:val="28"/>
        </w:rPr>
        <w:t>- проведение разведочных работ, с целью определения потенциальных возмо</w:t>
      </w:r>
      <w:r w:rsidR="00AE62C6">
        <w:rPr>
          <w:sz w:val="28"/>
          <w:szCs w:val="28"/>
        </w:rPr>
        <w:t>жностей артезианских источников.</w:t>
      </w:r>
    </w:p>
    <w:p w:rsidR="00AE62C6" w:rsidRDefault="00AE62C6" w:rsidP="0016336E">
      <w:pPr>
        <w:spacing w:line="360" w:lineRule="auto"/>
        <w:ind w:firstLine="709"/>
        <w:jc w:val="both"/>
        <w:rPr>
          <w:sz w:val="28"/>
          <w:szCs w:val="28"/>
        </w:rPr>
      </w:pPr>
    </w:p>
    <w:p w:rsidR="00AE62C6" w:rsidRPr="00A52A8C" w:rsidRDefault="00AE62C6" w:rsidP="00AE62C6">
      <w:pPr>
        <w:spacing w:line="360" w:lineRule="auto"/>
        <w:ind w:firstLine="709"/>
        <w:jc w:val="both"/>
        <w:rPr>
          <w:b/>
          <w:bCs/>
          <w:i/>
          <w:sz w:val="28"/>
          <w:szCs w:val="28"/>
        </w:rPr>
      </w:pPr>
      <w:r w:rsidRPr="00A52A8C">
        <w:rPr>
          <w:b/>
          <w:bCs/>
          <w:i/>
          <w:sz w:val="28"/>
          <w:szCs w:val="28"/>
        </w:rPr>
        <w:t>Мероприятия по развитию газо- и теплоснабжения</w:t>
      </w:r>
    </w:p>
    <w:p w:rsidR="00AE62C6" w:rsidRPr="005A1B88" w:rsidRDefault="00AE62C6" w:rsidP="00AE62C6">
      <w:pPr>
        <w:spacing w:line="360" w:lineRule="auto"/>
        <w:ind w:firstLine="709"/>
        <w:jc w:val="both"/>
        <w:rPr>
          <w:sz w:val="28"/>
          <w:szCs w:val="28"/>
        </w:rPr>
      </w:pPr>
      <w:r w:rsidRPr="005A1B88">
        <w:rPr>
          <w:sz w:val="28"/>
          <w:szCs w:val="28"/>
        </w:rPr>
        <w:t>Основным источником газоснабжения республики Калмыкии является природный газ,  поставляемый на ГРС по отвода</w:t>
      </w:r>
      <w:r>
        <w:rPr>
          <w:sz w:val="28"/>
          <w:szCs w:val="28"/>
        </w:rPr>
        <w:t>м от магистральных газопроводов.</w:t>
      </w:r>
      <w:r w:rsidRPr="005A1B88">
        <w:rPr>
          <w:sz w:val="28"/>
          <w:szCs w:val="28"/>
        </w:rPr>
        <w:t xml:space="preserve"> </w:t>
      </w:r>
      <w:r>
        <w:rPr>
          <w:sz w:val="28"/>
          <w:szCs w:val="28"/>
        </w:rPr>
        <w:t xml:space="preserve">На территории п. </w:t>
      </w:r>
      <w:proofErr w:type="spellStart"/>
      <w:r>
        <w:rPr>
          <w:sz w:val="28"/>
          <w:szCs w:val="28"/>
        </w:rPr>
        <w:t>Барун</w:t>
      </w:r>
      <w:proofErr w:type="spellEnd"/>
      <w:r>
        <w:rPr>
          <w:sz w:val="28"/>
          <w:szCs w:val="28"/>
        </w:rPr>
        <w:t xml:space="preserve"> расположена 1 газораспределительная станция по отводу от магистрального газопровода Камыш–</w:t>
      </w:r>
      <w:proofErr w:type="spellStart"/>
      <w:r>
        <w:rPr>
          <w:sz w:val="28"/>
          <w:szCs w:val="28"/>
        </w:rPr>
        <w:t>Ба</w:t>
      </w:r>
      <w:r w:rsidRPr="00867316">
        <w:rPr>
          <w:sz w:val="28"/>
          <w:szCs w:val="28"/>
        </w:rPr>
        <w:t>рун</w:t>
      </w:r>
      <w:proofErr w:type="spellEnd"/>
      <w:r w:rsidRPr="00867316">
        <w:rPr>
          <w:sz w:val="28"/>
          <w:szCs w:val="28"/>
        </w:rPr>
        <w:t>-Астрахань</w:t>
      </w:r>
      <w:r>
        <w:rPr>
          <w:sz w:val="28"/>
          <w:szCs w:val="28"/>
        </w:rPr>
        <w:t>.</w:t>
      </w:r>
    </w:p>
    <w:p w:rsidR="00AE62C6" w:rsidRPr="00C934FA" w:rsidRDefault="00AE62C6" w:rsidP="00AE62C6">
      <w:pPr>
        <w:spacing w:line="360" w:lineRule="auto"/>
        <w:ind w:firstLine="709"/>
        <w:jc w:val="both"/>
        <w:rPr>
          <w:sz w:val="28"/>
          <w:szCs w:val="28"/>
        </w:rPr>
      </w:pPr>
      <w:r w:rsidRPr="00C934FA">
        <w:rPr>
          <w:sz w:val="28"/>
          <w:szCs w:val="28"/>
        </w:rPr>
        <w:t xml:space="preserve">В </w:t>
      </w:r>
      <w:proofErr w:type="spellStart"/>
      <w:r w:rsidRPr="00C934FA">
        <w:rPr>
          <w:sz w:val="28"/>
          <w:szCs w:val="28"/>
        </w:rPr>
        <w:t>Барунском</w:t>
      </w:r>
      <w:proofErr w:type="spellEnd"/>
      <w:r w:rsidRPr="00C934FA">
        <w:rPr>
          <w:sz w:val="28"/>
          <w:szCs w:val="28"/>
        </w:rPr>
        <w:t xml:space="preserve"> сельском муниципальном образования протяженность уличной газопроводной сети составляет 4,284 км. Основными потребителями выступают население и жилищно-коммунальное хозяйство.</w:t>
      </w:r>
      <w:r>
        <w:rPr>
          <w:sz w:val="28"/>
          <w:szCs w:val="28"/>
        </w:rPr>
        <w:t xml:space="preserve"> </w:t>
      </w:r>
    </w:p>
    <w:p w:rsidR="00AE62C6" w:rsidRDefault="00AE62C6" w:rsidP="00AE62C6">
      <w:pPr>
        <w:spacing w:line="360" w:lineRule="auto"/>
        <w:ind w:firstLine="708"/>
        <w:jc w:val="both"/>
        <w:rPr>
          <w:sz w:val="28"/>
          <w:szCs w:val="28"/>
        </w:rPr>
      </w:pPr>
      <w:r w:rsidRPr="00C934FA">
        <w:rPr>
          <w:sz w:val="28"/>
          <w:szCs w:val="28"/>
        </w:rPr>
        <w:t>Протяженность тепловых сетей составляет 0,8км.</w:t>
      </w:r>
    </w:p>
    <w:p w:rsidR="00D10662" w:rsidRDefault="00AE62C6" w:rsidP="00B32BF1">
      <w:pPr>
        <w:spacing w:line="360" w:lineRule="auto"/>
        <w:ind w:firstLine="709"/>
        <w:jc w:val="both"/>
        <w:rPr>
          <w:sz w:val="28"/>
          <w:szCs w:val="28"/>
        </w:rPr>
      </w:pPr>
      <w:r>
        <w:rPr>
          <w:sz w:val="28"/>
          <w:szCs w:val="28"/>
        </w:rPr>
        <w:t>Для полноценного функционирования газоснабжения и теплоснабжения планируется ряд мероприятий:</w:t>
      </w:r>
    </w:p>
    <w:p w:rsidR="00B32BF1" w:rsidRDefault="00B32BF1" w:rsidP="00B32BF1">
      <w:pPr>
        <w:spacing w:line="360" w:lineRule="auto"/>
        <w:ind w:firstLine="709"/>
        <w:jc w:val="both"/>
        <w:rPr>
          <w:sz w:val="28"/>
          <w:szCs w:val="28"/>
        </w:rPr>
      </w:pPr>
      <w:r>
        <w:rPr>
          <w:sz w:val="28"/>
          <w:szCs w:val="28"/>
        </w:rPr>
        <w:t xml:space="preserve">- газификация с. </w:t>
      </w:r>
      <w:proofErr w:type="gramStart"/>
      <w:r>
        <w:rPr>
          <w:sz w:val="28"/>
          <w:szCs w:val="28"/>
        </w:rPr>
        <w:t>Первомайское</w:t>
      </w:r>
      <w:proofErr w:type="gramEnd"/>
      <w:r>
        <w:rPr>
          <w:sz w:val="28"/>
          <w:szCs w:val="28"/>
        </w:rPr>
        <w:t>;</w:t>
      </w:r>
    </w:p>
    <w:p w:rsidR="00B32BF1" w:rsidRDefault="00B32BF1" w:rsidP="00B32BF1">
      <w:pPr>
        <w:spacing w:line="360" w:lineRule="auto"/>
        <w:ind w:firstLine="709"/>
        <w:jc w:val="both"/>
        <w:rPr>
          <w:sz w:val="28"/>
          <w:szCs w:val="28"/>
        </w:rPr>
      </w:pPr>
      <w:r>
        <w:rPr>
          <w:sz w:val="28"/>
          <w:szCs w:val="28"/>
        </w:rPr>
        <w:t>- реконструкция газопровода;</w:t>
      </w:r>
    </w:p>
    <w:p w:rsidR="00AE62C6" w:rsidRPr="00D10662" w:rsidRDefault="00AE62C6" w:rsidP="00AE62C6">
      <w:pPr>
        <w:spacing w:line="360" w:lineRule="auto"/>
        <w:ind w:firstLine="709"/>
        <w:jc w:val="both"/>
        <w:rPr>
          <w:sz w:val="28"/>
          <w:szCs w:val="28"/>
        </w:rPr>
      </w:pPr>
      <w:r w:rsidRPr="00D10662">
        <w:rPr>
          <w:sz w:val="28"/>
          <w:szCs w:val="28"/>
        </w:rPr>
        <w:t>- строительство новых котельных для обслуживания социальной инфраструктуры;</w:t>
      </w:r>
    </w:p>
    <w:p w:rsidR="00D10662" w:rsidRPr="00D10662" w:rsidRDefault="00D10662" w:rsidP="00AE62C6">
      <w:pPr>
        <w:spacing w:line="360" w:lineRule="auto"/>
        <w:ind w:firstLine="709"/>
        <w:jc w:val="both"/>
        <w:rPr>
          <w:sz w:val="28"/>
          <w:szCs w:val="28"/>
        </w:rPr>
      </w:pPr>
      <w:r w:rsidRPr="00D10662">
        <w:rPr>
          <w:sz w:val="28"/>
          <w:szCs w:val="28"/>
        </w:rPr>
        <w:t>- развитие частной нетрадиционной электроэнергетики, внедрение ветряных и солнечных мини-электростанций;</w:t>
      </w:r>
    </w:p>
    <w:p w:rsidR="00D10662" w:rsidRPr="00D10662" w:rsidRDefault="00D10662" w:rsidP="00AE62C6">
      <w:pPr>
        <w:spacing w:line="360" w:lineRule="auto"/>
        <w:ind w:firstLine="709"/>
        <w:jc w:val="both"/>
        <w:rPr>
          <w:sz w:val="28"/>
          <w:szCs w:val="28"/>
        </w:rPr>
      </w:pPr>
      <w:r w:rsidRPr="00D10662">
        <w:rPr>
          <w:sz w:val="28"/>
          <w:szCs w:val="28"/>
        </w:rPr>
        <w:t xml:space="preserve">- строительство новых источников </w:t>
      </w:r>
      <w:proofErr w:type="spellStart"/>
      <w:r w:rsidRPr="00D10662">
        <w:rPr>
          <w:sz w:val="28"/>
          <w:szCs w:val="28"/>
        </w:rPr>
        <w:t>теплоэнергии</w:t>
      </w:r>
      <w:proofErr w:type="spellEnd"/>
      <w:r w:rsidRPr="00D10662">
        <w:rPr>
          <w:sz w:val="28"/>
          <w:szCs w:val="28"/>
        </w:rPr>
        <w:t xml:space="preserve"> с применением высокоэффективных технологий и оборудования;</w:t>
      </w:r>
    </w:p>
    <w:p w:rsidR="00AE62C6" w:rsidRPr="00D10662" w:rsidRDefault="00AE62C6" w:rsidP="00AE62C6">
      <w:pPr>
        <w:spacing w:line="360" w:lineRule="auto"/>
        <w:ind w:firstLine="709"/>
        <w:jc w:val="both"/>
        <w:rPr>
          <w:sz w:val="28"/>
          <w:szCs w:val="28"/>
        </w:rPr>
      </w:pPr>
      <w:r w:rsidRPr="00D10662">
        <w:rPr>
          <w:sz w:val="28"/>
          <w:szCs w:val="28"/>
        </w:rPr>
        <w:t>- своевременная диагностика и совершенствование системы автоматизации и безопасности газоиспользующих агрегатов;</w:t>
      </w:r>
    </w:p>
    <w:p w:rsidR="00AE62C6" w:rsidRPr="00D10662" w:rsidRDefault="00AE62C6" w:rsidP="00AE62C6">
      <w:pPr>
        <w:spacing w:line="360" w:lineRule="auto"/>
        <w:ind w:firstLine="709"/>
        <w:jc w:val="both"/>
        <w:rPr>
          <w:sz w:val="28"/>
          <w:szCs w:val="28"/>
        </w:rPr>
      </w:pPr>
      <w:r w:rsidRPr="00D10662">
        <w:rPr>
          <w:sz w:val="28"/>
          <w:szCs w:val="28"/>
        </w:rPr>
        <w:lastRenderedPageBreak/>
        <w:t>- внедрение в системе газоснабжения автоматизированных систем управления топливно-энергетическими ресурсами (АСУ ТЭР);</w:t>
      </w:r>
    </w:p>
    <w:p w:rsidR="00AE62C6" w:rsidRPr="00D10662" w:rsidRDefault="00AE62C6" w:rsidP="00AE62C6">
      <w:pPr>
        <w:spacing w:line="360" w:lineRule="auto"/>
        <w:ind w:firstLine="709"/>
        <w:jc w:val="both"/>
        <w:rPr>
          <w:sz w:val="28"/>
          <w:szCs w:val="28"/>
        </w:rPr>
      </w:pPr>
      <w:r w:rsidRPr="00D10662">
        <w:rPr>
          <w:sz w:val="28"/>
          <w:szCs w:val="28"/>
        </w:rPr>
        <w:t xml:space="preserve">- строительство новых источников </w:t>
      </w:r>
      <w:proofErr w:type="spellStart"/>
      <w:r w:rsidRPr="00D10662">
        <w:rPr>
          <w:sz w:val="28"/>
          <w:szCs w:val="28"/>
        </w:rPr>
        <w:t>теплоэнергии</w:t>
      </w:r>
      <w:proofErr w:type="spellEnd"/>
      <w:r w:rsidRPr="00D10662">
        <w:rPr>
          <w:sz w:val="28"/>
          <w:szCs w:val="28"/>
        </w:rPr>
        <w:t xml:space="preserve"> с применением высокоэффективных технологий и оборудования;</w:t>
      </w:r>
    </w:p>
    <w:p w:rsidR="00AE62C6" w:rsidRPr="00D10662" w:rsidRDefault="00AE62C6" w:rsidP="00AE62C6">
      <w:pPr>
        <w:spacing w:line="360" w:lineRule="auto"/>
        <w:ind w:firstLine="709"/>
        <w:jc w:val="both"/>
        <w:rPr>
          <w:sz w:val="28"/>
          <w:szCs w:val="28"/>
        </w:rPr>
      </w:pPr>
      <w:r w:rsidRPr="00D10662">
        <w:rPr>
          <w:sz w:val="28"/>
          <w:szCs w:val="28"/>
        </w:rPr>
        <w:t xml:space="preserve">- дальнейшее внедрение у потребителей приборов учета и систем регулирования </w:t>
      </w:r>
      <w:proofErr w:type="spellStart"/>
      <w:r w:rsidRPr="00D10662">
        <w:rPr>
          <w:sz w:val="28"/>
          <w:szCs w:val="28"/>
        </w:rPr>
        <w:t>теплоэнергии</w:t>
      </w:r>
      <w:proofErr w:type="spellEnd"/>
      <w:r w:rsidRPr="00D10662">
        <w:rPr>
          <w:sz w:val="28"/>
          <w:szCs w:val="28"/>
        </w:rPr>
        <w:t>;</w:t>
      </w:r>
    </w:p>
    <w:p w:rsidR="00AE62C6" w:rsidRPr="00D10662" w:rsidRDefault="00AE62C6" w:rsidP="00AE62C6">
      <w:pPr>
        <w:spacing w:line="360" w:lineRule="auto"/>
        <w:ind w:firstLine="709"/>
        <w:jc w:val="both"/>
        <w:rPr>
          <w:sz w:val="28"/>
          <w:szCs w:val="28"/>
        </w:rPr>
      </w:pPr>
      <w:r w:rsidRPr="00D10662">
        <w:rPr>
          <w:sz w:val="28"/>
          <w:szCs w:val="28"/>
        </w:rPr>
        <w:t>- использование котельных малой мощности на газовом топливе, внедрение мини-ТЭЦ и газотурбинных станций для теплоснабжения мелких потребителей;</w:t>
      </w:r>
    </w:p>
    <w:p w:rsidR="00AE62C6" w:rsidRPr="00D10662" w:rsidRDefault="00AE62C6" w:rsidP="00AE62C6">
      <w:pPr>
        <w:spacing w:line="360" w:lineRule="auto"/>
        <w:ind w:firstLine="709"/>
        <w:jc w:val="both"/>
        <w:rPr>
          <w:sz w:val="28"/>
          <w:szCs w:val="28"/>
        </w:rPr>
      </w:pPr>
      <w:r w:rsidRPr="00D10662">
        <w:rPr>
          <w:sz w:val="28"/>
          <w:szCs w:val="28"/>
        </w:rPr>
        <w:t xml:space="preserve">- модернизация существующих источников </w:t>
      </w:r>
      <w:proofErr w:type="spellStart"/>
      <w:r w:rsidRPr="00D10662">
        <w:rPr>
          <w:sz w:val="28"/>
          <w:szCs w:val="28"/>
        </w:rPr>
        <w:t>теплоэнергии</w:t>
      </w:r>
      <w:proofErr w:type="spellEnd"/>
      <w:r w:rsidRPr="00D10662">
        <w:rPr>
          <w:sz w:val="28"/>
          <w:szCs w:val="28"/>
        </w:rPr>
        <w:t xml:space="preserve"> с замещением значительного количества действующих энергоустановок </w:t>
      </w:r>
      <w:proofErr w:type="gramStart"/>
      <w:r w:rsidRPr="00D10662">
        <w:rPr>
          <w:sz w:val="28"/>
          <w:szCs w:val="28"/>
        </w:rPr>
        <w:t>новыми</w:t>
      </w:r>
      <w:proofErr w:type="gramEnd"/>
      <w:r w:rsidRPr="00D10662">
        <w:rPr>
          <w:sz w:val="28"/>
          <w:szCs w:val="28"/>
        </w:rPr>
        <w:t>.</w:t>
      </w:r>
    </w:p>
    <w:p w:rsidR="00AE62C6" w:rsidRDefault="00AE62C6" w:rsidP="0016336E">
      <w:pPr>
        <w:spacing w:line="360" w:lineRule="auto"/>
        <w:ind w:firstLine="709"/>
        <w:jc w:val="both"/>
        <w:rPr>
          <w:sz w:val="28"/>
          <w:szCs w:val="28"/>
        </w:rPr>
      </w:pPr>
    </w:p>
    <w:p w:rsidR="00AE62C6" w:rsidRPr="00A52A8C" w:rsidRDefault="00AE62C6" w:rsidP="00AE62C6">
      <w:pPr>
        <w:spacing w:line="360" w:lineRule="auto"/>
        <w:ind w:firstLine="709"/>
        <w:jc w:val="both"/>
        <w:rPr>
          <w:b/>
          <w:bCs/>
          <w:i/>
          <w:sz w:val="28"/>
          <w:szCs w:val="28"/>
        </w:rPr>
      </w:pPr>
      <w:r w:rsidRPr="00A52A8C">
        <w:rPr>
          <w:b/>
          <w:bCs/>
          <w:i/>
          <w:sz w:val="28"/>
          <w:szCs w:val="28"/>
        </w:rPr>
        <w:t>Мероприятия по развитию электроснабжения</w:t>
      </w:r>
    </w:p>
    <w:p w:rsidR="00AE62C6" w:rsidRPr="00AE62C6" w:rsidRDefault="00AE62C6" w:rsidP="00AE62C6">
      <w:pPr>
        <w:spacing w:line="360" w:lineRule="auto"/>
        <w:ind w:firstLine="709"/>
        <w:jc w:val="both"/>
        <w:rPr>
          <w:sz w:val="28"/>
          <w:szCs w:val="28"/>
        </w:rPr>
      </w:pPr>
      <w:r w:rsidRPr="008B272B">
        <w:rPr>
          <w:sz w:val="28"/>
          <w:szCs w:val="28"/>
        </w:rPr>
        <w:t xml:space="preserve">Электроснабжение </w:t>
      </w:r>
      <w:proofErr w:type="spellStart"/>
      <w:r>
        <w:rPr>
          <w:sz w:val="28"/>
          <w:szCs w:val="28"/>
        </w:rPr>
        <w:t>Барунского</w:t>
      </w:r>
      <w:proofErr w:type="spellEnd"/>
      <w:r>
        <w:rPr>
          <w:sz w:val="28"/>
          <w:szCs w:val="28"/>
        </w:rPr>
        <w:t xml:space="preserve"> </w:t>
      </w:r>
      <w:r w:rsidRPr="002F581D">
        <w:rPr>
          <w:sz w:val="28"/>
          <w:szCs w:val="28"/>
        </w:rPr>
        <w:t>сельско</w:t>
      </w:r>
      <w:r>
        <w:rPr>
          <w:sz w:val="28"/>
          <w:szCs w:val="28"/>
        </w:rPr>
        <w:t xml:space="preserve">го муниципального образования </w:t>
      </w:r>
      <w:r w:rsidRPr="00140BA0">
        <w:rPr>
          <w:sz w:val="28"/>
          <w:szCs w:val="28"/>
        </w:rPr>
        <w:t xml:space="preserve">осуществляется от </w:t>
      </w:r>
      <w:r>
        <w:rPr>
          <w:sz w:val="28"/>
          <w:szCs w:val="28"/>
        </w:rPr>
        <w:t xml:space="preserve">электрической </w:t>
      </w:r>
      <w:r w:rsidRPr="00140BA0">
        <w:rPr>
          <w:sz w:val="28"/>
          <w:szCs w:val="28"/>
        </w:rPr>
        <w:t xml:space="preserve">подстанции </w:t>
      </w:r>
      <w:proofErr w:type="spellStart"/>
      <w:r w:rsidRPr="00140BA0">
        <w:rPr>
          <w:sz w:val="28"/>
          <w:szCs w:val="28"/>
        </w:rPr>
        <w:t>Барун</w:t>
      </w:r>
      <w:proofErr w:type="spellEnd"/>
      <w:r>
        <w:rPr>
          <w:sz w:val="28"/>
          <w:szCs w:val="28"/>
        </w:rPr>
        <w:t xml:space="preserve">, напряжением 110 </w:t>
      </w:r>
      <w:proofErr w:type="spellStart"/>
      <w:r>
        <w:rPr>
          <w:sz w:val="28"/>
          <w:szCs w:val="28"/>
        </w:rPr>
        <w:t>кВ.</w:t>
      </w:r>
      <w:proofErr w:type="spellEnd"/>
      <w:r>
        <w:rPr>
          <w:sz w:val="28"/>
          <w:szCs w:val="28"/>
        </w:rPr>
        <w:t xml:space="preserve"> Потери электроэнергии в сетях составляют </w:t>
      </w:r>
      <w:r w:rsidR="00B32BF1" w:rsidRPr="00B32BF1">
        <w:rPr>
          <w:sz w:val="28"/>
          <w:szCs w:val="28"/>
        </w:rPr>
        <w:t>20</w:t>
      </w:r>
      <w:r w:rsidRPr="00B32BF1">
        <w:rPr>
          <w:sz w:val="28"/>
          <w:szCs w:val="28"/>
        </w:rPr>
        <w:t>%. Техническое</w:t>
      </w:r>
      <w:r>
        <w:rPr>
          <w:sz w:val="28"/>
          <w:szCs w:val="28"/>
        </w:rPr>
        <w:t xml:space="preserve"> состояние оборудований и сетей электрического хозяйства в муниципальном образовании удовлетворительное. </w:t>
      </w:r>
    </w:p>
    <w:p w:rsidR="00AE62C6" w:rsidRPr="00830385" w:rsidRDefault="00AE62C6" w:rsidP="00AE62C6">
      <w:pPr>
        <w:spacing w:line="360" w:lineRule="auto"/>
        <w:ind w:firstLine="709"/>
        <w:jc w:val="both"/>
        <w:rPr>
          <w:bCs/>
          <w:sz w:val="28"/>
          <w:szCs w:val="28"/>
        </w:rPr>
      </w:pPr>
      <w:r w:rsidRPr="00830385">
        <w:rPr>
          <w:bCs/>
          <w:sz w:val="28"/>
          <w:szCs w:val="28"/>
        </w:rPr>
        <w:t>Для обеспечения устойчивого электроснабжения необходимо проведение следующих мероприятий:</w:t>
      </w:r>
    </w:p>
    <w:p w:rsidR="00D10662" w:rsidRPr="00D10662" w:rsidRDefault="00D10662" w:rsidP="00D10662">
      <w:pPr>
        <w:spacing w:line="360" w:lineRule="auto"/>
        <w:ind w:firstLine="709"/>
        <w:jc w:val="both"/>
        <w:rPr>
          <w:sz w:val="28"/>
          <w:szCs w:val="28"/>
        </w:rPr>
      </w:pPr>
      <w:r w:rsidRPr="00D10662">
        <w:rPr>
          <w:sz w:val="28"/>
          <w:szCs w:val="28"/>
        </w:rPr>
        <w:t>- реконструкция электрораспределительных подстанций;</w:t>
      </w:r>
    </w:p>
    <w:p w:rsidR="00D10662" w:rsidRPr="00D10662" w:rsidRDefault="00D10662" w:rsidP="00D10662">
      <w:pPr>
        <w:spacing w:line="360" w:lineRule="auto"/>
        <w:ind w:firstLine="709"/>
        <w:jc w:val="both"/>
        <w:rPr>
          <w:sz w:val="28"/>
          <w:szCs w:val="28"/>
        </w:rPr>
      </w:pPr>
      <w:r w:rsidRPr="00D10662">
        <w:rPr>
          <w:sz w:val="28"/>
          <w:szCs w:val="28"/>
        </w:rPr>
        <w:t xml:space="preserve">- проведение </w:t>
      </w:r>
      <w:proofErr w:type="spellStart"/>
      <w:r w:rsidRPr="00D10662">
        <w:rPr>
          <w:sz w:val="28"/>
          <w:szCs w:val="28"/>
        </w:rPr>
        <w:t>энергоаудита</w:t>
      </w:r>
      <w:proofErr w:type="spellEnd"/>
      <w:r w:rsidRPr="00D10662">
        <w:rPr>
          <w:sz w:val="28"/>
          <w:szCs w:val="28"/>
        </w:rPr>
        <w:t xml:space="preserve"> муниципальных зданий;</w:t>
      </w:r>
    </w:p>
    <w:p w:rsidR="00D10662" w:rsidRPr="00D10662" w:rsidRDefault="00D10662" w:rsidP="00D10662">
      <w:pPr>
        <w:spacing w:line="360" w:lineRule="auto"/>
        <w:ind w:firstLine="709"/>
        <w:jc w:val="both"/>
        <w:rPr>
          <w:sz w:val="28"/>
          <w:szCs w:val="28"/>
        </w:rPr>
      </w:pPr>
      <w:r w:rsidRPr="00D10662">
        <w:rPr>
          <w:sz w:val="28"/>
          <w:szCs w:val="28"/>
        </w:rPr>
        <w:t xml:space="preserve">- строительство новых, реконструкция существующих линий электропередач с использованием </w:t>
      </w:r>
      <w:proofErr w:type="spellStart"/>
      <w:r w:rsidRPr="00D10662">
        <w:rPr>
          <w:sz w:val="28"/>
          <w:szCs w:val="28"/>
        </w:rPr>
        <w:t>самоизолирующего</w:t>
      </w:r>
      <w:proofErr w:type="spellEnd"/>
      <w:r w:rsidRPr="00D10662">
        <w:rPr>
          <w:sz w:val="28"/>
          <w:szCs w:val="28"/>
        </w:rPr>
        <w:t xml:space="preserve"> провода;</w:t>
      </w:r>
    </w:p>
    <w:p w:rsidR="00D10662" w:rsidRPr="00D10662" w:rsidRDefault="00D10662" w:rsidP="00D10662">
      <w:pPr>
        <w:spacing w:line="360" w:lineRule="auto"/>
        <w:ind w:firstLine="709"/>
        <w:jc w:val="both"/>
        <w:rPr>
          <w:sz w:val="28"/>
          <w:szCs w:val="28"/>
        </w:rPr>
      </w:pPr>
      <w:r w:rsidRPr="00D10662">
        <w:rPr>
          <w:sz w:val="28"/>
          <w:szCs w:val="28"/>
        </w:rPr>
        <w:t>- внедрение энергосберегающих технологий и оборудования;</w:t>
      </w:r>
    </w:p>
    <w:p w:rsidR="00D10662" w:rsidRPr="00D10662" w:rsidRDefault="00D10662" w:rsidP="00D10662">
      <w:pPr>
        <w:spacing w:line="360" w:lineRule="auto"/>
        <w:ind w:firstLine="709"/>
        <w:jc w:val="both"/>
        <w:rPr>
          <w:sz w:val="28"/>
          <w:szCs w:val="28"/>
        </w:rPr>
      </w:pPr>
      <w:r w:rsidRPr="00D10662">
        <w:rPr>
          <w:sz w:val="28"/>
          <w:szCs w:val="28"/>
        </w:rPr>
        <w:t xml:space="preserve">- проведение </w:t>
      </w:r>
      <w:proofErr w:type="spellStart"/>
      <w:r w:rsidRPr="00D10662">
        <w:rPr>
          <w:sz w:val="28"/>
          <w:szCs w:val="28"/>
        </w:rPr>
        <w:t>энергомониторинга</w:t>
      </w:r>
      <w:proofErr w:type="spellEnd"/>
      <w:r w:rsidRPr="00D10662">
        <w:rPr>
          <w:sz w:val="28"/>
          <w:szCs w:val="28"/>
        </w:rPr>
        <w:t xml:space="preserve"> использования тепловой и электрической энергии в зданиях муниципальных учреждений;</w:t>
      </w:r>
    </w:p>
    <w:p w:rsidR="00D10662" w:rsidRPr="00D10662" w:rsidRDefault="00D10662" w:rsidP="00D10662">
      <w:pPr>
        <w:spacing w:line="360" w:lineRule="auto"/>
        <w:ind w:firstLine="709"/>
        <w:jc w:val="both"/>
        <w:rPr>
          <w:sz w:val="28"/>
          <w:szCs w:val="28"/>
        </w:rPr>
      </w:pPr>
      <w:r w:rsidRPr="00D10662">
        <w:rPr>
          <w:sz w:val="28"/>
          <w:szCs w:val="28"/>
        </w:rPr>
        <w:t>- модернизация систем освещения помещений, зданий муниципальных учреждений;</w:t>
      </w:r>
    </w:p>
    <w:p w:rsidR="00D10662" w:rsidRPr="00D10662" w:rsidRDefault="00D10662" w:rsidP="00D10662">
      <w:pPr>
        <w:spacing w:line="360" w:lineRule="auto"/>
        <w:ind w:firstLine="709"/>
        <w:jc w:val="both"/>
        <w:rPr>
          <w:sz w:val="28"/>
          <w:szCs w:val="28"/>
        </w:rPr>
      </w:pPr>
      <w:r w:rsidRPr="00D10662">
        <w:rPr>
          <w:sz w:val="28"/>
          <w:szCs w:val="28"/>
        </w:rPr>
        <w:lastRenderedPageBreak/>
        <w:t>- снижение уровня потерь в энергосетях;</w:t>
      </w:r>
    </w:p>
    <w:p w:rsidR="00D10662" w:rsidRPr="00D10662" w:rsidRDefault="00D10662" w:rsidP="00D10662">
      <w:pPr>
        <w:spacing w:line="360" w:lineRule="auto"/>
        <w:ind w:firstLine="709"/>
        <w:jc w:val="both"/>
        <w:rPr>
          <w:sz w:val="28"/>
          <w:szCs w:val="28"/>
        </w:rPr>
      </w:pPr>
      <w:r w:rsidRPr="00D10662">
        <w:rPr>
          <w:sz w:val="28"/>
          <w:szCs w:val="28"/>
        </w:rPr>
        <w:t>- оптимизация распределения мощностей и трансформаторных подстанций.</w:t>
      </w:r>
    </w:p>
    <w:p w:rsidR="00AE62C6" w:rsidRDefault="00AE62C6" w:rsidP="00D10662">
      <w:pPr>
        <w:tabs>
          <w:tab w:val="left" w:pos="2894"/>
        </w:tabs>
        <w:spacing w:line="360" w:lineRule="auto"/>
        <w:jc w:val="both"/>
        <w:rPr>
          <w:sz w:val="28"/>
          <w:szCs w:val="28"/>
        </w:rPr>
      </w:pPr>
      <w:r>
        <w:rPr>
          <w:sz w:val="28"/>
          <w:szCs w:val="28"/>
        </w:rPr>
        <w:tab/>
      </w:r>
    </w:p>
    <w:p w:rsidR="00AE62C6" w:rsidRPr="00A52A8C" w:rsidRDefault="00F001DF" w:rsidP="00F001DF">
      <w:pPr>
        <w:pStyle w:val="1"/>
      </w:pPr>
      <w:bookmarkStart w:id="43" w:name="_Toc354151959"/>
      <w:r>
        <w:t>3.10</w:t>
      </w:r>
      <w:r w:rsidR="00AE62C6" w:rsidRPr="00A52A8C">
        <w:t>. Мероприятия по санитарной очистке территории</w:t>
      </w:r>
      <w:bookmarkEnd w:id="43"/>
    </w:p>
    <w:p w:rsidR="00AE62C6" w:rsidRDefault="00AE62C6" w:rsidP="00AE62C6">
      <w:pPr>
        <w:spacing w:line="360" w:lineRule="auto"/>
        <w:ind w:firstLine="709"/>
        <w:jc w:val="both"/>
        <w:rPr>
          <w:bCs/>
          <w:sz w:val="28"/>
          <w:szCs w:val="28"/>
        </w:rPr>
      </w:pPr>
    </w:p>
    <w:p w:rsidR="00AE62C6" w:rsidRPr="00DB6C8F" w:rsidRDefault="00AE62C6" w:rsidP="00AE62C6">
      <w:pPr>
        <w:spacing w:line="360" w:lineRule="auto"/>
        <w:ind w:firstLine="709"/>
        <w:jc w:val="both"/>
        <w:rPr>
          <w:bCs/>
          <w:sz w:val="28"/>
          <w:szCs w:val="28"/>
        </w:rPr>
      </w:pPr>
      <w:r w:rsidRPr="00DB6C8F">
        <w:rPr>
          <w:bCs/>
          <w:sz w:val="28"/>
          <w:szCs w:val="28"/>
        </w:rPr>
        <w:t>Планировочные мероприятия по оптимизации экологической ситуации носят комплексный характер, связаны с установлением экологически обоснованного функционального зонирования территории, реконструкцией и развитием инженерной инфраструктуры, оптимизацией транспортной инфраструктуры, проведением мероприятий по инженерной подготовке.</w:t>
      </w:r>
    </w:p>
    <w:p w:rsidR="00AE62C6" w:rsidRPr="00830385" w:rsidRDefault="00AE62C6" w:rsidP="00AE62C6">
      <w:pPr>
        <w:spacing w:line="360" w:lineRule="auto"/>
        <w:ind w:firstLine="709"/>
        <w:jc w:val="both"/>
        <w:rPr>
          <w:bCs/>
          <w:sz w:val="28"/>
          <w:szCs w:val="28"/>
        </w:rPr>
      </w:pPr>
      <w:r w:rsidRPr="00830385">
        <w:rPr>
          <w:bCs/>
          <w:sz w:val="28"/>
          <w:szCs w:val="28"/>
        </w:rPr>
        <w:t>Необходимо осуществить следующие мероприятия:</w:t>
      </w:r>
    </w:p>
    <w:p w:rsidR="00AE62C6" w:rsidRPr="00830385" w:rsidRDefault="00AE62C6" w:rsidP="00AE62C6">
      <w:pPr>
        <w:spacing w:line="360" w:lineRule="auto"/>
        <w:ind w:firstLine="709"/>
        <w:jc w:val="both"/>
        <w:rPr>
          <w:bCs/>
          <w:sz w:val="28"/>
          <w:szCs w:val="28"/>
        </w:rPr>
      </w:pPr>
      <w:r w:rsidRPr="00830385">
        <w:rPr>
          <w:bCs/>
          <w:sz w:val="28"/>
          <w:szCs w:val="28"/>
        </w:rPr>
        <w:t>- повсеместная ликвидация или рекультивация незаконных свалок бытовых и промышленных отходов;</w:t>
      </w:r>
    </w:p>
    <w:p w:rsidR="00AE62C6" w:rsidRDefault="00AE62C6" w:rsidP="00AE62C6">
      <w:pPr>
        <w:spacing w:line="360" w:lineRule="auto"/>
        <w:ind w:firstLine="709"/>
        <w:jc w:val="both"/>
        <w:rPr>
          <w:bCs/>
          <w:sz w:val="28"/>
          <w:szCs w:val="28"/>
        </w:rPr>
      </w:pPr>
      <w:r w:rsidRPr="00830385">
        <w:rPr>
          <w:bCs/>
          <w:sz w:val="28"/>
          <w:szCs w:val="28"/>
        </w:rPr>
        <w:t xml:space="preserve">- обустройство </w:t>
      </w:r>
      <w:proofErr w:type="spellStart"/>
      <w:r w:rsidRPr="00830385">
        <w:rPr>
          <w:bCs/>
          <w:sz w:val="28"/>
          <w:szCs w:val="28"/>
        </w:rPr>
        <w:t>мусоросборных</w:t>
      </w:r>
      <w:proofErr w:type="spellEnd"/>
      <w:r w:rsidRPr="00830385">
        <w:rPr>
          <w:bCs/>
          <w:sz w:val="28"/>
          <w:szCs w:val="28"/>
        </w:rPr>
        <w:t xml:space="preserve"> контейнерных площадок</w:t>
      </w:r>
      <w:r>
        <w:rPr>
          <w:bCs/>
          <w:sz w:val="28"/>
          <w:szCs w:val="28"/>
        </w:rPr>
        <w:t xml:space="preserve"> во всех населенных пунктах поселения;</w:t>
      </w:r>
    </w:p>
    <w:p w:rsidR="00AE62C6" w:rsidRPr="00DB6C8F" w:rsidRDefault="00AE62C6" w:rsidP="00AE62C6">
      <w:pPr>
        <w:spacing w:line="360" w:lineRule="auto"/>
        <w:ind w:firstLine="709"/>
        <w:jc w:val="both"/>
        <w:rPr>
          <w:bCs/>
          <w:sz w:val="28"/>
          <w:szCs w:val="28"/>
        </w:rPr>
      </w:pPr>
      <w:r>
        <w:rPr>
          <w:bCs/>
          <w:sz w:val="28"/>
          <w:szCs w:val="28"/>
        </w:rPr>
        <w:t>- р</w:t>
      </w:r>
      <w:r w:rsidRPr="00DB6C8F">
        <w:rPr>
          <w:bCs/>
          <w:sz w:val="28"/>
          <w:szCs w:val="28"/>
        </w:rPr>
        <w:t>азвитие системы планово-регулярной санитарн</w:t>
      </w:r>
      <w:r>
        <w:rPr>
          <w:bCs/>
          <w:sz w:val="28"/>
          <w:szCs w:val="28"/>
        </w:rPr>
        <w:t>ой очистки в населенных пунктах;</w:t>
      </w:r>
    </w:p>
    <w:p w:rsidR="00AE62C6" w:rsidRPr="00DB6C8F" w:rsidRDefault="00AE62C6" w:rsidP="00AE62C6">
      <w:pPr>
        <w:spacing w:line="360" w:lineRule="auto"/>
        <w:ind w:firstLine="709"/>
        <w:jc w:val="both"/>
        <w:rPr>
          <w:bCs/>
          <w:sz w:val="28"/>
          <w:szCs w:val="28"/>
        </w:rPr>
      </w:pPr>
      <w:r>
        <w:rPr>
          <w:bCs/>
          <w:sz w:val="28"/>
          <w:szCs w:val="28"/>
        </w:rPr>
        <w:t>- о</w:t>
      </w:r>
      <w:r w:rsidRPr="00DB6C8F">
        <w:rPr>
          <w:bCs/>
          <w:sz w:val="28"/>
          <w:szCs w:val="28"/>
        </w:rPr>
        <w:t>рганизация и осуществление экологического контроля объектов производственного и социального назначения.</w:t>
      </w:r>
    </w:p>
    <w:p w:rsidR="00AE62C6" w:rsidRDefault="00AE62C6" w:rsidP="00AE62C6">
      <w:pPr>
        <w:spacing w:line="360" w:lineRule="auto"/>
        <w:ind w:firstLine="709"/>
        <w:jc w:val="both"/>
        <w:rPr>
          <w:bCs/>
          <w:sz w:val="28"/>
          <w:szCs w:val="28"/>
        </w:rPr>
      </w:pPr>
    </w:p>
    <w:p w:rsidR="00AE62C6" w:rsidRPr="00A52A8C" w:rsidRDefault="00F001DF" w:rsidP="00F001DF">
      <w:pPr>
        <w:pStyle w:val="1"/>
      </w:pPr>
      <w:bookmarkStart w:id="44" w:name="_Toc354151960"/>
      <w:r>
        <w:t>3</w:t>
      </w:r>
      <w:r w:rsidR="00AE62C6" w:rsidRPr="00A52A8C">
        <w:t>.</w:t>
      </w:r>
      <w:r>
        <w:t>11</w:t>
      </w:r>
      <w:r w:rsidR="00AE62C6" w:rsidRPr="00A52A8C">
        <w:t>. Мероприятия по охране окружающей среды</w:t>
      </w:r>
      <w:bookmarkEnd w:id="44"/>
    </w:p>
    <w:p w:rsidR="00AE62C6" w:rsidRPr="00830385" w:rsidRDefault="00AE62C6" w:rsidP="00AE62C6">
      <w:pPr>
        <w:spacing w:line="360" w:lineRule="auto"/>
        <w:ind w:firstLine="709"/>
        <w:jc w:val="both"/>
        <w:rPr>
          <w:bCs/>
          <w:sz w:val="28"/>
          <w:szCs w:val="28"/>
        </w:rPr>
      </w:pPr>
    </w:p>
    <w:p w:rsidR="00AE62C6" w:rsidRPr="00830385" w:rsidRDefault="00AE62C6" w:rsidP="00AE62C6">
      <w:pPr>
        <w:widowControl w:val="0"/>
        <w:spacing w:line="360" w:lineRule="auto"/>
        <w:ind w:firstLine="709"/>
        <w:jc w:val="both"/>
        <w:rPr>
          <w:sz w:val="28"/>
          <w:szCs w:val="28"/>
        </w:rPr>
      </w:pPr>
      <w:r w:rsidRPr="0027173D">
        <w:rPr>
          <w:sz w:val="28"/>
          <w:szCs w:val="28"/>
        </w:rPr>
        <w:t>Состояние атмосферного воздуха и водных объектов остаётся удовлетворительным</w:t>
      </w:r>
      <w:r>
        <w:rPr>
          <w:sz w:val="28"/>
          <w:szCs w:val="28"/>
        </w:rPr>
        <w:t>.</w:t>
      </w:r>
      <w:r w:rsidRPr="0027173D">
        <w:rPr>
          <w:sz w:val="28"/>
          <w:szCs w:val="28"/>
        </w:rPr>
        <w:t xml:space="preserve"> </w:t>
      </w:r>
      <w:r>
        <w:rPr>
          <w:sz w:val="28"/>
          <w:szCs w:val="28"/>
        </w:rPr>
        <w:t>Существенна для муниципального образования</w:t>
      </w:r>
      <w:r w:rsidRPr="0027173D">
        <w:rPr>
          <w:sz w:val="28"/>
          <w:szCs w:val="28"/>
        </w:rPr>
        <w:t xml:space="preserve"> проблема обращения с отходами</w:t>
      </w:r>
      <w:r>
        <w:rPr>
          <w:sz w:val="28"/>
          <w:szCs w:val="28"/>
        </w:rPr>
        <w:t>.</w:t>
      </w:r>
      <w:r w:rsidRPr="0027173D">
        <w:rPr>
          <w:sz w:val="28"/>
          <w:szCs w:val="28"/>
        </w:rPr>
        <w:t xml:space="preserve"> </w:t>
      </w:r>
      <w:r w:rsidRPr="00830385">
        <w:rPr>
          <w:sz w:val="28"/>
          <w:szCs w:val="28"/>
        </w:rPr>
        <w:t>Для решения этих проблем нужно разработать комплекс мер и инженерно-экологических исследований.</w:t>
      </w:r>
      <w:r>
        <w:rPr>
          <w:sz w:val="28"/>
          <w:szCs w:val="28"/>
        </w:rPr>
        <w:t xml:space="preserve"> </w:t>
      </w:r>
      <w:r w:rsidRPr="00830385">
        <w:rPr>
          <w:sz w:val="28"/>
          <w:szCs w:val="28"/>
        </w:rPr>
        <w:t>Предлагается провести следующие мероприятия:</w:t>
      </w:r>
    </w:p>
    <w:p w:rsidR="00AE62C6" w:rsidRPr="00B074BD" w:rsidRDefault="00AE62C6" w:rsidP="00AE62C6">
      <w:pPr>
        <w:pStyle w:val="11"/>
        <w:spacing w:after="0" w:line="360" w:lineRule="auto"/>
        <w:jc w:val="both"/>
        <w:rPr>
          <w:rFonts w:ascii="Times New Roman" w:hAnsi="Times New Roman"/>
          <w:i/>
          <w:sz w:val="28"/>
          <w:szCs w:val="28"/>
        </w:rPr>
      </w:pPr>
      <w:r w:rsidRPr="00B074BD">
        <w:rPr>
          <w:rFonts w:ascii="Times New Roman" w:hAnsi="Times New Roman"/>
          <w:i/>
          <w:sz w:val="28"/>
          <w:szCs w:val="28"/>
        </w:rPr>
        <w:t>По охране атмосферного воздуха</w:t>
      </w:r>
    </w:p>
    <w:p w:rsidR="00AE62C6" w:rsidRPr="00B074BD" w:rsidRDefault="00AE62C6" w:rsidP="00AE62C6">
      <w:pPr>
        <w:widowControl w:val="0"/>
        <w:spacing w:line="360" w:lineRule="auto"/>
        <w:ind w:firstLine="709"/>
        <w:jc w:val="both"/>
        <w:rPr>
          <w:sz w:val="28"/>
          <w:szCs w:val="28"/>
        </w:rPr>
      </w:pPr>
      <w:r>
        <w:rPr>
          <w:sz w:val="28"/>
          <w:szCs w:val="28"/>
        </w:rPr>
        <w:t>- п</w:t>
      </w:r>
      <w:r w:rsidRPr="00B074BD">
        <w:rPr>
          <w:sz w:val="28"/>
          <w:szCs w:val="28"/>
        </w:rPr>
        <w:t xml:space="preserve">ри реализации инвестиционных проектов необходимо применение </w:t>
      </w:r>
      <w:r w:rsidRPr="00B074BD">
        <w:rPr>
          <w:sz w:val="28"/>
          <w:szCs w:val="28"/>
        </w:rPr>
        <w:lastRenderedPageBreak/>
        <w:t>новых экологически ориентированных технологий производства, с минимальными выбросами</w:t>
      </w:r>
      <w:r>
        <w:rPr>
          <w:sz w:val="28"/>
          <w:szCs w:val="28"/>
        </w:rPr>
        <w:t xml:space="preserve"> и сбросами в окружающую среду;</w:t>
      </w:r>
    </w:p>
    <w:p w:rsidR="00AE62C6" w:rsidRDefault="00AE62C6" w:rsidP="00AE62C6">
      <w:pPr>
        <w:widowControl w:val="0"/>
        <w:spacing w:line="360" w:lineRule="auto"/>
        <w:ind w:firstLine="709"/>
        <w:jc w:val="both"/>
        <w:rPr>
          <w:sz w:val="28"/>
          <w:szCs w:val="28"/>
        </w:rPr>
      </w:pPr>
      <w:r>
        <w:rPr>
          <w:sz w:val="28"/>
          <w:szCs w:val="28"/>
        </w:rPr>
        <w:t>- о</w:t>
      </w:r>
      <w:r w:rsidRPr="00B074BD">
        <w:rPr>
          <w:sz w:val="28"/>
          <w:szCs w:val="28"/>
        </w:rPr>
        <w:t>рганизация защитного зеленого пояса из газоустойчивых насаждений в границах санитарн</w:t>
      </w:r>
      <w:r>
        <w:rPr>
          <w:sz w:val="28"/>
          <w:szCs w:val="28"/>
        </w:rPr>
        <w:t>о-защитных зон;</w:t>
      </w:r>
    </w:p>
    <w:p w:rsidR="00AE62C6" w:rsidRDefault="00AE62C6" w:rsidP="00AE62C6">
      <w:pPr>
        <w:widowControl w:val="0"/>
        <w:spacing w:line="360" w:lineRule="auto"/>
        <w:ind w:firstLine="709"/>
        <w:jc w:val="both"/>
        <w:rPr>
          <w:sz w:val="28"/>
          <w:szCs w:val="28"/>
        </w:rPr>
      </w:pPr>
      <w:r>
        <w:rPr>
          <w:sz w:val="28"/>
          <w:szCs w:val="28"/>
        </w:rPr>
        <w:t>- о</w:t>
      </w:r>
      <w:r w:rsidRPr="00B074BD">
        <w:rPr>
          <w:sz w:val="28"/>
          <w:szCs w:val="28"/>
        </w:rPr>
        <w:t xml:space="preserve">рганизация </w:t>
      </w:r>
      <w:proofErr w:type="spellStart"/>
      <w:r w:rsidRPr="00B074BD">
        <w:rPr>
          <w:sz w:val="28"/>
          <w:szCs w:val="28"/>
        </w:rPr>
        <w:t>пылегазоустойчивых</w:t>
      </w:r>
      <w:proofErr w:type="spellEnd"/>
      <w:r>
        <w:rPr>
          <w:sz w:val="28"/>
          <w:szCs w:val="28"/>
        </w:rPr>
        <w:t xml:space="preserve"> и</w:t>
      </w:r>
      <w:r w:rsidRPr="00B074BD">
        <w:rPr>
          <w:sz w:val="28"/>
          <w:szCs w:val="28"/>
        </w:rPr>
        <w:t xml:space="preserve"> </w:t>
      </w:r>
      <w:proofErr w:type="spellStart"/>
      <w:r w:rsidRPr="00B074BD">
        <w:rPr>
          <w:sz w:val="28"/>
          <w:szCs w:val="28"/>
        </w:rPr>
        <w:t>шумозащитных</w:t>
      </w:r>
      <w:proofErr w:type="spellEnd"/>
      <w:r w:rsidRPr="00B074BD">
        <w:rPr>
          <w:sz w:val="28"/>
          <w:szCs w:val="28"/>
        </w:rPr>
        <w:t xml:space="preserve"> насаждений вдоль</w:t>
      </w:r>
      <w:r>
        <w:rPr>
          <w:sz w:val="28"/>
          <w:szCs w:val="28"/>
        </w:rPr>
        <w:t xml:space="preserve"> автомобильных и железных дорог;</w:t>
      </w:r>
    </w:p>
    <w:p w:rsidR="00AE62C6" w:rsidRDefault="00AE62C6" w:rsidP="00AE62C6">
      <w:pPr>
        <w:widowControl w:val="0"/>
        <w:spacing w:line="360" w:lineRule="auto"/>
        <w:ind w:firstLine="709"/>
        <w:jc w:val="both"/>
        <w:rPr>
          <w:sz w:val="28"/>
          <w:szCs w:val="28"/>
        </w:rPr>
      </w:pPr>
      <w:r>
        <w:rPr>
          <w:sz w:val="28"/>
          <w:szCs w:val="28"/>
        </w:rPr>
        <w:t>- о</w:t>
      </w:r>
      <w:r w:rsidRPr="00B074BD">
        <w:rPr>
          <w:sz w:val="28"/>
          <w:szCs w:val="28"/>
        </w:rPr>
        <w:t>снащение источников вредных выбросов животноводческих комплексов, объектов теплоэнергетики и</w:t>
      </w:r>
      <w:r>
        <w:rPr>
          <w:sz w:val="28"/>
          <w:szCs w:val="28"/>
        </w:rPr>
        <w:t xml:space="preserve"> ферм газоочистными установками;</w:t>
      </w:r>
    </w:p>
    <w:p w:rsidR="00AE62C6" w:rsidRPr="00B074BD" w:rsidRDefault="00AE62C6" w:rsidP="00AE62C6">
      <w:pPr>
        <w:widowControl w:val="0"/>
        <w:spacing w:line="360" w:lineRule="auto"/>
        <w:ind w:firstLine="709"/>
        <w:jc w:val="both"/>
        <w:rPr>
          <w:sz w:val="28"/>
          <w:szCs w:val="28"/>
        </w:rPr>
      </w:pPr>
      <w:r>
        <w:rPr>
          <w:sz w:val="28"/>
          <w:szCs w:val="28"/>
        </w:rPr>
        <w:t>- п</w:t>
      </w:r>
      <w:r w:rsidRPr="00B074BD">
        <w:rPr>
          <w:sz w:val="28"/>
          <w:szCs w:val="28"/>
        </w:rPr>
        <w:t>ополнение единого информационного банка данных стационарных источников загрязнения воздушного бассейна.</w:t>
      </w:r>
    </w:p>
    <w:p w:rsidR="00AE62C6" w:rsidRDefault="00AE62C6" w:rsidP="00AE62C6">
      <w:pPr>
        <w:pStyle w:val="11"/>
        <w:spacing w:after="0" w:line="360" w:lineRule="auto"/>
        <w:jc w:val="both"/>
        <w:rPr>
          <w:rFonts w:ascii="Times New Roman" w:hAnsi="Times New Roman"/>
          <w:i/>
          <w:sz w:val="28"/>
          <w:szCs w:val="28"/>
        </w:rPr>
      </w:pPr>
      <w:r w:rsidRPr="003D2E43">
        <w:rPr>
          <w:rFonts w:ascii="Times New Roman" w:hAnsi="Times New Roman"/>
          <w:i/>
          <w:sz w:val="28"/>
          <w:szCs w:val="28"/>
        </w:rPr>
        <w:t>По водным объектам</w:t>
      </w:r>
    </w:p>
    <w:p w:rsidR="00AE62C6" w:rsidRPr="00DB2150" w:rsidRDefault="00AE62C6" w:rsidP="00AE62C6">
      <w:pPr>
        <w:spacing w:line="360" w:lineRule="auto"/>
        <w:ind w:firstLine="709"/>
        <w:jc w:val="both"/>
        <w:rPr>
          <w:sz w:val="28"/>
          <w:szCs w:val="28"/>
        </w:rPr>
      </w:pPr>
      <w:proofErr w:type="gramStart"/>
      <w:r w:rsidRPr="00DB2150">
        <w:rPr>
          <w:sz w:val="28"/>
          <w:szCs w:val="28"/>
        </w:rPr>
        <w:t xml:space="preserve">Согласно пункту 1 статьи 65 Водного кодекса Российской Федерации, </w:t>
      </w:r>
      <w:proofErr w:type="spellStart"/>
      <w:r w:rsidRPr="00DB2150">
        <w:rPr>
          <w:sz w:val="28"/>
          <w:szCs w:val="28"/>
        </w:rPr>
        <w:t>водоохранная</w:t>
      </w:r>
      <w:proofErr w:type="spellEnd"/>
      <w:r w:rsidRPr="00DB2150">
        <w:rPr>
          <w:sz w:val="28"/>
          <w:szCs w:val="28"/>
        </w:rPr>
        <w:t xml:space="preserve"> зона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w:t>
      </w:r>
      <w:proofErr w:type="gramEnd"/>
      <w:r w:rsidRPr="00DB2150">
        <w:rPr>
          <w:sz w:val="28"/>
          <w:szCs w:val="28"/>
        </w:rPr>
        <w:t xml:space="preserve"> растительного мира.</w:t>
      </w:r>
    </w:p>
    <w:p w:rsidR="00AE62C6" w:rsidRPr="00DB2150" w:rsidRDefault="00AE62C6" w:rsidP="00AE62C6">
      <w:pPr>
        <w:spacing w:line="360" w:lineRule="auto"/>
        <w:ind w:firstLine="709"/>
        <w:jc w:val="both"/>
        <w:rPr>
          <w:sz w:val="28"/>
          <w:szCs w:val="28"/>
        </w:rPr>
      </w:pPr>
      <w:r w:rsidRPr="00DB2150">
        <w:rPr>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AE62C6" w:rsidRPr="00DB2150" w:rsidRDefault="00AE62C6" w:rsidP="00AE62C6">
      <w:pPr>
        <w:spacing w:line="360" w:lineRule="auto"/>
        <w:ind w:firstLine="709"/>
        <w:jc w:val="both"/>
        <w:rPr>
          <w:sz w:val="28"/>
          <w:szCs w:val="28"/>
        </w:rPr>
      </w:pPr>
      <w:r w:rsidRPr="00DB2150">
        <w:rPr>
          <w:sz w:val="28"/>
          <w:szCs w:val="28"/>
        </w:rPr>
        <w:t>Ширина водоохранной зоны рек или ручьев устанавливается от их истока для рек или ручьев протяженностью:</w:t>
      </w:r>
    </w:p>
    <w:p w:rsidR="00AE62C6" w:rsidRPr="00DB2150" w:rsidRDefault="00AE62C6" w:rsidP="00AE62C6">
      <w:pPr>
        <w:spacing w:line="360" w:lineRule="auto"/>
        <w:ind w:firstLine="709"/>
        <w:jc w:val="both"/>
        <w:rPr>
          <w:sz w:val="28"/>
          <w:szCs w:val="28"/>
        </w:rPr>
      </w:pPr>
      <w:r w:rsidRPr="00DB2150">
        <w:rPr>
          <w:sz w:val="28"/>
          <w:szCs w:val="28"/>
        </w:rPr>
        <w:t>1) до десяти километров – в размере пятидесяти метров;</w:t>
      </w:r>
    </w:p>
    <w:p w:rsidR="00AE62C6" w:rsidRPr="00DB2150" w:rsidRDefault="00AE62C6" w:rsidP="00AE62C6">
      <w:pPr>
        <w:spacing w:line="360" w:lineRule="auto"/>
        <w:ind w:firstLine="709"/>
        <w:jc w:val="both"/>
        <w:rPr>
          <w:sz w:val="28"/>
          <w:szCs w:val="28"/>
        </w:rPr>
      </w:pPr>
      <w:r w:rsidRPr="00DB2150">
        <w:rPr>
          <w:sz w:val="28"/>
          <w:szCs w:val="28"/>
        </w:rPr>
        <w:t>2) от десяти до пятидесяти километров – в размере ста метров;</w:t>
      </w:r>
    </w:p>
    <w:p w:rsidR="00AE62C6" w:rsidRPr="00DB2150" w:rsidRDefault="00AE62C6" w:rsidP="00AE62C6">
      <w:pPr>
        <w:spacing w:line="360" w:lineRule="auto"/>
        <w:ind w:firstLine="709"/>
        <w:jc w:val="both"/>
        <w:rPr>
          <w:sz w:val="28"/>
          <w:szCs w:val="28"/>
        </w:rPr>
      </w:pPr>
      <w:r w:rsidRPr="00DB2150">
        <w:rPr>
          <w:sz w:val="28"/>
          <w:szCs w:val="28"/>
        </w:rPr>
        <w:t>3) от пятидесяти километров и более – в размере двухсот метров.</w:t>
      </w:r>
    </w:p>
    <w:p w:rsidR="00AE62C6" w:rsidRPr="00DB2150" w:rsidRDefault="00AE62C6" w:rsidP="00AE62C6">
      <w:pPr>
        <w:spacing w:line="360" w:lineRule="auto"/>
        <w:ind w:firstLine="709"/>
        <w:jc w:val="both"/>
        <w:rPr>
          <w:sz w:val="28"/>
          <w:szCs w:val="28"/>
        </w:rPr>
      </w:pPr>
      <w:r w:rsidRPr="00DB2150">
        <w:rPr>
          <w:sz w:val="28"/>
          <w:szCs w:val="28"/>
        </w:rPr>
        <w:t xml:space="preserve">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w:t>
      </w:r>
      <w:r w:rsidRPr="00DB2150">
        <w:rPr>
          <w:sz w:val="28"/>
          <w:szCs w:val="28"/>
        </w:rPr>
        <w:lastRenderedPageBreak/>
        <w:t>соответствующей береговой линии, а ширина водоохранной зоны морей и ширина их прибрежной защитной полосы - от линии максимального прилива. При наличии ливневой канализации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AE62C6" w:rsidRPr="00DB2150" w:rsidRDefault="00AE62C6" w:rsidP="00AE62C6">
      <w:pPr>
        <w:spacing w:line="360" w:lineRule="auto"/>
        <w:ind w:firstLine="709"/>
        <w:jc w:val="both"/>
        <w:rPr>
          <w:sz w:val="28"/>
          <w:szCs w:val="28"/>
        </w:rPr>
      </w:pPr>
      <w:r w:rsidRPr="00DB2150">
        <w:rPr>
          <w:sz w:val="28"/>
          <w:szCs w:val="28"/>
        </w:rPr>
        <w:t>В границах водоохранных зон запрещаются:</w:t>
      </w:r>
    </w:p>
    <w:p w:rsidR="00AE62C6" w:rsidRPr="00DB2150" w:rsidRDefault="00AE62C6" w:rsidP="00AE62C6">
      <w:pPr>
        <w:spacing w:line="360" w:lineRule="auto"/>
        <w:ind w:firstLine="709"/>
        <w:jc w:val="both"/>
        <w:rPr>
          <w:sz w:val="28"/>
          <w:szCs w:val="28"/>
        </w:rPr>
      </w:pPr>
      <w:r w:rsidRPr="00DB2150">
        <w:rPr>
          <w:sz w:val="28"/>
          <w:szCs w:val="28"/>
        </w:rPr>
        <w:t>1) использование сточных вод для удобрения почв;</w:t>
      </w:r>
    </w:p>
    <w:p w:rsidR="00AE62C6" w:rsidRPr="00DB2150" w:rsidRDefault="00AE62C6" w:rsidP="00AE62C6">
      <w:pPr>
        <w:spacing w:line="360" w:lineRule="auto"/>
        <w:ind w:firstLine="709"/>
        <w:jc w:val="both"/>
        <w:rPr>
          <w:sz w:val="28"/>
          <w:szCs w:val="28"/>
        </w:rPr>
      </w:pPr>
      <w:r w:rsidRPr="00DB2150">
        <w:rPr>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E62C6" w:rsidRPr="00DB2150" w:rsidRDefault="00AE62C6" w:rsidP="00AE62C6">
      <w:pPr>
        <w:spacing w:line="360" w:lineRule="auto"/>
        <w:ind w:firstLine="709"/>
        <w:jc w:val="both"/>
        <w:rPr>
          <w:sz w:val="28"/>
          <w:szCs w:val="28"/>
        </w:rPr>
      </w:pPr>
      <w:r w:rsidRPr="00DB2150">
        <w:rPr>
          <w:sz w:val="28"/>
          <w:szCs w:val="28"/>
        </w:rPr>
        <w:t>3) осуществление авиационных мер по борьбе с вредителями и болезнями растений;</w:t>
      </w:r>
    </w:p>
    <w:p w:rsidR="00AE62C6" w:rsidRPr="00DB2150" w:rsidRDefault="00AE62C6" w:rsidP="00AE62C6">
      <w:pPr>
        <w:spacing w:line="360" w:lineRule="auto"/>
        <w:ind w:firstLine="709"/>
        <w:jc w:val="both"/>
        <w:rPr>
          <w:sz w:val="28"/>
          <w:szCs w:val="28"/>
        </w:rPr>
      </w:pPr>
      <w:r w:rsidRPr="00DB2150">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E62C6" w:rsidRPr="00DB2150" w:rsidRDefault="00AE62C6" w:rsidP="00AE62C6">
      <w:pPr>
        <w:spacing w:line="360" w:lineRule="auto"/>
        <w:ind w:firstLine="709"/>
        <w:jc w:val="both"/>
        <w:rPr>
          <w:sz w:val="28"/>
          <w:szCs w:val="28"/>
        </w:rPr>
      </w:pPr>
      <w:r w:rsidRPr="00DB2150">
        <w:rPr>
          <w:sz w:val="28"/>
          <w:szCs w:val="28"/>
        </w:rPr>
        <w:t>В границах прибрежных защитных полос наряду с установленными частью 15 статьи 65 ВК ограничениями запрещаются:</w:t>
      </w:r>
    </w:p>
    <w:p w:rsidR="00AE62C6" w:rsidRPr="00DB2150" w:rsidRDefault="00AE62C6" w:rsidP="00AE62C6">
      <w:pPr>
        <w:spacing w:line="360" w:lineRule="auto"/>
        <w:ind w:firstLine="709"/>
        <w:jc w:val="both"/>
        <w:rPr>
          <w:sz w:val="28"/>
          <w:szCs w:val="28"/>
        </w:rPr>
      </w:pPr>
      <w:r w:rsidRPr="00DB2150">
        <w:rPr>
          <w:sz w:val="28"/>
          <w:szCs w:val="28"/>
        </w:rPr>
        <w:t>1) распашка земель;</w:t>
      </w:r>
    </w:p>
    <w:p w:rsidR="00AE62C6" w:rsidRPr="00DB2150" w:rsidRDefault="00AE62C6" w:rsidP="00AE62C6">
      <w:pPr>
        <w:spacing w:line="360" w:lineRule="auto"/>
        <w:ind w:firstLine="709"/>
        <w:jc w:val="both"/>
        <w:rPr>
          <w:sz w:val="28"/>
          <w:szCs w:val="28"/>
        </w:rPr>
      </w:pPr>
      <w:r w:rsidRPr="00DB2150">
        <w:rPr>
          <w:sz w:val="28"/>
          <w:szCs w:val="28"/>
        </w:rPr>
        <w:t>2) размещение отвалов размываемых грунтов;</w:t>
      </w:r>
    </w:p>
    <w:p w:rsidR="00AE62C6" w:rsidRPr="00DB2150" w:rsidRDefault="00AE62C6" w:rsidP="00AE62C6">
      <w:pPr>
        <w:spacing w:line="360" w:lineRule="auto"/>
        <w:ind w:firstLine="709"/>
        <w:jc w:val="both"/>
        <w:rPr>
          <w:sz w:val="28"/>
          <w:szCs w:val="28"/>
        </w:rPr>
      </w:pPr>
      <w:r w:rsidRPr="00DB2150">
        <w:rPr>
          <w:sz w:val="28"/>
          <w:szCs w:val="28"/>
        </w:rPr>
        <w:t>3) выпас сельскохозяйственных животных и организация для них летних лагерей, ванн.</w:t>
      </w:r>
    </w:p>
    <w:p w:rsidR="00AE62C6" w:rsidRPr="00DB2150" w:rsidRDefault="00AE62C6" w:rsidP="00AE62C6">
      <w:pPr>
        <w:pStyle w:val="11"/>
        <w:spacing w:after="0" w:line="360" w:lineRule="auto"/>
        <w:ind w:left="0" w:firstLine="720"/>
        <w:jc w:val="both"/>
        <w:rPr>
          <w:rFonts w:ascii="Times New Roman" w:hAnsi="Times New Roman"/>
          <w:sz w:val="28"/>
          <w:szCs w:val="28"/>
        </w:rPr>
      </w:pPr>
      <w:r w:rsidRPr="00DB2150">
        <w:rPr>
          <w:rFonts w:ascii="Times New Roman" w:hAnsi="Times New Roman"/>
          <w:sz w:val="28"/>
          <w:szCs w:val="28"/>
        </w:rPr>
        <w:t>В связи с этим планируется следующие мероприятия по оптимизации охраны водных объектов</w:t>
      </w:r>
    </w:p>
    <w:p w:rsidR="00AE62C6" w:rsidRDefault="00AE62C6" w:rsidP="00AE62C6">
      <w:pPr>
        <w:spacing w:line="360" w:lineRule="auto"/>
        <w:ind w:firstLine="709"/>
        <w:jc w:val="both"/>
        <w:rPr>
          <w:sz w:val="28"/>
          <w:szCs w:val="28"/>
        </w:rPr>
      </w:pPr>
      <w:r>
        <w:rPr>
          <w:sz w:val="28"/>
          <w:szCs w:val="28"/>
        </w:rPr>
        <w:t>- м</w:t>
      </w:r>
      <w:r w:rsidRPr="00B074BD">
        <w:rPr>
          <w:sz w:val="28"/>
          <w:szCs w:val="28"/>
        </w:rPr>
        <w:t xml:space="preserve">инимизация использования питьевой воды для промышленных целей, внедрение на предприятиях системы оборотной и </w:t>
      </w:r>
      <w:r>
        <w:rPr>
          <w:sz w:val="28"/>
          <w:szCs w:val="28"/>
        </w:rPr>
        <w:t>повторной системы водоснабжения;</w:t>
      </w:r>
    </w:p>
    <w:p w:rsidR="00AE62C6" w:rsidRDefault="00AE62C6" w:rsidP="00AE62C6">
      <w:pPr>
        <w:spacing w:line="360" w:lineRule="auto"/>
        <w:ind w:firstLine="709"/>
        <w:jc w:val="both"/>
        <w:rPr>
          <w:sz w:val="28"/>
          <w:szCs w:val="28"/>
        </w:rPr>
      </w:pPr>
      <w:r>
        <w:rPr>
          <w:sz w:val="28"/>
          <w:szCs w:val="28"/>
        </w:rPr>
        <w:lastRenderedPageBreak/>
        <w:t>- в</w:t>
      </w:r>
      <w:r w:rsidRPr="00B074BD">
        <w:rPr>
          <w:sz w:val="28"/>
          <w:szCs w:val="28"/>
        </w:rPr>
        <w:t xml:space="preserve"> случаях размещения новых предприятий использовать современные технологии, со значительным сокращением объемов сбросов после очистки хозяйственно-бытовых</w:t>
      </w:r>
      <w:r>
        <w:rPr>
          <w:sz w:val="28"/>
          <w:szCs w:val="28"/>
        </w:rPr>
        <w:t xml:space="preserve"> и производственных сточных вод;</w:t>
      </w:r>
    </w:p>
    <w:p w:rsidR="00AE62C6" w:rsidRDefault="00AE62C6" w:rsidP="00AE62C6">
      <w:pPr>
        <w:spacing w:line="360" w:lineRule="auto"/>
        <w:ind w:firstLine="709"/>
        <w:jc w:val="both"/>
        <w:rPr>
          <w:sz w:val="28"/>
          <w:szCs w:val="28"/>
        </w:rPr>
      </w:pPr>
      <w:r>
        <w:rPr>
          <w:sz w:val="28"/>
          <w:szCs w:val="28"/>
        </w:rPr>
        <w:t>- п</w:t>
      </w:r>
      <w:r w:rsidRPr="00B074BD">
        <w:rPr>
          <w:sz w:val="28"/>
          <w:szCs w:val="28"/>
        </w:rPr>
        <w:t>роведение водопроводов к населенным пунктам, где отсутствует</w:t>
      </w:r>
      <w:r>
        <w:rPr>
          <w:sz w:val="28"/>
          <w:szCs w:val="28"/>
        </w:rPr>
        <w:t xml:space="preserve"> централизованное водоснабжение;</w:t>
      </w:r>
    </w:p>
    <w:p w:rsidR="00AE62C6" w:rsidRDefault="00AE62C6" w:rsidP="00AE62C6">
      <w:pPr>
        <w:spacing w:line="360" w:lineRule="auto"/>
        <w:ind w:firstLine="709"/>
        <w:jc w:val="both"/>
        <w:rPr>
          <w:sz w:val="28"/>
          <w:szCs w:val="28"/>
        </w:rPr>
      </w:pPr>
      <w:r>
        <w:rPr>
          <w:sz w:val="28"/>
          <w:szCs w:val="28"/>
        </w:rPr>
        <w:t>- о</w:t>
      </w:r>
      <w:r w:rsidRPr="00B074BD">
        <w:rPr>
          <w:sz w:val="28"/>
          <w:szCs w:val="28"/>
        </w:rPr>
        <w:t xml:space="preserve">рганизация зон санитарной охраны источников водоснабжения, создание </w:t>
      </w:r>
      <w:proofErr w:type="gramStart"/>
      <w:r w:rsidRPr="00B074BD">
        <w:rPr>
          <w:sz w:val="28"/>
          <w:szCs w:val="28"/>
        </w:rPr>
        <w:t>проектов зон санитарной охраны исто</w:t>
      </w:r>
      <w:r>
        <w:rPr>
          <w:sz w:val="28"/>
          <w:szCs w:val="28"/>
        </w:rPr>
        <w:t>чников водоснабжения</w:t>
      </w:r>
      <w:proofErr w:type="gramEnd"/>
      <w:r>
        <w:rPr>
          <w:sz w:val="28"/>
          <w:szCs w:val="28"/>
        </w:rPr>
        <w:t>;</w:t>
      </w:r>
    </w:p>
    <w:p w:rsidR="00AE62C6" w:rsidRDefault="00AE62C6" w:rsidP="00AE62C6">
      <w:pPr>
        <w:spacing w:line="360" w:lineRule="auto"/>
        <w:ind w:firstLine="709"/>
        <w:jc w:val="both"/>
        <w:rPr>
          <w:sz w:val="28"/>
          <w:szCs w:val="28"/>
        </w:rPr>
      </w:pPr>
      <w:r>
        <w:rPr>
          <w:sz w:val="28"/>
          <w:szCs w:val="28"/>
        </w:rPr>
        <w:t>- с</w:t>
      </w:r>
      <w:r w:rsidRPr="00B074BD">
        <w:rPr>
          <w:sz w:val="28"/>
          <w:szCs w:val="28"/>
        </w:rPr>
        <w:t>троительство очистных сооружений н</w:t>
      </w:r>
      <w:r>
        <w:rPr>
          <w:sz w:val="28"/>
          <w:szCs w:val="28"/>
        </w:rPr>
        <w:t>а сельскохозяйственных объектах;</w:t>
      </w:r>
    </w:p>
    <w:p w:rsidR="00AE62C6" w:rsidRDefault="00AE62C6" w:rsidP="00AE62C6">
      <w:pPr>
        <w:spacing w:line="360" w:lineRule="auto"/>
        <w:ind w:firstLine="709"/>
        <w:jc w:val="both"/>
        <w:rPr>
          <w:sz w:val="28"/>
          <w:szCs w:val="28"/>
        </w:rPr>
      </w:pPr>
      <w:r>
        <w:rPr>
          <w:sz w:val="28"/>
          <w:szCs w:val="28"/>
        </w:rPr>
        <w:t xml:space="preserve">- </w:t>
      </w:r>
      <w:r w:rsidR="003D2E43">
        <w:rPr>
          <w:sz w:val="28"/>
          <w:szCs w:val="28"/>
        </w:rPr>
        <w:t xml:space="preserve">строительство </w:t>
      </w:r>
      <w:r w:rsidRPr="00B074BD">
        <w:rPr>
          <w:sz w:val="28"/>
          <w:szCs w:val="28"/>
        </w:rPr>
        <w:t>очистных сооружений с приме</w:t>
      </w:r>
      <w:r>
        <w:rPr>
          <w:sz w:val="28"/>
          <w:szCs w:val="28"/>
        </w:rPr>
        <w:t>нением новейших методов очистки;</w:t>
      </w:r>
    </w:p>
    <w:p w:rsidR="00AE62C6" w:rsidRDefault="00AE62C6" w:rsidP="00AE62C6">
      <w:pPr>
        <w:spacing w:line="360" w:lineRule="auto"/>
        <w:ind w:firstLine="709"/>
        <w:jc w:val="both"/>
        <w:rPr>
          <w:sz w:val="28"/>
          <w:szCs w:val="28"/>
        </w:rPr>
      </w:pPr>
      <w:r>
        <w:rPr>
          <w:sz w:val="28"/>
          <w:szCs w:val="28"/>
        </w:rPr>
        <w:t>- с</w:t>
      </w:r>
      <w:r w:rsidRPr="00B074BD">
        <w:rPr>
          <w:sz w:val="28"/>
          <w:szCs w:val="28"/>
        </w:rPr>
        <w:t xml:space="preserve">троительство сооружений по очистке и </w:t>
      </w:r>
      <w:r>
        <w:rPr>
          <w:sz w:val="28"/>
          <w:szCs w:val="28"/>
        </w:rPr>
        <w:t>кондиционированию подземных вод;</w:t>
      </w:r>
    </w:p>
    <w:p w:rsidR="00AE62C6" w:rsidRDefault="00AE62C6" w:rsidP="00AE62C6">
      <w:pPr>
        <w:spacing w:line="360" w:lineRule="auto"/>
        <w:ind w:firstLine="709"/>
        <w:jc w:val="both"/>
        <w:rPr>
          <w:sz w:val="28"/>
          <w:szCs w:val="28"/>
        </w:rPr>
      </w:pPr>
      <w:r>
        <w:rPr>
          <w:sz w:val="28"/>
          <w:szCs w:val="28"/>
        </w:rPr>
        <w:t>- л</w:t>
      </w:r>
      <w:r w:rsidRPr="00B074BD">
        <w:rPr>
          <w:sz w:val="28"/>
          <w:szCs w:val="28"/>
        </w:rPr>
        <w:t>иквидация несанкционированных свалок в водоохранной зо</w:t>
      </w:r>
      <w:r>
        <w:rPr>
          <w:sz w:val="28"/>
          <w:szCs w:val="28"/>
        </w:rPr>
        <w:t>не и прибрежной защитной полосе;</w:t>
      </w:r>
    </w:p>
    <w:p w:rsidR="00AE62C6" w:rsidRDefault="00AE62C6" w:rsidP="00AE62C6">
      <w:pPr>
        <w:spacing w:line="360" w:lineRule="auto"/>
        <w:ind w:firstLine="709"/>
        <w:jc w:val="both"/>
        <w:rPr>
          <w:sz w:val="28"/>
          <w:szCs w:val="28"/>
        </w:rPr>
      </w:pPr>
      <w:r>
        <w:rPr>
          <w:sz w:val="28"/>
          <w:szCs w:val="28"/>
        </w:rPr>
        <w:t>- с</w:t>
      </w:r>
      <w:r w:rsidRPr="00B074BD">
        <w:rPr>
          <w:sz w:val="28"/>
          <w:szCs w:val="28"/>
        </w:rPr>
        <w:t>троительство новых и перекладка существующих сетей канализации со сверх</w:t>
      </w:r>
      <w:r>
        <w:rPr>
          <w:sz w:val="28"/>
          <w:szCs w:val="28"/>
        </w:rPr>
        <w:t>нормативным сроком эксплуатации;</w:t>
      </w:r>
    </w:p>
    <w:p w:rsidR="00AE62C6" w:rsidRPr="00B074BD" w:rsidRDefault="00AE62C6" w:rsidP="00AE62C6">
      <w:pPr>
        <w:spacing w:line="360" w:lineRule="auto"/>
        <w:ind w:firstLine="709"/>
        <w:jc w:val="both"/>
        <w:rPr>
          <w:sz w:val="28"/>
          <w:szCs w:val="28"/>
        </w:rPr>
      </w:pPr>
      <w:r>
        <w:rPr>
          <w:sz w:val="28"/>
          <w:szCs w:val="28"/>
        </w:rPr>
        <w:t>- с</w:t>
      </w:r>
      <w:r w:rsidRPr="00B074BD">
        <w:rPr>
          <w:sz w:val="28"/>
          <w:szCs w:val="28"/>
        </w:rPr>
        <w:t>оздание и реализация программ, направленных на очистку и реабилитацию рек.</w:t>
      </w:r>
    </w:p>
    <w:p w:rsidR="00AE62C6" w:rsidRPr="00B074BD" w:rsidRDefault="00AE62C6" w:rsidP="00AE62C6">
      <w:pPr>
        <w:spacing w:line="360" w:lineRule="auto"/>
        <w:ind w:firstLine="709"/>
        <w:jc w:val="both"/>
        <w:rPr>
          <w:i/>
          <w:sz w:val="28"/>
          <w:szCs w:val="28"/>
        </w:rPr>
      </w:pPr>
      <w:r w:rsidRPr="00B074BD">
        <w:rPr>
          <w:i/>
          <w:sz w:val="28"/>
          <w:szCs w:val="28"/>
        </w:rPr>
        <w:t>По почвам</w:t>
      </w:r>
    </w:p>
    <w:p w:rsidR="00AE62C6" w:rsidRPr="00830385" w:rsidRDefault="00AE62C6" w:rsidP="00AE62C6">
      <w:pPr>
        <w:spacing w:line="360" w:lineRule="auto"/>
        <w:ind w:firstLine="709"/>
        <w:jc w:val="both"/>
        <w:rPr>
          <w:sz w:val="28"/>
          <w:szCs w:val="28"/>
        </w:rPr>
      </w:pPr>
      <w:r w:rsidRPr="00830385">
        <w:rPr>
          <w:sz w:val="28"/>
          <w:szCs w:val="28"/>
        </w:rPr>
        <w:t>- разработка проекта по сбору, переработке и утилизации твёрдых бытовых отходов;</w:t>
      </w:r>
    </w:p>
    <w:p w:rsidR="00AE62C6" w:rsidRPr="00830385" w:rsidRDefault="00AE62C6" w:rsidP="00AE62C6">
      <w:pPr>
        <w:spacing w:line="360" w:lineRule="auto"/>
        <w:ind w:firstLine="709"/>
        <w:jc w:val="both"/>
        <w:rPr>
          <w:sz w:val="28"/>
          <w:szCs w:val="28"/>
        </w:rPr>
      </w:pPr>
      <w:r w:rsidRPr="00830385">
        <w:rPr>
          <w:sz w:val="28"/>
          <w:szCs w:val="28"/>
        </w:rPr>
        <w:t>- ликвидация свалок;</w:t>
      </w:r>
    </w:p>
    <w:p w:rsidR="00AE62C6" w:rsidRDefault="00AE62C6" w:rsidP="00AE62C6">
      <w:pPr>
        <w:spacing w:line="360" w:lineRule="auto"/>
        <w:ind w:firstLine="709"/>
        <w:jc w:val="both"/>
        <w:rPr>
          <w:sz w:val="28"/>
          <w:szCs w:val="28"/>
        </w:rPr>
      </w:pPr>
      <w:r w:rsidRPr="00830385">
        <w:rPr>
          <w:sz w:val="28"/>
          <w:szCs w:val="28"/>
        </w:rPr>
        <w:t>- проведение рекультивации полигонов твердых бытовых отходов;</w:t>
      </w:r>
    </w:p>
    <w:p w:rsidR="00AE62C6" w:rsidRDefault="00AE62C6" w:rsidP="00AE62C6">
      <w:pPr>
        <w:spacing w:line="360" w:lineRule="auto"/>
        <w:ind w:firstLine="709"/>
        <w:jc w:val="both"/>
        <w:rPr>
          <w:sz w:val="28"/>
          <w:szCs w:val="28"/>
        </w:rPr>
      </w:pPr>
      <w:r>
        <w:rPr>
          <w:sz w:val="28"/>
          <w:szCs w:val="28"/>
        </w:rPr>
        <w:t>- с</w:t>
      </w:r>
      <w:r w:rsidRPr="00B074BD">
        <w:rPr>
          <w:sz w:val="28"/>
          <w:szCs w:val="28"/>
        </w:rPr>
        <w:t>оздание</w:t>
      </w:r>
      <w:r>
        <w:rPr>
          <w:sz w:val="28"/>
          <w:szCs w:val="28"/>
        </w:rPr>
        <w:t xml:space="preserve"> </w:t>
      </w:r>
      <w:r w:rsidRPr="00B074BD">
        <w:rPr>
          <w:sz w:val="28"/>
          <w:szCs w:val="28"/>
        </w:rPr>
        <w:t>защитных лесополос в пределах земель</w:t>
      </w:r>
      <w:r>
        <w:rPr>
          <w:sz w:val="28"/>
          <w:szCs w:val="28"/>
        </w:rPr>
        <w:t xml:space="preserve"> </w:t>
      </w:r>
      <w:r w:rsidRPr="00B074BD">
        <w:rPr>
          <w:sz w:val="28"/>
          <w:szCs w:val="28"/>
        </w:rPr>
        <w:t>сельскохозяйственного</w:t>
      </w:r>
      <w:r>
        <w:rPr>
          <w:sz w:val="28"/>
          <w:szCs w:val="28"/>
        </w:rPr>
        <w:t xml:space="preserve"> </w:t>
      </w:r>
      <w:r w:rsidRPr="00B074BD">
        <w:rPr>
          <w:sz w:val="28"/>
          <w:szCs w:val="28"/>
        </w:rPr>
        <w:t>освоения</w:t>
      </w:r>
      <w:r>
        <w:rPr>
          <w:sz w:val="28"/>
          <w:szCs w:val="28"/>
        </w:rPr>
        <w:t xml:space="preserve"> для предотвращения эрозии почв;</w:t>
      </w:r>
    </w:p>
    <w:p w:rsidR="00AE62C6" w:rsidRDefault="00AE62C6" w:rsidP="00AE62C6">
      <w:pPr>
        <w:spacing w:line="360" w:lineRule="auto"/>
        <w:ind w:firstLine="709"/>
        <w:jc w:val="both"/>
        <w:rPr>
          <w:sz w:val="28"/>
          <w:szCs w:val="28"/>
        </w:rPr>
      </w:pPr>
      <w:r>
        <w:rPr>
          <w:sz w:val="28"/>
          <w:szCs w:val="28"/>
        </w:rPr>
        <w:t>- о</w:t>
      </w:r>
      <w:r w:rsidRPr="00B074BD">
        <w:rPr>
          <w:sz w:val="28"/>
          <w:szCs w:val="28"/>
        </w:rPr>
        <w:t>зеленение оврагов в целях предотвращения их дальнейшего развития;</w:t>
      </w:r>
    </w:p>
    <w:p w:rsidR="00AE62C6" w:rsidRPr="00B074BD" w:rsidRDefault="00AE62C6" w:rsidP="00AE62C6">
      <w:pPr>
        <w:spacing w:line="360" w:lineRule="auto"/>
        <w:ind w:firstLine="709"/>
        <w:jc w:val="both"/>
        <w:rPr>
          <w:sz w:val="28"/>
          <w:szCs w:val="28"/>
        </w:rPr>
      </w:pPr>
      <w:r>
        <w:rPr>
          <w:sz w:val="28"/>
          <w:szCs w:val="28"/>
        </w:rPr>
        <w:t>- р</w:t>
      </w:r>
      <w:r w:rsidRPr="00B074BD">
        <w:rPr>
          <w:sz w:val="28"/>
          <w:szCs w:val="28"/>
        </w:rPr>
        <w:t>екультивация мест несанкционированного размещения отходов путем вывоза отходов на санкционированные полигоны.</w:t>
      </w:r>
    </w:p>
    <w:p w:rsidR="00AE62C6" w:rsidRPr="00B074BD" w:rsidRDefault="00AE62C6" w:rsidP="00AE62C6">
      <w:pPr>
        <w:spacing w:line="360" w:lineRule="auto"/>
        <w:ind w:firstLine="709"/>
        <w:jc w:val="both"/>
        <w:rPr>
          <w:i/>
          <w:sz w:val="28"/>
          <w:szCs w:val="28"/>
        </w:rPr>
      </w:pPr>
      <w:r w:rsidRPr="00B074BD">
        <w:rPr>
          <w:i/>
          <w:sz w:val="28"/>
          <w:szCs w:val="28"/>
        </w:rPr>
        <w:lastRenderedPageBreak/>
        <w:t>По благоустройству населенных пунктов</w:t>
      </w:r>
    </w:p>
    <w:p w:rsidR="00AE62C6" w:rsidRPr="00830385" w:rsidRDefault="00AE62C6" w:rsidP="00AE62C6">
      <w:pPr>
        <w:spacing w:line="360" w:lineRule="auto"/>
        <w:ind w:firstLine="709"/>
        <w:jc w:val="both"/>
        <w:rPr>
          <w:sz w:val="28"/>
          <w:szCs w:val="28"/>
        </w:rPr>
      </w:pPr>
      <w:r w:rsidRPr="00830385">
        <w:rPr>
          <w:sz w:val="28"/>
          <w:szCs w:val="28"/>
        </w:rPr>
        <w:t>- установление урн в местах отдыха населения;</w:t>
      </w:r>
    </w:p>
    <w:p w:rsidR="00AE62C6" w:rsidRPr="00830385" w:rsidRDefault="00AE62C6" w:rsidP="00AE62C6">
      <w:pPr>
        <w:spacing w:line="360" w:lineRule="auto"/>
        <w:ind w:firstLine="709"/>
        <w:jc w:val="both"/>
        <w:rPr>
          <w:sz w:val="28"/>
          <w:szCs w:val="28"/>
        </w:rPr>
      </w:pPr>
      <w:r w:rsidRPr="00830385">
        <w:rPr>
          <w:sz w:val="28"/>
          <w:szCs w:val="28"/>
        </w:rPr>
        <w:t xml:space="preserve">- создание зеленых зон в </w:t>
      </w:r>
      <w:r>
        <w:rPr>
          <w:sz w:val="28"/>
          <w:szCs w:val="28"/>
        </w:rPr>
        <w:t>населенных пунктах</w:t>
      </w:r>
      <w:r w:rsidRPr="00830385">
        <w:rPr>
          <w:sz w:val="28"/>
          <w:szCs w:val="28"/>
        </w:rPr>
        <w:t xml:space="preserve"> с целью организации комфортной среды жизни населения;</w:t>
      </w:r>
    </w:p>
    <w:p w:rsidR="00744D02" w:rsidRPr="00744D02" w:rsidRDefault="00744D02" w:rsidP="00A27EE3">
      <w:pPr>
        <w:widowControl w:val="0"/>
        <w:spacing w:line="360" w:lineRule="auto"/>
        <w:ind w:firstLine="709"/>
        <w:jc w:val="both"/>
        <w:rPr>
          <w:sz w:val="28"/>
          <w:szCs w:val="28"/>
        </w:rPr>
      </w:pPr>
    </w:p>
    <w:p w:rsidR="003D2E43" w:rsidRPr="003D2E43" w:rsidRDefault="00F001DF" w:rsidP="00F001DF">
      <w:pPr>
        <w:pStyle w:val="1"/>
      </w:pPr>
      <w:bookmarkStart w:id="45" w:name="_Toc354151961"/>
      <w:r>
        <w:t>3</w:t>
      </w:r>
      <w:r w:rsidR="003D2E43" w:rsidRPr="003D2E43">
        <w:t>.</w:t>
      </w:r>
      <w:r>
        <w:t>12</w:t>
      </w:r>
      <w:r w:rsidR="003D2E43" w:rsidRPr="003D2E43">
        <w:t>. Мероприятия по предотвращению чрезвычайных ситуаций природного и техногенного характера</w:t>
      </w:r>
      <w:bookmarkEnd w:id="45"/>
    </w:p>
    <w:p w:rsidR="003D2E43" w:rsidRPr="003D2E43" w:rsidRDefault="003D2E43" w:rsidP="003D2E43">
      <w:pPr>
        <w:spacing w:line="360" w:lineRule="auto"/>
        <w:ind w:right="176" w:firstLine="709"/>
        <w:jc w:val="both"/>
        <w:rPr>
          <w:b/>
          <w:sz w:val="28"/>
          <w:szCs w:val="28"/>
        </w:rPr>
      </w:pPr>
    </w:p>
    <w:p w:rsidR="003D2E43" w:rsidRPr="003D2E43" w:rsidRDefault="003D2E43" w:rsidP="003D2E43">
      <w:pPr>
        <w:spacing w:line="360" w:lineRule="auto"/>
        <w:ind w:firstLine="720"/>
        <w:jc w:val="both"/>
        <w:rPr>
          <w:sz w:val="28"/>
          <w:szCs w:val="28"/>
        </w:rPr>
      </w:pPr>
      <w:r w:rsidRPr="003D2E43">
        <w:rPr>
          <w:sz w:val="28"/>
          <w:szCs w:val="28"/>
        </w:rPr>
        <w:t>Стихийные бедствия, аварии и катастрофы опасны своей внезапностью, что требует от администрации и органов ГО и ЧС проводить мероприятия по спасению людей, животных, материальных ценностей и оказанию помощи пострадавшим в максимально короткие сроки в любых условиях погоды и времени года. При необходимости в пострадавших районах может вводиться чрезвычайное положение.</w:t>
      </w:r>
    </w:p>
    <w:p w:rsidR="003D2E43" w:rsidRPr="003D2E43" w:rsidRDefault="003D2E43" w:rsidP="003D2E43">
      <w:pPr>
        <w:spacing w:line="360" w:lineRule="auto"/>
        <w:ind w:firstLine="709"/>
        <w:jc w:val="both"/>
        <w:rPr>
          <w:sz w:val="28"/>
          <w:szCs w:val="28"/>
        </w:rPr>
      </w:pPr>
      <w:r w:rsidRPr="003D2E43">
        <w:rPr>
          <w:sz w:val="28"/>
          <w:szCs w:val="28"/>
        </w:rPr>
        <w:t>В большинстве случаев первоочередными мерами обеспечения безопасности являются меры предупреждения аварии. В перспективе развития территории 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должно проводиться по следующим направлениям:</w:t>
      </w:r>
    </w:p>
    <w:p w:rsidR="003D2E43" w:rsidRPr="003D2E43" w:rsidRDefault="003D2E43" w:rsidP="003D2E43">
      <w:pPr>
        <w:spacing w:line="360" w:lineRule="auto"/>
        <w:ind w:firstLine="709"/>
        <w:jc w:val="both"/>
        <w:rPr>
          <w:sz w:val="28"/>
          <w:szCs w:val="28"/>
        </w:rPr>
      </w:pPr>
      <w:r w:rsidRPr="003D2E43">
        <w:rPr>
          <w:sz w:val="28"/>
          <w:szCs w:val="28"/>
        </w:rPr>
        <w:t>- мониторинг и прогнозирование чрезвычайных ситуаций;</w:t>
      </w:r>
    </w:p>
    <w:p w:rsidR="003D2E43" w:rsidRPr="003D2E43" w:rsidRDefault="003D2E43" w:rsidP="003D2E43">
      <w:pPr>
        <w:spacing w:line="360" w:lineRule="auto"/>
        <w:ind w:firstLine="709"/>
        <w:jc w:val="both"/>
        <w:rPr>
          <w:sz w:val="28"/>
          <w:szCs w:val="28"/>
        </w:rPr>
      </w:pPr>
      <w:r w:rsidRPr="003D2E43">
        <w:rPr>
          <w:sz w:val="28"/>
          <w:szCs w:val="28"/>
        </w:rPr>
        <w:t>- рациональное размещение производительных сил по территории с учетом природной и техногенной безопасности;</w:t>
      </w:r>
    </w:p>
    <w:p w:rsidR="003D2E43" w:rsidRPr="003D2E43" w:rsidRDefault="003D2E43" w:rsidP="003D2E43">
      <w:pPr>
        <w:spacing w:line="360" w:lineRule="auto"/>
        <w:ind w:firstLine="709"/>
        <w:jc w:val="both"/>
        <w:rPr>
          <w:sz w:val="28"/>
          <w:szCs w:val="28"/>
        </w:rPr>
      </w:pPr>
      <w:r w:rsidRPr="003D2E43">
        <w:rPr>
          <w:sz w:val="28"/>
          <w:szCs w:val="28"/>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3D2E43" w:rsidRPr="003D2E43" w:rsidRDefault="003D2E43" w:rsidP="003D2E43">
      <w:pPr>
        <w:spacing w:line="360" w:lineRule="auto"/>
        <w:ind w:firstLine="709"/>
        <w:jc w:val="both"/>
        <w:rPr>
          <w:sz w:val="28"/>
          <w:szCs w:val="28"/>
        </w:rPr>
      </w:pPr>
      <w:r w:rsidRPr="003D2E43">
        <w:rPr>
          <w:sz w:val="28"/>
          <w:szCs w:val="28"/>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3D2E43" w:rsidRPr="003D2E43" w:rsidRDefault="003D2E43" w:rsidP="003D2E43">
      <w:pPr>
        <w:spacing w:line="360" w:lineRule="auto"/>
        <w:ind w:firstLine="709"/>
        <w:jc w:val="both"/>
        <w:rPr>
          <w:sz w:val="28"/>
          <w:szCs w:val="28"/>
        </w:rPr>
      </w:pPr>
      <w:r w:rsidRPr="003D2E43">
        <w:rPr>
          <w:sz w:val="28"/>
          <w:szCs w:val="28"/>
        </w:rPr>
        <w:lastRenderedPageBreak/>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3D2E43" w:rsidRPr="003D2E43" w:rsidRDefault="003D2E43" w:rsidP="003D2E43">
      <w:pPr>
        <w:spacing w:line="360" w:lineRule="auto"/>
        <w:ind w:firstLine="709"/>
        <w:jc w:val="both"/>
        <w:rPr>
          <w:sz w:val="28"/>
          <w:szCs w:val="28"/>
        </w:rPr>
      </w:pPr>
      <w:r w:rsidRPr="003D2E43">
        <w:rPr>
          <w:sz w:val="28"/>
          <w:szCs w:val="28"/>
        </w:rPr>
        <w:t>- подготовка объектов экономики и систем жизнеобеспечения населения к работе в условиях чрезвычайных ситуаций;</w:t>
      </w:r>
    </w:p>
    <w:p w:rsidR="003D2E43" w:rsidRPr="003D2E43" w:rsidRDefault="003D2E43" w:rsidP="003D2E43">
      <w:pPr>
        <w:spacing w:line="360" w:lineRule="auto"/>
        <w:ind w:firstLine="709"/>
        <w:jc w:val="both"/>
        <w:rPr>
          <w:sz w:val="28"/>
          <w:szCs w:val="28"/>
        </w:rPr>
      </w:pPr>
      <w:r w:rsidRPr="003D2E43">
        <w:rPr>
          <w:sz w:val="28"/>
          <w:szCs w:val="28"/>
        </w:rPr>
        <w:t>- декларирование промышленной безопасности;</w:t>
      </w:r>
    </w:p>
    <w:p w:rsidR="003D2E43" w:rsidRPr="003D2E43" w:rsidRDefault="003D2E43" w:rsidP="003D2E43">
      <w:pPr>
        <w:spacing w:line="360" w:lineRule="auto"/>
        <w:ind w:firstLine="709"/>
        <w:jc w:val="both"/>
        <w:rPr>
          <w:sz w:val="28"/>
          <w:szCs w:val="28"/>
        </w:rPr>
      </w:pPr>
      <w:r w:rsidRPr="003D2E43">
        <w:rPr>
          <w:sz w:val="28"/>
          <w:szCs w:val="28"/>
        </w:rPr>
        <w:t>- лицензирование деятельности опасных производственных объектов;</w:t>
      </w:r>
    </w:p>
    <w:p w:rsidR="003D2E43" w:rsidRPr="003D2E43" w:rsidRDefault="003D2E43" w:rsidP="003D2E43">
      <w:pPr>
        <w:spacing w:line="360" w:lineRule="auto"/>
        <w:ind w:firstLine="709"/>
        <w:jc w:val="both"/>
        <w:rPr>
          <w:sz w:val="28"/>
          <w:szCs w:val="28"/>
        </w:rPr>
      </w:pPr>
      <w:r w:rsidRPr="003D2E43">
        <w:rPr>
          <w:sz w:val="28"/>
          <w:szCs w:val="28"/>
        </w:rPr>
        <w:t>- страхование ответственности за причинение вреда при эксплуатации опасного производственного объекта;</w:t>
      </w:r>
    </w:p>
    <w:p w:rsidR="003D2E43" w:rsidRPr="003D2E43" w:rsidRDefault="003D2E43" w:rsidP="003D2E43">
      <w:pPr>
        <w:spacing w:line="360" w:lineRule="auto"/>
        <w:ind w:firstLine="709"/>
        <w:jc w:val="both"/>
        <w:rPr>
          <w:sz w:val="28"/>
          <w:szCs w:val="28"/>
        </w:rPr>
      </w:pPr>
      <w:r w:rsidRPr="003D2E43">
        <w:rPr>
          <w:sz w:val="28"/>
          <w:szCs w:val="28"/>
        </w:rPr>
        <w:t>- проведение государственной экспертизы в области предупреждения чрезвычайных ситуаций;</w:t>
      </w:r>
    </w:p>
    <w:p w:rsidR="003D2E43" w:rsidRPr="003D2E43" w:rsidRDefault="003D2E43" w:rsidP="003D2E43">
      <w:pPr>
        <w:spacing w:line="360" w:lineRule="auto"/>
        <w:ind w:firstLine="709"/>
        <w:jc w:val="both"/>
        <w:rPr>
          <w:sz w:val="28"/>
          <w:szCs w:val="28"/>
        </w:rPr>
      </w:pPr>
      <w:r w:rsidRPr="003D2E43">
        <w:rPr>
          <w:sz w:val="28"/>
          <w:szCs w:val="28"/>
        </w:rPr>
        <w:t>- государственный надзор и контроль по вопросам природной и техногенной безопасности;</w:t>
      </w:r>
    </w:p>
    <w:p w:rsidR="003D2E43" w:rsidRPr="003D2E43" w:rsidRDefault="003D2E43" w:rsidP="003D2E43">
      <w:pPr>
        <w:spacing w:line="360" w:lineRule="auto"/>
        <w:ind w:firstLine="709"/>
        <w:jc w:val="both"/>
        <w:rPr>
          <w:sz w:val="28"/>
          <w:szCs w:val="28"/>
        </w:rPr>
      </w:pPr>
      <w:r w:rsidRPr="003D2E43">
        <w:rPr>
          <w:sz w:val="28"/>
          <w:szCs w:val="28"/>
        </w:rPr>
        <w:t>- информирование населения о потенциальных природных и техногенных угрозах на территории проживания;</w:t>
      </w:r>
    </w:p>
    <w:p w:rsidR="003D2E43" w:rsidRPr="003D2E43" w:rsidRDefault="003D2E43" w:rsidP="003D2E43">
      <w:pPr>
        <w:spacing w:line="360" w:lineRule="auto"/>
        <w:ind w:firstLine="709"/>
        <w:jc w:val="both"/>
        <w:rPr>
          <w:sz w:val="28"/>
          <w:szCs w:val="28"/>
        </w:rPr>
      </w:pPr>
      <w:r w:rsidRPr="003D2E43">
        <w:rPr>
          <w:sz w:val="28"/>
          <w:szCs w:val="28"/>
        </w:rPr>
        <w:t>- подготовка населения в области защиты от чрезвычайных ситуаций.</w:t>
      </w:r>
    </w:p>
    <w:p w:rsidR="003D2E43" w:rsidRPr="003D2E43" w:rsidRDefault="003D2E43" w:rsidP="003D2E43">
      <w:pPr>
        <w:spacing w:line="360" w:lineRule="auto"/>
        <w:ind w:firstLine="708"/>
        <w:jc w:val="both"/>
        <w:rPr>
          <w:sz w:val="28"/>
          <w:szCs w:val="28"/>
        </w:rPr>
      </w:pPr>
      <w:r w:rsidRPr="003D2E43">
        <w:rPr>
          <w:b/>
          <w:i/>
          <w:sz w:val="28"/>
          <w:szCs w:val="28"/>
        </w:rPr>
        <w:t>Перечень мероприятий по созданию фонда защитных сооружений для защиты населения от возможных аварий, катастроф и стихийных бедствий</w:t>
      </w:r>
      <w:r w:rsidRPr="003D2E43">
        <w:rPr>
          <w:sz w:val="28"/>
          <w:szCs w:val="28"/>
        </w:rPr>
        <w:t xml:space="preserve"> (в соответствии со СНиП 2.01.51-90 «Инженерно-технические мероприятия гражданской обороны»)</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Основным способом защиты населения от современных средств поражения является укрытие его в защитных сооружениях. С этой целью осуществляется планомерное накопление необходимого фонда защитных сооружений (убежищ и противорадиационных укрытий), которые должны использоваться для нужд народного хозяйства и обслуживания населения. </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Защитные сооружения должны приводиться в готовность для приема укрываемых в сроки, не превышающие 12 ч, а на химически опасных объектах должны содержаться в готовности к немедленному приему укрываемых.</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lastRenderedPageBreak/>
        <w:t>Фонд защитных сооружений для рабочих и служащих (наибольшей работающей смены) предприятий создается на территории этих предприятий или вблизи них, а для остального населения – в районах жилой застройки.</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Проектирование защитных сооружений осуществляется в соответствии со строительными нормами и правилами проектирования защитных сооружений гражданской обороны и другими нормативными документами.</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Создание фонда защитных сооружений осуществляется заблаговременно, в мирное время, путем:</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1) комплексного освоения подземного пространства для нужд народного хозяйства с учетом приспособления и использования его сооружений в интересах защиты населения, а именно:</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 приспособления под защитные сооружения подвальных помещений во вновь строящихся и существующих зданиях и сооружениях различного назначения; </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 приспособления под защитные сооружения вновь строящихся и существующих отдельно стоящих заглубленных сооружений различного назначения; </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 приспособления для защиты населения подземных горных выработок, пещер и других подземных полостей; </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2) приспособления под защитные сооружения помещений в цокольных и наземных этажах существующих и вновь строящихся зданий и сооружений или возведения отдельно стоящих возвышающихся защитных сооружений.</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Убежища и противорадиационные укрытия следует размещать в пределах радиуса сбора укрываемых согласно схемам размещения защитных сооружений гражданской обороны.</w:t>
      </w:r>
    </w:p>
    <w:p w:rsidR="003D2E43" w:rsidRPr="003D2E43" w:rsidRDefault="003D2E43" w:rsidP="003D2E43">
      <w:pPr>
        <w:shd w:val="clear" w:color="auto" w:fill="FFFFFF"/>
        <w:spacing w:line="360" w:lineRule="auto"/>
        <w:ind w:firstLine="709"/>
        <w:jc w:val="both"/>
        <w:rPr>
          <w:b/>
          <w:i/>
          <w:sz w:val="28"/>
          <w:szCs w:val="28"/>
        </w:rPr>
      </w:pPr>
      <w:r w:rsidRPr="003D2E43">
        <w:rPr>
          <w:b/>
          <w:i/>
          <w:sz w:val="28"/>
          <w:szCs w:val="28"/>
        </w:rPr>
        <w:t>Перечень мероприятий по предупреждению (снижению) последствий, защите населения и территорий при функционировании промышленных предприятий</w:t>
      </w:r>
    </w:p>
    <w:p w:rsidR="003D2E43" w:rsidRPr="003D2E43" w:rsidRDefault="003D2E43" w:rsidP="003D2E43">
      <w:pPr>
        <w:spacing w:line="360" w:lineRule="auto"/>
        <w:ind w:firstLine="709"/>
        <w:jc w:val="both"/>
        <w:rPr>
          <w:sz w:val="28"/>
          <w:szCs w:val="28"/>
        </w:rPr>
      </w:pPr>
      <w:r w:rsidRPr="003D2E43">
        <w:rPr>
          <w:sz w:val="28"/>
          <w:szCs w:val="28"/>
        </w:rPr>
        <w:t xml:space="preserve">В техногенной сфере работа по предупреждению аварий должна проводиться на конкретных объектах и производствах. Для этого необходимо </w:t>
      </w:r>
      <w:r w:rsidRPr="003D2E43">
        <w:rPr>
          <w:sz w:val="28"/>
          <w:szCs w:val="28"/>
        </w:rPr>
        <w:lastRenderedPageBreak/>
        <w:t xml:space="preserve">предусмотреть общие научные, инженерно-конструкторские, технологические меры, служащие методической базой для предотвращения аварий. В качестве таких мер могут быть </w:t>
      </w:r>
      <w:proofErr w:type="gramStart"/>
      <w:r w:rsidRPr="003D2E43">
        <w:rPr>
          <w:sz w:val="28"/>
          <w:szCs w:val="28"/>
        </w:rPr>
        <w:t>названы</w:t>
      </w:r>
      <w:proofErr w:type="gramEnd"/>
      <w:r w:rsidRPr="003D2E43">
        <w:rPr>
          <w:sz w:val="28"/>
          <w:szCs w:val="28"/>
        </w:rPr>
        <w:t xml:space="preserve">: </w:t>
      </w:r>
    </w:p>
    <w:p w:rsidR="003D2E43" w:rsidRPr="003D2E43" w:rsidRDefault="003D2E43" w:rsidP="003D2E43">
      <w:pPr>
        <w:spacing w:line="360" w:lineRule="auto"/>
        <w:ind w:firstLine="709"/>
        <w:jc w:val="both"/>
        <w:rPr>
          <w:sz w:val="28"/>
          <w:szCs w:val="28"/>
        </w:rPr>
      </w:pPr>
      <w:r w:rsidRPr="003D2E43">
        <w:rPr>
          <w:sz w:val="28"/>
          <w:szCs w:val="28"/>
        </w:rPr>
        <w:t xml:space="preserve">-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w:t>
      </w:r>
    </w:p>
    <w:p w:rsidR="003D2E43" w:rsidRPr="003D2E43" w:rsidRDefault="003D2E43" w:rsidP="003D2E43">
      <w:pPr>
        <w:spacing w:line="360" w:lineRule="auto"/>
        <w:ind w:firstLine="709"/>
        <w:jc w:val="both"/>
        <w:rPr>
          <w:sz w:val="28"/>
          <w:szCs w:val="28"/>
        </w:rPr>
      </w:pPr>
      <w:r w:rsidRPr="003D2E43">
        <w:rPr>
          <w:sz w:val="28"/>
          <w:szCs w:val="28"/>
        </w:rPr>
        <w:t xml:space="preserve">-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w:t>
      </w:r>
    </w:p>
    <w:p w:rsidR="003D2E43" w:rsidRPr="003D2E43" w:rsidRDefault="003D2E43" w:rsidP="003D2E43">
      <w:pPr>
        <w:spacing w:line="360" w:lineRule="auto"/>
        <w:ind w:firstLine="709"/>
        <w:jc w:val="both"/>
        <w:rPr>
          <w:sz w:val="28"/>
          <w:szCs w:val="28"/>
        </w:rPr>
      </w:pPr>
      <w:r w:rsidRPr="003D2E43">
        <w:rPr>
          <w:sz w:val="28"/>
          <w:szCs w:val="28"/>
        </w:rPr>
        <w:t>Работу по предотвращению аварий должны вести соответствующие технологические службы предприятий, их подразделения по технике безопасности.</w:t>
      </w:r>
    </w:p>
    <w:p w:rsidR="003D2E43" w:rsidRPr="003D2E43" w:rsidRDefault="003D2E43" w:rsidP="003D2E43">
      <w:pPr>
        <w:spacing w:line="360" w:lineRule="auto"/>
        <w:ind w:firstLine="709"/>
        <w:jc w:val="both"/>
        <w:rPr>
          <w:b/>
          <w:i/>
          <w:sz w:val="28"/>
          <w:szCs w:val="28"/>
        </w:rPr>
      </w:pPr>
      <w:r w:rsidRPr="003D2E43">
        <w:rPr>
          <w:b/>
          <w:i/>
          <w:sz w:val="28"/>
          <w:szCs w:val="28"/>
        </w:rPr>
        <w:t>Перечень мероприятий по предупреждению (снижению) последствий, в зонах химически опасных объектов:</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 подготовка формирований; </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 подготовка к действиям в чрезвычайных ситуациях дежурно-диспетчерских служб, персонала объектов и населения; </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 создание запасов дегазирующих веществ; </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 создание локальных систем оповещения. </w:t>
      </w:r>
    </w:p>
    <w:p w:rsidR="003D2E43" w:rsidRPr="003D2E43" w:rsidRDefault="003D2E43" w:rsidP="003D2E43">
      <w:pPr>
        <w:spacing w:line="360" w:lineRule="auto"/>
        <w:ind w:firstLine="709"/>
        <w:rPr>
          <w:b/>
          <w:i/>
          <w:sz w:val="28"/>
          <w:szCs w:val="28"/>
        </w:rPr>
      </w:pPr>
      <w:r w:rsidRPr="003D2E43">
        <w:rPr>
          <w:b/>
          <w:i/>
          <w:sz w:val="28"/>
          <w:szCs w:val="28"/>
        </w:rPr>
        <w:t>Перечень мероприятий по обеспечению пожарной безопасности</w:t>
      </w:r>
    </w:p>
    <w:p w:rsidR="003D2E43" w:rsidRPr="003D2E43" w:rsidRDefault="003D2E43" w:rsidP="003D2E43">
      <w:pPr>
        <w:spacing w:line="360" w:lineRule="auto"/>
        <w:ind w:firstLine="709"/>
        <w:jc w:val="both"/>
        <w:rPr>
          <w:sz w:val="28"/>
          <w:szCs w:val="28"/>
        </w:rPr>
      </w:pPr>
      <w:r w:rsidRPr="003D2E43">
        <w:rPr>
          <w:sz w:val="28"/>
          <w:szCs w:val="28"/>
        </w:rPr>
        <w:t>В соответствии с 68 ст. Федерального закона Российской Федерации от 22 июля 2008 г. N 123-ФЗ "Технический регламент о требованиях пожарной безопасности" необходимо обеспечить п</w:t>
      </w:r>
      <w:r w:rsidRPr="003D2E43">
        <w:rPr>
          <w:bCs/>
          <w:sz w:val="28"/>
          <w:szCs w:val="28"/>
        </w:rPr>
        <w:t>ротивопожарное водоснабжение поселения.</w:t>
      </w:r>
    </w:p>
    <w:p w:rsidR="003D2E43" w:rsidRPr="003D2E43" w:rsidRDefault="003D2E43" w:rsidP="003D2E43">
      <w:pPr>
        <w:spacing w:line="360" w:lineRule="auto"/>
        <w:ind w:firstLine="709"/>
        <w:jc w:val="both"/>
        <w:rPr>
          <w:sz w:val="28"/>
          <w:szCs w:val="28"/>
        </w:rPr>
      </w:pPr>
      <w:r w:rsidRPr="003D2E43">
        <w:rPr>
          <w:sz w:val="28"/>
          <w:szCs w:val="28"/>
        </w:rPr>
        <w:t xml:space="preserve">На территориях поселения должны быть источники наружного или внутреннего противопожарного водоснабжения, противопожарный водопровод (допускается объединять с хозяйственно-питьевым или </w:t>
      </w:r>
      <w:r w:rsidRPr="003D2E43">
        <w:rPr>
          <w:sz w:val="28"/>
          <w:szCs w:val="28"/>
        </w:rPr>
        <w:lastRenderedPageBreak/>
        <w:t>производственным водопроводом). Допускается предусматривать в качестве источников наружного противопожарного водоснабжения природные или искусственные водоемы.</w:t>
      </w:r>
    </w:p>
    <w:p w:rsidR="003D2E43" w:rsidRPr="003D2E43" w:rsidRDefault="003D2E43" w:rsidP="003D2E43">
      <w:pPr>
        <w:spacing w:line="360" w:lineRule="auto"/>
        <w:ind w:firstLine="709"/>
        <w:jc w:val="both"/>
        <w:rPr>
          <w:sz w:val="28"/>
          <w:szCs w:val="28"/>
        </w:rPr>
      </w:pPr>
      <w:r w:rsidRPr="003D2E43">
        <w:rPr>
          <w:sz w:val="28"/>
          <w:szCs w:val="28"/>
        </w:rPr>
        <w:t xml:space="preserve">Дислокация подразделений пожарной охраны определяется исходя из условия, что время прибытия подразделения к месту вызова не должно превышать 20 минут. Порядок и методика </w:t>
      </w:r>
      <w:proofErr w:type="gramStart"/>
      <w:r w:rsidRPr="003D2E43">
        <w:rPr>
          <w:sz w:val="28"/>
          <w:szCs w:val="28"/>
        </w:rPr>
        <w:t>определения мест дислокации подразделений пожарной охраны</w:t>
      </w:r>
      <w:proofErr w:type="gramEnd"/>
      <w:r w:rsidRPr="003D2E43">
        <w:rPr>
          <w:sz w:val="28"/>
          <w:szCs w:val="28"/>
        </w:rPr>
        <w:t xml:space="preserve"> устанавливаются нормативными документами по пожарной безопасности.</w:t>
      </w:r>
    </w:p>
    <w:p w:rsidR="003D2E43" w:rsidRPr="003D2E43" w:rsidRDefault="003D2E43" w:rsidP="003D2E43">
      <w:pPr>
        <w:spacing w:line="360" w:lineRule="auto"/>
        <w:ind w:firstLine="709"/>
        <w:jc w:val="both"/>
        <w:rPr>
          <w:sz w:val="28"/>
          <w:szCs w:val="28"/>
        </w:rPr>
      </w:pPr>
      <w:r w:rsidRPr="003D2E43">
        <w:rPr>
          <w:sz w:val="28"/>
          <w:szCs w:val="28"/>
        </w:rPr>
        <w:t>В целях противопожарной защиты от степных пожаров в поселении следует принять следующие меры:</w:t>
      </w:r>
    </w:p>
    <w:p w:rsidR="003D2E43" w:rsidRPr="003D2E43" w:rsidRDefault="003D2E43" w:rsidP="003D2E43">
      <w:pPr>
        <w:spacing w:line="360" w:lineRule="auto"/>
        <w:ind w:firstLine="709"/>
        <w:jc w:val="both"/>
        <w:rPr>
          <w:sz w:val="28"/>
          <w:szCs w:val="28"/>
        </w:rPr>
      </w:pPr>
      <w:r w:rsidRPr="003D2E43">
        <w:rPr>
          <w:sz w:val="28"/>
          <w:szCs w:val="28"/>
        </w:rPr>
        <w:t>-</w:t>
      </w:r>
      <w:r w:rsidR="00077688">
        <w:rPr>
          <w:sz w:val="28"/>
          <w:szCs w:val="28"/>
        </w:rPr>
        <w:t xml:space="preserve"> организовать выполнение работ по скашиванию и уборке травы на обочинах и откосах, опашку полосы отчуждения вдоль автомобильных дорог, находящихся на территории муниципального образования</w:t>
      </w:r>
      <w:r w:rsidRPr="003D2E43">
        <w:rPr>
          <w:sz w:val="28"/>
          <w:szCs w:val="28"/>
        </w:rPr>
        <w:t>;</w:t>
      </w:r>
    </w:p>
    <w:p w:rsidR="003D2E43" w:rsidRPr="003D2E43" w:rsidRDefault="003D2E43" w:rsidP="003D2E43">
      <w:pPr>
        <w:spacing w:line="360" w:lineRule="auto"/>
        <w:ind w:firstLine="709"/>
        <w:jc w:val="both"/>
        <w:rPr>
          <w:sz w:val="28"/>
          <w:szCs w:val="28"/>
        </w:rPr>
      </w:pPr>
      <w:r w:rsidRPr="003D2E43">
        <w:rPr>
          <w:sz w:val="28"/>
          <w:szCs w:val="28"/>
        </w:rPr>
        <w:t>- определить порядок привлечения сил и сре</w:t>
      </w:r>
      <w:proofErr w:type="gramStart"/>
      <w:r w:rsidRPr="003D2E43">
        <w:rPr>
          <w:sz w:val="28"/>
          <w:szCs w:val="28"/>
        </w:rPr>
        <w:t>дств дл</w:t>
      </w:r>
      <w:proofErr w:type="gramEnd"/>
      <w:r w:rsidRPr="003D2E43">
        <w:rPr>
          <w:sz w:val="28"/>
          <w:szCs w:val="28"/>
        </w:rPr>
        <w:t>я тушения возникающих пожаров на территории поселения независимо от времени суток.</w:t>
      </w:r>
    </w:p>
    <w:p w:rsidR="003D2E43" w:rsidRPr="003D2E43" w:rsidRDefault="003D2E43" w:rsidP="003D2E43">
      <w:pPr>
        <w:shd w:val="clear" w:color="auto" w:fill="FFFFFF"/>
        <w:spacing w:line="360" w:lineRule="auto"/>
        <w:ind w:firstLine="709"/>
        <w:jc w:val="both"/>
        <w:rPr>
          <w:b/>
          <w:i/>
          <w:sz w:val="28"/>
          <w:szCs w:val="28"/>
        </w:rPr>
      </w:pPr>
      <w:r w:rsidRPr="003D2E43">
        <w:rPr>
          <w:b/>
          <w:i/>
          <w:sz w:val="28"/>
          <w:szCs w:val="28"/>
        </w:rPr>
        <w:t xml:space="preserve">Мероприятия по предупреждению (снижению) последствий, защите населения, сельскохозяйственных животных и растений в зонах </w:t>
      </w:r>
      <w:proofErr w:type="spellStart"/>
      <w:r w:rsidRPr="003D2E43">
        <w:rPr>
          <w:b/>
          <w:i/>
          <w:sz w:val="28"/>
          <w:szCs w:val="28"/>
        </w:rPr>
        <w:t>взрыво</w:t>
      </w:r>
      <w:proofErr w:type="spellEnd"/>
      <w:r w:rsidRPr="003D2E43">
        <w:rPr>
          <w:b/>
          <w:i/>
          <w:sz w:val="28"/>
          <w:szCs w:val="28"/>
        </w:rPr>
        <w:t>- и пожароопасных объектов:</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 проведение профилактических работ по проверке состояния технологического оборудования; </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 подготовка формирований для проведения ремонтно-восстановительных работ, оказания медицинской помощи пострадавшим, эвакуации пострадавших; </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 проведение тренировок персонала по предупреждению аварий и травматизма; </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 выполнение условий промышленной безопасности объектов в соответствии с предписаниями органов </w:t>
      </w:r>
      <w:proofErr w:type="spellStart"/>
      <w:r w:rsidRPr="003D2E43">
        <w:rPr>
          <w:sz w:val="28"/>
          <w:szCs w:val="28"/>
        </w:rPr>
        <w:t>Ростехнадзора</w:t>
      </w:r>
      <w:proofErr w:type="spellEnd"/>
      <w:r w:rsidRPr="003D2E43">
        <w:rPr>
          <w:sz w:val="28"/>
          <w:szCs w:val="28"/>
        </w:rPr>
        <w:t xml:space="preserve">; </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 обеспечение пожарной безопасности объекта; </w:t>
      </w:r>
    </w:p>
    <w:p w:rsidR="003D2E43" w:rsidRPr="003D2E43" w:rsidRDefault="003D2E43" w:rsidP="003D2E43">
      <w:pPr>
        <w:shd w:val="clear" w:color="auto" w:fill="FFFFFF"/>
        <w:spacing w:line="360" w:lineRule="auto"/>
        <w:ind w:firstLine="709"/>
        <w:jc w:val="both"/>
        <w:rPr>
          <w:sz w:val="28"/>
          <w:szCs w:val="28"/>
        </w:rPr>
      </w:pPr>
      <w:r w:rsidRPr="003D2E43">
        <w:rPr>
          <w:sz w:val="28"/>
          <w:szCs w:val="28"/>
        </w:rPr>
        <w:t xml:space="preserve">- проведение обследований (дефектоскопия) трубопроводов. </w:t>
      </w:r>
    </w:p>
    <w:p w:rsidR="003D2E43" w:rsidRPr="003D2E43" w:rsidRDefault="003D2E43" w:rsidP="003D2E43">
      <w:pPr>
        <w:spacing w:line="360" w:lineRule="auto"/>
        <w:ind w:firstLine="709"/>
        <w:jc w:val="both"/>
        <w:rPr>
          <w:b/>
          <w:i/>
          <w:sz w:val="28"/>
          <w:szCs w:val="28"/>
        </w:rPr>
      </w:pPr>
      <w:r w:rsidRPr="003D2E43">
        <w:rPr>
          <w:b/>
          <w:i/>
          <w:sz w:val="28"/>
          <w:szCs w:val="28"/>
        </w:rPr>
        <w:lastRenderedPageBreak/>
        <w:t xml:space="preserve">Мероприятии по защите территорий от подтоплений грунтовыми водами должны быть направлены </w:t>
      </w:r>
      <w:proofErr w:type="gramStart"/>
      <w:r w:rsidRPr="003D2E43">
        <w:rPr>
          <w:b/>
          <w:i/>
          <w:sz w:val="28"/>
          <w:szCs w:val="28"/>
        </w:rPr>
        <w:t>на</w:t>
      </w:r>
      <w:proofErr w:type="gramEnd"/>
      <w:r w:rsidRPr="003D2E43">
        <w:rPr>
          <w:b/>
          <w:i/>
          <w:sz w:val="28"/>
          <w:szCs w:val="28"/>
        </w:rPr>
        <w:t>:</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t>- регулирование стока и отвода поверхностных и подземных вод;</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t>- устройство дренажных систем и отдельных дренажей;</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t>- устройство дренажных прорезей для обеспечения гидравлической связи «верховодки» и техногенного горизонта вод с подземными водами нижележащего горизонта;</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t xml:space="preserve">- </w:t>
      </w:r>
      <w:proofErr w:type="spellStart"/>
      <w:r w:rsidRPr="003D2E43">
        <w:rPr>
          <w:sz w:val="28"/>
          <w:szCs w:val="28"/>
          <w:lang w:eastAsia="en-US"/>
        </w:rPr>
        <w:t>агролесомелиорацию</w:t>
      </w:r>
      <w:proofErr w:type="spellEnd"/>
      <w:r w:rsidRPr="003D2E43">
        <w:rPr>
          <w:sz w:val="28"/>
          <w:szCs w:val="28"/>
          <w:lang w:eastAsia="en-US"/>
        </w:rPr>
        <w:t>.</w:t>
      </w:r>
    </w:p>
    <w:p w:rsidR="003D2E43" w:rsidRPr="003D2E43" w:rsidRDefault="003D2E43" w:rsidP="003D2E43">
      <w:pPr>
        <w:spacing w:line="360" w:lineRule="auto"/>
        <w:ind w:firstLine="709"/>
        <w:jc w:val="both"/>
        <w:rPr>
          <w:b/>
          <w:i/>
          <w:sz w:val="28"/>
          <w:szCs w:val="28"/>
        </w:rPr>
      </w:pPr>
      <w:r w:rsidRPr="003D2E43">
        <w:rPr>
          <w:b/>
          <w:i/>
          <w:sz w:val="28"/>
          <w:szCs w:val="28"/>
        </w:rPr>
        <w:t>Перечень мероприятий по защите людей и имущества от воздействия опасных факторов пожара:</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t>- применение объемно-планировочных решений и средств, обеспечивающих ограничение распространения пожара за пределы очага;</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t>- устройство эвакуационных путей, удовлетворяющих требованиям безопасной эвакуации людей при пожаре;</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t>- устройство систем обнаружения пожара (установок и систем пожарной сигнализации), оповещения и управления эвакуацией людей при пожаре;</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t xml:space="preserve">- применение систем коллективной защиты (в том числе </w:t>
      </w:r>
      <w:proofErr w:type="spellStart"/>
      <w:r w:rsidRPr="003D2E43">
        <w:rPr>
          <w:sz w:val="28"/>
          <w:szCs w:val="28"/>
          <w:lang w:eastAsia="en-US"/>
        </w:rPr>
        <w:t>противодымной</w:t>
      </w:r>
      <w:proofErr w:type="spellEnd"/>
      <w:r w:rsidRPr="003D2E43">
        <w:rPr>
          <w:sz w:val="28"/>
          <w:szCs w:val="28"/>
          <w:lang w:eastAsia="en-US"/>
        </w:rPr>
        <w:t>) и средств индивидуальной защиты людей от воздействия опасных факторов пожара;</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proofErr w:type="gramStart"/>
      <w:r w:rsidRPr="003D2E43">
        <w:rPr>
          <w:sz w:val="28"/>
          <w:szCs w:val="28"/>
          <w:lang w:eastAsia="en-US"/>
        </w:rPr>
        <w:t>-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сооружений и строений,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roofErr w:type="gramEnd"/>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t>-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lastRenderedPageBreak/>
        <w:t>- устройство аварийного слива пожароопасных жидкостей и аварийного стравливания горючих газов из аппаратуры;</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t>- устройство на технологическом оборудовании систем противовзрывной защиты;</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t>- применение первичных средств пожаротушения;</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t>- применение автоматических установок пожаротушения;</w:t>
      </w:r>
    </w:p>
    <w:p w:rsidR="003D2E43" w:rsidRPr="003D2E43" w:rsidRDefault="003D2E43" w:rsidP="003D2E43">
      <w:pPr>
        <w:tabs>
          <w:tab w:val="left" w:pos="1289"/>
          <w:tab w:val="left" w:pos="9740"/>
        </w:tabs>
        <w:suppressAutoHyphens/>
        <w:spacing w:line="360" w:lineRule="auto"/>
        <w:ind w:firstLine="709"/>
        <w:jc w:val="both"/>
        <w:rPr>
          <w:sz w:val="28"/>
          <w:szCs w:val="28"/>
          <w:lang w:eastAsia="en-US"/>
        </w:rPr>
      </w:pPr>
      <w:r w:rsidRPr="003D2E43">
        <w:rPr>
          <w:sz w:val="28"/>
          <w:szCs w:val="28"/>
          <w:lang w:eastAsia="en-US"/>
        </w:rPr>
        <w:t>- организация деятельности подразделений пожарной охраны.</w:t>
      </w:r>
    </w:p>
    <w:p w:rsidR="003D2E43" w:rsidRDefault="003D2E43"/>
    <w:sectPr w:rsidR="003D2E43" w:rsidSect="00917C02">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CE" w:rsidRDefault="00E951CE" w:rsidP="00EF11EF">
      <w:r>
        <w:separator/>
      </w:r>
    </w:p>
  </w:endnote>
  <w:endnote w:type="continuationSeparator" w:id="0">
    <w:p w:rsidR="00E951CE" w:rsidRDefault="00E951CE" w:rsidP="00EF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189219"/>
      <w:docPartObj>
        <w:docPartGallery w:val="Page Numbers (Bottom of Page)"/>
        <w:docPartUnique/>
      </w:docPartObj>
    </w:sdtPr>
    <w:sdtEndPr/>
    <w:sdtContent>
      <w:p w:rsidR="001646B3" w:rsidRDefault="001646B3">
        <w:pPr>
          <w:pStyle w:val="ac"/>
          <w:jc w:val="right"/>
        </w:pPr>
        <w:r>
          <w:fldChar w:fldCharType="begin"/>
        </w:r>
        <w:r>
          <w:instrText>PAGE   \* MERGEFORMAT</w:instrText>
        </w:r>
        <w:r>
          <w:fldChar w:fldCharType="separate"/>
        </w:r>
        <w:r w:rsidR="00EB2451">
          <w:rPr>
            <w:noProof/>
          </w:rPr>
          <w:t>37</w:t>
        </w:r>
        <w:r>
          <w:rPr>
            <w:noProof/>
          </w:rPr>
          <w:fldChar w:fldCharType="end"/>
        </w:r>
      </w:p>
    </w:sdtContent>
  </w:sdt>
  <w:p w:rsidR="001646B3" w:rsidRDefault="001646B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CE" w:rsidRDefault="00E951CE" w:rsidP="00EF11EF">
      <w:r>
        <w:separator/>
      </w:r>
    </w:p>
  </w:footnote>
  <w:footnote w:type="continuationSeparator" w:id="0">
    <w:p w:rsidR="00E951CE" w:rsidRDefault="00E951CE" w:rsidP="00EF1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B3" w:rsidRPr="00EF11EF" w:rsidRDefault="001646B3" w:rsidP="00EF11EF">
    <w:pPr>
      <w:tabs>
        <w:tab w:val="center" w:pos="4677"/>
        <w:tab w:val="right" w:pos="9355"/>
      </w:tabs>
      <w:jc w:val="center"/>
      <w:rPr>
        <w:sz w:val="20"/>
        <w:szCs w:val="20"/>
        <w:u w:val="single"/>
      </w:rPr>
    </w:pPr>
    <w:r w:rsidRPr="00EF11EF">
      <w:rPr>
        <w:sz w:val="20"/>
        <w:szCs w:val="20"/>
        <w:u w:val="single"/>
      </w:rPr>
      <w:t xml:space="preserve">Генеральный план </w:t>
    </w:r>
    <w:proofErr w:type="spellStart"/>
    <w:r w:rsidRPr="00EF11EF">
      <w:rPr>
        <w:sz w:val="20"/>
        <w:szCs w:val="20"/>
        <w:u w:val="single"/>
      </w:rPr>
      <w:t>Барунского</w:t>
    </w:r>
    <w:proofErr w:type="spellEnd"/>
    <w:r w:rsidRPr="00EF11EF">
      <w:rPr>
        <w:sz w:val="20"/>
        <w:szCs w:val="20"/>
        <w:u w:val="single"/>
      </w:rPr>
      <w:t xml:space="preserve"> СМО Республики Калмыкия</w:t>
    </w:r>
  </w:p>
  <w:p w:rsidR="001646B3" w:rsidRDefault="001646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C18"/>
    <w:multiLevelType w:val="hybridMultilevel"/>
    <w:tmpl w:val="ACAE3478"/>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A5588B"/>
    <w:multiLevelType w:val="hybridMultilevel"/>
    <w:tmpl w:val="4E184644"/>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42537C"/>
    <w:multiLevelType w:val="hybridMultilevel"/>
    <w:tmpl w:val="2AC2DAEA"/>
    <w:lvl w:ilvl="0" w:tplc="098CA258">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3">
    <w:nsid w:val="0BC12643"/>
    <w:multiLevelType w:val="hybridMultilevel"/>
    <w:tmpl w:val="48D0CF04"/>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4573BC"/>
    <w:multiLevelType w:val="hybridMultilevel"/>
    <w:tmpl w:val="9EB87410"/>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E322DC"/>
    <w:multiLevelType w:val="hybridMultilevel"/>
    <w:tmpl w:val="0DA4AC5A"/>
    <w:lvl w:ilvl="0" w:tplc="098CA2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D011C5"/>
    <w:multiLevelType w:val="hybridMultilevel"/>
    <w:tmpl w:val="CD0A8FBA"/>
    <w:lvl w:ilvl="0" w:tplc="098CA258">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7">
    <w:nsid w:val="40827B96"/>
    <w:multiLevelType w:val="hybridMultilevel"/>
    <w:tmpl w:val="DC74E49A"/>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2A4782"/>
    <w:multiLevelType w:val="hybridMultilevel"/>
    <w:tmpl w:val="F7CAAD46"/>
    <w:lvl w:ilvl="0" w:tplc="098CA258">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9">
    <w:nsid w:val="50B56EF2"/>
    <w:multiLevelType w:val="hybridMultilevel"/>
    <w:tmpl w:val="196239C2"/>
    <w:lvl w:ilvl="0" w:tplc="098CA258">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0">
    <w:nsid w:val="576F0B71"/>
    <w:multiLevelType w:val="hybridMultilevel"/>
    <w:tmpl w:val="4AFAC0B2"/>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330032"/>
    <w:multiLevelType w:val="hybridMultilevel"/>
    <w:tmpl w:val="6C78B71C"/>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292AB7"/>
    <w:multiLevelType w:val="hybridMultilevel"/>
    <w:tmpl w:val="D7B606F2"/>
    <w:lvl w:ilvl="0" w:tplc="098CA2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AF80A02"/>
    <w:multiLevelType w:val="hybridMultilevel"/>
    <w:tmpl w:val="5516C510"/>
    <w:lvl w:ilvl="0" w:tplc="098CA258">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num w:numId="1">
    <w:abstractNumId w:val="6"/>
  </w:num>
  <w:num w:numId="2">
    <w:abstractNumId w:val="9"/>
  </w:num>
  <w:num w:numId="3">
    <w:abstractNumId w:val="8"/>
  </w:num>
  <w:num w:numId="4">
    <w:abstractNumId w:val="2"/>
  </w:num>
  <w:num w:numId="5">
    <w:abstractNumId w:val="12"/>
  </w:num>
  <w:num w:numId="6">
    <w:abstractNumId w:val="13"/>
  </w:num>
  <w:num w:numId="7">
    <w:abstractNumId w:val="4"/>
  </w:num>
  <w:num w:numId="8">
    <w:abstractNumId w:val="11"/>
  </w:num>
  <w:num w:numId="9">
    <w:abstractNumId w:val="1"/>
  </w:num>
  <w:num w:numId="10">
    <w:abstractNumId w:val="3"/>
  </w:num>
  <w:num w:numId="11">
    <w:abstractNumId w:val="7"/>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45A6"/>
    <w:rsid w:val="000006D3"/>
    <w:rsid w:val="00001B90"/>
    <w:rsid w:val="00001FAD"/>
    <w:rsid w:val="00003DCB"/>
    <w:rsid w:val="0000414A"/>
    <w:rsid w:val="000045A6"/>
    <w:rsid w:val="00004B40"/>
    <w:rsid w:val="00010A39"/>
    <w:rsid w:val="00011232"/>
    <w:rsid w:val="00023408"/>
    <w:rsid w:val="00024F15"/>
    <w:rsid w:val="000272F4"/>
    <w:rsid w:val="0003311E"/>
    <w:rsid w:val="000332C4"/>
    <w:rsid w:val="000364E4"/>
    <w:rsid w:val="000418A0"/>
    <w:rsid w:val="00044072"/>
    <w:rsid w:val="000447B5"/>
    <w:rsid w:val="000448F9"/>
    <w:rsid w:val="00046332"/>
    <w:rsid w:val="00053399"/>
    <w:rsid w:val="000543B8"/>
    <w:rsid w:val="000543C0"/>
    <w:rsid w:val="00054612"/>
    <w:rsid w:val="00055397"/>
    <w:rsid w:val="00056794"/>
    <w:rsid w:val="0006005B"/>
    <w:rsid w:val="00063060"/>
    <w:rsid w:val="0007108A"/>
    <w:rsid w:val="00071D35"/>
    <w:rsid w:val="000740D7"/>
    <w:rsid w:val="000743E5"/>
    <w:rsid w:val="000758B7"/>
    <w:rsid w:val="00077688"/>
    <w:rsid w:val="0007787B"/>
    <w:rsid w:val="000812AE"/>
    <w:rsid w:val="000822F6"/>
    <w:rsid w:val="0008320F"/>
    <w:rsid w:val="000841FE"/>
    <w:rsid w:val="00090CE6"/>
    <w:rsid w:val="000910CD"/>
    <w:rsid w:val="00091703"/>
    <w:rsid w:val="0009249C"/>
    <w:rsid w:val="00093729"/>
    <w:rsid w:val="00093D56"/>
    <w:rsid w:val="00093F7B"/>
    <w:rsid w:val="0009415F"/>
    <w:rsid w:val="000963EA"/>
    <w:rsid w:val="000A10DB"/>
    <w:rsid w:val="000A3806"/>
    <w:rsid w:val="000A5505"/>
    <w:rsid w:val="000B6A4E"/>
    <w:rsid w:val="000C2A9C"/>
    <w:rsid w:val="000C2EF9"/>
    <w:rsid w:val="000C524A"/>
    <w:rsid w:val="000C731C"/>
    <w:rsid w:val="000D1BD8"/>
    <w:rsid w:val="000D1D4E"/>
    <w:rsid w:val="000D30A5"/>
    <w:rsid w:val="000D5B1E"/>
    <w:rsid w:val="000D6814"/>
    <w:rsid w:val="000E2721"/>
    <w:rsid w:val="000E425E"/>
    <w:rsid w:val="000E543E"/>
    <w:rsid w:val="000E5F26"/>
    <w:rsid w:val="000E73F8"/>
    <w:rsid w:val="000F1990"/>
    <w:rsid w:val="000F2D86"/>
    <w:rsid w:val="000F32E4"/>
    <w:rsid w:val="000F3E5D"/>
    <w:rsid w:val="000F5BC2"/>
    <w:rsid w:val="000F65E2"/>
    <w:rsid w:val="000F7387"/>
    <w:rsid w:val="00100A78"/>
    <w:rsid w:val="001041ED"/>
    <w:rsid w:val="001070C4"/>
    <w:rsid w:val="00107BD7"/>
    <w:rsid w:val="00110455"/>
    <w:rsid w:val="0011294E"/>
    <w:rsid w:val="00117335"/>
    <w:rsid w:val="00121E74"/>
    <w:rsid w:val="001226A6"/>
    <w:rsid w:val="001255BE"/>
    <w:rsid w:val="0012674F"/>
    <w:rsid w:val="001268A6"/>
    <w:rsid w:val="0012756C"/>
    <w:rsid w:val="0013132C"/>
    <w:rsid w:val="00132D10"/>
    <w:rsid w:val="0014110B"/>
    <w:rsid w:val="00141A24"/>
    <w:rsid w:val="00142BAB"/>
    <w:rsid w:val="00144BC7"/>
    <w:rsid w:val="00145896"/>
    <w:rsid w:val="00145E0F"/>
    <w:rsid w:val="001467EB"/>
    <w:rsid w:val="0015152B"/>
    <w:rsid w:val="00151D28"/>
    <w:rsid w:val="00151ED0"/>
    <w:rsid w:val="0015233C"/>
    <w:rsid w:val="00157CDA"/>
    <w:rsid w:val="001607DB"/>
    <w:rsid w:val="0016336E"/>
    <w:rsid w:val="001635E0"/>
    <w:rsid w:val="00164151"/>
    <w:rsid w:val="001646B3"/>
    <w:rsid w:val="00165AE6"/>
    <w:rsid w:val="00167248"/>
    <w:rsid w:val="00170192"/>
    <w:rsid w:val="001708C3"/>
    <w:rsid w:val="00173D27"/>
    <w:rsid w:val="00180E43"/>
    <w:rsid w:val="0018258D"/>
    <w:rsid w:val="00187211"/>
    <w:rsid w:val="00196646"/>
    <w:rsid w:val="001A113F"/>
    <w:rsid w:val="001A3824"/>
    <w:rsid w:val="001A4A62"/>
    <w:rsid w:val="001A57E7"/>
    <w:rsid w:val="001B33D9"/>
    <w:rsid w:val="001C0096"/>
    <w:rsid w:val="001C1D52"/>
    <w:rsid w:val="001C2603"/>
    <w:rsid w:val="001C4295"/>
    <w:rsid w:val="001C540F"/>
    <w:rsid w:val="001C69E5"/>
    <w:rsid w:val="001C6A90"/>
    <w:rsid w:val="001C7A78"/>
    <w:rsid w:val="001D1F73"/>
    <w:rsid w:val="001D761A"/>
    <w:rsid w:val="001E18D1"/>
    <w:rsid w:val="001E2388"/>
    <w:rsid w:val="001E2495"/>
    <w:rsid w:val="001E2684"/>
    <w:rsid w:val="001E4929"/>
    <w:rsid w:val="001E650C"/>
    <w:rsid w:val="001E740A"/>
    <w:rsid w:val="001F217A"/>
    <w:rsid w:val="001F21AF"/>
    <w:rsid w:val="001F316A"/>
    <w:rsid w:val="001F368F"/>
    <w:rsid w:val="002003B0"/>
    <w:rsid w:val="0020578D"/>
    <w:rsid w:val="00206EE8"/>
    <w:rsid w:val="00210CD0"/>
    <w:rsid w:val="002114B5"/>
    <w:rsid w:val="00220821"/>
    <w:rsid w:val="002242D7"/>
    <w:rsid w:val="00227E41"/>
    <w:rsid w:val="00227FE7"/>
    <w:rsid w:val="0023423A"/>
    <w:rsid w:val="00234DCD"/>
    <w:rsid w:val="002363BE"/>
    <w:rsid w:val="00241582"/>
    <w:rsid w:val="00242652"/>
    <w:rsid w:val="002504B4"/>
    <w:rsid w:val="002526FD"/>
    <w:rsid w:val="002541FA"/>
    <w:rsid w:val="00255918"/>
    <w:rsid w:val="002578C0"/>
    <w:rsid w:val="00264584"/>
    <w:rsid w:val="00265050"/>
    <w:rsid w:val="002707CC"/>
    <w:rsid w:val="002707DE"/>
    <w:rsid w:val="00272CFD"/>
    <w:rsid w:val="002734B3"/>
    <w:rsid w:val="00276490"/>
    <w:rsid w:val="00282D0E"/>
    <w:rsid w:val="0028507D"/>
    <w:rsid w:val="00286E34"/>
    <w:rsid w:val="00287A28"/>
    <w:rsid w:val="002923ED"/>
    <w:rsid w:val="00296B5F"/>
    <w:rsid w:val="002A1E20"/>
    <w:rsid w:val="002A3411"/>
    <w:rsid w:val="002A4C30"/>
    <w:rsid w:val="002A5AD6"/>
    <w:rsid w:val="002B1CE3"/>
    <w:rsid w:val="002B44B3"/>
    <w:rsid w:val="002B6D9E"/>
    <w:rsid w:val="002C32FA"/>
    <w:rsid w:val="002C4365"/>
    <w:rsid w:val="002C6452"/>
    <w:rsid w:val="002D012B"/>
    <w:rsid w:val="002D414E"/>
    <w:rsid w:val="002D4FA8"/>
    <w:rsid w:val="002D561F"/>
    <w:rsid w:val="002D7401"/>
    <w:rsid w:val="002D7EA9"/>
    <w:rsid w:val="002E16B7"/>
    <w:rsid w:val="002E1A52"/>
    <w:rsid w:val="002E224A"/>
    <w:rsid w:val="002E4021"/>
    <w:rsid w:val="002E7843"/>
    <w:rsid w:val="002F4499"/>
    <w:rsid w:val="00300AB3"/>
    <w:rsid w:val="00301700"/>
    <w:rsid w:val="00303637"/>
    <w:rsid w:val="00306A2A"/>
    <w:rsid w:val="00306FF8"/>
    <w:rsid w:val="00307427"/>
    <w:rsid w:val="00310D0B"/>
    <w:rsid w:val="00311A81"/>
    <w:rsid w:val="00311EAE"/>
    <w:rsid w:val="003129C8"/>
    <w:rsid w:val="00316241"/>
    <w:rsid w:val="00316A20"/>
    <w:rsid w:val="00320309"/>
    <w:rsid w:val="003240D8"/>
    <w:rsid w:val="0033002B"/>
    <w:rsid w:val="003314DA"/>
    <w:rsid w:val="00332435"/>
    <w:rsid w:val="00336CFE"/>
    <w:rsid w:val="003373C7"/>
    <w:rsid w:val="00340581"/>
    <w:rsid w:val="00341065"/>
    <w:rsid w:val="00341B8B"/>
    <w:rsid w:val="00343857"/>
    <w:rsid w:val="00345D35"/>
    <w:rsid w:val="00347EDF"/>
    <w:rsid w:val="0035100D"/>
    <w:rsid w:val="00356D40"/>
    <w:rsid w:val="00361169"/>
    <w:rsid w:val="0036421C"/>
    <w:rsid w:val="00371656"/>
    <w:rsid w:val="003719A5"/>
    <w:rsid w:val="003737F3"/>
    <w:rsid w:val="003777B1"/>
    <w:rsid w:val="003825D0"/>
    <w:rsid w:val="00384529"/>
    <w:rsid w:val="00385515"/>
    <w:rsid w:val="00385E68"/>
    <w:rsid w:val="00386918"/>
    <w:rsid w:val="003916A7"/>
    <w:rsid w:val="00392913"/>
    <w:rsid w:val="00392AB2"/>
    <w:rsid w:val="00396FB3"/>
    <w:rsid w:val="003A48B1"/>
    <w:rsid w:val="003A4D23"/>
    <w:rsid w:val="003A7852"/>
    <w:rsid w:val="003A7FF1"/>
    <w:rsid w:val="003B1F15"/>
    <w:rsid w:val="003B5D4B"/>
    <w:rsid w:val="003B7AB1"/>
    <w:rsid w:val="003C105D"/>
    <w:rsid w:val="003C1735"/>
    <w:rsid w:val="003C3292"/>
    <w:rsid w:val="003C3C21"/>
    <w:rsid w:val="003C5393"/>
    <w:rsid w:val="003D2E43"/>
    <w:rsid w:val="003D4276"/>
    <w:rsid w:val="003D6737"/>
    <w:rsid w:val="003E2728"/>
    <w:rsid w:val="003E47BB"/>
    <w:rsid w:val="003E68A3"/>
    <w:rsid w:val="003F3B75"/>
    <w:rsid w:val="003F3DD6"/>
    <w:rsid w:val="003F468A"/>
    <w:rsid w:val="003F6D19"/>
    <w:rsid w:val="003F6DEB"/>
    <w:rsid w:val="003F73EB"/>
    <w:rsid w:val="00405B96"/>
    <w:rsid w:val="0041138F"/>
    <w:rsid w:val="00412EC2"/>
    <w:rsid w:val="0041778A"/>
    <w:rsid w:val="00420B1F"/>
    <w:rsid w:val="004224EE"/>
    <w:rsid w:val="004301CB"/>
    <w:rsid w:val="004301D1"/>
    <w:rsid w:val="004308DA"/>
    <w:rsid w:val="00433442"/>
    <w:rsid w:val="004345D0"/>
    <w:rsid w:val="00443920"/>
    <w:rsid w:val="00445551"/>
    <w:rsid w:val="0044669A"/>
    <w:rsid w:val="00447196"/>
    <w:rsid w:val="004508CE"/>
    <w:rsid w:val="00450CBA"/>
    <w:rsid w:val="00452092"/>
    <w:rsid w:val="004532A8"/>
    <w:rsid w:val="00453AE7"/>
    <w:rsid w:val="0045630A"/>
    <w:rsid w:val="0046006E"/>
    <w:rsid w:val="00460555"/>
    <w:rsid w:val="0046388B"/>
    <w:rsid w:val="00467CF7"/>
    <w:rsid w:val="00471C23"/>
    <w:rsid w:val="00472B33"/>
    <w:rsid w:val="00476D33"/>
    <w:rsid w:val="00477C6F"/>
    <w:rsid w:val="00477DFD"/>
    <w:rsid w:val="00480343"/>
    <w:rsid w:val="00480E19"/>
    <w:rsid w:val="00483B40"/>
    <w:rsid w:val="00484668"/>
    <w:rsid w:val="00495E3C"/>
    <w:rsid w:val="004A12E0"/>
    <w:rsid w:val="004B1C82"/>
    <w:rsid w:val="004B1FA2"/>
    <w:rsid w:val="004B205E"/>
    <w:rsid w:val="004B5FD0"/>
    <w:rsid w:val="004B70E6"/>
    <w:rsid w:val="004B7194"/>
    <w:rsid w:val="004C077E"/>
    <w:rsid w:val="004C0E33"/>
    <w:rsid w:val="004C22C7"/>
    <w:rsid w:val="004C3F08"/>
    <w:rsid w:val="004C5922"/>
    <w:rsid w:val="004C6921"/>
    <w:rsid w:val="004C7FA5"/>
    <w:rsid w:val="004D0BFF"/>
    <w:rsid w:val="004D17A5"/>
    <w:rsid w:val="004D223B"/>
    <w:rsid w:val="004D3000"/>
    <w:rsid w:val="004D4A8E"/>
    <w:rsid w:val="004D4B46"/>
    <w:rsid w:val="004D50B0"/>
    <w:rsid w:val="004D6E5A"/>
    <w:rsid w:val="004D75A8"/>
    <w:rsid w:val="004D7B58"/>
    <w:rsid w:val="004E082E"/>
    <w:rsid w:val="004E11AA"/>
    <w:rsid w:val="004E21E9"/>
    <w:rsid w:val="004E5714"/>
    <w:rsid w:val="004F110A"/>
    <w:rsid w:val="004F23D0"/>
    <w:rsid w:val="004F4D06"/>
    <w:rsid w:val="004F76F5"/>
    <w:rsid w:val="00500FA9"/>
    <w:rsid w:val="0050217E"/>
    <w:rsid w:val="00502641"/>
    <w:rsid w:val="005047FE"/>
    <w:rsid w:val="00506A26"/>
    <w:rsid w:val="00506C4E"/>
    <w:rsid w:val="00515173"/>
    <w:rsid w:val="0052000A"/>
    <w:rsid w:val="005212AD"/>
    <w:rsid w:val="00521E0A"/>
    <w:rsid w:val="00524064"/>
    <w:rsid w:val="00526E9B"/>
    <w:rsid w:val="00532A80"/>
    <w:rsid w:val="00533807"/>
    <w:rsid w:val="00534775"/>
    <w:rsid w:val="0053532A"/>
    <w:rsid w:val="00537AC5"/>
    <w:rsid w:val="0054095D"/>
    <w:rsid w:val="00540BA5"/>
    <w:rsid w:val="005419ED"/>
    <w:rsid w:val="00542821"/>
    <w:rsid w:val="00543019"/>
    <w:rsid w:val="0054309A"/>
    <w:rsid w:val="00553E23"/>
    <w:rsid w:val="00554073"/>
    <w:rsid w:val="005540DF"/>
    <w:rsid w:val="0055550D"/>
    <w:rsid w:val="00561FD2"/>
    <w:rsid w:val="00563560"/>
    <w:rsid w:val="00565D6B"/>
    <w:rsid w:val="00570135"/>
    <w:rsid w:val="005725B9"/>
    <w:rsid w:val="00572A16"/>
    <w:rsid w:val="00573AF0"/>
    <w:rsid w:val="0057550F"/>
    <w:rsid w:val="005776FC"/>
    <w:rsid w:val="00577A55"/>
    <w:rsid w:val="005830EC"/>
    <w:rsid w:val="00583266"/>
    <w:rsid w:val="00584AD9"/>
    <w:rsid w:val="00585018"/>
    <w:rsid w:val="00585A0E"/>
    <w:rsid w:val="005865F3"/>
    <w:rsid w:val="0059182F"/>
    <w:rsid w:val="00591A98"/>
    <w:rsid w:val="00594517"/>
    <w:rsid w:val="005A2047"/>
    <w:rsid w:val="005A4EEE"/>
    <w:rsid w:val="005A53B0"/>
    <w:rsid w:val="005B1EF9"/>
    <w:rsid w:val="005B2B4F"/>
    <w:rsid w:val="005B68F2"/>
    <w:rsid w:val="005B6E3B"/>
    <w:rsid w:val="005C0F5C"/>
    <w:rsid w:val="005C7F02"/>
    <w:rsid w:val="005D1D80"/>
    <w:rsid w:val="005D2197"/>
    <w:rsid w:val="005D333C"/>
    <w:rsid w:val="005D4359"/>
    <w:rsid w:val="005D75D8"/>
    <w:rsid w:val="005E09D6"/>
    <w:rsid w:val="005E1C42"/>
    <w:rsid w:val="005E4915"/>
    <w:rsid w:val="005E5A06"/>
    <w:rsid w:val="005E79C7"/>
    <w:rsid w:val="005F13BF"/>
    <w:rsid w:val="005F1E05"/>
    <w:rsid w:val="005F5252"/>
    <w:rsid w:val="005F7754"/>
    <w:rsid w:val="006023E8"/>
    <w:rsid w:val="00604AFF"/>
    <w:rsid w:val="006052BD"/>
    <w:rsid w:val="00611707"/>
    <w:rsid w:val="00612612"/>
    <w:rsid w:val="0062026C"/>
    <w:rsid w:val="00625465"/>
    <w:rsid w:val="0062678C"/>
    <w:rsid w:val="00626AEA"/>
    <w:rsid w:val="0063142A"/>
    <w:rsid w:val="006336AD"/>
    <w:rsid w:val="00637B72"/>
    <w:rsid w:val="006420A6"/>
    <w:rsid w:val="00642E1C"/>
    <w:rsid w:val="00643951"/>
    <w:rsid w:val="00647601"/>
    <w:rsid w:val="00650B06"/>
    <w:rsid w:val="00651DB7"/>
    <w:rsid w:val="00651F28"/>
    <w:rsid w:val="006538ED"/>
    <w:rsid w:val="00653F68"/>
    <w:rsid w:val="0065428F"/>
    <w:rsid w:val="00654482"/>
    <w:rsid w:val="006617BF"/>
    <w:rsid w:val="00661AFF"/>
    <w:rsid w:val="006620AB"/>
    <w:rsid w:val="00663BCD"/>
    <w:rsid w:val="00663C69"/>
    <w:rsid w:val="00663E85"/>
    <w:rsid w:val="00664F82"/>
    <w:rsid w:val="00666090"/>
    <w:rsid w:val="00674653"/>
    <w:rsid w:val="006765E7"/>
    <w:rsid w:val="0067795F"/>
    <w:rsid w:val="00684ED5"/>
    <w:rsid w:val="006857D5"/>
    <w:rsid w:val="00692EF4"/>
    <w:rsid w:val="006940DE"/>
    <w:rsid w:val="006951C1"/>
    <w:rsid w:val="006A0C47"/>
    <w:rsid w:val="006A32E6"/>
    <w:rsid w:val="006B0F88"/>
    <w:rsid w:val="006B2365"/>
    <w:rsid w:val="006B2B5B"/>
    <w:rsid w:val="006B2B9E"/>
    <w:rsid w:val="006C0A94"/>
    <w:rsid w:val="006C3E36"/>
    <w:rsid w:val="006C5559"/>
    <w:rsid w:val="006C6693"/>
    <w:rsid w:val="006D00CF"/>
    <w:rsid w:val="006D0987"/>
    <w:rsid w:val="006D19A5"/>
    <w:rsid w:val="006D7017"/>
    <w:rsid w:val="006D73C1"/>
    <w:rsid w:val="006D759E"/>
    <w:rsid w:val="006E0979"/>
    <w:rsid w:val="006E140E"/>
    <w:rsid w:val="006E2886"/>
    <w:rsid w:val="006E33FA"/>
    <w:rsid w:val="006E359A"/>
    <w:rsid w:val="006E3D73"/>
    <w:rsid w:val="006E3E97"/>
    <w:rsid w:val="006E421F"/>
    <w:rsid w:val="006E5353"/>
    <w:rsid w:val="006E7A29"/>
    <w:rsid w:val="006F1248"/>
    <w:rsid w:val="006F30EF"/>
    <w:rsid w:val="006F38ED"/>
    <w:rsid w:val="006F4E41"/>
    <w:rsid w:val="006F623A"/>
    <w:rsid w:val="006F7DDA"/>
    <w:rsid w:val="00700F69"/>
    <w:rsid w:val="0070189B"/>
    <w:rsid w:val="00701F02"/>
    <w:rsid w:val="007032B0"/>
    <w:rsid w:val="0070410F"/>
    <w:rsid w:val="0070625A"/>
    <w:rsid w:val="00710072"/>
    <w:rsid w:val="00714B7F"/>
    <w:rsid w:val="0071508F"/>
    <w:rsid w:val="00717872"/>
    <w:rsid w:val="00721364"/>
    <w:rsid w:val="00721911"/>
    <w:rsid w:val="00726C1C"/>
    <w:rsid w:val="00730159"/>
    <w:rsid w:val="007311D0"/>
    <w:rsid w:val="007315A8"/>
    <w:rsid w:val="00731A4A"/>
    <w:rsid w:val="0073444C"/>
    <w:rsid w:val="007432DF"/>
    <w:rsid w:val="007437D4"/>
    <w:rsid w:val="00744D02"/>
    <w:rsid w:val="00744E7E"/>
    <w:rsid w:val="0075012A"/>
    <w:rsid w:val="00750B3B"/>
    <w:rsid w:val="0075206F"/>
    <w:rsid w:val="00752EE9"/>
    <w:rsid w:val="007602C6"/>
    <w:rsid w:val="007603AF"/>
    <w:rsid w:val="00766117"/>
    <w:rsid w:val="007713CB"/>
    <w:rsid w:val="00771646"/>
    <w:rsid w:val="007724DF"/>
    <w:rsid w:val="007731B3"/>
    <w:rsid w:val="00773B27"/>
    <w:rsid w:val="00773B61"/>
    <w:rsid w:val="00773FA9"/>
    <w:rsid w:val="00777E92"/>
    <w:rsid w:val="00783416"/>
    <w:rsid w:val="00785EEA"/>
    <w:rsid w:val="00790576"/>
    <w:rsid w:val="007927B1"/>
    <w:rsid w:val="00796EC8"/>
    <w:rsid w:val="007A110B"/>
    <w:rsid w:val="007A1658"/>
    <w:rsid w:val="007A1867"/>
    <w:rsid w:val="007A2CEF"/>
    <w:rsid w:val="007A303A"/>
    <w:rsid w:val="007A5E34"/>
    <w:rsid w:val="007B0454"/>
    <w:rsid w:val="007B0DFA"/>
    <w:rsid w:val="007B1F3A"/>
    <w:rsid w:val="007B2975"/>
    <w:rsid w:val="007B3876"/>
    <w:rsid w:val="007B3D37"/>
    <w:rsid w:val="007C0F3E"/>
    <w:rsid w:val="007C6135"/>
    <w:rsid w:val="007D0482"/>
    <w:rsid w:val="007D08FB"/>
    <w:rsid w:val="007D1A10"/>
    <w:rsid w:val="007D1EB0"/>
    <w:rsid w:val="007E2CF3"/>
    <w:rsid w:val="007E2DB5"/>
    <w:rsid w:val="007E5AEF"/>
    <w:rsid w:val="007E6068"/>
    <w:rsid w:val="007F1E8D"/>
    <w:rsid w:val="007F6590"/>
    <w:rsid w:val="00803EC2"/>
    <w:rsid w:val="008057E2"/>
    <w:rsid w:val="00805C8F"/>
    <w:rsid w:val="0080769F"/>
    <w:rsid w:val="008135BE"/>
    <w:rsid w:val="00815ECE"/>
    <w:rsid w:val="0082020E"/>
    <w:rsid w:val="0082144E"/>
    <w:rsid w:val="00822C98"/>
    <w:rsid w:val="00823033"/>
    <w:rsid w:val="0082327A"/>
    <w:rsid w:val="008246EF"/>
    <w:rsid w:val="008248F7"/>
    <w:rsid w:val="008265F6"/>
    <w:rsid w:val="0083651F"/>
    <w:rsid w:val="00841E45"/>
    <w:rsid w:val="00844374"/>
    <w:rsid w:val="00844F10"/>
    <w:rsid w:val="00846316"/>
    <w:rsid w:val="00846DDE"/>
    <w:rsid w:val="008508B7"/>
    <w:rsid w:val="00851EF5"/>
    <w:rsid w:val="00854912"/>
    <w:rsid w:val="00855ABB"/>
    <w:rsid w:val="00857232"/>
    <w:rsid w:val="008611F3"/>
    <w:rsid w:val="00861DBF"/>
    <w:rsid w:val="0086474D"/>
    <w:rsid w:val="00864DF9"/>
    <w:rsid w:val="008679E0"/>
    <w:rsid w:val="00870D55"/>
    <w:rsid w:val="008712FD"/>
    <w:rsid w:val="008716C9"/>
    <w:rsid w:val="00872F2F"/>
    <w:rsid w:val="00875DC6"/>
    <w:rsid w:val="00875EF1"/>
    <w:rsid w:val="00876CE4"/>
    <w:rsid w:val="00882327"/>
    <w:rsid w:val="00882371"/>
    <w:rsid w:val="008859D8"/>
    <w:rsid w:val="008900EB"/>
    <w:rsid w:val="00891104"/>
    <w:rsid w:val="00891847"/>
    <w:rsid w:val="008926C8"/>
    <w:rsid w:val="0089311D"/>
    <w:rsid w:val="00893141"/>
    <w:rsid w:val="008A1C25"/>
    <w:rsid w:val="008A29AB"/>
    <w:rsid w:val="008A3DC5"/>
    <w:rsid w:val="008A4343"/>
    <w:rsid w:val="008A4870"/>
    <w:rsid w:val="008A5C94"/>
    <w:rsid w:val="008A6261"/>
    <w:rsid w:val="008A6479"/>
    <w:rsid w:val="008B334C"/>
    <w:rsid w:val="008C105A"/>
    <w:rsid w:val="008C3486"/>
    <w:rsid w:val="008C6D6E"/>
    <w:rsid w:val="008D1AE2"/>
    <w:rsid w:val="008D1C67"/>
    <w:rsid w:val="008E0646"/>
    <w:rsid w:val="008E641C"/>
    <w:rsid w:val="008F0F04"/>
    <w:rsid w:val="008F35FF"/>
    <w:rsid w:val="0090009B"/>
    <w:rsid w:val="00901342"/>
    <w:rsid w:val="0090278B"/>
    <w:rsid w:val="00903F6F"/>
    <w:rsid w:val="00907514"/>
    <w:rsid w:val="00907C45"/>
    <w:rsid w:val="00911B46"/>
    <w:rsid w:val="00912059"/>
    <w:rsid w:val="009137F9"/>
    <w:rsid w:val="009140D8"/>
    <w:rsid w:val="00914F4C"/>
    <w:rsid w:val="00916A4C"/>
    <w:rsid w:val="00917430"/>
    <w:rsid w:val="00917C02"/>
    <w:rsid w:val="00920F8F"/>
    <w:rsid w:val="0092307B"/>
    <w:rsid w:val="00926047"/>
    <w:rsid w:val="00930C42"/>
    <w:rsid w:val="00931DF0"/>
    <w:rsid w:val="00932429"/>
    <w:rsid w:val="00936848"/>
    <w:rsid w:val="009427C8"/>
    <w:rsid w:val="00942991"/>
    <w:rsid w:val="00943C94"/>
    <w:rsid w:val="009446F0"/>
    <w:rsid w:val="009453C8"/>
    <w:rsid w:val="00951C8E"/>
    <w:rsid w:val="00953F01"/>
    <w:rsid w:val="00954034"/>
    <w:rsid w:val="009572DC"/>
    <w:rsid w:val="00957CA3"/>
    <w:rsid w:val="009614AB"/>
    <w:rsid w:val="009630A0"/>
    <w:rsid w:val="00970C9E"/>
    <w:rsid w:val="00971A3C"/>
    <w:rsid w:val="00975652"/>
    <w:rsid w:val="00977219"/>
    <w:rsid w:val="009775B2"/>
    <w:rsid w:val="0098031B"/>
    <w:rsid w:val="009811F6"/>
    <w:rsid w:val="009847A8"/>
    <w:rsid w:val="00984B4E"/>
    <w:rsid w:val="00985310"/>
    <w:rsid w:val="009876CC"/>
    <w:rsid w:val="009879CA"/>
    <w:rsid w:val="00994CE8"/>
    <w:rsid w:val="00995307"/>
    <w:rsid w:val="009967FA"/>
    <w:rsid w:val="009A0689"/>
    <w:rsid w:val="009A2921"/>
    <w:rsid w:val="009A4736"/>
    <w:rsid w:val="009A68CA"/>
    <w:rsid w:val="009B3796"/>
    <w:rsid w:val="009B4094"/>
    <w:rsid w:val="009B7B92"/>
    <w:rsid w:val="009C0BDE"/>
    <w:rsid w:val="009C12F2"/>
    <w:rsid w:val="009C1484"/>
    <w:rsid w:val="009C2D56"/>
    <w:rsid w:val="009C4021"/>
    <w:rsid w:val="009C467E"/>
    <w:rsid w:val="009C616D"/>
    <w:rsid w:val="009C7677"/>
    <w:rsid w:val="009D04A6"/>
    <w:rsid w:val="009D1CBC"/>
    <w:rsid w:val="009D1DDD"/>
    <w:rsid w:val="009D586A"/>
    <w:rsid w:val="009D6FFE"/>
    <w:rsid w:val="009D7614"/>
    <w:rsid w:val="009E1889"/>
    <w:rsid w:val="009E2E2E"/>
    <w:rsid w:val="009E4188"/>
    <w:rsid w:val="009F0AAC"/>
    <w:rsid w:val="009F28C4"/>
    <w:rsid w:val="009F66C9"/>
    <w:rsid w:val="00A01FE1"/>
    <w:rsid w:val="00A02258"/>
    <w:rsid w:val="00A03401"/>
    <w:rsid w:val="00A04F1F"/>
    <w:rsid w:val="00A0640F"/>
    <w:rsid w:val="00A124DF"/>
    <w:rsid w:val="00A12BD2"/>
    <w:rsid w:val="00A13FE4"/>
    <w:rsid w:val="00A165BE"/>
    <w:rsid w:val="00A1730D"/>
    <w:rsid w:val="00A20938"/>
    <w:rsid w:val="00A22CA7"/>
    <w:rsid w:val="00A24111"/>
    <w:rsid w:val="00A25604"/>
    <w:rsid w:val="00A27160"/>
    <w:rsid w:val="00A2740D"/>
    <w:rsid w:val="00A27EE3"/>
    <w:rsid w:val="00A35562"/>
    <w:rsid w:val="00A36AE7"/>
    <w:rsid w:val="00A4287E"/>
    <w:rsid w:val="00A4617A"/>
    <w:rsid w:val="00A5221C"/>
    <w:rsid w:val="00A52704"/>
    <w:rsid w:val="00A576F1"/>
    <w:rsid w:val="00A60FE1"/>
    <w:rsid w:val="00A61218"/>
    <w:rsid w:val="00A61DBA"/>
    <w:rsid w:val="00A65801"/>
    <w:rsid w:val="00A65D1A"/>
    <w:rsid w:val="00A66C18"/>
    <w:rsid w:val="00A70834"/>
    <w:rsid w:val="00A74404"/>
    <w:rsid w:val="00A76532"/>
    <w:rsid w:val="00A76984"/>
    <w:rsid w:val="00A827A9"/>
    <w:rsid w:val="00A82883"/>
    <w:rsid w:val="00A918C9"/>
    <w:rsid w:val="00A93621"/>
    <w:rsid w:val="00A94564"/>
    <w:rsid w:val="00A94EC8"/>
    <w:rsid w:val="00AA0943"/>
    <w:rsid w:val="00AA0F4C"/>
    <w:rsid w:val="00AA1578"/>
    <w:rsid w:val="00AA35F3"/>
    <w:rsid w:val="00AA39BB"/>
    <w:rsid w:val="00AA4C11"/>
    <w:rsid w:val="00AA69D9"/>
    <w:rsid w:val="00AA6A30"/>
    <w:rsid w:val="00AB25F8"/>
    <w:rsid w:val="00AB3F1E"/>
    <w:rsid w:val="00AB724C"/>
    <w:rsid w:val="00AC05BE"/>
    <w:rsid w:val="00AC1B83"/>
    <w:rsid w:val="00AC2125"/>
    <w:rsid w:val="00AC3252"/>
    <w:rsid w:val="00AC4E24"/>
    <w:rsid w:val="00AD08DE"/>
    <w:rsid w:val="00AD238B"/>
    <w:rsid w:val="00AE19B3"/>
    <w:rsid w:val="00AE27CF"/>
    <w:rsid w:val="00AE2893"/>
    <w:rsid w:val="00AE2F44"/>
    <w:rsid w:val="00AE62C6"/>
    <w:rsid w:val="00AE7AA8"/>
    <w:rsid w:val="00AF01AB"/>
    <w:rsid w:val="00AF26AA"/>
    <w:rsid w:val="00AF62C8"/>
    <w:rsid w:val="00AF7BFA"/>
    <w:rsid w:val="00B01D04"/>
    <w:rsid w:val="00B02343"/>
    <w:rsid w:val="00B074BD"/>
    <w:rsid w:val="00B10201"/>
    <w:rsid w:val="00B12718"/>
    <w:rsid w:val="00B13265"/>
    <w:rsid w:val="00B13E21"/>
    <w:rsid w:val="00B20C4A"/>
    <w:rsid w:val="00B21386"/>
    <w:rsid w:val="00B243D1"/>
    <w:rsid w:val="00B26894"/>
    <w:rsid w:val="00B273E0"/>
    <w:rsid w:val="00B27505"/>
    <w:rsid w:val="00B2772C"/>
    <w:rsid w:val="00B309DE"/>
    <w:rsid w:val="00B31B10"/>
    <w:rsid w:val="00B32BF1"/>
    <w:rsid w:val="00B33838"/>
    <w:rsid w:val="00B33E23"/>
    <w:rsid w:val="00B35789"/>
    <w:rsid w:val="00B36E66"/>
    <w:rsid w:val="00B401B6"/>
    <w:rsid w:val="00B428CB"/>
    <w:rsid w:val="00B505EA"/>
    <w:rsid w:val="00B50F72"/>
    <w:rsid w:val="00B5281C"/>
    <w:rsid w:val="00B575EB"/>
    <w:rsid w:val="00B6078C"/>
    <w:rsid w:val="00B610DB"/>
    <w:rsid w:val="00B62B97"/>
    <w:rsid w:val="00B654F9"/>
    <w:rsid w:val="00B66CB2"/>
    <w:rsid w:val="00B70417"/>
    <w:rsid w:val="00B70689"/>
    <w:rsid w:val="00B75728"/>
    <w:rsid w:val="00B773E2"/>
    <w:rsid w:val="00B776E0"/>
    <w:rsid w:val="00B810C1"/>
    <w:rsid w:val="00B818F0"/>
    <w:rsid w:val="00B83B7B"/>
    <w:rsid w:val="00B868AA"/>
    <w:rsid w:val="00B87D7F"/>
    <w:rsid w:val="00B90208"/>
    <w:rsid w:val="00B92440"/>
    <w:rsid w:val="00B9251A"/>
    <w:rsid w:val="00B944EE"/>
    <w:rsid w:val="00BA0AB2"/>
    <w:rsid w:val="00BA11B6"/>
    <w:rsid w:val="00BA1517"/>
    <w:rsid w:val="00BA470F"/>
    <w:rsid w:val="00BB01F5"/>
    <w:rsid w:val="00BB2F62"/>
    <w:rsid w:val="00BB6DA7"/>
    <w:rsid w:val="00BC116C"/>
    <w:rsid w:val="00BC2A55"/>
    <w:rsid w:val="00BC7BB3"/>
    <w:rsid w:val="00BD24BF"/>
    <w:rsid w:val="00BD63B8"/>
    <w:rsid w:val="00BD64A7"/>
    <w:rsid w:val="00BE0610"/>
    <w:rsid w:val="00BE1706"/>
    <w:rsid w:val="00BE4026"/>
    <w:rsid w:val="00BE543E"/>
    <w:rsid w:val="00BE5C71"/>
    <w:rsid w:val="00BE63BF"/>
    <w:rsid w:val="00BE6441"/>
    <w:rsid w:val="00C00A0A"/>
    <w:rsid w:val="00C0380A"/>
    <w:rsid w:val="00C03D30"/>
    <w:rsid w:val="00C053A8"/>
    <w:rsid w:val="00C06566"/>
    <w:rsid w:val="00C067F6"/>
    <w:rsid w:val="00C06AEA"/>
    <w:rsid w:val="00C06D0B"/>
    <w:rsid w:val="00C10826"/>
    <w:rsid w:val="00C111A9"/>
    <w:rsid w:val="00C13229"/>
    <w:rsid w:val="00C14ABD"/>
    <w:rsid w:val="00C14D08"/>
    <w:rsid w:val="00C22596"/>
    <w:rsid w:val="00C25F6C"/>
    <w:rsid w:val="00C27E00"/>
    <w:rsid w:val="00C339C9"/>
    <w:rsid w:val="00C3457D"/>
    <w:rsid w:val="00C34F87"/>
    <w:rsid w:val="00C35FA3"/>
    <w:rsid w:val="00C36234"/>
    <w:rsid w:val="00C45F0A"/>
    <w:rsid w:val="00C46118"/>
    <w:rsid w:val="00C47928"/>
    <w:rsid w:val="00C47B23"/>
    <w:rsid w:val="00C51020"/>
    <w:rsid w:val="00C52004"/>
    <w:rsid w:val="00C527B1"/>
    <w:rsid w:val="00C538CB"/>
    <w:rsid w:val="00C558CE"/>
    <w:rsid w:val="00C56028"/>
    <w:rsid w:val="00C5661E"/>
    <w:rsid w:val="00C61D08"/>
    <w:rsid w:val="00C63D74"/>
    <w:rsid w:val="00C64F6D"/>
    <w:rsid w:val="00C657FD"/>
    <w:rsid w:val="00C67507"/>
    <w:rsid w:val="00C67699"/>
    <w:rsid w:val="00C76033"/>
    <w:rsid w:val="00C76843"/>
    <w:rsid w:val="00C76F47"/>
    <w:rsid w:val="00C77047"/>
    <w:rsid w:val="00C80951"/>
    <w:rsid w:val="00C811B9"/>
    <w:rsid w:val="00C8463E"/>
    <w:rsid w:val="00C910CB"/>
    <w:rsid w:val="00C917A1"/>
    <w:rsid w:val="00C91CEB"/>
    <w:rsid w:val="00C92051"/>
    <w:rsid w:val="00C954CE"/>
    <w:rsid w:val="00CA051F"/>
    <w:rsid w:val="00CA0FFD"/>
    <w:rsid w:val="00CA1730"/>
    <w:rsid w:val="00CA2A2B"/>
    <w:rsid w:val="00CA3597"/>
    <w:rsid w:val="00CA5B4B"/>
    <w:rsid w:val="00CB6C51"/>
    <w:rsid w:val="00CC0C65"/>
    <w:rsid w:val="00CC1214"/>
    <w:rsid w:val="00CC15ED"/>
    <w:rsid w:val="00CD23C3"/>
    <w:rsid w:val="00CD2DC8"/>
    <w:rsid w:val="00CD349B"/>
    <w:rsid w:val="00CD3827"/>
    <w:rsid w:val="00CD4A60"/>
    <w:rsid w:val="00CD4F3B"/>
    <w:rsid w:val="00CD5296"/>
    <w:rsid w:val="00CD5A3A"/>
    <w:rsid w:val="00CD7798"/>
    <w:rsid w:val="00CF1386"/>
    <w:rsid w:val="00CF2C1D"/>
    <w:rsid w:val="00CF4511"/>
    <w:rsid w:val="00CF4A85"/>
    <w:rsid w:val="00CF5A8D"/>
    <w:rsid w:val="00D00291"/>
    <w:rsid w:val="00D01CD9"/>
    <w:rsid w:val="00D03CE1"/>
    <w:rsid w:val="00D04892"/>
    <w:rsid w:val="00D10662"/>
    <w:rsid w:val="00D1257B"/>
    <w:rsid w:val="00D15745"/>
    <w:rsid w:val="00D165D3"/>
    <w:rsid w:val="00D17CC7"/>
    <w:rsid w:val="00D17E75"/>
    <w:rsid w:val="00D21792"/>
    <w:rsid w:val="00D23193"/>
    <w:rsid w:val="00D25F7F"/>
    <w:rsid w:val="00D304C2"/>
    <w:rsid w:val="00D310ED"/>
    <w:rsid w:val="00D361F6"/>
    <w:rsid w:val="00D3647E"/>
    <w:rsid w:val="00D3697D"/>
    <w:rsid w:val="00D40876"/>
    <w:rsid w:val="00D43246"/>
    <w:rsid w:val="00D4723A"/>
    <w:rsid w:val="00D473CB"/>
    <w:rsid w:val="00D512C1"/>
    <w:rsid w:val="00D646B7"/>
    <w:rsid w:val="00D70019"/>
    <w:rsid w:val="00D73969"/>
    <w:rsid w:val="00D76A99"/>
    <w:rsid w:val="00D81AE6"/>
    <w:rsid w:val="00D83103"/>
    <w:rsid w:val="00D85673"/>
    <w:rsid w:val="00D862F9"/>
    <w:rsid w:val="00D8646A"/>
    <w:rsid w:val="00D87C72"/>
    <w:rsid w:val="00D90B7F"/>
    <w:rsid w:val="00D919E8"/>
    <w:rsid w:val="00D96E50"/>
    <w:rsid w:val="00D97D2A"/>
    <w:rsid w:val="00DA24E1"/>
    <w:rsid w:val="00DA3572"/>
    <w:rsid w:val="00DA4626"/>
    <w:rsid w:val="00DA4F6F"/>
    <w:rsid w:val="00DA5CAA"/>
    <w:rsid w:val="00DA5DDF"/>
    <w:rsid w:val="00DB13B0"/>
    <w:rsid w:val="00DB3188"/>
    <w:rsid w:val="00DB54D4"/>
    <w:rsid w:val="00DB55D7"/>
    <w:rsid w:val="00DB6B27"/>
    <w:rsid w:val="00DB7D4F"/>
    <w:rsid w:val="00DC08B3"/>
    <w:rsid w:val="00DC433B"/>
    <w:rsid w:val="00DC44D8"/>
    <w:rsid w:val="00DC485C"/>
    <w:rsid w:val="00DD04E9"/>
    <w:rsid w:val="00DD16BE"/>
    <w:rsid w:val="00DD21FB"/>
    <w:rsid w:val="00DD4038"/>
    <w:rsid w:val="00DD5574"/>
    <w:rsid w:val="00DD5F81"/>
    <w:rsid w:val="00DD7D48"/>
    <w:rsid w:val="00DD7FA7"/>
    <w:rsid w:val="00DE117A"/>
    <w:rsid w:val="00DE1F1D"/>
    <w:rsid w:val="00DF1A62"/>
    <w:rsid w:val="00DF227E"/>
    <w:rsid w:val="00DF6144"/>
    <w:rsid w:val="00DF6714"/>
    <w:rsid w:val="00DF7064"/>
    <w:rsid w:val="00DF761B"/>
    <w:rsid w:val="00DF7C70"/>
    <w:rsid w:val="00DF7D7E"/>
    <w:rsid w:val="00E002E5"/>
    <w:rsid w:val="00E028A4"/>
    <w:rsid w:val="00E03F99"/>
    <w:rsid w:val="00E0468A"/>
    <w:rsid w:val="00E066D4"/>
    <w:rsid w:val="00E07DBF"/>
    <w:rsid w:val="00E12A97"/>
    <w:rsid w:val="00E13589"/>
    <w:rsid w:val="00E13F5A"/>
    <w:rsid w:val="00E14D05"/>
    <w:rsid w:val="00E15544"/>
    <w:rsid w:val="00E172EB"/>
    <w:rsid w:val="00E17DE5"/>
    <w:rsid w:val="00E21380"/>
    <w:rsid w:val="00E213B3"/>
    <w:rsid w:val="00E2419F"/>
    <w:rsid w:val="00E26D05"/>
    <w:rsid w:val="00E30780"/>
    <w:rsid w:val="00E33D81"/>
    <w:rsid w:val="00E3507F"/>
    <w:rsid w:val="00E35629"/>
    <w:rsid w:val="00E35B72"/>
    <w:rsid w:val="00E46962"/>
    <w:rsid w:val="00E47556"/>
    <w:rsid w:val="00E5276C"/>
    <w:rsid w:val="00E5600E"/>
    <w:rsid w:val="00E5609D"/>
    <w:rsid w:val="00E56C65"/>
    <w:rsid w:val="00E601D2"/>
    <w:rsid w:val="00E60844"/>
    <w:rsid w:val="00E60EFB"/>
    <w:rsid w:val="00E61C40"/>
    <w:rsid w:val="00E673C2"/>
    <w:rsid w:val="00E6744C"/>
    <w:rsid w:val="00E712BE"/>
    <w:rsid w:val="00E758A4"/>
    <w:rsid w:val="00E771F1"/>
    <w:rsid w:val="00E84190"/>
    <w:rsid w:val="00E84874"/>
    <w:rsid w:val="00E8554A"/>
    <w:rsid w:val="00E908E6"/>
    <w:rsid w:val="00E93CFB"/>
    <w:rsid w:val="00E94DCE"/>
    <w:rsid w:val="00E951CE"/>
    <w:rsid w:val="00E95BAA"/>
    <w:rsid w:val="00E96D74"/>
    <w:rsid w:val="00E97158"/>
    <w:rsid w:val="00EA308E"/>
    <w:rsid w:val="00EA397A"/>
    <w:rsid w:val="00EA6246"/>
    <w:rsid w:val="00EA7411"/>
    <w:rsid w:val="00EA7A1D"/>
    <w:rsid w:val="00EA7FD4"/>
    <w:rsid w:val="00EB0A20"/>
    <w:rsid w:val="00EB127B"/>
    <w:rsid w:val="00EB195C"/>
    <w:rsid w:val="00EB2451"/>
    <w:rsid w:val="00EB521D"/>
    <w:rsid w:val="00EB5FD1"/>
    <w:rsid w:val="00EB7B09"/>
    <w:rsid w:val="00EC1585"/>
    <w:rsid w:val="00EC2961"/>
    <w:rsid w:val="00EC392D"/>
    <w:rsid w:val="00EC4CF9"/>
    <w:rsid w:val="00EC765C"/>
    <w:rsid w:val="00ED4933"/>
    <w:rsid w:val="00ED5AA7"/>
    <w:rsid w:val="00ED7E54"/>
    <w:rsid w:val="00EE4606"/>
    <w:rsid w:val="00EE4B8F"/>
    <w:rsid w:val="00EE5ECD"/>
    <w:rsid w:val="00EE606A"/>
    <w:rsid w:val="00EE76DA"/>
    <w:rsid w:val="00EF0EE3"/>
    <w:rsid w:val="00EF11EF"/>
    <w:rsid w:val="00EF3148"/>
    <w:rsid w:val="00EF36CE"/>
    <w:rsid w:val="00EF6624"/>
    <w:rsid w:val="00F001DF"/>
    <w:rsid w:val="00F06B84"/>
    <w:rsid w:val="00F10255"/>
    <w:rsid w:val="00F102F0"/>
    <w:rsid w:val="00F11AD4"/>
    <w:rsid w:val="00F144C4"/>
    <w:rsid w:val="00F1788C"/>
    <w:rsid w:val="00F17B74"/>
    <w:rsid w:val="00F20EF0"/>
    <w:rsid w:val="00F222BC"/>
    <w:rsid w:val="00F34A2D"/>
    <w:rsid w:val="00F35C7B"/>
    <w:rsid w:val="00F413F7"/>
    <w:rsid w:val="00F43F28"/>
    <w:rsid w:val="00F50CA4"/>
    <w:rsid w:val="00F5125E"/>
    <w:rsid w:val="00F5472C"/>
    <w:rsid w:val="00F5607B"/>
    <w:rsid w:val="00F56646"/>
    <w:rsid w:val="00F57452"/>
    <w:rsid w:val="00F57FB2"/>
    <w:rsid w:val="00F6017A"/>
    <w:rsid w:val="00F617F4"/>
    <w:rsid w:val="00F61C27"/>
    <w:rsid w:val="00F6377E"/>
    <w:rsid w:val="00F63BB9"/>
    <w:rsid w:val="00F65523"/>
    <w:rsid w:val="00F7189A"/>
    <w:rsid w:val="00F71EB1"/>
    <w:rsid w:val="00F72D39"/>
    <w:rsid w:val="00F76454"/>
    <w:rsid w:val="00F7684B"/>
    <w:rsid w:val="00F76A64"/>
    <w:rsid w:val="00F774E8"/>
    <w:rsid w:val="00F81996"/>
    <w:rsid w:val="00F82684"/>
    <w:rsid w:val="00F856D8"/>
    <w:rsid w:val="00F85724"/>
    <w:rsid w:val="00F857D9"/>
    <w:rsid w:val="00F87A61"/>
    <w:rsid w:val="00F901D0"/>
    <w:rsid w:val="00F92D62"/>
    <w:rsid w:val="00F937B7"/>
    <w:rsid w:val="00F94F30"/>
    <w:rsid w:val="00F9706B"/>
    <w:rsid w:val="00F9777F"/>
    <w:rsid w:val="00F97807"/>
    <w:rsid w:val="00FA24D3"/>
    <w:rsid w:val="00FA3529"/>
    <w:rsid w:val="00FA3733"/>
    <w:rsid w:val="00FA4898"/>
    <w:rsid w:val="00FB4223"/>
    <w:rsid w:val="00FB4A0C"/>
    <w:rsid w:val="00FB6353"/>
    <w:rsid w:val="00FC3AB4"/>
    <w:rsid w:val="00FC59D1"/>
    <w:rsid w:val="00FD1022"/>
    <w:rsid w:val="00FD2657"/>
    <w:rsid w:val="00FD2B91"/>
    <w:rsid w:val="00FD310D"/>
    <w:rsid w:val="00FD36F3"/>
    <w:rsid w:val="00FD5C4F"/>
    <w:rsid w:val="00FD75AA"/>
    <w:rsid w:val="00FE1AF1"/>
    <w:rsid w:val="00FE6E65"/>
    <w:rsid w:val="00FF0998"/>
    <w:rsid w:val="00FF7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5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46B3"/>
    <w:pPr>
      <w:keepNext/>
      <w:keepLines/>
      <w:outlineLvl w:val="0"/>
    </w:pPr>
    <w:rPr>
      <w:rFonts w:ascii="Impact" w:eastAsiaTheme="majorEastAsia" w:hAnsi="Impact" w:cstheme="majorBidi"/>
      <w:bCs/>
      <w:sz w:val="28"/>
      <w:szCs w:val="28"/>
    </w:rPr>
  </w:style>
  <w:style w:type="paragraph" w:styleId="3">
    <w:name w:val="heading 3"/>
    <w:basedOn w:val="a"/>
    <w:next w:val="a"/>
    <w:link w:val="30"/>
    <w:uiPriority w:val="9"/>
    <w:semiHidden/>
    <w:unhideWhenUsed/>
    <w:qFormat/>
    <w:rsid w:val="004471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5A6"/>
    <w:rPr>
      <w:rFonts w:ascii="Tahoma" w:hAnsi="Tahoma" w:cs="Tahoma"/>
      <w:sz w:val="16"/>
      <w:szCs w:val="16"/>
    </w:rPr>
  </w:style>
  <w:style w:type="character" w:customStyle="1" w:styleId="a4">
    <w:name w:val="Текст выноски Знак"/>
    <w:basedOn w:val="a0"/>
    <w:link w:val="a3"/>
    <w:uiPriority w:val="99"/>
    <w:semiHidden/>
    <w:rsid w:val="000045A6"/>
    <w:rPr>
      <w:rFonts w:ascii="Tahoma" w:eastAsia="Times New Roman" w:hAnsi="Tahoma" w:cs="Tahoma"/>
      <w:sz w:val="16"/>
      <w:szCs w:val="16"/>
      <w:lang w:eastAsia="ru-RU"/>
    </w:rPr>
  </w:style>
  <w:style w:type="paragraph" w:styleId="a5">
    <w:name w:val="No Spacing"/>
    <w:link w:val="a6"/>
    <w:uiPriority w:val="99"/>
    <w:qFormat/>
    <w:rsid w:val="00744D02"/>
    <w:pPr>
      <w:spacing w:after="0" w:line="240" w:lineRule="auto"/>
      <w:jc w:val="both"/>
    </w:pPr>
    <w:rPr>
      <w:rFonts w:ascii="Times New Roman" w:eastAsia="Calibri" w:hAnsi="Times New Roman" w:cs="Times New Roman"/>
      <w:sz w:val="28"/>
      <w:szCs w:val="28"/>
    </w:rPr>
  </w:style>
  <w:style w:type="character" w:customStyle="1" w:styleId="a6">
    <w:name w:val="Без интервала Знак"/>
    <w:link w:val="a5"/>
    <w:uiPriority w:val="99"/>
    <w:rsid w:val="00744D02"/>
    <w:rPr>
      <w:rFonts w:ascii="Times New Roman" w:eastAsia="Calibri" w:hAnsi="Times New Roman" w:cs="Times New Roman"/>
      <w:sz w:val="28"/>
      <w:szCs w:val="28"/>
    </w:rPr>
  </w:style>
  <w:style w:type="paragraph" w:styleId="2">
    <w:name w:val="Body Text Indent 2"/>
    <w:basedOn w:val="a"/>
    <w:link w:val="20"/>
    <w:uiPriority w:val="99"/>
    <w:rsid w:val="00744D02"/>
    <w:pPr>
      <w:ind w:left="284"/>
      <w:jc w:val="both"/>
    </w:pPr>
    <w:rPr>
      <w:sz w:val="22"/>
      <w:szCs w:val="20"/>
    </w:rPr>
  </w:style>
  <w:style w:type="character" w:customStyle="1" w:styleId="20">
    <w:name w:val="Основной текст с отступом 2 Знак"/>
    <w:basedOn w:val="a0"/>
    <w:link w:val="2"/>
    <w:uiPriority w:val="99"/>
    <w:rsid w:val="00744D02"/>
    <w:rPr>
      <w:rFonts w:ascii="Times New Roman" w:eastAsia="Times New Roman" w:hAnsi="Times New Roman" w:cs="Times New Roman"/>
      <w:szCs w:val="20"/>
    </w:rPr>
  </w:style>
  <w:style w:type="character" w:styleId="a7">
    <w:name w:val="Hyperlink"/>
    <w:basedOn w:val="a0"/>
    <w:uiPriority w:val="99"/>
    <w:unhideWhenUsed/>
    <w:rsid w:val="0016336E"/>
    <w:rPr>
      <w:color w:val="0000FF"/>
      <w:u w:val="single"/>
    </w:rPr>
  </w:style>
  <w:style w:type="paragraph" w:customStyle="1" w:styleId="11">
    <w:name w:val="Абзац списка1"/>
    <w:basedOn w:val="a"/>
    <w:rsid w:val="00AE62C6"/>
    <w:pPr>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uiPriority w:val="9"/>
    <w:semiHidden/>
    <w:rsid w:val="00447196"/>
    <w:rPr>
      <w:rFonts w:asciiTheme="majorHAnsi" w:eastAsiaTheme="majorEastAsia" w:hAnsiTheme="majorHAnsi" w:cstheme="majorBidi"/>
      <w:b/>
      <w:bCs/>
      <w:color w:val="4F81BD" w:themeColor="accent1"/>
      <w:sz w:val="24"/>
      <w:szCs w:val="24"/>
      <w:lang w:eastAsia="ru-RU"/>
    </w:rPr>
  </w:style>
  <w:style w:type="paragraph" w:styleId="a8">
    <w:name w:val="Intense Quote"/>
    <w:basedOn w:val="a"/>
    <w:next w:val="a"/>
    <w:link w:val="a9"/>
    <w:uiPriority w:val="30"/>
    <w:qFormat/>
    <w:rsid w:val="00447196"/>
    <w:pPr>
      <w:pBdr>
        <w:bottom w:val="single" w:sz="4" w:space="4" w:color="4F81BD"/>
      </w:pBdr>
      <w:spacing w:before="200" w:after="280" w:line="276" w:lineRule="auto"/>
      <w:ind w:left="936" w:right="936" w:firstLine="709"/>
      <w:jc w:val="both"/>
    </w:pPr>
    <w:rPr>
      <w:rFonts w:ascii="Calibri" w:eastAsia="Calibri" w:hAnsi="Calibri"/>
      <w:b/>
      <w:bCs/>
      <w:i/>
      <w:iCs/>
      <w:color w:val="4F81BD"/>
      <w:sz w:val="22"/>
      <w:szCs w:val="22"/>
      <w:lang w:eastAsia="en-US"/>
    </w:rPr>
  </w:style>
  <w:style w:type="character" w:customStyle="1" w:styleId="a9">
    <w:name w:val="Выделенная цитата Знак"/>
    <w:basedOn w:val="a0"/>
    <w:link w:val="a8"/>
    <w:uiPriority w:val="30"/>
    <w:rsid w:val="00447196"/>
    <w:rPr>
      <w:rFonts w:ascii="Calibri" w:eastAsia="Calibri" w:hAnsi="Calibri" w:cs="Times New Roman"/>
      <w:b/>
      <w:bCs/>
      <w:i/>
      <w:iCs/>
      <w:color w:val="4F81BD"/>
    </w:rPr>
  </w:style>
  <w:style w:type="table" w:styleId="-3">
    <w:name w:val="Light Grid Accent 3"/>
    <w:basedOn w:val="a1"/>
    <w:uiPriority w:val="62"/>
    <w:rsid w:val="0044719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a">
    <w:name w:val="header"/>
    <w:basedOn w:val="a"/>
    <w:link w:val="ab"/>
    <w:uiPriority w:val="99"/>
    <w:unhideWhenUsed/>
    <w:rsid w:val="00EF11EF"/>
    <w:pPr>
      <w:tabs>
        <w:tab w:val="center" w:pos="4677"/>
        <w:tab w:val="right" w:pos="9355"/>
      </w:tabs>
    </w:pPr>
  </w:style>
  <w:style w:type="character" w:customStyle="1" w:styleId="ab">
    <w:name w:val="Верхний колонтитул Знак"/>
    <w:basedOn w:val="a0"/>
    <w:link w:val="aa"/>
    <w:uiPriority w:val="99"/>
    <w:rsid w:val="00EF11E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F11EF"/>
    <w:pPr>
      <w:tabs>
        <w:tab w:val="center" w:pos="4677"/>
        <w:tab w:val="right" w:pos="9355"/>
      </w:tabs>
    </w:pPr>
  </w:style>
  <w:style w:type="character" w:customStyle="1" w:styleId="ad">
    <w:name w:val="Нижний колонтитул Знак"/>
    <w:basedOn w:val="a0"/>
    <w:link w:val="ac"/>
    <w:uiPriority w:val="99"/>
    <w:rsid w:val="00EF11EF"/>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1646B3"/>
    <w:pPr>
      <w:tabs>
        <w:tab w:val="right" w:leader="dot" w:pos="9345"/>
      </w:tabs>
      <w:spacing w:after="100" w:line="276" w:lineRule="auto"/>
      <w:jc w:val="both"/>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1646B3"/>
    <w:rPr>
      <w:rFonts w:ascii="Impact" w:eastAsiaTheme="majorEastAsia" w:hAnsi="Impact" w:cstheme="majorBidi"/>
      <w:bCs/>
      <w:sz w:val="28"/>
      <w:szCs w:val="28"/>
      <w:lang w:eastAsia="ru-RU"/>
    </w:rPr>
  </w:style>
  <w:style w:type="paragraph" w:styleId="ae">
    <w:name w:val="List Paragraph"/>
    <w:basedOn w:val="a"/>
    <w:uiPriority w:val="34"/>
    <w:qFormat/>
    <w:rsid w:val="001646B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
    <w:name w:val="разд"/>
    <w:basedOn w:val="a"/>
    <w:link w:val="af0"/>
    <w:qFormat/>
    <w:rsid w:val="001646B3"/>
    <w:pPr>
      <w:jc w:val="right"/>
    </w:pPr>
    <w:rPr>
      <w:rFonts w:ascii="Calibri" w:hAnsi="Calibri"/>
      <w:b/>
      <w:sz w:val="36"/>
    </w:rPr>
  </w:style>
  <w:style w:type="character" w:customStyle="1" w:styleId="af0">
    <w:name w:val="разд Знак"/>
    <w:link w:val="af"/>
    <w:rsid w:val="001646B3"/>
    <w:rPr>
      <w:rFonts w:ascii="Calibri" w:eastAsia="Times New Roman" w:hAnsi="Calibri" w:cs="Times New Roman"/>
      <w:b/>
      <w:sz w:val="36"/>
      <w:szCs w:val="24"/>
      <w:lang w:eastAsia="ru-RU"/>
    </w:rPr>
  </w:style>
  <w:style w:type="paragraph" w:customStyle="1" w:styleId="af1">
    <w:name w:val="текст"/>
    <w:basedOn w:val="a"/>
    <w:link w:val="af2"/>
    <w:qFormat/>
    <w:rsid w:val="001646B3"/>
    <w:pPr>
      <w:spacing w:after="240" w:line="360" w:lineRule="auto"/>
      <w:ind w:left="1418" w:firstLine="720"/>
      <w:jc w:val="both"/>
    </w:pPr>
    <w:rPr>
      <w:rFonts w:ascii="Arial" w:hAnsi="Arial" w:cs="Arial"/>
      <w:szCs w:val="28"/>
    </w:rPr>
  </w:style>
  <w:style w:type="character" w:customStyle="1" w:styleId="af2">
    <w:name w:val="текст Знак"/>
    <w:link w:val="af1"/>
    <w:rsid w:val="001646B3"/>
    <w:rPr>
      <w:rFonts w:ascii="Arial" w:eastAsia="Times New Roman" w:hAnsi="Arial" w:cs="Arial"/>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65</Pages>
  <Words>14370</Words>
  <Characters>81913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Илья</cp:lastModifiedBy>
  <cp:revision>14</cp:revision>
  <cp:lastPrinted>2012-11-14T12:07:00Z</cp:lastPrinted>
  <dcterms:created xsi:type="dcterms:W3CDTF">2012-11-06T21:10:00Z</dcterms:created>
  <dcterms:modified xsi:type="dcterms:W3CDTF">2013-04-19T12:27:00Z</dcterms:modified>
</cp:coreProperties>
</file>